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6212" w14:textId="73F15302" w:rsidR="002569DB" w:rsidRPr="003F185F" w:rsidRDefault="003F185F" w:rsidP="003F185F">
      <w:pPr>
        <w:ind w:left="0"/>
        <w:rPr>
          <w:rFonts w:ascii="Arial" w:hAnsi="Arial" w:cs="Arial"/>
          <w:b/>
          <w:bCs/>
          <w:color w:val="222222"/>
          <w:sz w:val="44"/>
          <w:szCs w:val="44"/>
        </w:rPr>
      </w:pPr>
      <w:bookmarkStart w:id="0" w:name="_Toc114747806"/>
      <w:r>
        <w:rPr>
          <w:rFonts w:ascii="Arial" w:hAnsi="Arial" w:cs="Arial"/>
          <w:b/>
          <w:bCs/>
          <w:noProof/>
          <w:color w:val="222222"/>
          <w:sz w:val="44"/>
          <w:szCs w:val="44"/>
        </w:rPr>
        <mc:AlternateContent>
          <mc:Choice Requires="wps">
            <w:drawing>
              <wp:anchor distT="0" distB="0" distL="114300" distR="114300" simplePos="0" relativeHeight="252077058" behindDoc="1" locked="0" layoutInCell="1" allowOverlap="1" wp14:anchorId="0C0A6CAA" wp14:editId="07CBACA0">
                <wp:simplePos x="0" y="0"/>
                <wp:positionH relativeFrom="column">
                  <wp:posOffset>-758190</wp:posOffset>
                </wp:positionH>
                <wp:positionV relativeFrom="paragraph">
                  <wp:posOffset>-799556</wp:posOffset>
                </wp:positionV>
                <wp:extent cx="7609114" cy="10692000"/>
                <wp:effectExtent l="0" t="0" r="0" b="1905"/>
                <wp:wrapNone/>
                <wp:docPr id="2" name="Rectangle 2"/>
                <wp:cNvGraphicFramePr/>
                <a:graphic xmlns:a="http://schemas.openxmlformats.org/drawingml/2006/main">
                  <a:graphicData uri="http://schemas.microsoft.com/office/word/2010/wordprocessingShape">
                    <wps:wsp>
                      <wps:cNvSpPr/>
                      <wps:spPr>
                        <a:xfrm>
                          <a:off x="0" y="0"/>
                          <a:ext cx="7609114" cy="10692000"/>
                        </a:xfrm>
                        <a:prstGeom prst="rect">
                          <a:avLst/>
                        </a:prstGeom>
                        <a:solidFill>
                          <a:srgbClr val="B5C2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09063" id="Rectangle 2" o:spid="_x0000_s1026" style="position:absolute;margin-left:-59.7pt;margin-top:-62.95pt;width:599.15pt;height:841.9pt;z-index:-251239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" fillcolor="#b5c22b" stroked="f" strokeweight="2pt"/>
            </w:pict>
          </mc:Fallback>
        </mc:AlternateContent>
      </w:r>
    </w:p>
    <w:p w14:paraId="4F8D0726" w14:textId="77777777" w:rsidR="00B04338" w:rsidRPr="003F185F" w:rsidRDefault="00B04338" w:rsidP="003F185F">
      <w:pPr>
        <w:ind w:left="0"/>
        <w:rPr>
          <w:rFonts w:ascii="Arial" w:hAnsi="Arial" w:cs="Arial"/>
          <w:b/>
          <w:bCs/>
          <w:color w:val="222222"/>
          <w:sz w:val="44"/>
          <w:szCs w:val="44"/>
        </w:rPr>
      </w:pPr>
    </w:p>
    <w:p w14:paraId="0F13D1F1" w14:textId="48B2EBDB" w:rsidR="00C42FF1" w:rsidRPr="003F185F" w:rsidRDefault="00167307" w:rsidP="003F185F">
      <w:pPr>
        <w:ind w:left="0"/>
        <w:rPr>
          <w:rFonts w:ascii="Arial" w:hAnsi="Arial" w:cs="Arial"/>
          <w:b/>
          <w:bCs/>
          <w:color w:val="222222"/>
          <w:sz w:val="44"/>
          <w:szCs w:val="44"/>
        </w:rPr>
      </w:pPr>
      <w:r w:rsidRPr="003F185F">
        <w:rPr>
          <w:rFonts w:ascii="Arial" w:hAnsi="Arial" w:cs="Arial"/>
          <w:b/>
          <w:bCs/>
          <w:color w:val="222222"/>
          <w:sz w:val="44"/>
          <w:szCs w:val="44"/>
        </w:rPr>
        <w:t>The Single Unified Safeguarding Review</w:t>
      </w:r>
    </w:p>
    <w:p w14:paraId="7A420B7E" w14:textId="7D85BCE9" w:rsidR="00C42FF1" w:rsidRPr="003F185F" w:rsidRDefault="00C42FF1" w:rsidP="003F185F">
      <w:pPr>
        <w:ind w:left="0"/>
        <w:rPr>
          <w:rFonts w:ascii="Arial" w:hAnsi="Arial" w:cs="Arial"/>
          <w:b/>
          <w:bCs/>
          <w:color w:val="222222"/>
          <w:sz w:val="40"/>
          <w:szCs w:val="40"/>
        </w:rPr>
      </w:pPr>
      <w:r w:rsidRPr="003F185F">
        <w:rPr>
          <w:rFonts w:ascii="Arial" w:hAnsi="Arial" w:cs="Arial"/>
          <w:b/>
          <w:bCs/>
          <w:color w:val="222222"/>
          <w:sz w:val="40"/>
          <w:szCs w:val="40"/>
        </w:rPr>
        <w:t>Learning from the past to make the future safer</w:t>
      </w:r>
    </w:p>
    <w:p w14:paraId="361144B6" w14:textId="5120BD2D" w:rsidR="002569DB" w:rsidRPr="003F185F" w:rsidRDefault="002569DB" w:rsidP="003F185F">
      <w:pPr>
        <w:ind w:left="0"/>
        <w:rPr>
          <w:rFonts w:ascii="Arial" w:hAnsi="Arial" w:cs="Arial"/>
          <w:b/>
          <w:bCs/>
          <w:color w:val="222222"/>
          <w:sz w:val="44"/>
          <w:szCs w:val="44"/>
        </w:rPr>
      </w:pPr>
    </w:p>
    <w:p w14:paraId="2412E092" w14:textId="1C2D1D29" w:rsidR="00C42FF1" w:rsidRPr="003F185F" w:rsidRDefault="00C42FF1" w:rsidP="003F185F">
      <w:pPr>
        <w:ind w:left="0"/>
        <w:rPr>
          <w:rFonts w:ascii="Arial" w:hAnsi="Arial" w:cs="Arial"/>
          <w:b/>
          <w:bCs/>
          <w:color w:val="222222"/>
          <w:sz w:val="44"/>
          <w:szCs w:val="44"/>
        </w:rPr>
      </w:pPr>
      <w:r w:rsidRPr="003F185F">
        <w:rPr>
          <w:rFonts w:ascii="Arial" w:hAnsi="Arial" w:cs="Arial"/>
          <w:b/>
          <w:bCs/>
          <w:color w:val="222222"/>
          <w:sz w:val="44"/>
          <w:szCs w:val="44"/>
        </w:rPr>
        <w:t>We want to know what you think</w:t>
      </w:r>
    </w:p>
    <w:p w14:paraId="7E7AD712" w14:textId="139FA98B" w:rsidR="001C052E" w:rsidRPr="003F185F" w:rsidRDefault="002569DB" w:rsidP="003F185F">
      <w:pPr>
        <w:ind w:left="0"/>
        <w:rPr>
          <w:rFonts w:ascii="Arial" w:hAnsi="Arial" w:cs="Arial"/>
          <w:b/>
          <w:color w:val="222222"/>
          <w:sz w:val="44"/>
          <w:szCs w:val="44"/>
        </w:rPr>
      </w:pPr>
      <w:r w:rsidRPr="003F185F">
        <w:rPr>
          <w:rFonts w:ascii="Arial" w:hAnsi="Arial" w:cs="Arial"/>
          <w:b/>
          <w:color w:val="222222"/>
          <w:sz w:val="44"/>
          <w:szCs w:val="44"/>
        </w:rPr>
        <w:t>Young person’s r</w:t>
      </w:r>
      <w:r w:rsidR="001C052E" w:rsidRPr="003F185F">
        <w:rPr>
          <w:rFonts w:ascii="Arial" w:hAnsi="Arial" w:cs="Arial"/>
          <w:b/>
          <w:color w:val="222222"/>
          <w:sz w:val="44"/>
          <w:szCs w:val="44"/>
        </w:rPr>
        <w:t>esponse form</w:t>
      </w:r>
    </w:p>
    <w:p w14:paraId="4999D5AF" w14:textId="3D9730D8" w:rsidR="001C052E" w:rsidRPr="003F185F" w:rsidRDefault="001C052E" w:rsidP="003F185F">
      <w:pPr>
        <w:ind w:left="0"/>
        <w:rPr>
          <w:rFonts w:ascii="Arial" w:hAnsi="Arial" w:cs="Arial"/>
          <w:color w:val="222222"/>
          <w:sz w:val="22"/>
        </w:rPr>
      </w:pPr>
    </w:p>
    <w:p w14:paraId="2DA77610" w14:textId="67EC76F2" w:rsidR="001C052E" w:rsidRPr="003F185F" w:rsidRDefault="004D7706" w:rsidP="003F185F">
      <w:pPr>
        <w:ind w:left="0"/>
        <w:rPr>
          <w:rFonts w:ascii="Arial" w:hAnsi="Arial" w:cs="Arial"/>
          <w:color w:val="222222"/>
          <w:sz w:val="20"/>
        </w:rPr>
      </w:pPr>
      <w:r w:rsidRPr="003F185F">
        <w:rPr>
          <w:rFonts w:ascii="Arial" w:hAnsi="Arial" w:cs="Arial"/>
          <w:color w:val="222222"/>
          <w:sz w:val="20"/>
        </w:rPr>
        <w:t xml:space="preserve">Date of issue: </w:t>
      </w:r>
      <w:r w:rsidR="00B03ECE">
        <w:rPr>
          <w:rFonts w:ascii="Arial" w:hAnsi="Arial" w:cs="Arial"/>
          <w:color w:val="222222"/>
          <w:sz w:val="20"/>
        </w:rPr>
        <w:t>6 March</w:t>
      </w:r>
      <w:r w:rsidRPr="003F185F">
        <w:rPr>
          <w:rFonts w:ascii="Arial" w:hAnsi="Arial" w:cs="Arial"/>
          <w:color w:val="222222"/>
          <w:sz w:val="20"/>
        </w:rPr>
        <w:t xml:space="preserve"> 2023</w:t>
      </w:r>
    </w:p>
    <w:p w14:paraId="25F1F528" w14:textId="2243026E" w:rsidR="004D7706" w:rsidRPr="003F185F" w:rsidRDefault="004D7706" w:rsidP="003F185F">
      <w:pPr>
        <w:ind w:left="0"/>
        <w:rPr>
          <w:rFonts w:ascii="Arial" w:hAnsi="Arial" w:cs="Arial"/>
          <w:color w:val="222222"/>
          <w:sz w:val="20"/>
        </w:rPr>
      </w:pPr>
      <w:r w:rsidRPr="003F185F">
        <w:rPr>
          <w:rFonts w:ascii="Arial" w:hAnsi="Arial" w:cs="Arial"/>
          <w:color w:val="222222"/>
          <w:sz w:val="20"/>
        </w:rPr>
        <w:t xml:space="preserve">Action required: Responses by </w:t>
      </w:r>
      <w:r w:rsidR="00B03ECE">
        <w:rPr>
          <w:rFonts w:ascii="Arial" w:hAnsi="Arial" w:cs="Arial"/>
          <w:color w:val="222222"/>
          <w:sz w:val="20"/>
        </w:rPr>
        <w:t>9 June</w:t>
      </w:r>
      <w:r w:rsidRPr="003F185F">
        <w:rPr>
          <w:rFonts w:ascii="Arial" w:hAnsi="Arial" w:cs="Arial"/>
          <w:color w:val="222222"/>
          <w:sz w:val="20"/>
        </w:rPr>
        <w:t xml:space="preserve"> 2023</w:t>
      </w:r>
    </w:p>
    <w:p w14:paraId="0361B009" w14:textId="2C787FBC" w:rsidR="004E359F" w:rsidRPr="00D03DBB" w:rsidRDefault="00211164" w:rsidP="003F185F">
      <w:pPr>
        <w:ind w:left="0"/>
        <w:rPr>
          <w:rFonts w:ascii="Arial" w:hAnsi="Arial" w:cs="Arial"/>
          <w:b/>
          <w:color w:val="222222"/>
          <w:sz w:val="20"/>
        </w:rPr>
      </w:pPr>
      <w:r w:rsidRPr="00D03DBB">
        <w:rPr>
          <w:rFonts w:ascii="Arial" w:hAnsi="Arial" w:cs="Arial"/>
          <w:b/>
          <w:bCs/>
          <w:noProof/>
          <w:color w:val="222222"/>
          <w:sz w:val="44"/>
          <w:szCs w:val="44"/>
        </w:rPr>
        <w:drawing>
          <wp:anchor distT="0" distB="0" distL="114300" distR="114300" simplePos="0" relativeHeight="252076034" behindDoc="0" locked="0" layoutInCell="1" allowOverlap="1" wp14:anchorId="09B4E999" wp14:editId="45257196">
            <wp:simplePos x="0" y="0"/>
            <wp:positionH relativeFrom="column">
              <wp:posOffset>1762660</wp:posOffset>
            </wp:positionH>
            <wp:positionV relativeFrom="paragraph">
              <wp:posOffset>194310</wp:posOffset>
            </wp:positionV>
            <wp:extent cx="5460818" cy="48742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high-fiv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5457" cy="4878401"/>
                    </a:xfrm>
                    <a:prstGeom prst="rect">
                      <a:avLst/>
                    </a:prstGeom>
                  </pic:spPr>
                </pic:pic>
              </a:graphicData>
            </a:graphic>
            <wp14:sizeRelH relativeFrom="margin">
              <wp14:pctWidth>0</wp14:pctWidth>
            </wp14:sizeRelH>
            <wp14:sizeRelV relativeFrom="margin">
              <wp14:pctHeight>0</wp14:pctHeight>
            </wp14:sizeRelV>
          </wp:anchor>
        </w:drawing>
      </w:r>
      <w:r w:rsidR="004E359F" w:rsidRPr="00D03DBB">
        <w:rPr>
          <w:rFonts w:ascii="Arial" w:hAnsi="Arial" w:cs="Arial"/>
          <w:b/>
          <w:color w:val="222222"/>
          <w:sz w:val="20"/>
        </w:rPr>
        <w:t>Welsh Government consultation document</w:t>
      </w:r>
    </w:p>
    <w:p w14:paraId="0C691557" w14:textId="0D1CFF3D" w:rsidR="001C052E" w:rsidRPr="003F185F" w:rsidRDefault="001C052E" w:rsidP="003F185F">
      <w:pPr>
        <w:ind w:left="0"/>
        <w:rPr>
          <w:rFonts w:ascii="Arial" w:hAnsi="Arial" w:cs="Arial"/>
          <w:color w:val="222222"/>
          <w:sz w:val="22"/>
        </w:rPr>
      </w:pPr>
    </w:p>
    <w:p w14:paraId="36644FB2" w14:textId="25C90818" w:rsidR="001C052E" w:rsidRDefault="001C052E" w:rsidP="003F185F">
      <w:pPr>
        <w:ind w:left="0"/>
        <w:rPr>
          <w:rFonts w:ascii="Arial" w:hAnsi="Arial" w:cs="Arial"/>
          <w:color w:val="222222"/>
          <w:sz w:val="22"/>
        </w:rPr>
      </w:pPr>
    </w:p>
    <w:p w14:paraId="2C484E6C" w14:textId="77777777" w:rsidR="00211164" w:rsidRDefault="00211164" w:rsidP="003F185F">
      <w:pPr>
        <w:ind w:left="0"/>
        <w:rPr>
          <w:rFonts w:ascii="Arial" w:hAnsi="Arial" w:cs="Arial"/>
          <w:color w:val="222222"/>
          <w:sz w:val="22"/>
        </w:rPr>
      </w:pPr>
    </w:p>
    <w:p w14:paraId="16030F56" w14:textId="0E7021FF" w:rsidR="00211164" w:rsidRDefault="00211164" w:rsidP="003F185F">
      <w:pPr>
        <w:ind w:left="0"/>
        <w:rPr>
          <w:rFonts w:ascii="Arial" w:hAnsi="Arial" w:cs="Arial"/>
          <w:color w:val="222222"/>
          <w:sz w:val="22"/>
        </w:rPr>
      </w:pPr>
    </w:p>
    <w:p w14:paraId="7ED4FF9C" w14:textId="4C5F0AEB" w:rsidR="00211164" w:rsidRDefault="00211164" w:rsidP="003F185F">
      <w:pPr>
        <w:ind w:left="0"/>
        <w:rPr>
          <w:rFonts w:ascii="Arial" w:hAnsi="Arial" w:cs="Arial"/>
          <w:color w:val="222222"/>
          <w:sz w:val="22"/>
        </w:rPr>
      </w:pPr>
    </w:p>
    <w:p w14:paraId="7532ADF6" w14:textId="77777777" w:rsidR="00211164" w:rsidRPr="003F185F" w:rsidRDefault="00211164" w:rsidP="003F185F">
      <w:pPr>
        <w:ind w:left="0"/>
        <w:rPr>
          <w:rFonts w:ascii="Arial" w:hAnsi="Arial" w:cs="Arial"/>
          <w:color w:val="222222"/>
          <w:sz w:val="22"/>
        </w:rPr>
      </w:pPr>
    </w:p>
    <w:p w14:paraId="41523622" w14:textId="1488D577" w:rsidR="001C052E" w:rsidRPr="003F185F" w:rsidRDefault="001C052E" w:rsidP="003F185F">
      <w:pPr>
        <w:ind w:left="0"/>
        <w:rPr>
          <w:rFonts w:ascii="Arial" w:hAnsi="Arial" w:cs="Arial"/>
          <w:color w:val="222222"/>
          <w:sz w:val="22"/>
        </w:rPr>
      </w:pPr>
    </w:p>
    <w:p w14:paraId="09F3815C" w14:textId="0D345E48" w:rsidR="001C052E" w:rsidRPr="003F185F" w:rsidRDefault="001C052E" w:rsidP="003F185F">
      <w:pPr>
        <w:ind w:left="0"/>
        <w:rPr>
          <w:rFonts w:ascii="Arial" w:hAnsi="Arial" w:cs="Arial"/>
          <w:color w:val="222222"/>
          <w:sz w:val="22"/>
        </w:rPr>
      </w:pPr>
    </w:p>
    <w:p w14:paraId="5DB65314" w14:textId="15B7E5D3" w:rsidR="001C052E" w:rsidRPr="003F185F" w:rsidRDefault="001C052E" w:rsidP="003F185F">
      <w:pPr>
        <w:ind w:left="0"/>
        <w:rPr>
          <w:rFonts w:ascii="Arial" w:hAnsi="Arial" w:cs="Arial"/>
          <w:color w:val="222222"/>
          <w:sz w:val="22"/>
        </w:rPr>
      </w:pPr>
    </w:p>
    <w:p w14:paraId="369E09FF" w14:textId="23B9B10A" w:rsidR="001C052E" w:rsidRPr="003F185F" w:rsidRDefault="001C052E" w:rsidP="003F185F">
      <w:pPr>
        <w:tabs>
          <w:tab w:val="left" w:pos="5880"/>
        </w:tabs>
        <w:ind w:left="0"/>
        <w:rPr>
          <w:rFonts w:ascii="Arial" w:hAnsi="Arial" w:cs="Arial"/>
          <w:color w:val="222222"/>
          <w:sz w:val="22"/>
        </w:rPr>
      </w:pPr>
      <w:r w:rsidRPr="003F185F">
        <w:rPr>
          <w:rFonts w:ascii="Arial" w:hAnsi="Arial" w:cs="Arial"/>
          <w:color w:val="222222"/>
          <w:sz w:val="22"/>
        </w:rPr>
        <w:tab/>
      </w:r>
    </w:p>
    <w:p w14:paraId="64F2AEE4" w14:textId="1FE71E61" w:rsidR="001C052E" w:rsidRPr="003F185F" w:rsidRDefault="001C052E" w:rsidP="003F185F">
      <w:pPr>
        <w:autoSpaceDE w:val="0"/>
        <w:autoSpaceDN w:val="0"/>
        <w:adjustRightInd w:val="0"/>
        <w:spacing w:after="0" w:line="240" w:lineRule="auto"/>
        <w:ind w:left="0"/>
        <w:rPr>
          <w:rFonts w:ascii="Arial" w:eastAsia="Calibri" w:hAnsi="Arial" w:cs="Arial"/>
          <w:color w:val="222222"/>
          <w:sz w:val="22"/>
          <w:lang w:eastAsia="en-GB"/>
        </w:rPr>
      </w:pPr>
    </w:p>
    <w:p w14:paraId="0BF55172" w14:textId="77777777" w:rsidR="003F185F" w:rsidRPr="003F185F" w:rsidRDefault="003F185F" w:rsidP="003F185F">
      <w:pPr>
        <w:autoSpaceDE w:val="0"/>
        <w:autoSpaceDN w:val="0"/>
        <w:adjustRightInd w:val="0"/>
        <w:spacing w:after="0" w:line="240" w:lineRule="auto"/>
        <w:ind w:left="0"/>
        <w:rPr>
          <w:rFonts w:ascii="Arial" w:eastAsia="Calibri" w:hAnsi="Arial" w:cs="Arial"/>
          <w:color w:val="222222"/>
          <w:sz w:val="22"/>
          <w:lang w:eastAsia="en-GB"/>
        </w:rPr>
      </w:pPr>
    </w:p>
    <w:p w14:paraId="508D3854" w14:textId="4D32E83E" w:rsidR="003F185F" w:rsidRPr="003F185F" w:rsidRDefault="003F185F" w:rsidP="003F185F">
      <w:pPr>
        <w:autoSpaceDE w:val="0"/>
        <w:autoSpaceDN w:val="0"/>
        <w:adjustRightInd w:val="0"/>
        <w:spacing w:after="0" w:line="240" w:lineRule="auto"/>
        <w:ind w:left="0"/>
        <w:rPr>
          <w:rFonts w:ascii="Arial" w:eastAsia="Calibri" w:hAnsi="Arial" w:cs="Arial"/>
          <w:color w:val="222222"/>
          <w:sz w:val="22"/>
          <w:lang w:eastAsia="en-GB"/>
        </w:rPr>
      </w:pPr>
    </w:p>
    <w:p w14:paraId="33C8848E" w14:textId="114D7A70" w:rsidR="003F185F" w:rsidRPr="003F185F" w:rsidRDefault="00C42FF1" w:rsidP="003F185F">
      <w:pPr>
        <w:autoSpaceDE w:val="0"/>
        <w:autoSpaceDN w:val="0"/>
        <w:adjustRightInd w:val="0"/>
        <w:spacing w:after="0" w:line="240" w:lineRule="auto"/>
        <w:ind w:left="0"/>
        <w:rPr>
          <w:rFonts w:ascii="Arial" w:eastAsia="Calibri" w:hAnsi="Arial" w:cs="Arial"/>
          <w:color w:val="222222"/>
          <w:sz w:val="22"/>
          <w:lang w:eastAsia="en-GB"/>
        </w:rPr>
      </w:pPr>
      <w:r w:rsidRPr="003F185F">
        <w:rPr>
          <w:rFonts w:ascii="Arial" w:eastAsia="Calibri" w:hAnsi="Arial" w:cs="Arial"/>
          <w:color w:val="222222"/>
          <w:sz w:val="22"/>
          <w:lang w:eastAsia="en-GB"/>
        </w:rPr>
        <w:t>This document was written by the</w:t>
      </w:r>
    </w:p>
    <w:p w14:paraId="00312143" w14:textId="0D907310" w:rsidR="002569DB" w:rsidRPr="003F185F" w:rsidRDefault="00C42FF1" w:rsidP="003F185F">
      <w:pPr>
        <w:autoSpaceDE w:val="0"/>
        <w:autoSpaceDN w:val="0"/>
        <w:adjustRightInd w:val="0"/>
        <w:spacing w:after="0" w:line="240" w:lineRule="auto"/>
        <w:ind w:left="0"/>
        <w:rPr>
          <w:rFonts w:ascii="Arial" w:eastAsia="Calibri" w:hAnsi="Arial" w:cs="Arial"/>
          <w:b/>
          <w:bCs/>
          <w:color w:val="222222"/>
          <w:sz w:val="22"/>
          <w:lang w:eastAsia="en-GB"/>
        </w:rPr>
      </w:pPr>
      <w:r w:rsidRPr="003F185F">
        <w:rPr>
          <w:rFonts w:ascii="Arial" w:eastAsia="Calibri" w:hAnsi="Arial" w:cs="Arial"/>
          <w:b/>
          <w:bCs/>
          <w:color w:val="222222"/>
          <w:sz w:val="22"/>
          <w:lang w:eastAsia="en-GB"/>
        </w:rPr>
        <w:t>Welsh Government</w:t>
      </w:r>
    </w:p>
    <w:p w14:paraId="37CA61A7" w14:textId="7B5ED57D" w:rsidR="001C052E" w:rsidRPr="003F185F" w:rsidRDefault="00C42FF1" w:rsidP="003F185F">
      <w:pPr>
        <w:autoSpaceDE w:val="0"/>
        <w:autoSpaceDN w:val="0"/>
        <w:adjustRightInd w:val="0"/>
        <w:spacing w:after="0" w:line="240" w:lineRule="auto"/>
        <w:ind w:left="0"/>
        <w:rPr>
          <w:rFonts w:ascii="Arial" w:hAnsi="Arial" w:cs="Arial"/>
          <w:b/>
          <w:color w:val="222222"/>
          <w:sz w:val="22"/>
        </w:rPr>
      </w:pPr>
      <w:r w:rsidRPr="003F185F">
        <w:rPr>
          <w:rFonts w:ascii="Arial" w:eastAsia="Calibri" w:hAnsi="Arial" w:cs="Arial"/>
          <w:color w:val="222222"/>
          <w:sz w:val="22"/>
          <w:lang w:eastAsia="en-GB"/>
        </w:rPr>
        <w:t xml:space="preserve"> </w:t>
      </w:r>
    </w:p>
    <w:p w14:paraId="771D7C94" w14:textId="07AEAA44" w:rsidR="00466D52" w:rsidRPr="003F185F" w:rsidRDefault="00584702" w:rsidP="003F185F">
      <w:pPr>
        <w:ind w:left="0"/>
        <w:rPr>
          <w:rFonts w:ascii="Arial" w:hAnsi="Arial" w:cs="Arial"/>
          <w:color w:val="222222"/>
          <w:sz w:val="22"/>
        </w:rPr>
      </w:pPr>
      <w:r w:rsidRPr="003F185F">
        <w:rPr>
          <w:rFonts w:ascii="Arial" w:hAnsi="Arial" w:cs="Arial"/>
          <w:b/>
          <w:color w:val="222222"/>
          <w:sz w:val="22"/>
        </w:rPr>
        <w:t>February</w:t>
      </w:r>
      <w:r w:rsidR="001C052E" w:rsidRPr="003F185F">
        <w:rPr>
          <w:rFonts w:ascii="Arial" w:hAnsi="Arial" w:cs="Arial"/>
          <w:b/>
          <w:color w:val="222222"/>
          <w:sz w:val="22"/>
        </w:rPr>
        <w:t xml:space="preserve"> 202</w:t>
      </w:r>
      <w:bookmarkEnd w:id="0"/>
      <w:r w:rsidRPr="003F185F">
        <w:rPr>
          <w:rFonts w:ascii="Arial" w:hAnsi="Arial" w:cs="Arial"/>
          <w:b/>
          <w:color w:val="222222"/>
          <w:sz w:val="22"/>
        </w:rPr>
        <w:t>3</w:t>
      </w:r>
    </w:p>
    <w:p w14:paraId="70F9C9CF" w14:textId="5ED70A0A" w:rsidR="00B43C99" w:rsidRDefault="00B43C99" w:rsidP="003F185F">
      <w:pPr>
        <w:pStyle w:val="Heading3"/>
        <w:ind w:left="0"/>
        <w:rPr>
          <w:rFonts w:ascii="Arial" w:hAnsi="Arial" w:cs="Arial"/>
          <w:color w:val="222222"/>
          <w:sz w:val="22"/>
        </w:rPr>
      </w:pPr>
    </w:p>
    <w:p w14:paraId="12F23611" w14:textId="5EC4E8EB" w:rsidR="00B43C99" w:rsidRDefault="00B43C99" w:rsidP="003F185F">
      <w:pPr>
        <w:pStyle w:val="Heading3"/>
        <w:ind w:left="0"/>
        <w:rPr>
          <w:rFonts w:ascii="Arial" w:hAnsi="Arial" w:cs="Arial"/>
          <w:color w:val="222222"/>
          <w:sz w:val="22"/>
        </w:rPr>
      </w:pPr>
    </w:p>
    <w:p w14:paraId="32589BB5" w14:textId="3D60C410" w:rsidR="00B43C99" w:rsidRDefault="00B43C99" w:rsidP="003F185F">
      <w:pPr>
        <w:pStyle w:val="Heading3"/>
        <w:ind w:left="0"/>
        <w:rPr>
          <w:rFonts w:ascii="Arial" w:hAnsi="Arial" w:cs="Arial"/>
          <w:color w:val="222222"/>
          <w:sz w:val="22"/>
        </w:rPr>
      </w:pPr>
    </w:p>
    <w:p w14:paraId="7D1312BC" w14:textId="77777777" w:rsidR="00B43C99" w:rsidRDefault="00B43C99" w:rsidP="003F185F">
      <w:pPr>
        <w:pStyle w:val="Heading3"/>
        <w:ind w:left="0"/>
        <w:rPr>
          <w:rFonts w:ascii="Arial" w:hAnsi="Arial" w:cs="Arial"/>
          <w:color w:val="222222"/>
          <w:sz w:val="22"/>
        </w:rPr>
      </w:pPr>
    </w:p>
    <w:p w14:paraId="4ACC2AA9" w14:textId="3F15F687" w:rsidR="00B43C99" w:rsidRDefault="00B43C99" w:rsidP="003F185F">
      <w:pPr>
        <w:pStyle w:val="Heading3"/>
        <w:ind w:left="0"/>
        <w:rPr>
          <w:rFonts w:ascii="Arial" w:hAnsi="Arial" w:cs="Arial"/>
          <w:color w:val="222222"/>
          <w:sz w:val="22"/>
        </w:rPr>
      </w:pPr>
    </w:p>
    <w:p w14:paraId="70B72286" w14:textId="77777777" w:rsidR="00B43C99" w:rsidRDefault="00B43C99" w:rsidP="003F185F">
      <w:pPr>
        <w:pStyle w:val="Heading3"/>
        <w:ind w:left="0"/>
        <w:rPr>
          <w:rFonts w:ascii="Arial" w:hAnsi="Arial" w:cs="Arial"/>
          <w:color w:val="222222"/>
          <w:sz w:val="22"/>
        </w:rPr>
      </w:pPr>
    </w:p>
    <w:p w14:paraId="67AA1BFF" w14:textId="67FFEDDD" w:rsidR="00167307" w:rsidRPr="00B43C99" w:rsidRDefault="00167307" w:rsidP="00B43C99">
      <w:pPr>
        <w:pStyle w:val="Heading3"/>
        <w:spacing w:line="360" w:lineRule="auto"/>
        <w:ind w:left="0"/>
        <w:rPr>
          <w:rFonts w:ascii="Arial" w:hAnsi="Arial" w:cs="Arial"/>
          <w:color w:val="222222"/>
          <w:sz w:val="32"/>
          <w:szCs w:val="32"/>
        </w:rPr>
      </w:pPr>
      <w:r w:rsidRPr="00B43C99">
        <w:rPr>
          <w:rFonts w:ascii="Arial" w:hAnsi="Arial" w:cs="Arial"/>
          <w:color w:val="222222"/>
          <w:sz w:val="32"/>
          <w:szCs w:val="32"/>
        </w:rPr>
        <w:t>Contents page</w:t>
      </w:r>
    </w:p>
    <w:p w14:paraId="040105EB" w14:textId="4CBF1AA1" w:rsidR="00167307" w:rsidRPr="00B43C99" w:rsidRDefault="00167307" w:rsidP="00B43C99">
      <w:pPr>
        <w:pStyle w:val="Heading3"/>
        <w:spacing w:line="360" w:lineRule="auto"/>
        <w:ind w:left="0"/>
        <w:rPr>
          <w:rFonts w:ascii="Arial" w:hAnsi="Arial" w:cs="Arial"/>
          <w:color w:val="222222"/>
          <w:sz w:val="32"/>
          <w:szCs w:val="32"/>
        </w:rPr>
      </w:pPr>
      <w:r w:rsidRPr="00B43C99">
        <w:rPr>
          <w:rFonts w:ascii="Arial" w:hAnsi="Arial" w:cs="Arial"/>
          <w:color w:val="222222"/>
          <w:sz w:val="32"/>
          <w:szCs w:val="32"/>
        </w:rPr>
        <w:t xml:space="preserve">Page </w:t>
      </w:r>
      <w:r w:rsidR="00C92402" w:rsidRPr="00B43C99">
        <w:rPr>
          <w:rFonts w:ascii="Arial" w:hAnsi="Arial" w:cs="Arial"/>
          <w:color w:val="222222"/>
          <w:sz w:val="32"/>
          <w:szCs w:val="32"/>
        </w:rPr>
        <w:t>3</w:t>
      </w:r>
      <w:r w:rsidRPr="00B43C99">
        <w:rPr>
          <w:rFonts w:ascii="Arial" w:hAnsi="Arial" w:cs="Arial"/>
          <w:color w:val="222222"/>
          <w:sz w:val="32"/>
          <w:szCs w:val="32"/>
        </w:rPr>
        <w:tab/>
      </w:r>
      <w:r w:rsidRPr="00B43C99">
        <w:rPr>
          <w:rFonts w:ascii="Arial" w:hAnsi="Arial" w:cs="Arial"/>
          <w:color w:val="222222"/>
          <w:sz w:val="32"/>
          <w:szCs w:val="32"/>
        </w:rPr>
        <w:tab/>
        <w:t>Overview</w:t>
      </w:r>
    </w:p>
    <w:p w14:paraId="364CBAA6" w14:textId="39F5A0CB" w:rsidR="00167307" w:rsidRPr="00B43C99" w:rsidRDefault="00167307" w:rsidP="00B43C99">
      <w:pPr>
        <w:pStyle w:val="Heading3"/>
        <w:spacing w:line="360" w:lineRule="auto"/>
        <w:ind w:left="0"/>
        <w:rPr>
          <w:rFonts w:ascii="Arial" w:hAnsi="Arial" w:cs="Arial"/>
          <w:color w:val="222222"/>
          <w:sz w:val="32"/>
          <w:szCs w:val="32"/>
        </w:rPr>
      </w:pPr>
      <w:r w:rsidRPr="00B43C99">
        <w:rPr>
          <w:rFonts w:ascii="Arial" w:hAnsi="Arial" w:cs="Arial"/>
          <w:color w:val="222222"/>
          <w:sz w:val="32"/>
          <w:szCs w:val="32"/>
        </w:rPr>
        <w:t xml:space="preserve">Page </w:t>
      </w:r>
      <w:r w:rsidR="00C92402" w:rsidRPr="00B43C99">
        <w:rPr>
          <w:rFonts w:ascii="Arial" w:hAnsi="Arial" w:cs="Arial"/>
          <w:color w:val="222222"/>
          <w:sz w:val="32"/>
          <w:szCs w:val="32"/>
        </w:rPr>
        <w:t>3</w:t>
      </w:r>
      <w:r w:rsidRPr="00B43C99">
        <w:rPr>
          <w:rFonts w:ascii="Arial" w:hAnsi="Arial" w:cs="Arial"/>
          <w:color w:val="222222"/>
          <w:sz w:val="32"/>
          <w:szCs w:val="32"/>
        </w:rPr>
        <w:tab/>
      </w:r>
      <w:r w:rsidRPr="00B43C99">
        <w:rPr>
          <w:rFonts w:ascii="Arial" w:hAnsi="Arial" w:cs="Arial"/>
          <w:color w:val="222222"/>
          <w:sz w:val="32"/>
          <w:szCs w:val="32"/>
        </w:rPr>
        <w:tab/>
        <w:t>How to respond</w:t>
      </w:r>
    </w:p>
    <w:p w14:paraId="38A14793" w14:textId="2798C593" w:rsidR="00167307" w:rsidRPr="00B43C99" w:rsidRDefault="00167307" w:rsidP="00B43C99">
      <w:pPr>
        <w:pStyle w:val="Heading3"/>
        <w:spacing w:line="360" w:lineRule="auto"/>
        <w:ind w:left="0"/>
        <w:rPr>
          <w:rFonts w:ascii="Arial" w:hAnsi="Arial" w:cs="Arial"/>
          <w:color w:val="222222"/>
          <w:sz w:val="32"/>
          <w:szCs w:val="32"/>
        </w:rPr>
      </w:pPr>
      <w:r w:rsidRPr="00B43C99">
        <w:rPr>
          <w:rFonts w:ascii="Arial" w:hAnsi="Arial" w:cs="Arial"/>
          <w:color w:val="222222"/>
          <w:sz w:val="32"/>
          <w:szCs w:val="32"/>
        </w:rPr>
        <w:t xml:space="preserve">Page </w:t>
      </w:r>
      <w:r w:rsidR="00C92402" w:rsidRPr="00B43C99">
        <w:rPr>
          <w:rFonts w:ascii="Arial" w:hAnsi="Arial" w:cs="Arial"/>
          <w:color w:val="222222"/>
          <w:sz w:val="32"/>
          <w:szCs w:val="32"/>
        </w:rPr>
        <w:t>4</w:t>
      </w:r>
      <w:r w:rsidRPr="00B43C99">
        <w:rPr>
          <w:rFonts w:ascii="Arial" w:hAnsi="Arial" w:cs="Arial"/>
          <w:color w:val="222222"/>
          <w:sz w:val="32"/>
          <w:szCs w:val="32"/>
        </w:rPr>
        <w:tab/>
      </w:r>
      <w:r w:rsidRPr="00B43C99">
        <w:rPr>
          <w:rFonts w:ascii="Arial" w:hAnsi="Arial" w:cs="Arial"/>
          <w:color w:val="222222"/>
          <w:sz w:val="32"/>
          <w:szCs w:val="32"/>
        </w:rPr>
        <w:tab/>
      </w:r>
      <w:r w:rsidR="00E529F4" w:rsidRPr="00B43C99">
        <w:rPr>
          <w:rFonts w:ascii="Arial" w:hAnsi="Arial" w:cs="Arial"/>
          <w:color w:val="222222"/>
          <w:sz w:val="32"/>
          <w:szCs w:val="32"/>
        </w:rPr>
        <w:t>How we use your information (UK GDPR)</w:t>
      </w:r>
    </w:p>
    <w:p w14:paraId="1E43A101" w14:textId="35E4FAC9" w:rsidR="00167307" w:rsidRPr="00B43C99" w:rsidRDefault="00167307" w:rsidP="00B43C99">
      <w:pPr>
        <w:pStyle w:val="Heading3"/>
        <w:spacing w:line="360" w:lineRule="auto"/>
        <w:ind w:left="0"/>
        <w:rPr>
          <w:rFonts w:ascii="Arial" w:hAnsi="Arial" w:cs="Arial"/>
          <w:color w:val="222222"/>
          <w:sz w:val="32"/>
          <w:szCs w:val="32"/>
        </w:rPr>
      </w:pPr>
      <w:r w:rsidRPr="00B43C99">
        <w:rPr>
          <w:rFonts w:ascii="Arial" w:hAnsi="Arial" w:cs="Arial"/>
          <w:color w:val="222222"/>
          <w:sz w:val="32"/>
          <w:szCs w:val="32"/>
        </w:rPr>
        <w:t xml:space="preserve">Page </w:t>
      </w:r>
      <w:r w:rsidR="00C92402" w:rsidRPr="00B43C99">
        <w:rPr>
          <w:rFonts w:ascii="Arial" w:hAnsi="Arial" w:cs="Arial"/>
          <w:color w:val="222222"/>
          <w:sz w:val="32"/>
          <w:szCs w:val="32"/>
        </w:rPr>
        <w:t>4</w:t>
      </w:r>
      <w:r w:rsidRPr="00B43C99">
        <w:rPr>
          <w:rFonts w:ascii="Arial" w:hAnsi="Arial" w:cs="Arial"/>
          <w:color w:val="222222"/>
          <w:sz w:val="32"/>
          <w:szCs w:val="32"/>
        </w:rPr>
        <w:tab/>
      </w:r>
      <w:r w:rsidRPr="00B43C99">
        <w:rPr>
          <w:rFonts w:ascii="Arial" w:hAnsi="Arial" w:cs="Arial"/>
          <w:color w:val="222222"/>
          <w:sz w:val="32"/>
          <w:szCs w:val="32"/>
        </w:rPr>
        <w:tab/>
      </w:r>
      <w:r w:rsidR="00C92402" w:rsidRPr="00B43C99">
        <w:rPr>
          <w:rFonts w:ascii="Arial" w:hAnsi="Arial" w:cs="Arial"/>
          <w:color w:val="222222"/>
          <w:sz w:val="32"/>
          <w:szCs w:val="32"/>
        </w:rPr>
        <w:t>Your rights</w:t>
      </w:r>
      <w:r w:rsidRPr="00B43C99">
        <w:rPr>
          <w:rFonts w:ascii="Arial" w:hAnsi="Arial" w:cs="Arial"/>
          <w:color w:val="222222"/>
          <w:sz w:val="32"/>
          <w:szCs w:val="32"/>
        </w:rPr>
        <w:t xml:space="preserve"> </w:t>
      </w:r>
    </w:p>
    <w:p w14:paraId="23846B99" w14:textId="216D09EF" w:rsidR="00167307" w:rsidRPr="00B43C99" w:rsidRDefault="00167307" w:rsidP="00B43C99">
      <w:pPr>
        <w:pStyle w:val="Heading3"/>
        <w:spacing w:line="360" w:lineRule="auto"/>
        <w:ind w:left="0"/>
        <w:rPr>
          <w:rFonts w:ascii="Arial" w:hAnsi="Arial" w:cs="Arial"/>
          <w:color w:val="222222"/>
          <w:sz w:val="32"/>
          <w:szCs w:val="32"/>
        </w:rPr>
      </w:pPr>
      <w:r w:rsidRPr="00B43C99">
        <w:rPr>
          <w:rFonts w:ascii="Arial" w:hAnsi="Arial" w:cs="Arial"/>
          <w:color w:val="222222"/>
          <w:sz w:val="32"/>
          <w:szCs w:val="32"/>
        </w:rPr>
        <w:t xml:space="preserve">Page </w:t>
      </w:r>
      <w:r w:rsidR="007D56B4" w:rsidRPr="00B43C99">
        <w:rPr>
          <w:rFonts w:ascii="Arial" w:hAnsi="Arial" w:cs="Arial"/>
          <w:color w:val="222222"/>
          <w:sz w:val="32"/>
          <w:szCs w:val="32"/>
        </w:rPr>
        <w:t>5</w:t>
      </w:r>
      <w:r w:rsidRPr="00B43C99">
        <w:rPr>
          <w:rFonts w:ascii="Arial" w:hAnsi="Arial" w:cs="Arial"/>
          <w:color w:val="222222"/>
          <w:sz w:val="32"/>
          <w:szCs w:val="32"/>
        </w:rPr>
        <w:tab/>
      </w:r>
      <w:r w:rsidRPr="00B43C99">
        <w:rPr>
          <w:rFonts w:ascii="Arial" w:hAnsi="Arial" w:cs="Arial"/>
          <w:color w:val="222222"/>
          <w:sz w:val="32"/>
          <w:szCs w:val="32"/>
        </w:rPr>
        <w:tab/>
      </w:r>
      <w:r w:rsidR="00C92402" w:rsidRPr="00B43C99">
        <w:rPr>
          <w:rFonts w:ascii="Arial" w:hAnsi="Arial" w:cs="Arial"/>
          <w:color w:val="222222"/>
          <w:sz w:val="32"/>
          <w:szCs w:val="32"/>
        </w:rPr>
        <w:t>Consultation response form</w:t>
      </w:r>
    </w:p>
    <w:p w14:paraId="1F959D64" w14:textId="43285623" w:rsidR="00167307" w:rsidRPr="003F185F" w:rsidRDefault="00B43C99" w:rsidP="003F185F">
      <w:pPr>
        <w:ind w:left="0"/>
        <w:rPr>
          <w:rFonts w:ascii="Arial" w:hAnsi="Arial" w:cs="Arial"/>
          <w:b/>
          <w:color w:val="222222"/>
          <w:sz w:val="22"/>
        </w:rPr>
      </w:pPr>
      <w:bookmarkStart w:id="1" w:name="_Toc114736965"/>
      <w:bookmarkStart w:id="2" w:name="_Toc114738465"/>
      <w:r>
        <w:rPr>
          <w:rFonts w:ascii="Arial" w:hAnsi="Arial" w:cs="Arial"/>
          <w:noProof/>
          <w:color w:val="222222"/>
          <w:sz w:val="22"/>
        </w:rPr>
        <w:drawing>
          <wp:anchor distT="0" distB="0" distL="114300" distR="114300" simplePos="0" relativeHeight="252080130" behindDoc="0" locked="0" layoutInCell="1" allowOverlap="1" wp14:anchorId="210C8F61" wp14:editId="31BC1F55">
            <wp:simplePos x="0" y="0"/>
            <wp:positionH relativeFrom="column">
              <wp:posOffset>754380</wp:posOffset>
            </wp:positionH>
            <wp:positionV relativeFrom="page">
              <wp:posOffset>7757160</wp:posOffset>
            </wp:positionV>
            <wp:extent cx="5911200" cy="293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hello.png"/>
                    <pic:cNvPicPr/>
                  </pic:nvPicPr>
                  <pic:blipFill>
                    <a:blip r:embed="rId13">
                      <a:extLst>
                        <a:ext uri="{28A0092B-C50C-407E-A947-70E740481C1C}">
                          <a14:useLocalDpi xmlns:a14="http://schemas.microsoft.com/office/drawing/2010/main" val="0"/>
                        </a:ext>
                      </a:extLst>
                    </a:blip>
                    <a:stretch>
                      <a:fillRect/>
                    </a:stretch>
                  </pic:blipFill>
                  <pic:spPr>
                    <a:xfrm>
                      <a:off x="0" y="0"/>
                      <a:ext cx="5911200" cy="2934000"/>
                    </a:xfrm>
                    <a:prstGeom prst="rect">
                      <a:avLst/>
                    </a:prstGeom>
                  </pic:spPr>
                </pic:pic>
              </a:graphicData>
            </a:graphic>
            <wp14:sizeRelH relativeFrom="margin">
              <wp14:pctWidth>0</wp14:pctWidth>
            </wp14:sizeRelH>
            <wp14:sizeRelV relativeFrom="margin">
              <wp14:pctHeight>0</wp14:pctHeight>
            </wp14:sizeRelV>
          </wp:anchor>
        </w:drawing>
      </w:r>
      <w:r w:rsidR="00167307" w:rsidRPr="003F185F">
        <w:rPr>
          <w:rFonts w:ascii="Arial" w:hAnsi="Arial" w:cs="Arial"/>
          <w:b/>
          <w:color w:val="222222"/>
          <w:sz w:val="22"/>
        </w:rPr>
        <w:br w:type="page"/>
      </w:r>
    </w:p>
    <w:p w14:paraId="1B70DF7D" w14:textId="7059225A" w:rsidR="002569DB" w:rsidRPr="002D0E83" w:rsidRDefault="00B715E2" w:rsidP="003F185F">
      <w:pPr>
        <w:ind w:left="0"/>
        <w:rPr>
          <w:rFonts w:ascii="Arial" w:hAnsi="Arial" w:cs="Arial"/>
          <w:b/>
          <w:color w:val="222222"/>
          <w:szCs w:val="32"/>
        </w:rPr>
      </w:pPr>
      <w:r w:rsidRPr="002D0E83">
        <w:rPr>
          <w:rFonts w:ascii="Arial" w:hAnsi="Arial" w:cs="Arial"/>
          <w:b/>
          <w:color w:val="222222"/>
          <w:szCs w:val="32"/>
        </w:rPr>
        <w:lastRenderedPageBreak/>
        <w:t>Overview</w:t>
      </w:r>
    </w:p>
    <w:bookmarkEnd w:id="1"/>
    <w:bookmarkEnd w:id="2"/>
    <w:p w14:paraId="03145DCA" w14:textId="0695366F" w:rsidR="00E529F4" w:rsidRPr="003F185F" w:rsidRDefault="00B715E2" w:rsidP="003F185F">
      <w:pPr>
        <w:pStyle w:val="Bodytext"/>
        <w:spacing w:after="0" w:line="240" w:lineRule="auto"/>
        <w:rPr>
          <w:rFonts w:ascii="Arial" w:hAnsi="Arial" w:cs="Arial"/>
          <w:color w:val="222222"/>
          <w:sz w:val="22"/>
          <w:szCs w:val="22"/>
        </w:rPr>
      </w:pPr>
      <w:r w:rsidRPr="003F185F">
        <w:rPr>
          <w:rFonts w:ascii="Arial" w:hAnsi="Arial" w:cs="Arial"/>
          <w:color w:val="222222"/>
          <w:sz w:val="22"/>
          <w:szCs w:val="22"/>
        </w:rPr>
        <w:t xml:space="preserve">This consultation seeks your views on </w:t>
      </w:r>
      <w:r w:rsidR="00E529F4" w:rsidRPr="003F185F">
        <w:rPr>
          <w:rFonts w:ascii="Arial" w:hAnsi="Arial" w:cs="Arial"/>
          <w:color w:val="222222"/>
          <w:sz w:val="22"/>
          <w:szCs w:val="22"/>
        </w:rPr>
        <w:t>the required</w:t>
      </w:r>
      <w:r w:rsidRPr="003F185F">
        <w:rPr>
          <w:rFonts w:ascii="Arial" w:hAnsi="Arial" w:cs="Arial"/>
          <w:color w:val="222222"/>
          <w:sz w:val="22"/>
          <w:szCs w:val="22"/>
        </w:rPr>
        <w:t xml:space="preserve"> </w:t>
      </w:r>
      <w:r w:rsidR="00E529F4" w:rsidRPr="003F185F">
        <w:rPr>
          <w:rFonts w:ascii="Arial" w:hAnsi="Arial" w:cs="Arial"/>
          <w:color w:val="222222"/>
          <w:sz w:val="22"/>
          <w:szCs w:val="22"/>
        </w:rPr>
        <w:t>information</w:t>
      </w:r>
      <w:r w:rsidRPr="003F185F">
        <w:rPr>
          <w:rFonts w:ascii="Arial" w:hAnsi="Arial" w:cs="Arial"/>
          <w:color w:val="222222"/>
          <w:sz w:val="22"/>
          <w:szCs w:val="22"/>
        </w:rPr>
        <w:t xml:space="preserve"> </w:t>
      </w:r>
      <w:r w:rsidR="00333BC2" w:rsidRPr="003F185F">
        <w:rPr>
          <w:rFonts w:ascii="Arial" w:hAnsi="Arial" w:cs="Arial"/>
          <w:color w:val="222222"/>
          <w:sz w:val="22"/>
          <w:szCs w:val="22"/>
        </w:rPr>
        <w:t>that</w:t>
      </w:r>
      <w:r w:rsidRPr="003F185F">
        <w:rPr>
          <w:rFonts w:ascii="Arial" w:hAnsi="Arial" w:cs="Arial"/>
          <w:color w:val="222222"/>
          <w:sz w:val="22"/>
          <w:szCs w:val="22"/>
        </w:rPr>
        <w:t xml:space="preserve"> aims to create a Single Unified Safeguarding Review (SUSR) process for Wales</w:t>
      </w:r>
      <w:r w:rsidR="00E529F4" w:rsidRPr="003F185F">
        <w:rPr>
          <w:rFonts w:ascii="Arial" w:hAnsi="Arial" w:cs="Arial"/>
          <w:color w:val="222222"/>
          <w:sz w:val="22"/>
          <w:szCs w:val="22"/>
        </w:rPr>
        <w:t xml:space="preserve"> – the new Safeguarding Review process</w:t>
      </w:r>
      <w:r w:rsidRPr="003F185F">
        <w:rPr>
          <w:rFonts w:ascii="Arial" w:hAnsi="Arial" w:cs="Arial"/>
          <w:color w:val="222222"/>
          <w:sz w:val="22"/>
          <w:szCs w:val="22"/>
        </w:rPr>
        <w:t xml:space="preserve">. </w:t>
      </w:r>
    </w:p>
    <w:p w14:paraId="30875963" w14:textId="77777777" w:rsidR="00E529F4" w:rsidRPr="003F185F" w:rsidRDefault="00E529F4" w:rsidP="003F185F">
      <w:pPr>
        <w:pStyle w:val="Bodytext"/>
        <w:spacing w:after="0" w:line="240" w:lineRule="auto"/>
        <w:rPr>
          <w:rFonts w:ascii="Arial" w:hAnsi="Arial" w:cs="Arial"/>
          <w:color w:val="222222"/>
          <w:sz w:val="22"/>
          <w:szCs w:val="22"/>
        </w:rPr>
      </w:pPr>
    </w:p>
    <w:p w14:paraId="60A4C632" w14:textId="77777777" w:rsidR="00E529F4" w:rsidRPr="003F185F" w:rsidRDefault="00B715E2" w:rsidP="003F185F">
      <w:pPr>
        <w:pStyle w:val="Bodytext"/>
        <w:spacing w:after="0" w:line="240" w:lineRule="auto"/>
        <w:rPr>
          <w:rFonts w:ascii="Arial" w:hAnsi="Arial" w:cs="Arial"/>
          <w:color w:val="222222"/>
          <w:sz w:val="22"/>
          <w:szCs w:val="22"/>
        </w:rPr>
      </w:pPr>
      <w:r w:rsidRPr="003F185F">
        <w:rPr>
          <w:rFonts w:ascii="Arial" w:hAnsi="Arial" w:cs="Arial"/>
          <w:color w:val="222222"/>
          <w:sz w:val="22"/>
          <w:szCs w:val="22"/>
        </w:rPr>
        <w:t xml:space="preserve">The </w:t>
      </w:r>
      <w:r w:rsidR="00E529F4" w:rsidRPr="003F185F">
        <w:rPr>
          <w:rFonts w:ascii="Arial" w:hAnsi="Arial" w:cs="Arial"/>
          <w:color w:val="222222"/>
          <w:sz w:val="22"/>
          <w:szCs w:val="22"/>
        </w:rPr>
        <w:t>Safeguarding Review</w:t>
      </w:r>
      <w:r w:rsidRPr="003F185F">
        <w:rPr>
          <w:rFonts w:ascii="Arial" w:hAnsi="Arial" w:cs="Arial"/>
          <w:color w:val="222222"/>
          <w:sz w:val="22"/>
          <w:szCs w:val="22"/>
        </w:rPr>
        <w:t xml:space="preserve"> is a unique and </w:t>
      </w:r>
      <w:proofErr w:type="gramStart"/>
      <w:r w:rsidRPr="003F185F">
        <w:rPr>
          <w:rFonts w:ascii="Arial" w:hAnsi="Arial" w:cs="Arial"/>
          <w:color w:val="222222"/>
          <w:sz w:val="22"/>
          <w:szCs w:val="22"/>
        </w:rPr>
        <w:t>ground</w:t>
      </w:r>
      <w:r w:rsidR="00E529F4" w:rsidRPr="003F185F">
        <w:rPr>
          <w:rFonts w:ascii="Arial" w:hAnsi="Arial" w:cs="Arial"/>
          <w:color w:val="222222"/>
          <w:sz w:val="22"/>
          <w:szCs w:val="22"/>
        </w:rPr>
        <w:t xml:space="preserve"> </w:t>
      </w:r>
      <w:r w:rsidRPr="003F185F">
        <w:rPr>
          <w:rFonts w:ascii="Arial" w:hAnsi="Arial" w:cs="Arial"/>
          <w:color w:val="222222"/>
          <w:sz w:val="22"/>
          <w:szCs w:val="22"/>
        </w:rPr>
        <w:t>breaking</w:t>
      </w:r>
      <w:proofErr w:type="gramEnd"/>
      <w:r w:rsidRPr="003F185F">
        <w:rPr>
          <w:rFonts w:ascii="Arial" w:hAnsi="Arial" w:cs="Arial"/>
          <w:color w:val="222222"/>
          <w:sz w:val="22"/>
          <w:szCs w:val="22"/>
        </w:rPr>
        <w:t xml:space="preserve"> example of how, through collaboration and co-production across political, organisational, and geographical boundaries, we can tackle a complex problem and deliver a shared response. </w:t>
      </w:r>
    </w:p>
    <w:p w14:paraId="15CEC709" w14:textId="77777777" w:rsidR="00E529F4" w:rsidRPr="003F185F" w:rsidRDefault="00E529F4" w:rsidP="003F185F">
      <w:pPr>
        <w:pStyle w:val="Bodytext"/>
        <w:spacing w:after="0" w:line="240" w:lineRule="auto"/>
        <w:rPr>
          <w:rFonts w:ascii="Arial" w:hAnsi="Arial" w:cs="Arial"/>
          <w:color w:val="222222"/>
          <w:sz w:val="22"/>
          <w:szCs w:val="22"/>
        </w:rPr>
      </w:pPr>
    </w:p>
    <w:p w14:paraId="2F1D36B9" w14:textId="3D1BB245" w:rsidR="00B715E2" w:rsidRPr="003F185F" w:rsidRDefault="00B715E2" w:rsidP="003F185F">
      <w:pPr>
        <w:pStyle w:val="Bodytext"/>
        <w:spacing w:after="0" w:line="240" w:lineRule="auto"/>
        <w:rPr>
          <w:rFonts w:ascii="Arial" w:hAnsi="Arial" w:cs="Arial"/>
          <w:color w:val="222222"/>
          <w:sz w:val="22"/>
          <w:szCs w:val="22"/>
        </w:rPr>
      </w:pPr>
      <w:r w:rsidRPr="003F185F">
        <w:rPr>
          <w:rFonts w:ascii="Arial" w:hAnsi="Arial" w:cs="Arial"/>
          <w:color w:val="222222"/>
          <w:sz w:val="22"/>
          <w:szCs w:val="22"/>
        </w:rPr>
        <w:t xml:space="preserve">The </w:t>
      </w:r>
      <w:r w:rsidR="00E529F4" w:rsidRPr="003F185F">
        <w:rPr>
          <w:rFonts w:ascii="Arial" w:hAnsi="Arial" w:cs="Arial"/>
          <w:color w:val="222222"/>
          <w:sz w:val="22"/>
          <w:szCs w:val="22"/>
        </w:rPr>
        <w:t>Safeguarding Review</w:t>
      </w:r>
      <w:r w:rsidRPr="003F185F">
        <w:rPr>
          <w:rFonts w:ascii="Arial" w:hAnsi="Arial" w:cs="Arial"/>
          <w:color w:val="222222"/>
          <w:sz w:val="22"/>
          <w:szCs w:val="22"/>
        </w:rPr>
        <w:t xml:space="preserve"> lays out a framework for how Regional Safeguarding Boards should work with Community Safety Partnerships and other partnerships in the area such as Public Service Boards and Regional Partnership Boards to protect people from harm - sharing lessons and ensuring we work together to secure the wellbeing of every person in Wales. </w:t>
      </w:r>
    </w:p>
    <w:p w14:paraId="6351599E" w14:textId="77777777" w:rsidR="00E529F4" w:rsidRPr="003F185F" w:rsidRDefault="00E529F4" w:rsidP="003F185F">
      <w:pPr>
        <w:pStyle w:val="Bodytext"/>
        <w:spacing w:after="0" w:line="240" w:lineRule="auto"/>
        <w:rPr>
          <w:rFonts w:ascii="Arial" w:hAnsi="Arial" w:cs="Arial"/>
          <w:color w:val="222222"/>
          <w:sz w:val="22"/>
          <w:szCs w:val="22"/>
        </w:rPr>
      </w:pPr>
    </w:p>
    <w:p w14:paraId="05786ADF" w14:textId="4CFCC371" w:rsidR="00E529F4" w:rsidRPr="003F185F" w:rsidRDefault="00E529F4" w:rsidP="003F185F">
      <w:pPr>
        <w:ind w:left="0"/>
        <w:rPr>
          <w:rFonts w:ascii="Arial" w:hAnsi="Arial" w:cs="Arial"/>
          <w:color w:val="222222"/>
          <w:sz w:val="22"/>
        </w:rPr>
      </w:pPr>
      <w:r w:rsidRPr="003F185F">
        <w:rPr>
          <w:rFonts w:ascii="Arial" w:hAnsi="Arial" w:cs="Arial"/>
          <w:color w:val="222222"/>
          <w:sz w:val="22"/>
        </w:rPr>
        <w:t xml:space="preserve">This new process brings together Child </w:t>
      </w:r>
      <w:r w:rsidR="007D6258" w:rsidRPr="003F185F">
        <w:rPr>
          <w:rFonts w:ascii="Arial" w:hAnsi="Arial" w:cs="Arial"/>
          <w:color w:val="222222"/>
          <w:sz w:val="22"/>
        </w:rPr>
        <w:t xml:space="preserve">Practice </w:t>
      </w:r>
      <w:r w:rsidRPr="003F185F">
        <w:rPr>
          <w:rFonts w:ascii="Arial" w:hAnsi="Arial" w:cs="Arial"/>
          <w:color w:val="222222"/>
          <w:sz w:val="22"/>
        </w:rPr>
        <w:t xml:space="preserve">Reviews, Adult </w:t>
      </w:r>
      <w:r w:rsidR="007D6258" w:rsidRPr="003F185F">
        <w:rPr>
          <w:rFonts w:ascii="Arial" w:hAnsi="Arial" w:cs="Arial"/>
          <w:color w:val="222222"/>
          <w:sz w:val="22"/>
        </w:rPr>
        <w:t xml:space="preserve">Practice </w:t>
      </w:r>
      <w:r w:rsidRPr="003F185F">
        <w:rPr>
          <w:rFonts w:ascii="Arial" w:hAnsi="Arial" w:cs="Arial"/>
          <w:color w:val="222222"/>
          <w:sz w:val="22"/>
        </w:rPr>
        <w:t>Reviews</w:t>
      </w:r>
      <w:r w:rsidR="00D92854" w:rsidRPr="003F185F">
        <w:rPr>
          <w:rFonts w:ascii="Arial" w:hAnsi="Arial" w:cs="Arial"/>
          <w:color w:val="222222"/>
          <w:sz w:val="22"/>
        </w:rPr>
        <w:t>,</w:t>
      </w:r>
      <w:r w:rsidRPr="003F185F">
        <w:rPr>
          <w:rFonts w:ascii="Arial" w:hAnsi="Arial" w:cs="Arial"/>
          <w:color w:val="222222"/>
          <w:sz w:val="22"/>
        </w:rPr>
        <w:t xml:space="preserve"> Domestic Homicide Reviews</w:t>
      </w:r>
      <w:r w:rsidR="00D92854" w:rsidRPr="003F185F">
        <w:rPr>
          <w:rFonts w:ascii="Arial" w:hAnsi="Arial" w:cs="Arial"/>
          <w:color w:val="222222"/>
          <w:sz w:val="22"/>
        </w:rPr>
        <w:t>, Mental Health Homicide Reviews and Offensive Weapons Homicide Reviews</w:t>
      </w:r>
      <w:r w:rsidRPr="003F185F">
        <w:rPr>
          <w:rFonts w:ascii="Arial" w:hAnsi="Arial" w:cs="Arial"/>
          <w:color w:val="222222"/>
          <w:sz w:val="22"/>
        </w:rPr>
        <w:t xml:space="preserve"> all under one umbrella - the Single Unified Safeguarding Review (SUSR). </w:t>
      </w:r>
    </w:p>
    <w:p w14:paraId="4C4F2904" w14:textId="662DC8AC" w:rsidR="00B715E2" w:rsidRPr="002D0E83" w:rsidRDefault="00B715E2" w:rsidP="003F185F">
      <w:pPr>
        <w:ind w:left="0"/>
        <w:rPr>
          <w:rFonts w:ascii="Arial" w:hAnsi="Arial" w:cs="Arial"/>
          <w:b/>
          <w:color w:val="222222"/>
          <w:szCs w:val="32"/>
        </w:rPr>
      </w:pPr>
      <w:r w:rsidRPr="002D0E83">
        <w:rPr>
          <w:rFonts w:ascii="Arial" w:hAnsi="Arial" w:cs="Arial"/>
          <w:b/>
          <w:color w:val="222222"/>
          <w:szCs w:val="32"/>
        </w:rPr>
        <w:t>How to respond</w:t>
      </w:r>
    </w:p>
    <w:p w14:paraId="0D4D6464" w14:textId="77777777" w:rsidR="00B715E2" w:rsidRPr="003F185F" w:rsidRDefault="00B715E2" w:rsidP="00B43C99">
      <w:pPr>
        <w:ind w:left="0"/>
        <w:rPr>
          <w:rFonts w:ascii="Arial" w:hAnsi="Arial" w:cs="Arial"/>
          <w:color w:val="222222"/>
          <w:sz w:val="22"/>
        </w:rPr>
      </w:pPr>
      <w:r w:rsidRPr="003F185F">
        <w:rPr>
          <w:rFonts w:ascii="Arial" w:hAnsi="Arial" w:cs="Arial"/>
          <w:color w:val="222222"/>
          <w:sz w:val="22"/>
        </w:rPr>
        <w:t>You can respond to this consultation in the following ways:</w:t>
      </w:r>
    </w:p>
    <w:p w14:paraId="6D111329" w14:textId="7C27F7A7" w:rsidR="00B715E2" w:rsidRPr="003F185F" w:rsidRDefault="00B715E2"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complete our online form</w:t>
      </w:r>
    </w:p>
    <w:p w14:paraId="1029D834" w14:textId="135970F5" w:rsidR="00CE2014" w:rsidRPr="003F185F" w:rsidRDefault="00B715E2"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 xml:space="preserve">complete the consultation response form at the back of this document and return it to us by email to: </w:t>
      </w:r>
      <w:proofErr w:type="spellStart"/>
      <w:r w:rsidRPr="003F185F">
        <w:rPr>
          <w:rFonts w:ascii="Arial" w:hAnsi="Arial" w:cs="Arial"/>
          <w:color w:val="222222"/>
          <w:sz w:val="22"/>
        </w:rPr>
        <w:t>SUSR</w:t>
      </w:r>
      <w:r w:rsidR="00CE2014" w:rsidRPr="003F185F">
        <w:rPr>
          <w:rFonts w:ascii="Arial" w:hAnsi="Arial" w:cs="Arial"/>
          <w:color w:val="222222"/>
          <w:sz w:val="22"/>
        </w:rPr>
        <w:t>Wales@gov.wales</w:t>
      </w:r>
      <w:proofErr w:type="spellEnd"/>
      <w:r w:rsidR="00CE2014" w:rsidRPr="003F185F">
        <w:rPr>
          <w:rFonts w:ascii="Arial" w:hAnsi="Arial" w:cs="Arial"/>
          <w:color w:val="222222"/>
          <w:sz w:val="22"/>
        </w:rPr>
        <w:t xml:space="preserve"> or by post to: </w:t>
      </w:r>
    </w:p>
    <w:p w14:paraId="2161D6BD" w14:textId="77777777" w:rsidR="00CE2014" w:rsidRPr="003F185F" w:rsidRDefault="00B715E2" w:rsidP="003F185F">
      <w:pPr>
        <w:spacing w:after="0" w:line="240" w:lineRule="auto"/>
        <w:ind w:left="0" w:firstLine="720"/>
        <w:rPr>
          <w:rFonts w:ascii="Arial" w:hAnsi="Arial" w:cs="Arial"/>
          <w:color w:val="222222"/>
          <w:sz w:val="22"/>
        </w:rPr>
      </w:pPr>
      <w:r w:rsidRPr="003F185F">
        <w:rPr>
          <w:rFonts w:ascii="Arial" w:hAnsi="Arial" w:cs="Arial"/>
          <w:color w:val="222222"/>
          <w:sz w:val="22"/>
        </w:rPr>
        <w:t>Single Unified Safeguarding Review Consultation</w:t>
      </w:r>
    </w:p>
    <w:p w14:paraId="71932C69" w14:textId="138CF363" w:rsidR="00B715E2" w:rsidRPr="003F185F" w:rsidRDefault="00B715E2" w:rsidP="003F185F">
      <w:pPr>
        <w:spacing w:after="0" w:line="240" w:lineRule="auto"/>
        <w:ind w:left="0" w:firstLine="720"/>
        <w:rPr>
          <w:rFonts w:ascii="Arial" w:hAnsi="Arial" w:cs="Arial"/>
          <w:color w:val="222222"/>
          <w:sz w:val="22"/>
        </w:rPr>
      </w:pPr>
      <w:r w:rsidRPr="003F185F">
        <w:rPr>
          <w:rFonts w:ascii="Arial" w:hAnsi="Arial" w:cs="Arial"/>
          <w:color w:val="222222"/>
          <w:sz w:val="22"/>
        </w:rPr>
        <w:t>4th Floor North</w:t>
      </w:r>
    </w:p>
    <w:p w14:paraId="361BA6BD" w14:textId="77777777" w:rsidR="00B715E2" w:rsidRPr="003F185F" w:rsidRDefault="00B715E2" w:rsidP="003F185F">
      <w:pPr>
        <w:spacing w:after="0" w:line="240" w:lineRule="auto"/>
        <w:ind w:left="0" w:firstLine="720"/>
        <w:rPr>
          <w:rFonts w:ascii="Arial" w:hAnsi="Arial" w:cs="Arial"/>
          <w:color w:val="222222"/>
          <w:sz w:val="22"/>
        </w:rPr>
      </w:pPr>
      <w:r w:rsidRPr="003F185F">
        <w:rPr>
          <w:rFonts w:ascii="Arial" w:hAnsi="Arial" w:cs="Arial"/>
          <w:color w:val="222222"/>
          <w:sz w:val="22"/>
        </w:rPr>
        <w:t>Safeguarding and Advocacy</w:t>
      </w:r>
    </w:p>
    <w:p w14:paraId="5DD87E65" w14:textId="77777777" w:rsidR="00B715E2" w:rsidRPr="003F185F" w:rsidRDefault="00B715E2" w:rsidP="003F185F">
      <w:pPr>
        <w:spacing w:after="0" w:line="240" w:lineRule="auto"/>
        <w:ind w:left="0" w:firstLine="720"/>
        <w:rPr>
          <w:rFonts w:ascii="Arial" w:hAnsi="Arial" w:cs="Arial"/>
          <w:color w:val="222222"/>
          <w:sz w:val="22"/>
        </w:rPr>
      </w:pPr>
      <w:r w:rsidRPr="003F185F">
        <w:rPr>
          <w:rFonts w:ascii="Arial" w:hAnsi="Arial" w:cs="Arial"/>
          <w:color w:val="222222"/>
          <w:sz w:val="22"/>
        </w:rPr>
        <w:t>Enabling People Division</w:t>
      </w:r>
    </w:p>
    <w:p w14:paraId="5575CB72" w14:textId="77777777" w:rsidR="00B715E2" w:rsidRPr="003F185F" w:rsidRDefault="00B715E2" w:rsidP="003F185F">
      <w:pPr>
        <w:spacing w:after="0" w:line="240" w:lineRule="auto"/>
        <w:ind w:left="0" w:firstLine="720"/>
        <w:rPr>
          <w:rFonts w:ascii="Arial" w:hAnsi="Arial" w:cs="Arial"/>
          <w:color w:val="222222"/>
          <w:sz w:val="22"/>
        </w:rPr>
      </w:pPr>
      <w:r w:rsidRPr="003F185F">
        <w:rPr>
          <w:rFonts w:ascii="Arial" w:hAnsi="Arial" w:cs="Arial"/>
          <w:color w:val="222222"/>
          <w:sz w:val="22"/>
        </w:rPr>
        <w:t>Welsh Government</w:t>
      </w:r>
    </w:p>
    <w:p w14:paraId="230ABDB1" w14:textId="77777777" w:rsidR="00B715E2" w:rsidRPr="003F185F" w:rsidRDefault="00B715E2" w:rsidP="003F185F">
      <w:pPr>
        <w:spacing w:after="0" w:line="240" w:lineRule="auto"/>
        <w:ind w:left="0" w:firstLine="720"/>
        <w:rPr>
          <w:rFonts w:ascii="Arial" w:hAnsi="Arial" w:cs="Arial"/>
          <w:color w:val="222222"/>
          <w:sz w:val="22"/>
        </w:rPr>
      </w:pPr>
      <w:r w:rsidRPr="003F185F">
        <w:rPr>
          <w:rFonts w:ascii="Arial" w:hAnsi="Arial" w:cs="Arial"/>
          <w:color w:val="222222"/>
          <w:sz w:val="22"/>
        </w:rPr>
        <w:t>Cathays Park</w:t>
      </w:r>
    </w:p>
    <w:p w14:paraId="6E1BEAA4" w14:textId="77777777" w:rsidR="00B715E2" w:rsidRPr="003F185F" w:rsidRDefault="00B715E2" w:rsidP="003F185F">
      <w:pPr>
        <w:spacing w:after="0" w:line="240" w:lineRule="auto"/>
        <w:ind w:left="0" w:firstLine="720"/>
        <w:rPr>
          <w:rFonts w:ascii="Arial" w:hAnsi="Arial" w:cs="Arial"/>
          <w:color w:val="222222"/>
          <w:sz w:val="22"/>
        </w:rPr>
      </w:pPr>
      <w:r w:rsidRPr="003F185F">
        <w:rPr>
          <w:rFonts w:ascii="Arial" w:hAnsi="Arial" w:cs="Arial"/>
          <w:color w:val="222222"/>
          <w:sz w:val="22"/>
        </w:rPr>
        <w:t>Cardiff</w:t>
      </w:r>
    </w:p>
    <w:p w14:paraId="61D2E27D" w14:textId="77777777" w:rsidR="00CE2014" w:rsidRPr="003F185F" w:rsidRDefault="00B715E2" w:rsidP="003F185F">
      <w:pPr>
        <w:spacing w:after="0" w:line="240" w:lineRule="auto"/>
        <w:ind w:left="0" w:firstLine="720"/>
        <w:rPr>
          <w:rFonts w:ascii="Arial" w:hAnsi="Arial" w:cs="Arial"/>
          <w:b/>
          <w:color w:val="222222"/>
          <w:sz w:val="22"/>
        </w:rPr>
      </w:pPr>
      <w:r w:rsidRPr="003F185F">
        <w:rPr>
          <w:rFonts w:ascii="Arial" w:hAnsi="Arial" w:cs="Arial"/>
          <w:color w:val="222222"/>
          <w:sz w:val="22"/>
        </w:rPr>
        <w:t>CF10 3NQ</w:t>
      </w:r>
    </w:p>
    <w:p w14:paraId="2C7CB5C8" w14:textId="77777777" w:rsidR="00CE2014" w:rsidRPr="003F185F" w:rsidRDefault="00CE2014" w:rsidP="003F185F">
      <w:pPr>
        <w:spacing w:after="0" w:line="240" w:lineRule="auto"/>
        <w:ind w:left="0" w:firstLine="720"/>
        <w:rPr>
          <w:rFonts w:ascii="Arial" w:hAnsi="Arial" w:cs="Arial"/>
          <w:b/>
          <w:color w:val="222222"/>
          <w:sz w:val="22"/>
        </w:rPr>
      </w:pPr>
    </w:p>
    <w:p w14:paraId="73BE1186" w14:textId="2D68E743" w:rsidR="00CE2014" w:rsidRPr="003F185F" w:rsidRDefault="00CE2014" w:rsidP="003F185F">
      <w:pPr>
        <w:spacing w:after="0" w:line="240" w:lineRule="auto"/>
        <w:ind w:left="0"/>
        <w:rPr>
          <w:rFonts w:ascii="Arial" w:hAnsi="Arial" w:cs="Arial"/>
          <w:b/>
          <w:color w:val="222222"/>
          <w:sz w:val="22"/>
        </w:rPr>
      </w:pPr>
      <w:r w:rsidRPr="003F185F">
        <w:rPr>
          <w:rFonts w:ascii="Arial" w:eastAsiaTheme="majorEastAsia" w:hAnsi="Arial" w:cs="Arial"/>
          <w:bCs/>
          <w:color w:val="222222"/>
          <w:sz w:val="22"/>
        </w:rPr>
        <w:t>Large print, Braille and alternative language versions of this document are available on request.</w:t>
      </w:r>
    </w:p>
    <w:p w14:paraId="6614E5D7" w14:textId="77777777" w:rsidR="00CE2014" w:rsidRPr="003F185F" w:rsidRDefault="00CE2014" w:rsidP="003F185F">
      <w:pPr>
        <w:spacing w:after="0" w:line="240" w:lineRule="auto"/>
        <w:ind w:left="0"/>
        <w:rPr>
          <w:rFonts w:ascii="Arial" w:eastAsiaTheme="majorEastAsia" w:hAnsi="Arial" w:cs="Arial"/>
          <w:bCs/>
          <w:color w:val="222222"/>
          <w:sz w:val="22"/>
        </w:rPr>
      </w:pPr>
    </w:p>
    <w:p w14:paraId="5DB335D1" w14:textId="074E621B" w:rsidR="00CE2014" w:rsidRPr="003F185F" w:rsidRDefault="00CE2014" w:rsidP="003F185F">
      <w:pPr>
        <w:spacing w:after="0" w:line="240" w:lineRule="auto"/>
        <w:ind w:left="0"/>
        <w:rPr>
          <w:rFonts w:ascii="Arial" w:eastAsiaTheme="majorEastAsia" w:hAnsi="Arial" w:cs="Arial"/>
          <w:b/>
          <w:bCs/>
          <w:color w:val="222222"/>
          <w:sz w:val="22"/>
        </w:rPr>
      </w:pPr>
      <w:r w:rsidRPr="003F185F">
        <w:rPr>
          <w:rFonts w:ascii="Arial" w:eastAsiaTheme="majorEastAsia" w:hAnsi="Arial" w:cs="Arial"/>
          <w:b/>
          <w:bCs/>
          <w:color w:val="222222"/>
          <w:sz w:val="22"/>
        </w:rPr>
        <w:t>Our contact details are:</w:t>
      </w:r>
    </w:p>
    <w:p w14:paraId="769248A9" w14:textId="77777777" w:rsidR="00CE2014" w:rsidRPr="003F185F" w:rsidRDefault="00CE2014" w:rsidP="003F185F">
      <w:pPr>
        <w:spacing w:after="0" w:line="240" w:lineRule="auto"/>
        <w:ind w:left="0"/>
        <w:rPr>
          <w:rFonts w:ascii="Arial" w:eastAsiaTheme="majorEastAsia" w:hAnsi="Arial" w:cs="Arial"/>
          <w:bCs/>
          <w:color w:val="222222"/>
          <w:sz w:val="22"/>
        </w:rPr>
      </w:pPr>
    </w:p>
    <w:p w14:paraId="64FA7826" w14:textId="77777777"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Single Unified Safeguarding Review Consultation</w:t>
      </w:r>
    </w:p>
    <w:p w14:paraId="77E03446" w14:textId="77777777"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4th Floor North</w:t>
      </w:r>
    </w:p>
    <w:p w14:paraId="6F4265E6" w14:textId="77777777"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Safeguarding and Advocacy</w:t>
      </w:r>
    </w:p>
    <w:p w14:paraId="614C2E26" w14:textId="77777777"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Enabling People Division</w:t>
      </w:r>
    </w:p>
    <w:p w14:paraId="429362E9" w14:textId="77777777"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Welsh Government</w:t>
      </w:r>
    </w:p>
    <w:p w14:paraId="2B466F32" w14:textId="77777777"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Cathays Park</w:t>
      </w:r>
    </w:p>
    <w:p w14:paraId="48248FE1" w14:textId="77777777"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Cardiff</w:t>
      </w:r>
    </w:p>
    <w:p w14:paraId="2DE44338" w14:textId="77777777" w:rsidR="00FA6375"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CF10 3NQ</w:t>
      </w:r>
    </w:p>
    <w:p w14:paraId="215638C7" w14:textId="77777777" w:rsidR="00FA6375" w:rsidRPr="003F185F" w:rsidRDefault="00FA6375" w:rsidP="003F185F">
      <w:pPr>
        <w:spacing w:after="0" w:line="240" w:lineRule="auto"/>
        <w:ind w:left="0"/>
        <w:rPr>
          <w:rFonts w:ascii="Arial" w:eastAsiaTheme="majorEastAsia" w:hAnsi="Arial" w:cs="Arial"/>
          <w:bCs/>
          <w:color w:val="222222"/>
          <w:sz w:val="22"/>
        </w:rPr>
      </w:pPr>
    </w:p>
    <w:p w14:paraId="3DB085DA" w14:textId="28F38586"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 xml:space="preserve">Email: </w:t>
      </w:r>
      <w:proofErr w:type="spellStart"/>
      <w:r w:rsidRPr="003F185F">
        <w:rPr>
          <w:rFonts w:ascii="Arial" w:eastAsiaTheme="majorEastAsia" w:hAnsi="Arial" w:cs="Arial"/>
          <w:bCs/>
          <w:color w:val="222222"/>
          <w:sz w:val="22"/>
        </w:rPr>
        <w:t>SUSRWales@gov.wales</w:t>
      </w:r>
      <w:proofErr w:type="spellEnd"/>
    </w:p>
    <w:p w14:paraId="380BD13D" w14:textId="77777777" w:rsidR="00CE2014" w:rsidRPr="003F185F" w:rsidRDefault="00CE2014" w:rsidP="003F185F">
      <w:pPr>
        <w:spacing w:after="0" w:line="240" w:lineRule="auto"/>
        <w:ind w:left="0"/>
        <w:rPr>
          <w:rFonts w:ascii="Arial" w:eastAsiaTheme="majorEastAsia" w:hAnsi="Arial" w:cs="Arial"/>
          <w:bCs/>
          <w:color w:val="222222"/>
          <w:sz w:val="22"/>
        </w:rPr>
      </w:pPr>
    </w:p>
    <w:p w14:paraId="57551AC8" w14:textId="09313D23" w:rsidR="00CE2014" w:rsidRPr="003F185F" w:rsidRDefault="00CE2014" w:rsidP="003F185F">
      <w:pPr>
        <w:spacing w:after="0" w:line="240" w:lineRule="auto"/>
        <w:ind w:left="0"/>
        <w:rPr>
          <w:rFonts w:ascii="Arial" w:eastAsiaTheme="majorEastAsia" w:hAnsi="Arial" w:cs="Arial"/>
          <w:bCs/>
          <w:color w:val="222222"/>
          <w:sz w:val="22"/>
        </w:rPr>
      </w:pPr>
      <w:r w:rsidRPr="003F185F">
        <w:rPr>
          <w:rFonts w:ascii="Arial" w:eastAsiaTheme="majorEastAsia" w:hAnsi="Arial" w:cs="Arial"/>
          <w:bCs/>
          <w:color w:val="222222"/>
          <w:sz w:val="22"/>
        </w:rPr>
        <w:t xml:space="preserve">This document is also available in Welsh: </w:t>
      </w:r>
      <w:proofErr w:type="gramStart"/>
      <w:r w:rsidR="007460E9" w:rsidRPr="007460E9">
        <w:rPr>
          <w:rFonts w:ascii="Arial" w:eastAsiaTheme="majorEastAsia" w:hAnsi="Arial" w:cs="Arial"/>
          <w:bCs/>
          <w:color w:val="222222"/>
          <w:sz w:val="22"/>
          <w:u w:val="single"/>
        </w:rPr>
        <w:t>https://www.llyw.cymru/canllawiau-statudol-adolygu-diogelu-unedig-unigol-aduu</w:t>
      </w:r>
      <w:proofErr w:type="gramEnd"/>
    </w:p>
    <w:p w14:paraId="28833535" w14:textId="77777777" w:rsidR="002D0E83" w:rsidRDefault="002D0E83">
      <w:pPr>
        <w:ind w:left="0"/>
        <w:rPr>
          <w:rFonts w:ascii="Arial" w:eastAsiaTheme="majorEastAsia" w:hAnsi="Arial" w:cs="Arial"/>
          <w:b/>
          <w:bCs/>
          <w:color w:val="222222"/>
          <w:sz w:val="22"/>
        </w:rPr>
      </w:pPr>
      <w:r>
        <w:rPr>
          <w:rFonts w:ascii="Arial" w:hAnsi="Arial" w:cs="Arial"/>
          <w:color w:val="222222"/>
          <w:sz w:val="22"/>
        </w:rPr>
        <w:br w:type="page"/>
      </w:r>
    </w:p>
    <w:p w14:paraId="5C3DA530" w14:textId="2BC289B9" w:rsidR="00710D5B" w:rsidRPr="002D0E83" w:rsidRDefault="001F29C3" w:rsidP="002D0E83">
      <w:pPr>
        <w:ind w:left="0"/>
        <w:rPr>
          <w:rFonts w:ascii="Arial" w:hAnsi="Arial" w:cs="Arial"/>
          <w:b/>
          <w:color w:val="222222"/>
          <w:szCs w:val="32"/>
        </w:rPr>
      </w:pPr>
      <w:r w:rsidRPr="002D0E83">
        <w:rPr>
          <w:rFonts w:ascii="Arial" w:hAnsi="Arial" w:cs="Arial"/>
          <w:b/>
          <w:color w:val="222222"/>
          <w:szCs w:val="32"/>
        </w:rPr>
        <w:lastRenderedPageBreak/>
        <w:t>How we use your information</w:t>
      </w:r>
    </w:p>
    <w:p w14:paraId="1DC877E6" w14:textId="2DE24353" w:rsidR="001F29C3" w:rsidRPr="003F185F" w:rsidRDefault="001F29C3" w:rsidP="003F185F">
      <w:pPr>
        <w:spacing w:after="0" w:line="240" w:lineRule="auto"/>
        <w:ind w:left="0"/>
        <w:rPr>
          <w:rFonts w:ascii="Arial" w:hAnsi="Arial" w:cs="Arial"/>
          <w:color w:val="222222"/>
          <w:sz w:val="22"/>
        </w:rPr>
      </w:pPr>
      <w:r w:rsidRPr="003F185F">
        <w:rPr>
          <w:rFonts w:ascii="Arial" w:hAnsi="Arial" w:cs="Arial"/>
          <w:color w:val="222222"/>
          <w:sz w:val="22"/>
        </w:rPr>
        <w:t xml:space="preserve">We use your information by following a law called </w:t>
      </w:r>
      <w:r w:rsidRPr="003F185F">
        <w:rPr>
          <w:rFonts w:ascii="Arial" w:hAnsi="Arial" w:cs="Arial"/>
          <w:b/>
          <w:bCs/>
          <w:color w:val="222222"/>
          <w:sz w:val="22"/>
        </w:rPr>
        <w:t>UK General Data Protection Regulation (UK GDPR)</w:t>
      </w:r>
    </w:p>
    <w:p w14:paraId="2EAC8414" w14:textId="77777777" w:rsidR="001F29C3" w:rsidRPr="003F185F" w:rsidRDefault="001F29C3" w:rsidP="003F185F">
      <w:pPr>
        <w:spacing w:after="0" w:line="240" w:lineRule="auto"/>
        <w:ind w:left="0"/>
        <w:rPr>
          <w:rFonts w:ascii="Arial" w:hAnsi="Arial" w:cs="Arial"/>
          <w:color w:val="222222"/>
          <w:sz w:val="22"/>
        </w:rPr>
      </w:pPr>
    </w:p>
    <w:p w14:paraId="46C86F50" w14:textId="1C2C1051" w:rsidR="001F29C3" w:rsidRPr="003F185F" w:rsidRDefault="001F29C3" w:rsidP="003F185F">
      <w:pPr>
        <w:spacing w:after="0" w:line="240" w:lineRule="auto"/>
        <w:ind w:left="0"/>
        <w:rPr>
          <w:rFonts w:ascii="Arial" w:hAnsi="Arial" w:cs="Arial"/>
          <w:color w:val="222222"/>
          <w:sz w:val="22"/>
        </w:rPr>
      </w:pPr>
      <w:r w:rsidRPr="003F185F">
        <w:rPr>
          <w:rFonts w:ascii="Arial" w:hAnsi="Arial" w:cs="Arial"/>
          <w:color w:val="222222"/>
          <w:sz w:val="22"/>
        </w:rPr>
        <w:t xml:space="preserve">Welsh Government staff will be able to see your answers. Sometimes we ask other organisations to help us </w:t>
      </w:r>
      <w:r w:rsidR="00BE564F" w:rsidRPr="003F185F">
        <w:rPr>
          <w:rFonts w:ascii="Arial" w:hAnsi="Arial" w:cs="Arial"/>
          <w:color w:val="222222"/>
          <w:sz w:val="22"/>
        </w:rPr>
        <w:t>understand people’s answers so</w:t>
      </w:r>
      <w:r w:rsidRPr="003F185F">
        <w:rPr>
          <w:rFonts w:ascii="Arial" w:hAnsi="Arial" w:cs="Arial"/>
          <w:color w:val="222222"/>
          <w:sz w:val="22"/>
        </w:rPr>
        <w:t xml:space="preserve"> they may see your information too.</w:t>
      </w:r>
    </w:p>
    <w:p w14:paraId="617AB895" w14:textId="77777777" w:rsidR="00CE2014" w:rsidRPr="003F185F" w:rsidRDefault="00CE2014" w:rsidP="003F185F">
      <w:pPr>
        <w:spacing w:after="0" w:line="240" w:lineRule="auto"/>
        <w:ind w:left="0"/>
        <w:rPr>
          <w:rFonts w:ascii="Arial" w:hAnsi="Arial" w:cs="Arial"/>
          <w:color w:val="222222"/>
          <w:sz w:val="22"/>
        </w:rPr>
      </w:pPr>
    </w:p>
    <w:p w14:paraId="778317E4" w14:textId="00827EE4" w:rsidR="001F29C3" w:rsidRPr="003F185F" w:rsidRDefault="001F29C3" w:rsidP="003F185F">
      <w:pPr>
        <w:spacing w:after="0" w:line="240" w:lineRule="auto"/>
        <w:ind w:left="0"/>
        <w:rPr>
          <w:rFonts w:ascii="Arial" w:hAnsi="Arial" w:cs="Arial"/>
          <w:color w:val="222222"/>
          <w:sz w:val="22"/>
        </w:rPr>
      </w:pPr>
      <w:r w:rsidRPr="003F185F">
        <w:rPr>
          <w:rFonts w:ascii="Arial" w:hAnsi="Arial" w:cs="Arial"/>
          <w:color w:val="222222"/>
          <w:sz w:val="22"/>
        </w:rPr>
        <w:t>We normally publish a report showing the kinds of things people said.</w:t>
      </w:r>
    </w:p>
    <w:p w14:paraId="294AB1B8" w14:textId="77777777" w:rsidR="00CE2014" w:rsidRPr="003F185F" w:rsidRDefault="00CE2014" w:rsidP="003F185F">
      <w:pPr>
        <w:spacing w:after="0" w:line="240" w:lineRule="auto"/>
        <w:ind w:left="0"/>
        <w:rPr>
          <w:rFonts w:ascii="Arial" w:hAnsi="Arial" w:cs="Arial"/>
          <w:color w:val="222222"/>
          <w:sz w:val="22"/>
        </w:rPr>
      </w:pPr>
    </w:p>
    <w:p w14:paraId="4722EE39" w14:textId="0B585896" w:rsidR="001F29C3" w:rsidRPr="003F185F" w:rsidRDefault="001F29C3" w:rsidP="003F185F">
      <w:pPr>
        <w:spacing w:after="0" w:line="240" w:lineRule="auto"/>
        <w:ind w:left="0"/>
        <w:rPr>
          <w:rFonts w:ascii="Arial" w:hAnsi="Arial" w:cs="Arial"/>
          <w:color w:val="222222"/>
          <w:sz w:val="22"/>
        </w:rPr>
      </w:pPr>
      <w:r w:rsidRPr="003F185F">
        <w:rPr>
          <w:rFonts w:ascii="Arial" w:hAnsi="Arial" w:cs="Arial"/>
          <w:color w:val="222222"/>
          <w:sz w:val="22"/>
        </w:rPr>
        <w:t>Sometimes this means people’s personal details are included. Please tell us if you do not want your personal information included.</w:t>
      </w:r>
    </w:p>
    <w:p w14:paraId="574B26DE" w14:textId="77777777" w:rsidR="00CE2014" w:rsidRPr="003F185F" w:rsidRDefault="00CE2014" w:rsidP="003F185F">
      <w:pPr>
        <w:spacing w:after="0" w:line="240" w:lineRule="auto"/>
        <w:ind w:left="0"/>
        <w:rPr>
          <w:rFonts w:ascii="Arial" w:hAnsi="Arial" w:cs="Arial"/>
          <w:color w:val="222222"/>
          <w:sz w:val="22"/>
        </w:rPr>
      </w:pPr>
    </w:p>
    <w:p w14:paraId="4711985A" w14:textId="30698994" w:rsidR="001F29C3" w:rsidRPr="003F185F" w:rsidRDefault="001F29C3" w:rsidP="003F185F">
      <w:pPr>
        <w:spacing w:after="0" w:line="240" w:lineRule="auto"/>
        <w:ind w:left="0"/>
        <w:rPr>
          <w:rFonts w:ascii="Arial" w:hAnsi="Arial" w:cs="Arial"/>
          <w:color w:val="222222"/>
          <w:sz w:val="22"/>
        </w:rPr>
      </w:pPr>
      <w:r w:rsidRPr="003F185F">
        <w:rPr>
          <w:rFonts w:ascii="Arial" w:hAnsi="Arial" w:cs="Arial"/>
          <w:color w:val="222222"/>
          <w:sz w:val="22"/>
        </w:rPr>
        <w:t>If you are in our report the information cou</w:t>
      </w:r>
      <w:r w:rsidR="00BE564F" w:rsidRPr="003F185F">
        <w:rPr>
          <w:rFonts w:ascii="Arial" w:hAnsi="Arial" w:cs="Arial"/>
          <w:color w:val="222222"/>
          <w:sz w:val="22"/>
        </w:rPr>
        <w:t>ld be available for a long time b</w:t>
      </w:r>
      <w:r w:rsidRPr="003F185F">
        <w:rPr>
          <w:rFonts w:ascii="Arial" w:hAnsi="Arial" w:cs="Arial"/>
          <w:color w:val="222222"/>
          <w:sz w:val="22"/>
        </w:rPr>
        <w:t>ut information that is not published is only kept for 3 years.</w:t>
      </w:r>
    </w:p>
    <w:p w14:paraId="5BCFBF57" w14:textId="77777777" w:rsidR="00CE2014" w:rsidRPr="003F185F" w:rsidRDefault="00CE2014" w:rsidP="003F185F">
      <w:pPr>
        <w:spacing w:after="0" w:line="240" w:lineRule="auto"/>
        <w:ind w:left="0"/>
        <w:rPr>
          <w:rFonts w:ascii="Arial" w:hAnsi="Arial" w:cs="Arial"/>
          <w:color w:val="222222"/>
          <w:sz w:val="22"/>
        </w:rPr>
      </w:pPr>
    </w:p>
    <w:p w14:paraId="36F2D5A8" w14:textId="440E29D1" w:rsidR="001F29C3" w:rsidRPr="003F185F" w:rsidRDefault="001F29C3" w:rsidP="003F185F">
      <w:pPr>
        <w:spacing w:after="0" w:line="240" w:lineRule="auto"/>
        <w:ind w:left="0"/>
        <w:rPr>
          <w:rFonts w:ascii="Arial" w:hAnsi="Arial" w:cs="Arial"/>
          <w:color w:val="222222"/>
          <w:sz w:val="22"/>
        </w:rPr>
      </w:pPr>
      <w:r w:rsidRPr="003F185F">
        <w:rPr>
          <w:rFonts w:ascii="Arial" w:hAnsi="Arial" w:cs="Arial"/>
          <w:color w:val="222222"/>
          <w:sz w:val="22"/>
        </w:rPr>
        <w:t>The data protection laws give you the right to:</w:t>
      </w:r>
    </w:p>
    <w:p w14:paraId="6E6704C6" w14:textId="77777777" w:rsidR="00CE2014" w:rsidRPr="003F185F" w:rsidRDefault="00CE2014" w:rsidP="003F185F">
      <w:pPr>
        <w:spacing w:after="0" w:line="240" w:lineRule="auto"/>
        <w:ind w:left="0"/>
        <w:rPr>
          <w:rFonts w:ascii="Arial" w:hAnsi="Arial" w:cs="Arial"/>
          <w:color w:val="222222"/>
          <w:sz w:val="22"/>
        </w:rPr>
      </w:pPr>
    </w:p>
    <w:p w14:paraId="1CFB51EB" w14:textId="20445373" w:rsidR="001F29C3" w:rsidRPr="003F185F" w:rsidRDefault="001F29C3"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Know what information we have a</w:t>
      </w:r>
      <w:r w:rsidR="00BE564F" w:rsidRPr="003F185F">
        <w:rPr>
          <w:rFonts w:ascii="Arial" w:hAnsi="Arial" w:cs="Arial"/>
          <w:color w:val="222222"/>
          <w:sz w:val="22"/>
        </w:rPr>
        <w:t>bout you and how you can see it</w:t>
      </w:r>
    </w:p>
    <w:p w14:paraId="70826D93" w14:textId="306AE2D1" w:rsidR="001F29C3" w:rsidRPr="003F185F" w:rsidRDefault="001F29C3"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Make us change any mistak</w:t>
      </w:r>
      <w:r w:rsidR="00BE564F" w:rsidRPr="003F185F">
        <w:rPr>
          <w:rFonts w:ascii="Arial" w:hAnsi="Arial" w:cs="Arial"/>
          <w:color w:val="222222"/>
          <w:sz w:val="22"/>
        </w:rPr>
        <w:t>es in the information about you</w:t>
      </w:r>
    </w:p>
    <w:p w14:paraId="56B28C00" w14:textId="07B346BE" w:rsidR="001F29C3" w:rsidRPr="003F185F" w:rsidRDefault="001F29C3"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Ask us not to us</w:t>
      </w:r>
      <w:r w:rsidR="00BE564F" w:rsidRPr="003F185F">
        <w:rPr>
          <w:rFonts w:ascii="Arial" w:hAnsi="Arial" w:cs="Arial"/>
          <w:color w:val="222222"/>
          <w:sz w:val="22"/>
        </w:rPr>
        <w:t>e the information in some cases</w:t>
      </w:r>
    </w:p>
    <w:p w14:paraId="1AB1AF8C" w14:textId="61E6BBEA" w:rsidR="001F29C3" w:rsidRPr="003F185F" w:rsidRDefault="001F29C3"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 xml:space="preserve">Ask us to delete the information </w:t>
      </w:r>
      <w:r w:rsidR="00BE564F" w:rsidRPr="003F185F">
        <w:rPr>
          <w:rFonts w:ascii="Arial" w:hAnsi="Arial" w:cs="Arial"/>
          <w:color w:val="222222"/>
          <w:sz w:val="22"/>
        </w:rPr>
        <w:t>we have about you in some cases</w:t>
      </w:r>
    </w:p>
    <w:p w14:paraId="2DA855A4" w14:textId="501B64F5" w:rsidR="001F29C3" w:rsidRPr="003F185F" w:rsidRDefault="001F29C3"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Move the information about y</w:t>
      </w:r>
      <w:r w:rsidR="00BE564F" w:rsidRPr="003F185F">
        <w:rPr>
          <w:rFonts w:ascii="Arial" w:hAnsi="Arial" w:cs="Arial"/>
          <w:color w:val="222222"/>
          <w:sz w:val="22"/>
        </w:rPr>
        <w:t>ou somewhere else in some cases</w:t>
      </w:r>
    </w:p>
    <w:p w14:paraId="2DEA4EDE" w14:textId="6F341AD1" w:rsidR="001F29C3" w:rsidRPr="003F185F" w:rsidRDefault="001F29C3"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Complain to the In</w:t>
      </w:r>
      <w:r w:rsidR="00BE564F" w:rsidRPr="003F185F">
        <w:rPr>
          <w:rFonts w:ascii="Arial" w:hAnsi="Arial" w:cs="Arial"/>
          <w:color w:val="222222"/>
          <w:sz w:val="22"/>
        </w:rPr>
        <w:t>formation Commissioner’s Office</w:t>
      </w:r>
    </w:p>
    <w:p w14:paraId="10E06FC5" w14:textId="2B932210" w:rsidR="001F29C3" w:rsidRPr="003F185F" w:rsidRDefault="001F29C3" w:rsidP="003F185F">
      <w:pPr>
        <w:spacing w:after="0" w:line="240" w:lineRule="auto"/>
        <w:ind w:left="0"/>
        <w:rPr>
          <w:rFonts w:ascii="Arial" w:hAnsi="Arial" w:cs="Arial"/>
          <w:color w:val="222222"/>
          <w:sz w:val="22"/>
        </w:rPr>
      </w:pPr>
    </w:p>
    <w:p w14:paraId="68E00853" w14:textId="77777777" w:rsidR="00B7378C" w:rsidRPr="00D03DBB" w:rsidRDefault="00B7378C" w:rsidP="00D03DBB">
      <w:pPr>
        <w:ind w:left="0"/>
        <w:rPr>
          <w:rFonts w:ascii="Arial" w:hAnsi="Arial" w:cs="Arial"/>
          <w:b/>
          <w:color w:val="222222"/>
          <w:szCs w:val="32"/>
        </w:rPr>
      </w:pPr>
      <w:r w:rsidRPr="00D03DBB">
        <w:rPr>
          <w:rFonts w:ascii="Arial" w:hAnsi="Arial" w:cs="Arial"/>
          <w:b/>
          <w:color w:val="222222"/>
          <w:szCs w:val="32"/>
        </w:rPr>
        <w:t>Your rights</w:t>
      </w:r>
    </w:p>
    <w:p w14:paraId="7C36799E" w14:textId="491FED51" w:rsidR="00710D5B" w:rsidRPr="003F185F" w:rsidRDefault="00710D5B" w:rsidP="003F185F">
      <w:pPr>
        <w:spacing w:after="0" w:line="240" w:lineRule="auto"/>
        <w:ind w:left="0"/>
        <w:rPr>
          <w:rFonts w:ascii="Arial" w:hAnsi="Arial" w:cs="Arial"/>
          <w:b/>
          <w:color w:val="222222"/>
          <w:sz w:val="22"/>
        </w:rPr>
      </w:pPr>
      <w:r w:rsidRPr="003F185F">
        <w:rPr>
          <w:rFonts w:ascii="Arial" w:hAnsi="Arial" w:cs="Arial"/>
          <w:color w:val="222222"/>
          <w:sz w:val="22"/>
        </w:rPr>
        <w:t>Under the data protection legislation, you have the right:</w:t>
      </w:r>
    </w:p>
    <w:p w14:paraId="50E4ADB0" w14:textId="6EF69E2C" w:rsidR="00710D5B" w:rsidRPr="003F185F" w:rsidRDefault="00710D5B"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to be informed of the personal data held about you and to access it</w:t>
      </w:r>
    </w:p>
    <w:p w14:paraId="6FE82C8D" w14:textId="3C16A712" w:rsidR="00710D5B" w:rsidRPr="003F185F" w:rsidRDefault="00710D5B"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 xml:space="preserve">to require us to correct any wrong data </w:t>
      </w:r>
    </w:p>
    <w:p w14:paraId="3902017A" w14:textId="2B3A69F3" w:rsidR="00710D5B" w:rsidRPr="003F185F" w:rsidRDefault="00710D5B"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to (in certain circumstances) object to or restrict processing</w:t>
      </w:r>
    </w:p>
    <w:p w14:paraId="1CFF80A9" w14:textId="5B32A605" w:rsidR="00710D5B" w:rsidRPr="003F185F" w:rsidRDefault="00710D5B"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for (in certain circumstances) your data to be ‘erased’</w:t>
      </w:r>
    </w:p>
    <w:p w14:paraId="10F796FC" w14:textId="0AB69C92" w:rsidR="00710D5B" w:rsidRPr="003F185F" w:rsidRDefault="00710D5B"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to (in certain circumstances) data portability – obtain and reuse your person data</w:t>
      </w:r>
    </w:p>
    <w:p w14:paraId="7F440374" w14:textId="6395826A" w:rsidR="00710D5B" w:rsidRPr="00C91057" w:rsidRDefault="00710D5B" w:rsidP="00C91057">
      <w:pPr>
        <w:pStyle w:val="ListParagraph"/>
        <w:numPr>
          <w:ilvl w:val="0"/>
          <w:numId w:val="36"/>
        </w:numPr>
        <w:tabs>
          <w:tab w:val="left" w:pos="284"/>
        </w:tabs>
        <w:ind w:left="567" w:hanging="283"/>
        <w:rPr>
          <w:rFonts w:ascii="Arial" w:hAnsi="Arial" w:cs="Arial"/>
          <w:color w:val="222222"/>
          <w:sz w:val="22"/>
        </w:rPr>
      </w:pPr>
      <w:r w:rsidRPr="003F185F">
        <w:rPr>
          <w:rFonts w:ascii="Arial" w:hAnsi="Arial" w:cs="Arial"/>
          <w:color w:val="222222"/>
          <w:sz w:val="22"/>
        </w:rPr>
        <w:t xml:space="preserve">to lodge a complaint with the Information Commissioner’s Office (ICO) who is our independent regulator for data protection. </w:t>
      </w:r>
    </w:p>
    <w:p w14:paraId="6F45718C"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For further details about the information the Welsh Government holds and its use, or if you want to exercise your rights under the UK GDPR, please see contact details below:</w:t>
      </w:r>
    </w:p>
    <w:p w14:paraId="5622042A" w14:textId="77777777" w:rsidR="00710D5B" w:rsidRPr="003F185F" w:rsidRDefault="00710D5B" w:rsidP="003F185F">
      <w:pPr>
        <w:spacing w:after="0" w:line="240" w:lineRule="auto"/>
        <w:ind w:left="0"/>
        <w:rPr>
          <w:rFonts w:ascii="Arial" w:hAnsi="Arial" w:cs="Arial"/>
          <w:color w:val="222222"/>
          <w:sz w:val="22"/>
        </w:rPr>
      </w:pPr>
    </w:p>
    <w:p w14:paraId="431A0369" w14:textId="29F4A018" w:rsidR="00710D5B" w:rsidRPr="003F185F" w:rsidRDefault="00710D5B" w:rsidP="003F185F">
      <w:pPr>
        <w:spacing w:after="0" w:line="240" w:lineRule="auto"/>
        <w:ind w:left="0"/>
        <w:rPr>
          <w:rFonts w:ascii="Arial" w:hAnsi="Arial" w:cs="Arial"/>
          <w:color w:val="222222"/>
          <w:sz w:val="22"/>
        </w:rPr>
      </w:pPr>
      <w:r w:rsidRPr="003F185F">
        <w:rPr>
          <w:rFonts w:ascii="Arial" w:hAnsi="Arial" w:cs="Arial"/>
          <w:b/>
          <w:color w:val="222222"/>
          <w:sz w:val="22"/>
        </w:rPr>
        <w:t>Data Protection Officer</w:t>
      </w:r>
      <w:r w:rsidRPr="003F185F">
        <w:rPr>
          <w:rFonts w:ascii="Arial" w:hAnsi="Arial" w:cs="Arial"/>
          <w:color w:val="222222"/>
          <w:sz w:val="22"/>
        </w:rPr>
        <w:t>:</w:t>
      </w:r>
    </w:p>
    <w:p w14:paraId="5801A484"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Welsh Government</w:t>
      </w:r>
    </w:p>
    <w:p w14:paraId="52113FD5"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Cathays Park</w:t>
      </w:r>
    </w:p>
    <w:p w14:paraId="4C5F159C" w14:textId="7F705F9E"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CARDIFF</w:t>
      </w:r>
      <w:r w:rsidR="00D03DBB">
        <w:rPr>
          <w:rFonts w:ascii="Arial" w:hAnsi="Arial" w:cs="Arial"/>
          <w:color w:val="222222"/>
          <w:sz w:val="22"/>
        </w:rPr>
        <w:t xml:space="preserve"> </w:t>
      </w:r>
      <w:r w:rsidRPr="003F185F">
        <w:rPr>
          <w:rFonts w:ascii="Arial" w:hAnsi="Arial" w:cs="Arial"/>
          <w:color w:val="222222"/>
          <w:sz w:val="22"/>
        </w:rPr>
        <w:t>CF10 3NQ</w:t>
      </w:r>
    </w:p>
    <w:p w14:paraId="76CCDBCF"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 xml:space="preserve">e-mail: </w:t>
      </w:r>
      <w:proofErr w:type="spellStart"/>
      <w:r w:rsidRPr="003F185F">
        <w:rPr>
          <w:rFonts w:ascii="Arial" w:hAnsi="Arial" w:cs="Arial"/>
          <w:color w:val="222222"/>
          <w:sz w:val="22"/>
        </w:rPr>
        <w:t>Data.ProtectionOfficer@gov.wales</w:t>
      </w:r>
      <w:proofErr w:type="spellEnd"/>
    </w:p>
    <w:p w14:paraId="2C1981BF"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 xml:space="preserve"> </w:t>
      </w:r>
    </w:p>
    <w:p w14:paraId="69934571"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 xml:space="preserve">The contact details for the </w:t>
      </w:r>
      <w:r w:rsidRPr="003F185F">
        <w:rPr>
          <w:rFonts w:ascii="Arial" w:hAnsi="Arial" w:cs="Arial"/>
          <w:b/>
          <w:color w:val="222222"/>
          <w:sz w:val="22"/>
        </w:rPr>
        <w:t>Information Commissioner’s Office</w:t>
      </w:r>
      <w:r w:rsidRPr="003F185F">
        <w:rPr>
          <w:rFonts w:ascii="Arial" w:hAnsi="Arial" w:cs="Arial"/>
          <w:color w:val="222222"/>
          <w:sz w:val="22"/>
        </w:rPr>
        <w:t xml:space="preserve"> are: </w:t>
      </w:r>
    </w:p>
    <w:p w14:paraId="51DBDDB6"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Wycliffe House</w:t>
      </w:r>
    </w:p>
    <w:p w14:paraId="7AD56AE7"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Water Lane</w:t>
      </w:r>
    </w:p>
    <w:p w14:paraId="68730D50"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Wilmslow</w:t>
      </w:r>
    </w:p>
    <w:p w14:paraId="20D29766"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Cheshire SK9 5AF</w:t>
      </w:r>
    </w:p>
    <w:p w14:paraId="4A06D5A8"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 xml:space="preserve">Tel: 01625 545 745 or </w:t>
      </w:r>
    </w:p>
    <w:p w14:paraId="033F7151" w14:textId="77777777" w:rsidR="00710D5B" w:rsidRPr="003F185F" w:rsidRDefault="00710D5B" w:rsidP="003F185F">
      <w:pPr>
        <w:spacing w:after="0" w:line="240" w:lineRule="auto"/>
        <w:ind w:left="0"/>
        <w:rPr>
          <w:rFonts w:ascii="Arial" w:hAnsi="Arial" w:cs="Arial"/>
          <w:color w:val="222222"/>
          <w:sz w:val="22"/>
        </w:rPr>
      </w:pPr>
      <w:r w:rsidRPr="003F185F">
        <w:rPr>
          <w:rFonts w:ascii="Arial" w:hAnsi="Arial" w:cs="Arial"/>
          <w:color w:val="222222"/>
          <w:sz w:val="22"/>
        </w:rPr>
        <w:t>0303 123 1113</w:t>
      </w:r>
    </w:p>
    <w:p w14:paraId="11943A61" w14:textId="140EFA73" w:rsidR="002D0E83" w:rsidRDefault="00710D5B" w:rsidP="003F185F">
      <w:pPr>
        <w:spacing w:after="0" w:line="240" w:lineRule="auto"/>
        <w:ind w:left="0"/>
        <w:rPr>
          <w:rStyle w:val="Hyperlink"/>
          <w:rFonts w:ascii="Arial" w:hAnsi="Arial" w:cs="Arial"/>
          <w:color w:val="222222"/>
          <w:sz w:val="22"/>
        </w:rPr>
      </w:pPr>
      <w:r w:rsidRPr="003F185F">
        <w:rPr>
          <w:rFonts w:ascii="Arial" w:hAnsi="Arial" w:cs="Arial"/>
          <w:color w:val="222222"/>
          <w:sz w:val="22"/>
        </w:rPr>
        <w:t xml:space="preserve">Website: </w:t>
      </w:r>
      <w:hyperlink r:id="rId14" w:history="1">
        <w:r w:rsidR="00C92402" w:rsidRPr="003F185F">
          <w:rPr>
            <w:rStyle w:val="Hyperlink"/>
            <w:rFonts w:ascii="Arial" w:hAnsi="Arial" w:cs="Arial"/>
            <w:color w:val="222222"/>
            <w:sz w:val="22"/>
          </w:rPr>
          <w:t>https://ico.org.uk/</w:t>
        </w:r>
      </w:hyperlink>
    </w:p>
    <w:p w14:paraId="69A75CB0" w14:textId="3D4E4F0F" w:rsidR="00C92402" w:rsidRPr="002D0E83" w:rsidRDefault="002D0E83" w:rsidP="002D0E83">
      <w:pPr>
        <w:ind w:left="0"/>
        <w:rPr>
          <w:rFonts w:ascii="Arial" w:hAnsi="Arial" w:cs="Arial"/>
          <w:color w:val="222222"/>
          <w:sz w:val="22"/>
          <w:u w:val="single"/>
        </w:rPr>
      </w:pPr>
      <w:r>
        <w:rPr>
          <w:rStyle w:val="Hyperlink"/>
          <w:rFonts w:ascii="Arial" w:hAnsi="Arial" w:cs="Arial"/>
          <w:color w:val="222222"/>
          <w:sz w:val="22"/>
        </w:rPr>
        <w:br w:type="page"/>
      </w:r>
      <w:bookmarkStart w:id="3" w:name="_Toc126747729"/>
      <w:r w:rsidR="00C92402" w:rsidRPr="002D0E83">
        <w:rPr>
          <w:rFonts w:ascii="Arial" w:hAnsi="Arial" w:cs="Arial"/>
          <w:b/>
          <w:color w:val="222222"/>
          <w:szCs w:val="32"/>
        </w:rPr>
        <w:lastRenderedPageBreak/>
        <w:t xml:space="preserve">Consultation </w:t>
      </w:r>
      <w:r w:rsidR="00B7378C" w:rsidRPr="002D0E83">
        <w:rPr>
          <w:rFonts w:ascii="Arial" w:hAnsi="Arial" w:cs="Arial"/>
          <w:b/>
          <w:color w:val="222222"/>
          <w:szCs w:val="32"/>
        </w:rPr>
        <w:t>r</w:t>
      </w:r>
      <w:r w:rsidR="00C92402" w:rsidRPr="002D0E83">
        <w:rPr>
          <w:rFonts w:ascii="Arial" w:hAnsi="Arial" w:cs="Arial"/>
          <w:b/>
          <w:color w:val="222222"/>
          <w:szCs w:val="32"/>
        </w:rPr>
        <w:t xml:space="preserve">esponse </w:t>
      </w:r>
      <w:r w:rsidR="00B7378C" w:rsidRPr="002D0E83">
        <w:rPr>
          <w:rFonts w:ascii="Arial" w:hAnsi="Arial" w:cs="Arial"/>
          <w:b/>
          <w:color w:val="222222"/>
          <w:szCs w:val="32"/>
        </w:rPr>
        <w:t>f</w:t>
      </w:r>
      <w:r w:rsidR="00C92402" w:rsidRPr="002D0E83">
        <w:rPr>
          <w:rFonts w:ascii="Arial" w:hAnsi="Arial" w:cs="Arial"/>
          <w:b/>
          <w:color w:val="222222"/>
          <w:szCs w:val="32"/>
        </w:rPr>
        <w:t>orm</w:t>
      </w:r>
      <w:bookmarkEnd w:id="3"/>
      <w:r w:rsidR="00C92402" w:rsidRPr="002D0E83">
        <w:rPr>
          <w:rFonts w:ascii="Arial" w:hAnsi="Arial" w:cs="Arial"/>
          <w:color w:val="222222"/>
          <w:szCs w:val="32"/>
        </w:rPr>
        <w:t xml:space="preserve"> </w:t>
      </w:r>
    </w:p>
    <w:p w14:paraId="254EE26E" w14:textId="51866698" w:rsidR="00C92402" w:rsidRPr="003F185F" w:rsidRDefault="00C92402" w:rsidP="003F185F">
      <w:pPr>
        <w:pStyle w:val="Heading1"/>
        <w:ind w:left="0"/>
        <w:rPr>
          <w:rFonts w:ascii="Arial" w:hAnsi="Arial" w:cs="Arial"/>
          <w:color w:val="222222"/>
          <w:sz w:val="22"/>
          <w:szCs w:val="22"/>
        </w:rPr>
      </w:pPr>
      <w:r w:rsidRPr="003F185F">
        <w:rPr>
          <w:rFonts w:ascii="Arial" w:hAnsi="Arial" w:cs="Arial"/>
          <w:color w:val="222222"/>
          <w:sz w:val="22"/>
          <w:szCs w:val="22"/>
        </w:rPr>
        <w:tab/>
      </w:r>
    </w:p>
    <w:p w14:paraId="5E516EAD" w14:textId="0A360202" w:rsidR="00C92402" w:rsidRPr="003F185F" w:rsidRDefault="00C92402" w:rsidP="00C91057">
      <w:pPr>
        <w:tabs>
          <w:tab w:val="left" w:pos="3686"/>
        </w:tabs>
        <w:ind w:left="0"/>
        <w:rPr>
          <w:rFonts w:ascii="Arial" w:hAnsi="Arial" w:cs="Arial"/>
          <w:color w:val="222222"/>
          <w:sz w:val="22"/>
        </w:rPr>
      </w:pPr>
      <w:r w:rsidRPr="00C91057">
        <w:rPr>
          <w:rFonts w:ascii="Arial" w:hAnsi="Arial" w:cs="Arial"/>
          <w:color w:val="222222"/>
          <w:sz w:val="28"/>
          <w:szCs w:val="28"/>
        </w:rPr>
        <w:t>Your name:</w:t>
      </w:r>
      <w:r w:rsidR="00C91057">
        <w:rPr>
          <w:rFonts w:ascii="Arial" w:hAnsi="Arial" w:cs="Arial"/>
          <w:color w:val="222222"/>
          <w:sz w:val="22"/>
        </w:rPr>
        <w:tab/>
      </w:r>
      <w:sdt>
        <w:sdtPr>
          <w:rPr>
            <w:rFonts w:ascii="Arial" w:hAnsi="Arial" w:cs="Arial"/>
            <w:color w:val="222222"/>
            <w:sz w:val="22"/>
          </w:rPr>
          <w:id w:val="-169414725"/>
          <w:placeholder>
            <w:docPart w:val="A418250EDB224C08A157CFB29F23DE25"/>
          </w:placeholder>
          <w:showingPlcHdr/>
          <w:text/>
        </w:sdtPr>
        <w:sdtContent>
          <w:r w:rsidRPr="00C91057">
            <w:rPr>
              <w:rStyle w:val="PlaceholderText"/>
              <w:rFonts w:ascii="Arial" w:hAnsi="Arial" w:cs="Arial"/>
              <w:color w:val="76923C" w:themeColor="accent3" w:themeShade="BF"/>
              <w:sz w:val="28"/>
              <w:szCs w:val="28"/>
            </w:rPr>
            <w:t>Click or tap here to enter text.</w:t>
          </w:r>
        </w:sdtContent>
      </w:sdt>
    </w:p>
    <w:p w14:paraId="750FBF15" w14:textId="77777777" w:rsidR="00C92402" w:rsidRPr="003F185F" w:rsidRDefault="00C92402" w:rsidP="00C91057">
      <w:pPr>
        <w:tabs>
          <w:tab w:val="left" w:pos="3686"/>
        </w:tabs>
        <w:ind w:left="0"/>
        <w:rPr>
          <w:rFonts w:ascii="Arial" w:hAnsi="Arial" w:cs="Arial"/>
          <w:color w:val="222222"/>
          <w:sz w:val="22"/>
        </w:rPr>
      </w:pPr>
    </w:p>
    <w:p w14:paraId="78227978" w14:textId="55362365" w:rsidR="00C92402" w:rsidRPr="00C91057" w:rsidRDefault="00B7378C" w:rsidP="00C91057">
      <w:pPr>
        <w:tabs>
          <w:tab w:val="left" w:pos="3686"/>
        </w:tabs>
        <w:ind w:left="0"/>
        <w:rPr>
          <w:rFonts w:ascii="Arial" w:hAnsi="Arial" w:cs="Arial"/>
          <w:color w:val="222222"/>
          <w:sz w:val="28"/>
          <w:szCs w:val="28"/>
        </w:rPr>
      </w:pPr>
      <w:r w:rsidRPr="00C91057">
        <w:rPr>
          <w:rFonts w:ascii="Arial" w:hAnsi="Arial" w:cs="Arial"/>
          <w:color w:val="222222"/>
          <w:sz w:val="28"/>
          <w:szCs w:val="28"/>
        </w:rPr>
        <w:t>School</w:t>
      </w:r>
      <w:r w:rsidR="00C92402" w:rsidRPr="00C91057">
        <w:rPr>
          <w:rFonts w:ascii="Arial" w:hAnsi="Arial" w:cs="Arial"/>
          <w:color w:val="222222"/>
          <w:sz w:val="28"/>
          <w:szCs w:val="28"/>
        </w:rPr>
        <w:t xml:space="preserve"> (if applicable):</w:t>
      </w:r>
      <w:r w:rsidR="00C91057" w:rsidRPr="00C91057">
        <w:rPr>
          <w:rFonts w:ascii="Arial" w:hAnsi="Arial" w:cs="Arial"/>
          <w:color w:val="222222"/>
          <w:sz w:val="28"/>
          <w:szCs w:val="28"/>
        </w:rPr>
        <w:tab/>
      </w:r>
      <w:sdt>
        <w:sdtPr>
          <w:rPr>
            <w:rFonts w:ascii="Arial" w:hAnsi="Arial" w:cs="Arial"/>
            <w:color w:val="222222"/>
            <w:sz w:val="28"/>
            <w:szCs w:val="28"/>
          </w:rPr>
          <w:id w:val="-41987549"/>
          <w:placeholder>
            <w:docPart w:val="FD3EFD96B01F024D89ED26C2B923647C"/>
          </w:placeholder>
          <w:showingPlcHdr/>
          <w:text/>
        </w:sdtPr>
        <w:sdtContent>
          <w:r w:rsidR="002D0E83" w:rsidRPr="00C91057">
            <w:rPr>
              <w:rStyle w:val="PlaceholderText"/>
              <w:rFonts w:ascii="Arial" w:hAnsi="Arial" w:cs="Arial"/>
              <w:color w:val="76923C" w:themeColor="accent3" w:themeShade="BF"/>
              <w:sz w:val="28"/>
              <w:szCs w:val="28"/>
            </w:rPr>
            <w:t>Click or tap here to enter text.</w:t>
          </w:r>
        </w:sdtContent>
      </w:sdt>
      <w:r w:rsidR="00C92402" w:rsidRPr="00C91057">
        <w:rPr>
          <w:rFonts w:ascii="Arial" w:hAnsi="Arial" w:cs="Arial"/>
          <w:color w:val="222222"/>
          <w:sz w:val="28"/>
          <w:szCs w:val="28"/>
        </w:rPr>
        <w:t xml:space="preserve"> </w:t>
      </w:r>
    </w:p>
    <w:p w14:paraId="5D9ADFB6" w14:textId="46413D81" w:rsidR="00C92402" w:rsidRPr="003F185F" w:rsidRDefault="00C92402" w:rsidP="00C91057">
      <w:pPr>
        <w:tabs>
          <w:tab w:val="left" w:pos="3686"/>
        </w:tabs>
        <w:ind w:left="0"/>
        <w:rPr>
          <w:rFonts w:ascii="Arial" w:hAnsi="Arial" w:cs="Arial"/>
          <w:color w:val="222222"/>
          <w:sz w:val="22"/>
        </w:rPr>
      </w:pPr>
    </w:p>
    <w:p w14:paraId="19853158" w14:textId="317D4913" w:rsidR="00C92402" w:rsidRPr="00C91057" w:rsidRDefault="00C92402" w:rsidP="00C91057">
      <w:pPr>
        <w:tabs>
          <w:tab w:val="left" w:pos="3686"/>
        </w:tabs>
        <w:ind w:left="0"/>
        <w:rPr>
          <w:rFonts w:ascii="Arial" w:hAnsi="Arial" w:cs="Arial"/>
          <w:color w:val="222222"/>
          <w:sz w:val="28"/>
          <w:szCs w:val="28"/>
        </w:rPr>
      </w:pPr>
      <w:r w:rsidRPr="00C91057">
        <w:rPr>
          <w:rFonts w:ascii="Arial" w:hAnsi="Arial" w:cs="Arial"/>
          <w:color w:val="222222"/>
          <w:sz w:val="28"/>
          <w:szCs w:val="28"/>
        </w:rPr>
        <w:t>Email / Telephone number:</w:t>
      </w:r>
      <w:r w:rsidR="00C91057" w:rsidRPr="00C91057">
        <w:rPr>
          <w:rFonts w:ascii="Arial" w:hAnsi="Arial" w:cs="Arial"/>
          <w:color w:val="222222"/>
          <w:sz w:val="28"/>
          <w:szCs w:val="28"/>
        </w:rPr>
        <w:tab/>
      </w:r>
      <w:sdt>
        <w:sdtPr>
          <w:rPr>
            <w:rFonts w:ascii="Arial" w:hAnsi="Arial" w:cs="Arial"/>
            <w:color w:val="222222"/>
            <w:sz w:val="28"/>
            <w:szCs w:val="28"/>
          </w:rPr>
          <w:id w:val="-54404664"/>
          <w:placeholder>
            <w:docPart w:val="A418250EDB224C08A157CFB29F23DE25"/>
          </w:placeholder>
          <w:showingPlcHdr/>
          <w:text/>
        </w:sdtPr>
        <w:sdtContent>
          <w:r w:rsidRPr="00C91057">
            <w:rPr>
              <w:rStyle w:val="PlaceholderText"/>
              <w:rFonts w:ascii="Arial" w:hAnsi="Arial" w:cs="Arial"/>
              <w:color w:val="76923C" w:themeColor="accent3" w:themeShade="BF"/>
              <w:sz w:val="28"/>
              <w:szCs w:val="28"/>
            </w:rPr>
            <w:t>Click or tap here to enter text.</w:t>
          </w:r>
        </w:sdtContent>
      </w:sdt>
    </w:p>
    <w:p w14:paraId="25C2C9D9" w14:textId="1A4728BC" w:rsidR="00C92402" w:rsidRPr="003F185F" w:rsidRDefault="00C92402" w:rsidP="00C91057">
      <w:pPr>
        <w:tabs>
          <w:tab w:val="left" w:pos="1430"/>
          <w:tab w:val="left" w:pos="3686"/>
        </w:tabs>
        <w:ind w:left="0"/>
        <w:rPr>
          <w:rFonts w:ascii="Arial" w:hAnsi="Arial" w:cs="Arial"/>
          <w:color w:val="222222"/>
          <w:sz w:val="22"/>
        </w:rPr>
      </w:pPr>
    </w:p>
    <w:p w14:paraId="3CC64B3F" w14:textId="3A97E4E1" w:rsidR="00C92402" w:rsidRPr="00C91057" w:rsidRDefault="00C92402" w:rsidP="00C91057">
      <w:pPr>
        <w:tabs>
          <w:tab w:val="left" w:pos="3686"/>
        </w:tabs>
        <w:ind w:left="0"/>
        <w:rPr>
          <w:rFonts w:ascii="Arial" w:hAnsi="Arial" w:cs="Arial"/>
          <w:color w:val="222222"/>
          <w:sz w:val="28"/>
          <w:szCs w:val="28"/>
        </w:rPr>
      </w:pPr>
      <w:r w:rsidRPr="00C91057">
        <w:rPr>
          <w:rFonts w:ascii="Arial" w:hAnsi="Arial" w:cs="Arial"/>
          <w:color w:val="222222"/>
          <w:sz w:val="28"/>
          <w:szCs w:val="28"/>
        </w:rPr>
        <w:t>Your address:</w:t>
      </w:r>
      <w:r w:rsidR="00C91057">
        <w:rPr>
          <w:rFonts w:ascii="Arial" w:hAnsi="Arial" w:cs="Arial"/>
          <w:color w:val="222222"/>
          <w:sz w:val="28"/>
          <w:szCs w:val="28"/>
        </w:rPr>
        <w:tab/>
      </w:r>
      <w:sdt>
        <w:sdtPr>
          <w:rPr>
            <w:rFonts w:ascii="Arial" w:hAnsi="Arial" w:cs="Arial"/>
            <w:color w:val="222222"/>
            <w:sz w:val="28"/>
            <w:szCs w:val="28"/>
          </w:rPr>
          <w:id w:val="-213201015"/>
          <w:placeholder>
            <w:docPart w:val="A418250EDB224C08A157CFB29F23DE25"/>
          </w:placeholder>
          <w:showingPlcHdr/>
          <w:text/>
        </w:sdtPr>
        <w:sdtContent>
          <w:r w:rsidRPr="00C91057">
            <w:rPr>
              <w:rStyle w:val="PlaceholderText"/>
              <w:rFonts w:ascii="Arial" w:hAnsi="Arial" w:cs="Arial"/>
              <w:color w:val="76923C" w:themeColor="accent3" w:themeShade="BF"/>
              <w:sz w:val="28"/>
              <w:szCs w:val="28"/>
            </w:rPr>
            <w:t>Click or tap here to enter text.</w:t>
          </w:r>
        </w:sdtContent>
      </w:sdt>
    </w:p>
    <w:p w14:paraId="1AE93CF5" w14:textId="45C05FA4" w:rsidR="00C92402" w:rsidRDefault="00C92402" w:rsidP="003F185F">
      <w:pPr>
        <w:spacing w:after="0" w:line="240" w:lineRule="auto"/>
        <w:ind w:left="0"/>
        <w:rPr>
          <w:rFonts w:ascii="Arial" w:eastAsiaTheme="majorEastAsia" w:hAnsi="Arial" w:cs="Arial"/>
          <w:b/>
          <w:bCs/>
          <w:color w:val="222222"/>
          <w:sz w:val="22"/>
        </w:rPr>
      </w:pPr>
    </w:p>
    <w:p w14:paraId="0021EBDA" w14:textId="7916EC2D" w:rsidR="002D0E83" w:rsidRDefault="002D0E83" w:rsidP="003F185F">
      <w:pPr>
        <w:spacing w:after="0" w:line="240" w:lineRule="auto"/>
        <w:ind w:left="0"/>
        <w:rPr>
          <w:rFonts w:ascii="Arial" w:eastAsiaTheme="majorEastAsia" w:hAnsi="Arial" w:cs="Arial"/>
          <w:b/>
          <w:bCs/>
          <w:color w:val="222222"/>
          <w:sz w:val="22"/>
        </w:rPr>
      </w:pPr>
    </w:p>
    <w:p w14:paraId="7F6F626B" w14:textId="77777777" w:rsidR="00D03DBB" w:rsidRPr="003F185F" w:rsidRDefault="00D03DBB" w:rsidP="003F185F">
      <w:pPr>
        <w:spacing w:after="0" w:line="240" w:lineRule="auto"/>
        <w:ind w:left="0"/>
        <w:rPr>
          <w:rFonts w:ascii="Arial" w:eastAsiaTheme="majorEastAsia" w:hAnsi="Arial" w:cs="Arial"/>
          <w:b/>
          <w:bCs/>
          <w:color w:val="222222"/>
          <w:sz w:val="22"/>
        </w:rPr>
      </w:pPr>
    </w:p>
    <w:p w14:paraId="1EF5694F" w14:textId="08A1D60B" w:rsidR="006C03BB" w:rsidRPr="00D03DBB" w:rsidRDefault="00B7378C" w:rsidP="002D0E83">
      <w:pPr>
        <w:ind w:left="0"/>
        <w:rPr>
          <w:rFonts w:ascii="Arial" w:hAnsi="Arial" w:cs="Arial"/>
          <w:b/>
          <w:color w:val="222222"/>
          <w:sz w:val="28"/>
          <w:szCs w:val="28"/>
        </w:rPr>
      </w:pPr>
      <w:r w:rsidRPr="00D03DBB">
        <w:rPr>
          <w:rFonts w:ascii="Arial" w:hAnsi="Arial" w:cs="Arial"/>
          <w:b/>
          <w:color w:val="222222"/>
          <w:sz w:val="28"/>
          <w:szCs w:val="28"/>
        </w:rPr>
        <w:t>Consultation q</w:t>
      </w:r>
      <w:r w:rsidR="006C03BB" w:rsidRPr="00D03DBB">
        <w:rPr>
          <w:rFonts w:ascii="Arial" w:hAnsi="Arial" w:cs="Arial"/>
          <w:b/>
          <w:color w:val="222222"/>
          <w:sz w:val="28"/>
          <w:szCs w:val="28"/>
        </w:rPr>
        <w:t>uestions</w:t>
      </w:r>
    </w:p>
    <w:p w14:paraId="238EBCEA" w14:textId="3061C0D2" w:rsidR="007D56B4" w:rsidRPr="003F185F" w:rsidRDefault="007D56B4" w:rsidP="003F185F">
      <w:pPr>
        <w:widowControl w:val="0"/>
        <w:autoSpaceDE w:val="0"/>
        <w:autoSpaceDN w:val="0"/>
        <w:adjustRightInd w:val="0"/>
        <w:ind w:left="0"/>
        <w:rPr>
          <w:rFonts w:ascii="Arial" w:hAnsi="Arial" w:cs="Arial"/>
          <w:color w:val="222222"/>
          <w:sz w:val="22"/>
        </w:rPr>
      </w:pPr>
    </w:p>
    <w:p w14:paraId="35F22E88" w14:textId="6C08D82F" w:rsidR="007D56B4" w:rsidRPr="003F185F" w:rsidRDefault="007D56B4" w:rsidP="00C91057">
      <w:pPr>
        <w:pStyle w:val="ListParagraph"/>
        <w:widowControl w:val="0"/>
        <w:numPr>
          <w:ilvl w:val="0"/>
          <w:numId w:val="31"/>
        </w:numPr>
        <w:autoSpaceDE w:val="0"/>
        <w:autoSpaceDN w:val="0"/>
        <w:adjustRightInd w:val="0"/>
        <w:spacing w:after="0" w:line="240" w:lineRule="auto"/>
        <w:ind w:left="567" w:hanging="567"/>
        <w:rPr>
          <w:rFonts w:ascii="Arial" w:hAnsi="Arial" w:cs="Arial"/>
          <w:color w:val="222222"/>
          <w:sz w:val="22"/>
        </w:rPr>
      </w:pPr>
      <w:r w:rsidRPr="003F185F">
        <w:rPr>
          <w:rFonts w:ascii="Arial" w:hAnsi="Arial" w:cs="Arial"/>
          <w:color w:val="222222"/>
          <w:sz w:val="22"/>
        </w:rPr>
        <w:t>We will ask</w:t>
      </w:r>
      <w:r w:rsidR="00112C06" w:rsidRPr="003F185F">
        <w:rPr>
          <w:rFonts w:ascii="Arial" w:hAnsi="Arial" w:cs="Arial"/>
          <w:color w:val="222222"/>
          <w:sz w:val="22"/>
        </w:rPr>
        <w:t xml:space="preserve"> you</w:t>
      </w:r>
      <w:r w:rsidRPr="003F185F">
        <w:rPr>
          <w:rFonts w:ascii="Arial" w:hAnsi="Arial" w:cs="Arial"/>
          <w:color w:val="222222"/>
          <w:sz w:val="22"/>
        </w:rPr>
        <w:t xml:space="preserve"> a number of specific questions</w:t>
      </w:r>
      <w:r w:rsidR="004D7706" w:rsidRPr="003F185F">
        <w:rPr>
          <w:rFonts w:ascii="Arial" w:hAnsi="Arial" w:cs="Arial"/>
          <w:color w:val="222222"/>
          <w:sz w:val="22"/>
        </w:rPr>
        <w:t xml:space="preserve"> below</w:t>
      </w:r>
      <w:r w:rsidRPr="003F185F">
        <w:rPr>
          <w:rFonts w:ascii="Arial" w:hAnsi="Arial" w:cs="Arial"/>
          <w:color w:val="222222"/>
          <w:sz w:val="22"/>
        </w:rPr>
        <w:t xml:space="preserve">. But if you prefer you can reply with any feedback you have here or any related issues which we </w:t>
      </w:r>
      <w:r w:rsidR="00112C06" w:rsidRPr="003F185F">
        <w:rPr>
          <w:rFonts w:ascii="Arial" w:hAnsi="Arial" w:cs="Arial"/>
          <w:color w:val="222222"/>
          <w:sz w:val="22"/>
        </w:rPr>
        <w:t>have not specifically addressed. P</w:t>
      </w:r>
      <w:r w:rsidRPr="003F185F">
        <w:rPr>
          <w:rFonts w:ascii="Arial" w:hAnsi="Arial" w:cs="Arial"/>
          <w:color w:val="222222"/>
          <w:sz w:val="22"/>
        </w:rPr>
        <w:t>lease use this space</w:t>
      </w:r>
      <w:r w:rsidR="00112C06" w:rsidRPr="003F185F">
        <w:rPr>
          <w:rFonts w:ascii="Arial" w:hAnsi="Arial" w:cs="Arial"/>
          <w:color w:val="222222"/>
          <w:sz w:val="22"/>
        </w:rPr>
        <w:t xml:space="preserve"> below</w:t>
      </w:r>
      <w:r w:rsidRPr="003F185F">
        <w:rPr>
          <w:rFonts w:ascii="Arial" w:hAnsi="Arial" w:cs="Arial"/>
          <w:color w:val="222222"/>
          <w:sz w:val="22"/>
        </w:rPr>
        <w:t>:</w:t>
      </w:r>
      <w:r w:rsidR="0037094E" w:rsidRPr="0037094E">
        <w:rPr>
          <w:rFonts w:ascii="Arial" w:hAnsi="Arial" w:cs="Arial"/>
          <w:b/>
          <w:bCs/>
          <w:noProof/>
          <w:color w:val="222222"/>
          <w:sz w:val="44"/>
          <w:szCs w:val="44"/>
        </w:rPr>
        <w:t xml:space="preserve"> </w:t>
      </w:r>
    </w:p>
    <w:p w14:paraId="26EFE2DC" w14:textId="77777777" w:rsidR="007D56B4" w:rsidRPr="003F185F" w:rsidRDefault="007D56B4" w:rsidP="003F185F">
      <w:pPr>
        <w:pStyle w:val="ListParagraph"/>
        <w:widowControl w:val="0"/>
        <w:autoSpaceDE w:val="0"/>
        <w:autoSpaceDN w:val="0"/>
        <w:adjustRightInd w:val="0"/>
        <w:ind w:left="0"/>
        <w:rPr>
          <w:rFonts w:ascii="Arial" w:hAnsi="Arial" w:cs="Arial"/>
          <w:color w:val="222222"/>
          <w:sz w:val="22"/>
        </w:rPr>
      </w:pPr>
    </w:p>
    <w:sdt>
      <w:sdtPr>
        <w:rPr>
          <w:rFonts w:ascii="Arial" w:hAnsi="Arial" w:cs="Arial"/>
          <w:color w:val="222222"/>
          <w:sz w:val="22"/>
        </w:rPr>
        <w:id w:val="1717236747"/>
        <w:placeholder>
          <w:docPart w:val="2209333341BB452E905B294C6B65931F"/>
        </w:placeholder>
        <w:showingPlcHdr/>
        <w:text/>
      </w:sdtPr>
      <w:sdtContent>
        <w:p w14:paraId="5BDEE863" w14:textId="0CE78F0B" w:rsidR="007D56B4" w:rsidRPr="003F185F" w:rsidRDefault="00B04338" w:rsidP="003F185F">
          <w:pPr>
            <w:pStyle w:val="ListParagraph"/>
            <w:widowControl w:val="0"/>
            <w:autoSpaceDE w:val="0"/>
            <w:autoSpaceDN w:val="0"/>
            <w:adjustRightInd w:val="0"/>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3BB4D651" w14:textId="77777777" w:rsidR="007D56B4" w:rsidRPr="003F185F" w:rsidRDefault="007D56B4" w:rsidP="003F185F">
      <w:pPr>
        <w:pStyle w:val="ListParagraph"/>
        <w:spacing w:after="0" w:line="240" w:lineRule="auto"/>
        <w:ind w:left="0"/>
        <w:rPr>
          <w:rFonts w:ascii="Arial" w:hAnsi="Arial" w:cs="Arial"/>
          <w:color w:val="222222"/>
          <w:sz w:val="22"/>
        </w:rPr>
      </w:pPr>
    </w:p>
    <w:p w14:paraId="2CF84F25" w14:textId="77777777" w:rsidR="007D56B4" w:rsidRPr="003F185F" w:rsidRDefault="007D56B4" w:rsidP="003F185F">
      <w:pPr>
        <w:ind w:left="0"/>
        <w:rPr>
          <w:rFonts w:ascii="Arial" w:hAnsi="Arial" w:cs="Arial"/>
          <w:color w:val="222222"/>
          <w:sz w:val="22"/>
        </w:rPr>
      </w:pPr>
      <w:r w:rsidRPr="003F185F">
        <w:rPr>
          <w:rFonts w:ascii="Arial" w:hAnsi="Arial" w:cs="Arial"/>
          <w:color w:val="222222"/>
          <w:sz w:val="22"/>
        </w:rPr>
        <w:br w:type="page"/>
      </w:r>
    </w:p>
    <w:p w14:paraId="61A41051" w14:textId="0C42268B" w:rsidR="00112C06" w:rsidRPr="00C91057" w:rsidRDefault="00112C06" w:rsidP="003F185F">
      <w:pPr>
        <w:pStyle w:val="ListParagraph"/>
        <w:spacing w:after="0" w:line="240" w:lineRule="auto"/>
        <w:ind w:left="0"/>
        <w:rPr>
          <w:rFonts w:ascii="Arial" w:hAnsi="Arial" w:cs="Arial"/>
          <w:b/>
          <w:color w:val="222222"/>
          <w:sz w:val="28"/>
          <w:szCs w:val="28"/>
        </w:rPr>
      </w:pPr>
      <w:r w:rsidRPr="00C91057">
        <w:rPr>
          <w:rFonts w:ascii="Arial" w:hAnsi="Arial" w:cs="Arial"/>
          <w:b/>
          <w:color w:val="222222"/>
          <w:sz w:val="28"/>
          <w:szCs w:val="28"/>
        </w:rPr>
        <w:lastRenderedPageBreak/>
        <w:t>Questions on the guidance</w:t>
      </w:r>
      <w:r w:rsidR="008165A2" w:rsidRPr="00C91057">
        <w:rPr>
          <w:rFonts w:ascii="Arial" w:hAnsi="Arial" w:cs="Arial"/>
          <w:b/>
          <w:color w:val="222222"/>
          <w:sz w:val="28"/>
          <w:szCs w:val="28"/>
        </w:rPr>
        <w:t xml:space="preserve"> booklet</w:t>
      </w:r>
    </w:p>
    <w:p w14:paraId="64A6C0DC" w14:textId="77777777" w:rsidR="00112C06" w:rsidRPr="003F185F" w:rsidRDefault="00112C06" w:rsidP="003F185F">
      <w:pPr>
        <w:pStyle w:val="ListParagraph"/>
        <w:spacing w:after="0" w:line="240" w:lineRule="auto"/>
        <w:ind w:left="0"/>
        <w:rPr>
          <w:rFonts w:ascii="Arial" w:hAnsi="Arial" w:cs="Arial"/>
          <w:color w:val="222222"/>
          <w:sz w:val="22"/>
        </w:rPr>
      </w:pPr>
    </w:p>
    <w:p w14:paraId="4FA4857F" w14:textId="6E12DC9F" w:rsidR="00B7378C" w:rsidRPr="003F185F" w:rsidRDefault="00DC0F10" w:rsidP="00C91057">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 xml:space="preserve">Page 2 - </w:t>
      </w:r>
      <w:r w:rsidR="00B7378C" w:rsidRPr="003F185F">
        <w:rPr>
          <w:rFonts w:ascii="Arial" w:hAnsi="Arial" w:cs="Arial"/>
          <w:color w:val="222222"/>
          <w:sz w:val="22"/>
        </w:rPr>
        <w:t xml:space="preserve">Does the </w:t>
      </w:r>
      <w:r w:rsidR="007D56B4" w:rsidRPr="003F185F">
        <w:rPr>
          <w:rFonts w:ascii="Arial" w:hAnsi="Arial" w:cs="Arial"/>
          <w:color w:val="222222"/>
          <w:sz w:val="22"/>
        </w:rPr>
        <w:t>i</w:t>
      </w:r>
      <w:r w:rsidR="00B7378C" w:rsidRPr="003F185F">
        <w:rPr>
          <w:rFonts w:ascii="Arial" w:hAnsi="Arial" w:cs="Arial"/>
          <w:color w:val="222222"/>
          <w:sz w:val="22"/>
        </w:rPr>
        <w:t>ntroduction</w:t>
      </w:r>
      <w:r w:rsidR="007D56B4" w:rsidRPr="003F185F">
        <w:rPr>
          <w:rFonts w:ascii="Arial" w:hAnsi="Arial" w:cs="Arial"/>
          <w:color w:val="222222"/>
          <w:sz w:val="22"/>
        </w:rPr>
        <w:t xml:space="preserve"> </w:t>
      </w:r>
      <w:r w:rsidR="006B367F" w:rsidRPr="003F185F">
        <w:rPr>
          <w:rFonts w:ascii="Arial" w:hAnsi="Arial" w:cs="Arial"/>
          <w:color w:val="222222"/>
          <w:sz w:val="22"/>
        </w:rPr>
        <w:t>‘</w:t>
      </w:r>
      <w:r w:rsidR="007D56B4" w:rsidRPr="003F185F">
        <w:rPr>
          <w:rFonts w:ascii="Arial" w:hAnsi="Arial" w:cs="Arial"/>
          <w:color w:val="222222"/>
          <w:sz w:val="22"/>
        </w:rPr>
        <w:t>What is the Safeguard</w:t>
      </w:r>
      <w:r w:rsidR="006B367F" w:rsidRPr="003F185F">
        <w:rPr>
          <w:rFonts w:ascii="Arial" w:hAnsi="Arial" w:cs="Arial"/>
          <w:color w:val="222222"/>
          <w:sz w:val="22"/>
        </w:rPr>
        <w:t xml:space="preserve">ing Review’ </w:t>
      </w:r>
      <w:r w:rsidR="00B7378C" w:rsidRPr="003F185F">
        <w:rPr>
          <w:rFonts w:ascii="Arial" w:hAnsi="Arial" w:cs="Arial"/>
          <w:color w:val="222222"/>
          <w:sz w:val="22"/>
        </w:rPr>
        <w:t xml:space="preserve">provide </w:t>
      </w:r>
      <w:r w:rsidR="00EE0CE0" w:rsidRPr="003F185F">
        <w:rPr>
          <w:rFonts w:ascii="Arial" w:hAnsi="Arial" w:cs="Arial"/>
          <w:color w:val="222222"/>
          <w:sz w:val="22"/>
        </w:rPr>
        <w:t>enough details on the</w:t>
      </w:r>
      <w:r w:rsidR="00B7378C" w:rsidRPr="003F185F">
        <w:rPr>
          <w:rFonts w:ascii="Arial" w:hAnsi="Arial" w:cs="Arial"/>
          <w:color w:val="222222"/>
          <w:sz w:val="22"/>
        </w:rPr>
        <w:t xml:space="preserve"> aims and reasons for producing the </w:t>
      </w:r>
      <w:r w:rsidR="00EE0CE0" w:rsidRPr="003F185F">
        <w:rPr>
          <w:rFonts w:ascii="Arial" w:hAnsi="Arial" w:cs="Arial"/>
          <w:color w:val="222222"/>
          <w:sz w:val="22"/>
        </w:rPr>
        <w:t xml:space="preserve">new </w:t>
      </w:r>
      <w:r w:rsidR="00B7378C" w:rsidRPr="003F185F">
        <w:rPr>
          <w:rFonts w:ascii="Arial" w:hAnsi="Arial" w:cs="Arial"/>
          <w:color w:val="222222"/>
          <w:sz w:val="22"/>
        </w:rPr>
        <w:t>Safeguarding Review process?</w:t>
      </w:r>
      <w:r w:rsidR="006B367F" w:rsidRPr="003F185F">
        <w:rPr>
          <w:rFonts w:ascii="Arial" w:hAnsi="Arial" w:cs="Arial"/>
          <w:color w:val="222222"/>
          <w:sz w:val="22"/>
        </w:rPr>
        <w:t xml:space="preserve"> And i</w:t>
      </w:r>
      <w:r w:rsidR="00B7378C" w:rsidRPr="003F185F">
        <w:rPr>
          <w:rFonts w:ascii="Arial" w:hAnsi="Arial" w:cs="Arial"/>
          <w:color w:val="222222"/>
          <w:sz w:val="22"/>
        </w:rPr>
        <w:t xml:space="preserve">s </w:t>
      </w:r>
      <w:r w:rsidR="00EE0CE0" w:rsidRPr="003F185F">
        <w:rPr>
          <w:rFonts w:ascii="Arial" w:hAnsi="Arial" w:cs="Arial"/>
          <w:color w:val="222222"/>
          <w:sz w:val="22"/>
        </w:rPr>
        <w:t>it</w:t>
      </w:r>
      <w:r w:rsidR="00B7378C" w:rsidRPr="003F185F">
        <w:rPr>
          <w:rFonts w:ascii="Arial" w:hAnsi="Arial" w:cs="Arial"/>
          <w:color w:val="222222"/>
          <w:sz w:val="22"/>
        </w:rPr>
        <w:t xml:space="preserve"> clear and easy to understand? </w:t>
      </w:r>
    </w:p>
    <w:p w14:paraId="75A247BA" w14:textId="77777777" w:rsidR="00B7378C" w:rsidRPr="003F185F" w:rsidRDefault="00B7378C" w:rsidP="003F185F">
      <w:pPr>
        <w:pStyle w:val="ListParagraph"/>
        <w:ind w:left="0"/>
        <w:rPr>
          <w:rFonts w:ascii="Arial" w:hAnsi="Arial" w:cs="Arial"/>
          <w:color w:val="222222"/>
          <w:sz w:val="22"/>
        </w:rPr>
      </w:pPr>
    </w:p>
    <w:p w14:paraId="6DA6AEAB" w14:textId="1C20497B" w:rsidR="00B7378C" w:rsidRPr="00C91057" w:rsidRDefault="00B7378C" w:rsidP="00C91057">
      <w:pPr>
        <w:pStyle w:val="ListParagraph"/>
        <w:tabs>
          <w:tab w:val="left" w:pos="1418"/>
        </w:tabs>
        <w:ind w:left="567"/>
        <w:rPr>
          <w:rFonts w:ascii="Arial" w:hAnsi="Arial" w:cs="Arial"/>
          <w:color w:val="76923C" w:themeColor="accent3" w:themeShade="BF"/>
          <w:sz w:val="28"/>
          <w:szCs w:val="28"/>
        </w:rPr>
      </w:pPr>
      <w:r w:rsidRPr="00C91057">
        <w:rPr>
          <w:rFonts w:ascii="Arial" w:hAnsi="Arial" w:cs="Arial"/>
          <w:color w:val="76923C" w:themeColor="accent3" w:themeShade="BF"/>
          <w:sz w:val="28"/>
          <w:szCs w:val="28"/>
        </w:rPr>
        <w:t>Yes</w:t>
      </w:r>
      <w:r w:rsidR="00C91057">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249887945"/>
          <w14:checkbox>
            <w14:checked w14:val="0"/>
            <w14:checkedState w14:val="2612" w14:font="MS Gothic"/>
            <w14:uncheckedState w14:val="2610" w14:font="MS Gothic"/>
          </w14:checkbox>
        </w:sdtPr>
        <w:sdtContent>
          <w:r w:rsidRPr="00C91057">
            <w:rPr>
              <w:rFonts w:ascii="Segoe UI Symbol" w:eastAsia="MS Gothic" w:hAnsi="Segoe UI Symbol" w:cs="Segoe UI Symbol"/>
              <w:color w:val="76923C" w:themeColor="accent3" w:themeShade="BF"/>
              <w:sz w:val="28"/>
              <w:szCs w:val="28"/>
            </w:rPr>
            <w:t>☐</w:t>
          </w:r>
        </w:sdtContent>
      </w:sdt>
    </w:p>
    <w:p w14:paraId="2E87B8F4" w14:textId="765F050E" w:rsidR="00B7378C" w:rsidRPr="00C91057" w:rsidRDefault="00B7378C" w:rsidP="00C91057">
      <w:pPr>
        <w:pStyle w:val="ListParagraph"/>
        <w:tabs>
          <w:tab w:val="left" w:pos="1418"/>
        </w:tabs>
        <w:ind w:left="567"/>
        <w:rPr>
          <w:rFonts w:ascii="Arial" w:hAnsi="Arial" w:cs="Arial"/>
          <w:color w:val="76923C" w:themeColor="accent3" w:themeShade="BF"/>
          <w:sz w:val="28"/>
          <w:szCs w:val="28"/>
        </w:rPr>
      </w:pPr>
      <w:r w:rsidRPr="00C91057">
        <w:rPr>
          <w:rFonts w:ascii="Arial" w:hAnsi="Arial" w:cs="Arial"/>
          <w:color w:val="76923C" w:themeColor="accent3" w:themeShade="BF"/>
          <w:sz w:val="28"/>
          <w:szCs w:val="28"/>
        </w:rPr>
        <w:t>No</w:t>
      </w:r>
      <w:r w:rsidR="00C91057">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928549464"/>
          <w14:checkbox>
            <w14:checked w14:val="0"/>
            <w14:checkedState w14:val="2612" w14:font="MS Gothic"/>
            <w14:uncheckedState w14:val="2610" w14:font="MS Gothic"/>
          </w14:checkbox>
        </w:sdtPr>
        <w:sdtContent>
          <w:r w:rsidRPr="00C91057">
            <w:rPr>
              <w:rFonts w:ascii="Segoe UI Symbol" w:eastAsia="MS Gothic" w:hAnsi="Segoe UI Symbol" w:cs="Segoe UI Symbol"/>
              <w:color w:val="76923C" w:themeColor="accent3" w:themeShade="BF"/>
              <w:sz w:val="28"/>
              <w:szCs w:val="28"/>
            </w:rPr>
            <w:t>☐</w:t>
          </w:r>
        </w:sdtContent>
      </w:sdt>
    </w:p>
    <w:p w14:paraId="27CF3299" w14:textId="77777777" w:rsidR="00B7378C" w:rsidRPr="003F185F" w:rsidRDefault="00B7378C" w:rsidP="003F185F">
      <w:pPr>
        <w:pStyle w:val="ListParagraph"/>
        <w:ind w:left="0"/>
        <w:rPr>
          <w:rFonts w:ascii="Arial" w:hAnsi="Arial" w:cs="Arial"/>
          <w:color w:val="222222"/>
          <w:sz w:val="22"/>
        </w:rPr>
      </w:pPr>
    </w:p>
    <w:p w14:paraId="52D4D5C6"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4A19DDA1"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387375731"/>
        <w:placeholder>
          <w:docPart w:val="0C07843374634261B548654F20F8AF05"/>
        </w:placeholder>
        <w:showingPlcHdr/>
        <w:text/>
      </w:sdtPr>
      <w:sdtContent>
        <w:p w14:paraId="5D583504" w14:textId="77777777" w:rsidR="00B7378C" w:rsidRPr="003F185F" w:rsidRDefault="00B7378C" w:rsidP="003F185F">
          <w:pPr>
            <w:pStyle w:val="ListParagraph"/>
            <w:ind w:left="0"/>
            <w:rPr>
              <w:rFonts w:ascii="Arial" w:hAnsi="Arial" w:cs="Arial"/>
              <w:color w:val="222222"/>
              <w:sz w:val="22"/>
            </w:rPr>
          </w:pPr>
          <w:r w:rsidRPr="00C91057">
            <w:rPr>
              <w:rStyle w:val="PlaceholderText"/>
              <w:rFonts w:ascii="Arial" w:hAnsi="Arial" w:cs="Arial"/>
              <w:color w:val="76923C" w:themeColor="accent3" w:themeShade="BF"/>
              <w:sz w:val="28"/>
              <w:szCs w:val="28"/>
            </w:rPr>
            <w:t>Click or tap here to enter text.</w:t>
          </w:r>
        </w:p>
      </w:sdtContent>
    </w:sdt>
    <w:p w14:paraId="1BF6B7E4" w14:textId="77777777" w:rsidR="00B7378C" w:rsidRPr="003F185F" w:rsidRDefault="00B7378C" w:rsidP="003F185F">
      <w:pPr>
        <w:ind w:left="0"/>
        <w:rPr>
          <w:rFonts w:ascii="Arial" w:hAnsi="Arial" w:cs="Arial"/>
          <w:color w:val="222222"/>
          <w:sz w:val="22"/>
        </w:rPr>
      </w:pPr>
    </w:p>
    <w:p w14:paraId="54449B54" w14:textId="371853B3" w:rsidR="00DC0F10" w:rsidRPr="003F185F" w:rsidRDefault="00DC0F10" w:rsidP="00C91057">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 xml:space="preserve">Page 3 - </w:t>
      </w:r>
      <w:r w:rsidR="00B7378C" w:rsidRPr="003F185F">
        <w:rPr>
          <w:rFonts w:ascii="Arial" w:hAnsi="Arial" w:cs="Arial"/>
          <w:color w:val="222222"/>
          <w:sz w:val="22"/>
        </w:rPr>
        <w:t xml:space="preserve">Do </w:t>
      </w:r>
      <w:r w:rsidRPr="003F185F">
        <w:rPr>
          <w:rFonts w:ascii="Arial" w:hAnsi="Arial" w:cs="Arial"/>
          <w:color w:val="222222"/>
          <w:sz w:val="22"/>
        </w:rPr>
        <w:t xml:space="preserve">you think that </w:t>
      </w:r>
      <w:r w:rsidR="00B7378C" w:rsidRPr="003F185F">
        <w:rPr>
          <w:rFonts w:ascii="Arial" w:hAnsi="Arial" w:cs="Arial"/>
          <w:color w:val="222222"/>
          <w:sz w:val="22"/>
        </w:rPr>
        <w:t xml:space="preserve">the </w:t>
      </w:r>
      <w:r w:rsidR="00DB5E20" w:rsidRPr="003F185F">
        <w:rPr>
          <w:rFonts w:ascii="Arial" w:hAnsi="Arial" w:cs="Arial"/>
          <w:color w:val="222222"/>
          <w:sz w:val="22"/>
        </w:rPr>
        <w:t xml:space="preserve">main </w:t>
      </w:r>
      <w:r w:rsidRPr="003F185F">
        <w:rPr>
          <w:rFonts w:ascii="Arial" w:hAnsi="Arial" w:cs="Arial"/>
          <w:color w:val="222222"/>
          <w:sz w:val="22"/>
        </w:rPr>
        <w:t>reasons</w:t>
      </w:r>
      <w:r w:rsidR="00B7378C" w:rsidRPr="003F185F">
        <w:rPr>
          <w:rFonts w:ascii="Arial" w:hAnsi="Arial" w:cs="Arial"/>
          <w:color w:val="222222"/>
          <w:sz w:val="22"/>
        </w:rPr>
        <w:t xml:space="preserve"> </w:t>
      </w:r>
      <w:r w:rsidR="00EE0CE0" w:rsidRPr="003F185F">
        <w:rPr>
          <w:rFonts w:ascii="Arial" w:hAnsi="Arial" w:cs="Arial"/>
          <w:color w:val="222222"/>
          <w:sz w:val="22"/>
        </w:rPr>
        <w:t>of</w:t>
      </w:r>
      <w:r w:rsidR="00B7378C" w:rsidRPr="003F185F">
        <w:rPr>
          <w:rFonts w:ascii="Arial" w:hAnsi="Arial" w:cs="Arial"/>
          <w:color w:val="222222"/>
          <w:sz w:val="22"/>
        </w:rPr>
        <w:t xml:space="preserve"> </w:t>
      </w:r>
      <w:r w:rsidR="00DB5E20" w:rsidRPr="003F185F">
        <w:rPr>
          <w:rFonts w:ascii="Arial" w:hAnsi="Arial" w:cs="Arial"/>
          <w:color w:val="222222"/>
          <w:sz w:val="22"/>
        </w:rPr>
        <w:t xml:space="preserve">why the </w:t>
      </w:r>
      <w:r w:rsidR="00EE0CE0" w:rsidRPr="003F185F">
        <w:rPr>
          <w:rFonts w:ascii="Arial" w:hAnsi="Arial" w:cs="Arial"/>
          <w:color w:val="222222"/>
          <w:sz w:val="22"/>
        </w:rPr>
        <w:t>Safeguarding Review</w:t>
      </w:r>
      <w:r w:rsidR="00DB5E20" w:rsidRPr="003F185F">
        <w:rPr>
          <w:rFonts w:ascii="Arial" w:hAnsi="Arial" w:cs="Arial"/>
          <w:color w:val="222222"/>
          <w:sz w:val="22"/>
        </w:rPr>
        <w:t xml:space="preserve"> was created</w:t>
      </w:r>
      <w:r w:rsidR="00EE0CE0" w:rsidRPr="003F185F">
        <w:rPr>
          <w:rFonts w:ascii="Arial" w:hAnsi="Arial" w:cs="Arial"/>
          <w:color w:val="222222"/>
          <w:sz w:val="22"/>
        </w:rPr>
        <w:t xml:space="preserve"> </w:t>
      </w:r>
      <w:r w:rsidRPr="003F185F">
        <w:rPr>
          <w:rFonts w:ascii="Arial" w:hAnsi="Arial" w:cs="Arial"/>
          <w:color w:val="222222"/>
          <w:sz w:val="22"/>
        </w:rPr>
        <w:t>bring</w:t>
      </w:r>
      <w:r w:rsidR="00EC26CD" w:rsidRPr="003F185F">
        <w:rPr>
          <w:rFonts w:ascii="Arial" w:hAnsi="Arial" w:cs="Arial"/>
          <w:color w:val="222222"/>
          <w:sz w:val="22"/>
        </w:rPr>
        <w:t>s</w:t>
      </w:r>
      <w:r w:rsidRPr="003F185F">
        <w:rPr>
          <w:rFonts w:ascii="Arial" w:hAnsi="Arial" w:cs="Arial"/>
          <w:color w:val="222222"/>
          <w:sz w:val="22"/>
        </w:rPr>
        <w:t xml:space="preserve"> the</w:t>
      </w:r>
      <w:r w:rsidR="00DB5E20" w:rsidRPr="003F185F">
        <w:rPr>
          <w:rFonts w:ascii="Arial" w:hAnsi="Arial" w:cs="Arial"/>
          <w:color w:val="222222"/>
          <w:sz w:val="22"/>
        </w:rPr>
        <w:t xml:space="preserve"> right</w:t>
      </w:r>
      <w:r w:rsidRPr="003F185F">
        <w:rPr>
          <w:rFonts w:ascii="Arial" w:hAnsi="Arial" w:cs="Arial"/>
          <w:color w:val="222222"/>
          <w:sz w:val="22"/>
        </w:rPr>
        <w:t xml:space="preserve"> result of worki</w:t>
      </w:r>
      <w:r w:rsidR="00DB5E20" w:rsidRPr="003F185F">
        <w:rPr>
          <w:rFonts w:ascii="Arial" w:hAnsi="Arial" w:cs="Arial"/>
          <w:color w:val="222222"/>
          <w:sz w:val="22"/>
        </w:rPr>
        <w:t xml:space="preserve">ng together to produce solutions, to avoid lots of different reviews and further distress </w:t>
      </w:r>
      <w:r w:rsidR="00EC26CD" w:rsidRPr="003F185F">
        <w:rPr>
          <w:rFonts w:ascii="Arial" w:hAnsi="Arial" w:cs="Arial"/>
          <w:color w:val="222222"/>
          <w:sz w:val="22"/>
        </w:rPr>
        <w:t>for</w:t>
      </w:r>
      <w:r w:rsidR="00DB5E20" w:rsidRPr="003F185F">
        <w:rPr>
          <w:rFonts w:ascii="Arial" w:hAnsi="Arial" w:cs="Arial"/>
          <w:color w:val="222222"/>
          <w:sz w:val="22"/>
        </w:rPr>
        <w:t xml:space="preserve"> families?</w:t>
      </w:r>
    </w:p>
    <w:p w14:paraId="15CC5584" w14:textId="77777777" w:rsidR="00B7378C" w:rsidRPr="003F185F" w:rsidRDefault="00B7378C" w:rsidP="003F185F">
      <w:pPr>
        <w:pStyle w:val="ListParagraph"/>
        <w:ind w:left="0"/>
        <w:rPr>
          <w:rFonts w:ascii="Arial" w:hAnsi="Arial" w:cs="Arial"/>
          <w:color w:val="222222"/>
          <w:sz w:val="22"/>
        </w:rPr>
      </w:pPr>
    </w:p>
    <w:p w14:paraId="5AF962CC" w14:textId="686766E2" w:rsidR="00B7378C" w:rsidRPr="00C91057" w:rsidRDefault="00B7378C" w:rsidP="00C91057">
      <w:pPr>
        <w:pStyle w:val="ListParagraph"/>
        <w:tabs>
          <w:tab w:val="left" w:pos="1418"/>
        </w:tabs>
        <w:ind w:left="567"/>
        <w:rPr>
          <w:rFonts w:ascii="Arial" w:hAnsi="Arial" w:cs="Arial"/>
          <w:color w:val="76923C" w:themeColor="accent3" w:themeShade="BF"/>
          <w:sz w:val="28"/>
          <w:szCs w:val="28"/>
        </w:rPr>
      </w:pPr>
      <w:r w:rsidRPr="00C91057">
        <w:rPr>
          <w:rFonts w:ascii="Arial" w:hAnsi="Arial" w:cs="Arial"/>
          <w:color w:val="76923C" w:themeColor="accent3" w:themeShade="BF"/>
          <w:sz w:val="28"/>
          <w:szCs w:val="28"/>
        </w:rPr>
        <w:t>Yes</w:t>
      </w:r>
      <w:r w:rsidR="00C91057">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959145001"/>
          <w14:checkbox>
            <w14:checked w14:val="0"/>
            <w14:checkedState w14:val="2612" w14:font="MS Gothic"/>
            <w14:uncheckedState w14:val="2610" w14:font="MS Gothic"/>
          </w14:checkbox>
        </w:sdtPr>
        <w:sdtContent>
          <w:r w:rsidRPr="00C91057">
            <w:rPr>
              <w:rFonts w:ascii="Segoe UI Symbol" w:hAnsi="Segoe UI Symbol" w:cs="Segoe UI Symbol"/>
              <w:color w:val="76923C" w:themeColor="accent3" w:themeShade="BF"/>
              <w:sz w:val="28"/>
              <w:szCs w:val="28"/>
            </w:rPr>
            <w:t>☐</w:t>
          </w:r>
        </w:sdtContent>
      </w:sdt>
    </w:p>
    <w:p w14:paraId="2C500EA4" w14:textId="59344225" w:rsidR="00B7378C" w:rsidRPr="00C91057" w:rsidRDefault="00B7378C" w:rsidP="00C91057">
      <w:pPr>
        <w:pStyle w:val="ListParagraph"/>
        <w:tabs>
          <w:tab w:val="left" w:pos="1418"/>
        </w:tabs>
        <w:ind w:left="567"/>
        <w:rPr>
          <w:rFonts w:ascii="Arial" w:hAnsi="Arial" w:cs="Arial"/>
          <w:color w:val="76923C" w:themeColor="accent3" w:themeShade="BF"/>
          <w:sz w:val="28"/>
          <w:szCs w:val="28"/>
        </w:rPr>
      </w:pPr>
      <w:r w:rsidRPr="00C91057">
        <w:rPr>
          <w:rFonts w:ascii="Arial" w:hAnsi="Arial" w:cs="Arial"/>
          <w:color w:val="76923C" w:themeColor="accent3" w:themeShade="BF"/>
          <w:sz w:val="28"/>
          <w:szCs w:val="28"/>
        </w:rPr>
        <w:t>No</w:t>
      </w:r>
      <w:r w:rsidR="00C91057">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016043451"/>
          <w14:checkbox>
            <w14:checked w14:val="0"/>
            <w14:checkedState w14:val="2612" w14:font="MS Gothic"/>
            <w14:uncheckedState w14:val="2610" w14:font="MS Gothic"/>
          </w14:checkbox>
        </w:sdtPr>
        <w:sdtContent>
          <w:r w:rsidRPr="00C91057">
            <w:rPr>
              <w:rFonts w:ascii="Segoe UI Symbol" w:hAnsi="Segoe UI Symbol" w:cs="Segoe UI Symbol"/>
              <w:color w:val="76923C" w:themeColor="accent3" w:themeShade="BF"/>
              <w:sz w:val="28"/>
              <w:szCs w:val="28"/>
            </w:rPr>
            <w:t>☐</w:t>
          </w:r>
        </w:sdtContent>
      </w:sdt>
    </w:p>
    <w:p w14:paraId="164E7DF3" w14:textId="77777777" w:rsidR="00B7378C" w:rsidRPr="003F185F" w:rsidRDefault="00B7378C" w:rsidP="003F185F">
      <w:pPr>
        <w:pStyle w:val="ListParagraph"/>
        <w:ind w:left="0"/>
        <w:rPr>
          <w:rFonts w:ascii="Arial" w:hAnsi="Arial" w:cs="Arial"/>
          <w:color w:val="222222"/>
          <w:sz w:val="22"/>
        </w:rPr>
      </w:pPr>
    </w:p>
    <w:p w14:paraId="5C429AFB"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024088DF"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599909437"/>
        <w:placeholder>
          <w:docPart w:val="A13EB77681524B01AB6B89BED39BA7A4"/>
        </w:placeholder>
        <w:showingPlcHdr/>
        <w:text/>
      </w:sdtPr>
      <w:sdtContent>
        <w:p w14:paraId="00CF85E4" w14:textId="77777777" w:rsidR="00B7378C" w:rsidRPr="003F185F" w:rsidRDefault="00B7378C" w:rsidP="003F185F">
          <w:pPr>
            <w:pStyle w:val="ListParagraph"/>
            <w:ind w:left="0"/>
            <w:rPr>
              <w:rFonts w:ascii="Arial" w:hAnsi="Arial" w:cs="Arial"/>
              <w:color w:val="222222"/>
              <w:sz w:val="22"/>
            </w:rPr>
          </w:pPr>
          <w:r w:rsidRPr="00C91057">
            <w:rPr>
              <w:rStyle w:val="PlaceholderText"/>
              <w:rFonts w:ascii="Arial" w:hAnsi="Arial" w:cs="Arial"/>
              <w:color w:val="76923C" w:themeColor="accent3" w:themeShade="BF"/>
              <w:sz w:val="28"/>
              <w:szCs w:val="28"/>
            </w:rPr>
            <w:t>Click or tap here to enter text.</w:t>
          </w:r>
        </w:p>
      </w:sdtContent>
    </w:sdt>
    <w:p w14:paraId="34503C1F" w14:textId="77777777" w:rsidR="00B7378C" w:rsidRPr="003F185F" w:rsidRDefault="00B7378C" w:rsidP="003F185F">
      <w:pPr>
        <w:ind w:left="0"/>
        <w:rPr>
          <w:rFonts w:ascii="Arial" w:hAnsi="Arial" w:cs="Arial"/>
          <w:color w:val="222222"/>
          <w:sz w:val="22"/>
        </w:rPr>
      </w:pPr>
    </w:p>
    <w:p w14:paraId="051F35E5" w14:textId="78BE5FCE" w:rsidR="00B7378C" w:rsidRPr="003F185F" w:rsidRDefault="00937DC8" w:rsidP="00C91057">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 xml:space="preserve">Page </w:t>
      </w:r>
      <w:r w:rsidR="004B252B" w:rsidRPr="003F185F">
        <w:rPr>
          <w:rFonts w:ascii="Arial" w:hAnsi="Arial" w:cs="Arial"/>
          <w:color w:val="222222"/>
          <w:sz w:val="22"/>
        </w:rPr>
        <w:t>4</w:t>
      </w:r>
      <w:r w:rsidRPr="003F185F">
        <w:rPr>
          <w:rFonts w:ascii="Arial" w:hAnsi="Arial" w:cs="Arial"/>
          <w:color w:val="222222"/>
          <w:sz w:val="22"/>
        </w:rPr>
        <w:t xml:space="preserve"> - </w:t>
      </w:r>
      <w:r w:rsidR="00B7378C" w:rsidRPr="003F185F">
        <w:rPr>
          <w:rFonts w:ascii="Arial" w:hAnsi="Arial" w:cs="Arial"/>
          <w:color w:val="222222"/>
          <w:sz w:val="22"/>
        </w:rPr>
        <w:t xml:space="preserve">Does </w:t>
      </w:r>
      <w:r w:rsidRPr="003F185F">
        <w:rPr>
          <w:rFonts w:ascii="Arial" w:hAnsi="Arial" w:cs="Arial"/>
          <w:color w:val="222222"/>
          <w:sz w:val="22"/>
        </w:rPr>
        <w:t>‘</w:t>
      </w:r>
      <w:r w:rsidR="004B252B" w:rsidRPr="003F185F">
        <w:rPr>
          <w:rFonts w:ascii="Arial" w:hAnsi="Arial" w:cs="Arial"/>
          <w:color w:val="222222"/>
          <w:sz w:val="22"/>
        </w:rPr>
        <w:t>Our support network’</w:t>
      </w:r>
      <w:r w:rsidRPr="003F185F">
        <w:rPr>
          <w:rFonts w:ascii="Arial" w:hAnsi="Arial" w:cs="Arial"/>
          <w:color w:val="222222"/>
          <w:sz w:val="22"/>
        </w:rPr>
        <w:t xml:space="preserve"> provide clear information on </w:t>
      </w:r>
      <w:r w:rsidR="004B252B" w:rsidRPr="003F185F">
        <w:rPr>
          <w:rFonts w:ascii="Arial" w:hAnsi="Arial" w:cs="Arial"/>
          <w:color w:val="222222"/>
          <w:sz w:val="22"/>
        </w:rPr>
        <w:t>who delivers a</w:t>
      </w:r>
      <w:r w:rsidRPr="003F185F">
        <w:rPr>
          <w:rFonts w:ascii="Arial" w:hAnsi="Arial" w:cs="Arial"/>
          <w:color w:val="222222"/>
          <w:sz w:val="22"/>
        </w:rPr>
        <w:t xml:space="preserve"> Safegua</w:t>
      </w:r>
      <w:r w:rsidR="004B252B" w:rsidRPr="003F185F">
        <w:rPr>
          <w:rFonts w:ascii="Arial" w:hAnsi="Arial" w:cs="Arial"/>
          <w:color w:val="222222"/>
          <w:sz w:val="22"/>
        </w:rPr>
        <w:t>rding Review and what is undertaken?</w:t>
      </w:r>
    </w:p>
    <w:p w14:paraId="19634136" w14:textId="77777777" w:rsidR="00B7378C" w:rsidRPr="003F185F" w:rsidRDefault="00B7378C" w:rsidP="003F185F">
      <w:pPr>
        <w:pStyle w:val="ListParagraph"/>
        <w:ind w:left="0"/>
        <w:rPr>
          <w:rFonts w:ascii="Arial" w:hAnsi="Arial" w:cs="Arial"/>
          <w:color w:val="222222"/>
          <w:sz w:val="22"/>
        </w:rPr>
      </w:pPr>
    </w:p>
    <w:p w14:paraId="0FC97A7E" w14:textId="78D3D7CE" w:rsidR="00B7378C" w:rsidRPr="00C91057" w:rsidRDefault="00B7378C" w:rsidP="00C91057">
      <w:pPr>
        <w:pStyle w:val="ListParagraph"/>
        <w:ind w:left="567"/>
        <w:rPr>
          <w:rFonts w:ascii="Arial" w:hAnsi="Arial" w:cs="Arial"/>
          <w:color w:val="76923C" w:themeColor="accent3" w:themeShade="BF"/>
          <w:sz w:val="28"/>
          <w:szCs w:val="28"/>
        </w:rPr>
      </w:pPr>
      <w:r w:rsidRPr="00C91057">
        <w:rPr>
          <w:rFonts w:ascii="Arial" w:hAnsi="Arial" w:cs="Arial"/>
          <w:color w:val="76923C" w:themeColor="accent3" w:themeShade="BF"/>
          <w:sz w:val="28"/>
          <w:szCs w:val="28"/>
        </w:rPr>
        <w:t>Yes</w:t>
      </w:r>
      <w:r w:rsidR="00C91057">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454603458"/>
          <w14:checkbox>
            <w14:checked w14:val="0"/>
            <w14:checkedState w14:val="2612" w14:font="MS Gothic"/>
            <w14:uncheckedState w14:val="2610" w14:font="MS Gothic"/>
          </w14:checkbox>
        </w:sdtPr>
        <w:sdtContent>
          <w:r w:rsidRPr="00C91057">
            <w:rPr>
              <w:rFonts w:ascii="Segoe UI Symbol" w:eastAsia="MS Gothic" w:hAnsi="Segoe UI Symbol" w:cs="Segoe UI Symbol"/>
              <w:color w:val="76923C" w:themeColor="accent3" w:themeShade="BF"/>
              <w:sz w:val="28"/>
              <w:szCs w:val="28"/>
            </w:rPr>
            <w:t>☐</w:t>
          </w:r>
        </w:sdtContent>
      </w:sdt>
    </w:p>
    <w:p w14:paraId="3F6CE2A4" w14:textId="292A2EC3" w:rsidR="00B7378C" w:rsidRPr="00C91057" w:rsidRDefault="00B7378C" w:rsidP="00C91057">
      <w:pPr>
        <w:pStyle w:val="ListParagraph"/>
        <w:ind w:left="567"/>
        <w:rPr>
          <w:rFonts w:ascii="Arial" w:hAnsi="Arial" w:cs="Arial"/>
          <w:color w:val="76923C" w:themeColor="accent3" w:themeShade="BF"/>
          <w:sz w:val="28"/>
          <w:szCs w:val="28"/>
        </w:rPr>
      </w:pPr>
      <w:r w:rsidRPr="00C91057">
        <w:rPr>
          <w:rFonts w:ascii="Arial" w:hAnsi="Arial" w:cs="Arial"/>
          <w:color w:val="76923C" w:themeColor="accent3" w:themeShade="BF"/>
          <w:sz w:val="28"/>
          <w:szCs w:val="28"/>
        </w:rPr>
        <w:t>No</w:t>
      </w:r>
      <w:r w:rsidR="00C91057">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730818173"/>
          <w14:checkbox>
            <w14:checked w14:val="0"/>
            <w14:checkedState w14:val="2612" w14:font="MS Gothic"/>
            <w14:uncheckedState w14:val="2610" w14:font="MS Gothic"/>
          </w14:checkbox>
        </w:sdtPr>
        <w:sdtContent>
          <w:r w:rsidRPr="00C91057">
            <w:rPr>
              <w:rFonts w:ascii="Segoe UI Symbol" w:eastAsia="MS Gothic" w:hAnsi="Segoe UI Symbol" w:cs="Segoe UI Symbol"/>
              <w:color w:val="76923C" w:themeColor="accent3" w:themeShade="BF"/>
              <w:sz w:val="28"/>
              <w:szCs w:val="28"/>
            </w:rPr>
            <w:t>☐</w:t>
          </w:r>
        </w:sdtContent>
      </w:sdt>
    </w:p>
    <w:p w14:paraId="4F3F8BE0" w14:textId="77777777" w:rsidR="00B7378C" w:rsidRPr="003F185F" w:rsidRDefault="00B7378C" w:rsidP="003F185F">
      <w:pPr>
        <w:pStyle w:val="ListParagraph"/>
        <w:ind w:left="0"/>
        <w:rPr>
          <w:rFonts w:ascii="Arial" w:hAnsi="Arial" w:cs="Arial"/>
          <w:color w:val="222222"/>
          <w:sz w:val="22"/>
        </w:rPr>
      </w:pPr>
    </w:p>
    <w:p w14:paraId="53E5EDE2"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36E3EB51"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1472214652"/>
        <w:placeholder>
          <w:docPart w:val="A13EB77681524B01AB6B89BED39BA7A4"/>
        </w:placeholder>
        <w:showingPlcHdr/>
        <w:text/>
      </w:sdtPr>
      <w:sdtContent>
        <w:p w14:paraId="60C751B3" w14:textId="77777777" w:rsidR="00B7378C" w:rsidRPr="003F185F" w:rsidRDefault="00B7378C" w:rsidP="003F185F">
          <w:pPr>
            <w:pStyle w:val="ListParagraph"/>
            <w:ind w:left="0"/>
            <w:rPr>
              <w:rFonts w:ascii="Arial" w:hAnsi="Arial" w:cs="Arial"/>
              <w:color w:val="222222"/>
              <w:sz w:val="22"/>
            </w:rPr>
          </w:pPr>
          <w:r w:rsidRPr="00C91057">
            <w:rPr>
              <w:rStyle w:val="PlaceholderText"/>
              <w:rFonts w:ascii="Arial" w:hAnsi="Arial" w:cs="Arial"/>
              <w:color w:val="76923C" w:themeColor="accent3" w:themeShade="BF"/>
              <w:sz w:val="28"/>
              <w:szCs w:val="28"/>
            </w:rPr>
            <w:t>Click or tap here to enter text.</w:t>
          </w:r>
        </w:p>
      </w:sdtContent>
    </w:sdt>
    <w:p w14:paraId="1D99025C" w14:textId="6BBBD985" w:rsidR="00B7378C" w:rsidRPr="003F185F" w:rsidRDefault="002D0E83" w:rsidP="003F185F">
      <w:pPr>
        <w:ind w:left="0"/>
        <w:rPr>
          <w:rFonts w:ascii="Arial" w:hAnsi="Arial" w:cs="Arial"/>
          <w:color w:val="222222"/>
          <w:sz w:val="22"/>
        </w:rPr>
      </w:pPr>
      <w:r>
        <w:rPr>
          <w:rFonts w:ascii="Arial" w:hAnsi="Arial" w:cs="Arial"/>
          <w:color w:val="222222"/>
          <w:sz w:val="22"/>
        </w:rPr>
        <w:br w:type="page"/>
      </w:r>
    </w:p>
    <w:p w14:paraId="6F6DDFAE" w14:textId="79D37BA3" w:rsidR="00B7378C" w:rsidRPr="003F185F" w:rsidRDefault="00653709" w:rsidP="0031619E">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lastRenderedPageBreak/>
        <w:t xml:space="preserve">Page </w:t>
      </w:r>
      <w:r w:rsidR="00334B21" w:rsidRPr="003F185F">
        <w:rPr>
          <w:rFonts w:ascii="Arial" w:hAnsi="Arial" w:cs="Arial"/>
          <w:color w:val="222222"/>
          <w:sz w:val="22"/>
        </w:rPr>
        <w:t>5</w:t>
      </w:r>
      <w:r w:rsidRPr="003F185F">
        <w:rPr>
          <w:rFonts w:ascii="Arial" w:hAnsi="Arial" w:cs="Arial"/>
          <w:color w:val="222222"/>
          <w:sz w:val="22"/>
        </w:rPr>
        <w:t xml:space="preserve"> - </w:t>
      </w:r>
      <w:r w:rsidR="00B7378C" w:rsidRPr="003F185F">
        <w:rPr>
          <w:rFonts w:ascii="Arial" w:hAnsi="Arial" w:cs="Arial"/>
          <w:color w:val="222222"/>
          <w:sz w:val="22"/>
        </w:rPr>
        <w:t xml:space="preserve">Does </w:t>
      </w:r>
      <w:r w:rsidRPr="003F185F">
        <w:rPr>
          <w:rFonts w:ascii="Arial" w:hAnsi="Arial" w:cs="Arial"/>
          <w:color w:val="222222"/>
          <w:sz w:val="22"/>
        </w:rPr>
        <w:t>‘</w:t>
      </w:r>
      <w:r w:rsidR="000B2709" w:rsidRPr="003F185F">
        <w:rPr>
          <w:rFonts w:ascii="Arial" w:hAnsi="Arial" w:cs="Arial"/>
          <w:color w:val="222222"/>
          <w:sz w:val="22"/>
        </w:rPr>
        <w:t>W</w:t>
      </w:r>
      <w:r w:rsidR="00334B21" w:rsidRPr="003F185F">
        <w:rPr>
          <w:rFonts w:ascii="Arial" w:hAnsi="Arial" w:cs="Arial"/>
          <w:color w:val="222222"/>
          <w:sz w:val="22"/>
        </w:rPr>
        <w:t>hen to do a Safeguarding Review’</w:t>
      </w:r>
      <w:r w:rsidR="00B7378C" w:rsidRPr="003F185F">
        <w:rPr>
          <w:rFonts w:ascii="Arial" w:hAnsi="Arial" w:cs="Arial"/>
          <w:color w:val="222222"/>
          <w:sz w:val="22"/>
        </w:rPr>
        <w:t xml:space="preserve"> provide </w:t>
      </w:r>
      <w:r w:rsidRPr="003F185F">
        <w:rPr>
          <w:rFonts w:ascii="Arial" w:hAnsi="Arial" w:cs="Arial"/>
          <w:color w:val="222222"/>
          <w:sz w:val="22"/>
        </w:rPr>
        <w:t>clear information</w:t>
      </w:r>
      <w:r w:rsidR="00B7378C" w:rsidRPr="003F185F">
        <w:rPr>
          <w:rFonts w:ascii="Arial" w:hAnsi="Arial" w:cs="Arial"/>
          <w:color w:val="222222"/>
          <w:sz w:val="22"/>
        </w:rPr>
        <w:t xml:space="preserve"> of the </w:t>
      </w:r>
      <w:r w:rsidRPr="003F185F">
        <w:rPr>
          <w:rFonts w:ascii="Arial" w:hAnsi="Arial" w:cs="Arial"/>
          <w:color w:val="222222"/>
          <w:sz w:val="22"/>
        </w:rPr>
        <w:t>Safeguarding Review</w:t>
      </w:r>
      <w:r w:rsidR="00B7378C" w:rsidRPr="003F185F">
        <w:rPr>
          <w:rFonts w:ascii="Arial" w:hAnsi="Arial" w:cs="Arial"/>
          <w:color w:val="222222"/>
          <w:sz w:val="22"/>
        </w:rPr>
        <w:t xml:space="preserve"> process and is there </w:t>
      </w:r>
      <w:r w:rsidRPr="003F185F">
        <w:rPr>
          <w:rFonts w:ascii="Arial" w:hAnsi="Arial" w:cs="Arial"/>
          <w:color w:val="222222"/>
          <w:sz w:val="22"/>
        </w:rPr>
        <w:t>enough</w:t>
      </w:r>
      <w:r w:rsidR="00B7378C" w:rsidRPr="003F185F">
        <w:rPr>
          <w:rFonts w:ascii="Arial" w:hAnsi="Arial" w:cs="Arial"/>
          <w:color w:val="222222"/>
          <w:sz w:val="22"/>
        </w:rPr>
        <w:t xml:space="preserve"> detail for each stage?</w:t>
      </w:r>
    </w:p>
    <w:p w14:paraId="652AFC56" w14:textId="77777777" w:rsidR="00B7378C" w:rsidRPr="003F185F" w:rsidRDefault="00B7378C" w:rsidP="003F185F">
      <w:pPr>
        <w:pStyle w:val="ListParagraph"/>
        <w:ind w:left="0"/>
        <w:rPr>
          <w:rFonts w:ascii="Arial" w:hAnsi="Arial" w:cs="Arial"/>
          <w:color w:val="222222"/>
          <w:sz w:val="22"/>
        </w:rPr>
      </w:pPr>
    </w:p>
    <w:p w14:paraId="3D1F5F43" w14:textId="7D8A0C91" w:rsidR="00B7378C" w:rsidRPr="0031619E" w:rsidRDefault="00B7378C" w:rsidP="0031619E">
      <w:pPr>
        <w:pStyle w:val="ListParagraph"/>
        <w:ind w:left="567"/>
        <w:rPr>
          <w:rFonts w:ascii="Arial" w:hAnsi="Arial" w:cs="Arial"/>
          <w:color w:val="76923C" w:themeColor="accent3" w:themeShade="BF"/>
          <w:sz w:val="28"/>
          <w:szCs w:val="28"/>
        </w:rPr>
      </w:pPr>
      <w:r w:rsidRPr="0031619E">
        <w:rPr>
          <w:rFonts w:ascii="Arial" w:hAnsi="Arial" w:cs="Arial"/>
          <w:color w:val="76923C" w:themeColor="accent3" w:themeShade="BF"/>
          <w:sz w:val="28"/>
          <w:szCs w:val="28"/>
        </w:rPr>
        <w:t>Yes</w:t>
      </w:r>
      <w:r w:rsidR="0031619E">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865734393"/>
          <w14:checkbox>
            <w14:checked w14:val="0"/>
            <w14:checkedState w14:val="2612" w14:font="MS Gothic"/>
            <w14:uncheckedState w14:val="2610" w14:font="MS Gothic"/>
          </w14:checkbox>
        </w:sdtPr>
        <w:sdtContent>
          <w:r w:rsidRPr="0031619E">
            <w:rPr>
              <w:rFonts w:ascii="Segoe UI Symbol" w:hAnsi="Segoe UI Symbol" w:cs="Segoe UI Symbol"/>
              <w:color w:val="76923C" w:themeColor="accent3" w:themeShade="BF"/>
              <w:sz w:val="28"/>
              <w:szCs w:val="28"/>
            </w:rPr>
            <w:t>☐</w:t>
          </w:r>
        </w:sdtContent>
      </w:sdt>
    </w:p>
    <w:p w14:paraId="77965604" w14:textId="0D6595F9" w:rsidR="00B7378C" w:rsidRPr="003F185F" w:rsidRDefault="00B7378C" w:rsidP="0031619E">
      <w:pPr>
        <w:pStyle w:val="ListParagraph"/>
        <w:ind w:left="567"/>
        <w:rPr>
          <w:rFonts w:ascii="Arial" w:hAnsi="Arial" w:cs="Arial"/>
          <w:color w:val="222222"/>
          <w:sz w:val="22"/>
        </w:rPr>
      </w:pPr>
      <w:r w:rsidRPr="0031619E">
        <w:rPr>
          <w:rFonts w:ascii="Arial" w:hAnsi="Arial" w:cs="Arial"/>
          <w:color w:val="76923C" w:themeColor="accent3" w:themeShade="BF"/>
          <w:sz w:val="28"/>
          <w:szCs w:val="28"/>
        </w:rPr>
        <w:t>No</w:t>
      </w:r>
      <w:r w:rsidR="0031619E">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617757330"/>
          <w14:checkbox>
            <w14:checked w14:val="0"/>
            <w14:checkedState w14:val="2612" w14:font="MS Gothic"/>
            <w14:uncheckedState w14:val="2610" w14:font="MS Gothic"/>
          </w14:checkbox>
        </w:sdtPr>
        <w:sdtContent>
          <w:r w:rsidRPr="0031619E">
            <w:rPr>
              <w:rFonts w:ascii="Segoe UI Symbol" w:hAnsi="Segoe UI Symbol" w:cs="Segoe UI Symbol"/>
              <w:color w:val="76923C" w:themeColor="accent3" w:themeShade="BF"/>
              <w:sz w:val="28"/>
              <w:szCs w:val="28"/>
            </w:rPr>
            <w:t>☐</w:t>
          </w:r>
        </w:sdtContent>
      </w:sdt>
    </w:p>
    <w:p w14:paraId="5D6EDEFF" w14:textId="77777777" w:rsidR="00B7378C" w:rsidRPr="003F185F" w:rsidRDefault="00B7378C" w:rsidP="003F185F">
      <w:pPr>
        <w:pStyle w:val="ListParagraph"/>
        <w:ind w:left="0"/>
        <w:rPr>
          <w:rFonts w:ascii="Arial" w:hAnsi="Arial" w:cs="Arial"/>
          <w:color w:val="222222"/>
          <w:sz w:val="22"/>
        </w:rPr>
      </w:pPr>
    </w:p>
    <w:p w14:paraId="016DCD1C"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6C6250EF" w14:textId="790692FF"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1052000577"/>
        <w:placeholder>
          <w:docPart w:val="A13EB77681524B01AB6B89BED39BA7A4"/>
        </w:placeholder>
        <w:showingPlcHdr/>
        <w:text/>
      </w:sdtPr>
      <w:sdtContent>
        <w:p w14:paraId="12C7CFA6" w14:textId="77777777" w:rsidR="00B7378C" w:rsidRPr="003F185F" w:rsidRDefault="00B7378C" w:rsidP="003F185F">
          <w:pPr>
            <w:pStyle w:val="ListParagraph"/>
            <w:ind w:left="0"/>
            <w:rPr>
              <w:rFonts w:ascii="Arial" w:hAnsi="Arial" w:cs="Arial"/>
              <w:color w:val="222222"/>
              <w:sz w:val="22"/>
            </w:rPr>
          </w:pPr>
          <w:r w:rsidRPr="0031619E">
            <w:rPr>
              <w:rStyle w:val="PlaceholderText"/>
              <w:rFonts w:ascii="Arial" w:hAnsi="Arial" w:cs="Arial"/>
              <w:color w:val="76923C" w:themeColor="accent3" w:themeShade="BF"/>
              <w:sz w:val="28"/>
              <w:szCs w:val="28"/>
            </w:rPr>
            <w:t>Click or tap here to enter text.</w:t>
          </w:r>
        </w:p>
      </w:sdtContent>
    </w:sdt>
    <w:p w14:paraId="684A5C1F" w14:textId="28E40FE7" w:rsidR="00B7378C" w:rsidRPr="003F185F" w:rsidRDefault="00B7378C" w:rsidP="003F185F">
      <w:pPr>
        <w:pStyle w:val="ListParagraph"/>
        <w:ind w:left="0"/>
        <w:rPr>
          <w:rFonts w:ascii="Arial" w:hAnsi="Arial" w:cs="Arial"/>
          <w:color w:val="222222"/>
          <w:sz w:val="22"/>
        </w:rPr>
      </w:pPr>
    </w:p>
    <w:p w14:paraId="3F0CFBB1" w14:textId="429DD0CE" w:rsidR="00B7378C" w:rsidRPr="003F185F" w:rsidRDefault="00653709" w:rsidP="0037094E">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 xml:space="preserve">Page 6 - </w:t>
      </w:r>
      <w:r w:rsidR="00B7378C" w:rsidRPr="003F185F">
        <w:rPr>
          <w:rFonts w:ascii="Arial" w:hAnsi="Arial" w:cs="Arial"/>
          <w:color w:val="222222"/>
          <w:sz w:val="22"/>
        </w:rPr>
        <w:t xml:space="preserve">Are each of the </w:t>
      </w:r>
      <w:r w:rsidR="00184D89" w:rsidRPr="003F185F">
        <w:rPr>
          <w:rFonts w:ascii="Arial" w:hAnsi="Arial" w:cs="Arial"/>
          <w:color w:val="222222"/>
          <w:sz w:val="22"/>
        </w:rPr>
        <w:t>r</w:t>
      </w:r>
      <w:r w:rsidR="00B7378C" w:rsidRPr="003F185F">
        <w:rPr>
          <w:rFonts w:ascii="Arial" w:hAnsi="Arial" w:cs="Arial"/>
          <w:color w:val="222222"/>
          <w:sz w:val="22"/>
        </w:rPr>
        <w:t xml:space="preserve">oles and </w:t>
      </w:r>
      <w:r w:rsidR="00184D89" w:rsidRPr="003F185F">
        <w:rPr>
          <w:rFonts w:ascii="Arial" w:hAnsi="Arial" w:cs="Arial"/>
          <w:color w:val="222222"/>
          <w:sz w:val="22"/>
        </w:rPr>
        <w:t>r</w:t>
      </w:r>
      <w:r w:rsidR="00B7378C" w:rsidRPr="003F185F">
        <w:rPr>
          <w:rFonts w:ascii="Arial" w:hAnsi="Arial" w:cs="Arial"/>
          <w:color w:val="222222"/>
          <w:sz w:val="22"/>
        </w:rPr>
        <w:t xml:space="preserve">esponsibilities set out in </w:t>
      </w:r>
      <w:r w:rsidR="00184D89" w:rsidRPr="003F185F">
        <w:rPr>
          <w:rFonts w:ascii="Arial" w:hAnsi="Arial" w:cs="Arial"/>
          <w:color w:val="222222"/>
          <w:sz w:val="22"/>
        </w:rPr>
        <w:t>‘Who does a Safeguarding Review’</w:t>
      </w:r>
      <w:r w:rsidR="00B7378C" w:rsidRPr="003F185F">
        <w:rPr>
          <w:rFonts w:ascii="Arial" w:hAnsi="Arial" w:cs="Arial"/>
          <w:color w:val="222222"/>
          <w:sz w:val="22"/>
        </w:rPr>
        <w:t xml:space="preserve"> clear and useful?</w:t>
      </w:r>
    </w:p>
    <w:p w14:paraId="702086BF" w14:textId="77777777" w:rsidR="00B7378C" w:rsidRPr="003F185F" w:rsidRDefault="00B7378C" w:rsidP="003F185F">
      <w:pPr>
        <w:pStyle w:val="ListParagraph"/>
        <w:ind w:left="0"/>
        <w:rPr>
          <w:rFonts w:ascii="Arial" w:hAnsi="Arial" w:cs="Arial"/>
          <w:color w:val="222222"/>
          <w:sz w:val="22"/>
        </w:rPr>
      </w:pPr>
    </w:p>
    <w:p w14:paraId="2ADE383C" w14:textId="220F1A62" w:rsidR="00B7378C" w:rsidRPr="000F61E6" w:rsidRDefault="00B7378C" w:rsidP="000F61E6">
      <w:pPr>
        <w:pStyle w:val="ListParagraph"/>
        <w:ind w:left="567"/>
        <w:rPr>
          <w:rFonts w:ascii="Arial" w:hAnsi="Arial" w:cs="Arial"/>
          <w:color w:val="76923C" w:themeColor="accent3" w:themeShade="BF"/>
          <w:sz w:val="28"/>
          <w:szCs w:val="28"/>
        </w:rPr>
      </w:pPr>
      <w:bookmarkStart w:id="4" w:name="_Hlk126245604"/>
      <w:r w:rsidRPr="000F61E6">
        <w:rPr>
          <w:rFonts w:ascii="Arial" w:hAnsi="Arial" w:cs="Arial"/>
          <w:color w:val="76923C" w:themeColor="accent3" w:themeShade="BF"/>
          <w:sz w:val="28"/>
          <w:szCs w:val="28"/>
        </w:rPr>
        <w:t>Yes</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905829229"/>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2A203089" w14:textId="4F044EF6"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No</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2049637460"/>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2FF2D056" w14:textId="77777777" w:rsidR="00B7378C" w:rsidRPr="003F185F" w:rsidRDefault="00B7378C" w:rsidP="003F185F">
      <w:pPr>
        <w:pStyle w:val="ListParagraph"/>
        <w:ind w:left="0"/>
        <w:rPr>
          <w:rFonts w:ascii="Arial" w:hAnsi="Arial" w:cs="Arial"/>
          <w:color w:val="222222"/>
          <w:sz w:val="22"/>
        </w:rPr>
      </w:pPr>
    </w:p>
    <w:p w14:paraId="112F418C"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5CF24437"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412740138"/>
        <w:placeholder>
          <w:docPart w:val="A13EB77681524B01AB6B89BED39BA7A4"/>
        </w:placeholder>
        <w:showingPlcHdr/>
        <w:text/>
      </w:sdtPr>
      <w:sdtContent>
        <w:p w14:paraId="552FE033" w14:textId="77777777" w:rsidR="00B7378C" w:rsidRPr="003F185F" w:rsidRDefault="00B7378C"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bookmarkEnd w:id="4"/>
    <w:p w14:paraId="28B8E5C9" w14:textId="77777777" w:rsidR="00B7378C" w:rsidRPr="003F185F" w:rsidRDefault="00B7378C" w:rsidP="003F185F">
      <w:pPr>
        <w:pStyle w:val="ListParagraph"/>
        <w:ind w:left="0"/>
        <w:rPr>
          <w:rFonts w:ascii="Arial" w:hAnsi="Arial" w:cs="Arial"/>
          <w:color w:val="222222"/>
          <w:sz w:val="22"/>
        </w:rPr>
      </w:pPr>
    </w:p>
    <w:p w14:paraId="58542104" w14:textId="60DDF8C3" w:rsidR="00B7378C" w:rsidRPr="003F185F" w:rsidRDefault="00184D89" w:rsidP="0037094E">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 xml:space="preserve">Page 6 </w:t>
      </w:r>
      <w:r w:rsidR="00333BC2" w:rsidRPr="003F185F">
        <w:rPr>
          <w:rFonts w:ascii="Arial" w:hAnsi="Arial" w:cs="Arial"/>
          <w:color w:val="222222"/>
          <w:sz w:val="22"/>
        </w:rPr>
        <w:t>–</w:t>
      </w:r>
      <w:r w:rsidRPr="003F185F">
        <w:rPr>
          <w:rFonts w:ascii="Arial" w:hAnsi="Arial" w:cs="Arial"/>
          <w:color w:val="222222"/>
          <w:sz w:val="22"/>
        </w:rPr>
        <w:t xml:space="preserve"> </w:t>
      </w:r>
      <w:r w:rsidR="00B7378C" w:rsidRPr="003F185F">
        <w:rPr>
          <w:rFonts w:ascii="Arial" w:hAnsi="Arial" w:cs="Arial"/>
          <w:color w:val="222222"/>
          <w:sz w:val="22"/>
        </w:rPr>
        <w:t>Do</w:t>
      </w:r>
      <w:r w:rsidR="00333BC2" w:rsidRPr="003F185F">
        <w:rPr>
          <w:rFonts w:ascii="Arial" w:hAnsi="Arial" w:cs="Arial"/>
          <w:color w:val="222222"/>
          <w:sz w:val="22"/>
        </w:rPr>
        <w:t xml:space="preserve">es the section ‘Who does a Safeguarding Review’ </w:t>
      </w:r>
      <w:r w:rsidR="00B7378C" w:rsidRPr="003F185F">
        <w:rPr>
          <w:rFonts w:ascii="Arial" w:hAnsi="Arial" w:cs="Arial"/>
          <w:color w:val="222222"/>
          <w:sz w:val="22"/>
        </w:rPr>
        <w:t>help Reviewer(s) to consi</w:t>
      </w:r>
      <w:r w:rsidR="00333BC2" w:rsidRPr="003F185F">
        <w:rPr>
          <w:rFonts w:ascii="Arial" w:hAnsi="Arial" w:cs="Arial"/>
          <w:color w:val="222222"/>
          <w:sz w:val="22"/>
        </w:rPr>
        <w:t xml:space="preserve">der whether community partners </w:t>
      </w:r>
      <w:r w:rsidR="00B7378C" w:rsidRPr="003F185F">
        <w:rPr>
          <w:rFonts w:ascii="Arial" w:hAnsi="Arial" w:cs="Arial"/>
          <w:color w:val="222222"/>
          <w:sz w:val="22"/>
        </w:rPr>
        <w:t xml:space="preserve">such as independent </w:t>
      </w:r>
      <w:r w:rsidR="00333BC2" w:rsidRPr="003F185F">
        <w:rPr>
          <w:rFonts w:ascii="Arial" w:hAnsi="Arial" w:cs="Arial"/>
          <w:color w:val="222222"/>
          <w:sz w:val="22"/>
        </w:rPr>
        <w:t xml:space="preserve">and third sector organisations </w:t>
      </w:r>
      <w:r w:rsidR="00B7378C" w:rsidRPr="003F185F">
        <w:rPr>
          <w:rFonts w:ascii="Arial" w:hAnsi="Arial" w:cs="Arial"/>
          <w:color w:val="222222"/>
          <w:sz w:val="22"/>
        </w:rPr>
        <w:t xml:space="preserve">should be engaged in the </w:t>
      </w:r>
      <w:r w:rsidR="009D6DBC" w:rsidRPr="003F185F">
        <w:rPr>
          <w:rFonts w:ascii="Arial" w:hAnsi="Arial" w:cs="Arial"/>
          <w:color w:val="222222"/>
          <w:sz w:val="22"/>
        </w:rPr>
        <w:t>Safeguarding Review</w:t>
      </w:r>
      <w:r w:rsidR="00B7378C" w:rsidRPr="003F185F">
        <w:rPr>
          <w:rFonts w:ascii="Arial" w:hAnsi="Arial" w:cs="Arial"/>
          <w:color w:val="222222"/>
          <w:sz w:val="22"/>
        </w:rPr>
        <w:t xml:space="preserve"> process?  If not, how could the guidance improve on this?</w:t>
      </w:r>
    </w:p>
    <w:p w14:paraId="2E837DDB" w14:textId="77777777" w:rsidR="00B7378C" w:rsidRPr="003F185F" w:rsidRDefault="00B7378C" w:rsidP="003F185F">
      <w:pPr>
        <w:pStyle w:val="ListParagraph"/>
        <w:ind w:left="0"/>
        <w:rPr>
          <w:rFonts w:ascii="Arial" w:hAnsi="Arial" w:cs="Arial"/>
          <w:color w:val="222222"/>
          <w:sz w:val="22"/>
        </w:rPr>
      </w:pPr>
    </w:p>
    <w:p w14:paraId="05800784" w14:textId="77777777"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 xml:space="preserve">Yes </w:t>
      </w:r>
      <w:sdt>
        <w:sdtPr>
          <w:rPr>
            <w:rFonts w:ascii="Arial" w:hAnsi="Arial" w:cs="Arial"/>
            <w:color w:val="76923C" w:themeColor="accent3" w:themeShade="BF"/>
            <w:sz w:val="28"/>
            <w:szCs w:val="28"/>
          </w:rPr>
          <w:id w:val="-2041581828"/>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1BACF4F9" w14:textId="77777777"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 xml:space="preserve">No </w:t>
      </w:r>
      <w:sdt>
        <w:sdtPr>
          <w:rPr>
            <w:rFonts w:ascii="Arial" w:hAnsi="Arial" w:cs="Arial"/>
            <w:color w:val="76923C" w:themeColor="accent3" w:themeShade="BF"/>
            <w:sz w:val="28"/>
            <w:szCs w:val="28"/>
          </w:rPr>
          <w:id w:val="-1299222441"/>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553EB9C4" w14:textId="77777777" w:rsidR="00B7378C" w:rsidRPr="003F185F" w:rsidRDefault="00B7378C" w:rsidP="003F185F">
      <w:pPr>
        <w:pStyle w:val="ListParagraph"/>
        <w:ind w:left="0"/>
        <w:rPr>
          <w:rFonts w:ascii="Arial" w:hAnsi="Arial" w:cs="Arial"/>
          <w:color w:val="222222"/>
          <w:sz w:val="22"/>
        </w:rPr>
      </w:pPr>
    </w:p>
    <w:p w14:paraId="62696EB7"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01C94C82"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119120431"/>
        <w:placeholder>
          <w:docPart w:val="62DDA13C28944DF2829D889F47D65307"/>
        </w:placeholder>
        <w:showingPlcHdr/>
        <w:text/>
      </w:sdtPr>
      <w:sdtContent>
        <w:p w14:paraId="2288CB87" w14:textId="77777777" w:rsidR="00B7378C" w:rsidRPr="003F185F" w:rsidRDefault="00B7378C"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74F4CBA4" w14:textId="77777777" w:rsidR="00B7378C" w:rsidRPr="003F185F" w:rsidRDefault="00B7378C" w:rsidP="003F185F">
      <w:pPr>
        <w:pStyle w:val="ListParagraph"/>
        <w:ind w:left="0"/>
        <w:rPr>
          <w:rFonts w:ascii="Arial" w:hAnsi="Arial" w:cs="Arial"/>
          <w:color w:val="222222"/>
          <w:sz w:val="22"/>
        </w:rPr>
      </w:pPr>
    </w:p>
    <w:p w14:paraId="6E353C00" w14:textId="77777777" w:rsidR="00B7378C" w:rsidRPr="003F185F" w:rsidRDefault="00B7378C" w:rsidP="003F185F">
      <w:pPr>
        <w:pStyle w:val="ListParagraph"/>
        <w:ind w:left="0"/>
        <w:rPr>
          <w:rFonts w:ascii="Arial" w:hAnsi="Arial" w:cs="Arial"/>
          <w:color w:val="222222"/>
          <w:sz w:val="22"/>
        </w:rPr>
      </w:pPr>
    </w:p>
    <w:p w14:paraId="0B4BBBB9" w14:textId="35186205" w:rsidR="00B7378C" w:rsidRPr="003F185F" w:rsidRDefault="00333BC2" w:rsidP="0037094E">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 xml:space="preserve">Page 6 – </w:t>
      </w:r>
      <w:r w:rsidR="00B7378C" w:rsidRPr="003F185F">
        <w:rPr>
          <w:rFonts w:ascii="Arial" w:hAnsi="Arial" w:cs="Arial"/>
          <w:color w:val="222222"/>
          <w:sz w:val="22"/>
        </w:rPr>
        <w:t>Do</w:t>
      </w:r>
      <w:r w:rsidRPr="003F185F">
        <w:rPr>
          <w:rFonts w:ascii="Arial" w:hAnsi="Arial" w:cs="Arial"/>
          <w:color w:val="222222"/>
          <w:sz w:val="22"/>
        </w:rPr>
        <w:t>es the section</w:t>
      </w:r>
      <w:r w:rsidR="00131A81" w:rsidRPr="003F185F">
        <w:rPr>
          <w:rFonts w:ascii="Arial" w:hAnsi="Arial" w:cs="Arial"/>
          <w:color w:val="222222"/>
          <w:sz w:val="22"/>
        </w:rPr>
        <w:t xml:space="preserve"> on page 6</w:t>
      </w:r>
      <w:r w:rsidRPr="003F185F">
        <w:rPr>
          <w:rFonts w:ascii="Arial" w:hAnsi="Arial" w:cs="Arial"/>
          <w:color w:val="222222"/>
          <w:sz w:val="22"/>
        </w:rPr>
        <w:t xml:space="preserve"> ‘</w:t>
      </w:r>
      <w:r w:rsidR="00131A81" w:rsidRPr="003F185F">
        <w:rPr>
          <w:rFonts w:ascii="Arial" w:hAnsi="Arial" w:cs="Arial"/>
          <w:color w:val="222222"/>
          <w:sz w:val="22"/>
        </w:rPr>
        <w:t>How to do a Safeguarding Review’</w:t>
      </w:r>
      <w:r w:rsidRPr="003F185F">
        <w:rPr>
          <w:rFonts w:ascii="Arial" w:hAnsi="Arial" w:cs="Arial"/>
          <w:color w:val="222222"/>
          <w:sz w:val="22"/>
        </w:rPr>
        <w:t xml:space="preserve"> </w:t>
      </w:r>
      <w:r w:rsidR="00B7378C" w:rsidRPr="003F185F">
        <w:rPr>
          <w:rFonts w:ascii="Arial" w:hAnsi="Arial" w:cs="Arial"/>
          <w:color w:val="222222"/>
          <w:sz w:val="22"/>
        </w:rPr>
        <w:t xml:space="preserve">help Reviewer(s) to consider whether specified information should be requested from a ‘qualifying person or body’? If not, how could the guidance improve on this? </w:t>
      </w:r>
    </w:p>
    <w:p w14:paraId="736D5516" w14:textId="77777777" w:rsidR="00B7378C" w:rsidRPr="003F185F" w:rsidRDefault="00B7378C" w:rsidP="003F185F">
      <w:pPr>
        <w:pStyle w:val="ListParagraph"/>
        <w:ind w:left="0"/>
        <w:rPr>
          <w:rFonts w:ascii="Arial" w:hAnsi="Arial" w:cs="Arial"/>
          <w:color w:val="222222"/>
          <w:sz w:val="22"/>
        </w:rPr>
      </w:pPr>
    </w:p>
    <w:p w14:paraId="7F0BC85E" w14:textId="77777777" w:rsidR="00EB2421" w:rsidRPr="000F61E6" w:rsidRDefault="00EB2421"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 xml:space="preserve">Yes </w:t>
      </w:r>
      <w:sdt>
        <w:sdtPr>
          <w:rPr>
            <w:rFonts w:ascii="Arial" w:hAnsi="Arial" w:cs="Arial"/>
            <w:color w:val="76923C" w:themeColor="accent3" w:themeShade="BF"/>
            <w:sz w:val="28"/>
            <w:szCs w:val="28"/>
          </w:rPr>
          <w:id w:val="-123474711"/>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0212CC97" w14:textId="77777777" w:rsidR="00EB2421" w:rsidRPr="000F61E6" w:rsidRDefault="00EB2421"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 xml:space="preserve">No </w:t>
      </w:r>
      <w:sdt>
        <w:sdtPr>
          <w:rPr>
            <w:rFonts w:ascii="Arial" w:hAnsi="Arial" w:cs="Arial"/>
            <w:color w:val="76923C" w:themeColor="accent3" w:themeShade="BF"/>
            <w:sz w:val="28"/>
            <w:szCs w:val="28"/>
          </w:rPr>
          <w:id w:val="268905684"/>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48A98218" w14:textId="77777777" w:rsidR="00EB2421" w:rsidRPr="003F185F" w:rsidRDefault="00EB2421" w:rsidP="003F185F">
      <w:pPr>
        <w:pStyle w:val="ListParagraph"/>
        <w:ind w:left="0"/>
        <w:rPr>
          <w:rFonts w:ascii="Arial" w:hAnsi="Arial" w:cs="Arial"/>
          <w:color w:val="222222"/>
          <w:sz w:val="22"/>
        </w:rPr>
      </w:pPr>
    </w:p>
    <w:p w14:paraId="446625A0" w14:textId="65A3C4B2"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56BDDF38" w14:textId="77777777" w:rsidR="00EB2421" w:rsidRPr="003F185F" w:rsidRDefault="00EB2421" w:rsidP="003F185F">
      <w:pPr>
        <w:pStyle w:val="ListParagraph"/>
        <w:ind w:left="0"/>
        <w:rPr>
          <w:rFonts w:ascii="Arial" w:hAnsi="Arial" w:cs="Arial"/>
          <w:color w:val="222222"/>
          <w:sz w:val="22"/>
        </w:rPr>
      </w:pPr>
    </w:p>
    <w:sdt>
      <w:sdtPr>
        <w:rPr>
          <w:rFonts w:ascii="Arial" w:hAnsi="Arial" w:cs="Arial"/>
          <w:color w:val="222222"/>
          <w:sz w:val="22"/>
        </w:rPr>
        <w:id w:val="-958177231"/>
        <w:placeholder>
          <w:docPart w:val="7134F8553C4542DA87EF07D5641B7498"/>
        </w:placeholder>
        <w:showingPlcHdr/>
        <w:text/>
      </w:sdtPr>
      <w:sdtContent>
        <w:p w14:paraId="494FEA41" w14:textId="77777777" w:rsidR="00EB2421" w:rsidRPr="003F185F" w:rsidRDefault="00EB2421"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1DBE560D" w14:textId="77777777" w:rsidR="00B7378C" w:rsidRPr="003F185F" w:rsidRDefault="00B7378C" w:rsidP="003F185F">
      <w:pPr>
        <w:pStyle w:val="ListParagraph"/>
        <w:ind w:left="0"/>
        <w:rPr>
          <w:rFonts w:ascii="Arial" w:hAnsi="Arial" w:cs="Arial"/>
          <w:color w:val="222222"/>
          <w:sz w:val="22"/>
        </w:rPr>
      </w:pPr>
    </w:p>
    <w:p w14:paraId="27225CE1" w14:textId="77777777" w:rsidR="00B7378C" w:rsidRPr="003F185F" w:rsidRDefault="00B7378C" w:rsidP="003F185F">
      <w:pPr>
        <w:pStyle w:val="ListParagraph"/>
        <w:ind w:left="0"/>
        <w:rPr>
          <w:rFonts w:ascii="Arial" w:hAnsi="Arial" w:cs="Arial"/>
          <w:color w:val="222222"/>
          <w:sz w:val="22"/>
        </w:rPr>
      </w:pPr>
    </w:p>
    <w:p w14:paraId="6C51FAA7" w14:textId="32888F72" w:rsidR="00B7378C" w:rsidRPr="003F185F" w:rsidRDefault="00333BC2" w:rsidP="0037094E">
      <w:pPr>
        <w:pStyle w:val="ListParagraph"/>
        <w:numPr>
          <w:ilvl w:val="0"/>
          <w:numId w:val="31"/>
        </w:numPr>
        <w:spacing w:after="0" w:line="240" w:lineRule="auto"/>
        <w:ind w:left="567" w:hanging="567"/>
        <w:contextualSpacing w:val="0"/>
        <w:rPr>
          <w:rFonts w:ascii="Arial" w:eastAsia="Times New Roman" w:hAnsi="Arial" w:cs="Arial"/>
          <w:color w:val="222222"/>
          <w:sz w:val="22"/>
        </w:rPr>
      </w:pPr>
      <w:r w:rsidRPr="003F185F">
        <w:rPr>
          <w:rFonts w:ascii="Arial" w:eastAsia="Times New Roman" w:hAnsi="Arial" w:cs="Arial"/>
          <w:color w:val="222222"/>
          <w:sz w:val="22"/>
        </w:rPr>
        <w:lastRenderedPageBreak/>
        <w:t xml:space="preserve">Page 6 - </w:t>
      </w:r>
      <w:r w:rsidR="00C537C4" w:rsidRPr="003F185F">
        <w:rPr>
          <w:rFonts w:ascii="Arial" w:eastAsia="Times New Roman" w:hAnsi="Arial" w:cs="Arial"/>
          <w:color w:val="222222"/>
          <w:sz w:val="22"/>
        </w:rPr>
        <w:t xml:space="preserve">Do you think assistance </w:t>
      </w:r>
      <w:r w:rsidR="00B7378C" w:rsidRPr="003F185F">
        <w:rPr>
          <w:rFonts w:ascii="Arial" w:eastAsia="Times New Roman" w:hAnsi="Arial" w:cs="Arial"/>
          <w:color w:val="222222"/>
          <w:sz w:val="22"/>
        </w:rPr>
        <w:t xml:space="preserve">from relevant community partners or the supply of specified information from a ‘qualifying person or body’, where appropriate, assist the </w:t>
      </w:r>
      <w:r w:rsidR="00EA7682" w:rsidRPr="003F185F">
        <w:rPr>
          <w:rFonts w:ascii="Arial" w:eastAsia="Times New Roman" w:hAnsi="Arial" w:cs="Arial"/>
          <w:color w:val="222222"/>
          <w:sz w:val="22"/>
        </w:rPr>
        <w:t>Safeguarding Review</w:t>
      </w:r>
      <w:r w:rsidR="00B7378C" w:rsidRPr="003F185F">
        <w:rPr>
          <w:rFonts w:ascii="Arial" w:eastAsia="Times New Roman" w:hAnsi="Arial" w:cs="Arial"/>
          <w:color w:val="222222"/>
          <w:sz w:val="22"/>
        </w:rPr>
        <w:t xml:space="preserve"> process?’</w:t>
      </w:r>
    </w:p>
    <w:p w14:paraId="331CC86B" w14:textId="15D5B8EC" w:rsidR="00B7378C" w:rsidRPr="003F185F" w:rsidRDefault="00B7378C" w:rsidP="003F185F">
      <w:pPr>
        <w:pStyle w:val="ListParagraph"/>
        <w:ind w:left="0"/>
        <w:rPr>
          <w:rFonts w:ascii="Arial" w:hAnsi="Arial" w:cs="Arial"/>
          <w:color w:val="222222"/>
          <w:sz w:val="22"/>
        </w:rPr>
      </w:pPr>
    </w:p>
    <w:p w14:paraId="0542CD61" w14:textId="2FFE48E8" w:rsidR="00EB2421" w:rsidRPr="000F61E6" w:rsidRDefault="00EB2421"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Yes</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407264183"/>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6ECDC1B3" w14:textId="2F60FC45" w:rsidR="00EB2421" w:rsidRPr="000F61E6" w:rsidRDefault="00EB2421"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No</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008878772"/>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1FB5A05C" w14:textId="77777777" w:rsidR="00EB2421" w:rsidRPr="003F185F" w:rsidRDefault="00EB2421" w:rsidP="003F185F">
      <w:pPr>
        <w:pStyle w:val="ListParagraph"/>
        <w:ind w:left="0"/>
        <w:rPr>
          <w:rFonts w:ascii="Arial" w:hAnsi="Arial" w:cs="Arial"/>
          <w:color w:val="222222"/>
          <w:sz w:val="22"/>
        </w:rPr>
      </w:pPr>
      <w:r w:rsidRPr="003F185F">
        <w:rPr>
          <w:rFonts w:ascii="Arial" w:hAnsi="Arial" w:cs="Arial"/>
          <w:color w:val="222222"/>
          <w:sz w:val="22"/>
        </w:rPr>
        <w:t xml:space="preserve"> </w:t>
      </w:r>
    </w:p>
    <w:p w14:paraId="72417773" w14:textId="470B833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54907B06" w14:textId="4F39D754"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2110379531"/>
        <w:placeholder>
          <w:docPart w:val="D38EDE080E41463FBABE0007022E84B5"/>
        </w:placeholder>
        <w:showingPlcHdr/>
        <w:text/>
      </w:sdtPr>
      <w:sdtContent>
        <w:p w14:paraId="45CC85F2" w14:textId="77777777" w:rsidR="00B7378C" w:rsidRPr="003F185F" w:rsidRDefault="00B7378C"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523B7CEA" w14:textId="60D89710" w:rsidR="00B7378C" w:rsidRPr="003F185F" w:rsidRDefault="00B7378C" w:rsidP="003F185F">
      <w:pPr>
        <w:ind w:left="0"/>
        <w:rPr>
          <w:rFonts w:ascii="Arial" w:hAnsi="Arial" w:cs="Arial"/>
          <w:color w:val="222222"/>
          <w:sz w:val="22"/>
        </w:rPr>
      </w:pPr>
    </w:p>
    <w:p w14:paraId="1C1756F1" w14:textId="4862B0C2" w:rsidR="00C537C4" w:rsidRPr="003F185F" w:rsidRDefault="00EB2421" w:rsidP="0037094E">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 xml:space="preserve">Page 7 - </w:t>
      </w:r>
      <w:r w:rsidR="00B7378C" w:rsidRPr="003F185F">
        <w:rPr>
          <w:rFonts w:ascii="Arial" w:hAnsi="Arial" w:cs="Arial"/>
          <w:color w:val="222222"/>
          <w:sz w:val="22"/>
        </w:rPr>
        <w:t xml:space="preserve">Are the guidelines for </w:t>
      </w:r>
      <w:r w:rsidRPr="003F185F">
        <w:rPr>
          <w:rFonts w:ascii="Arial" w:hAnsi="Arial" w:cs="Arial"/>
          <w:color w:val="222222"/>
          <w:sz w:val="22"/>
        </w:rPr>
        <w:t>involving</w:t>
      </w:r>
      <w:r w:rsidR="00B7378C" w:rsidRPr="003F185F">
        <w:rPr>
          <w:rFonts w:ascii="Arial" w:hAnsi="Arial" w:cs="Arial"/>
          <w:color w:val="222222"/>
          <w:sz w:val="22"/>
        </w:rPr>
        <w:t xml:space="preserve"> victims, families and individuals as set out in </w:t>
      </w:r>
      <w:r w:rsidR="0085447C" w:rsidRPr="003F185F">
        <w:rPr>
          <w:rFonts w:ascii="Arial" w:hAnsi="Arial" w:cs="Arial"/>
          <w:color w:val="222222"/>
          <w:sz w:val="22"/>
        </w:rPr>
        <w:t xml:space="preserve">‘Involving family and key individuals’ </w:t>
      </w:r>
      <w:r w:rsidR="00B7378C" w:rsidRPr="003F185F">
        <w:rPr>
          <w:rFonts w:ascii="Arial" w:hAnsi="Arial" w:cs="Arial"/>
          <w:color w:val="222222"/>
          <w:sz w:val="22"/>
        </w:rPr>
        <w:t xml:space="preserve">clear and useful? </w:t>
      </w:r>
    </w:p>
    <w:p w14:paraId="4F33FB58" w14:textId="2E94FE7D" w:rsidR="00B7378C" w:rsidRPr="003F185F" w:rsidRDefault="00B7378C" w:rsidP="0037094E">
      <w:pPr>
        <w:pStyle w:val="ListParagraph"/>
        <w:spacing w:after="0" w:line="240" w:lineRule="auto"/>
        <w:ind w:left="567"/>
        <w:rPr>
          <w:rFonts w:ascii="Arial" w:hAnsi="Arial" w:cs="Arial"/>
          <w:color w:val="222222"/>
          <w:sz w:val="22"/>
        </w:rPr>
      </w:pPr>
      <w:r w:rsidRPr="003F185F">
        <w:rPr>
          <w:rFonts w:ascii="Arial" w:hAnsi="Arial" w:cs="Arial"/>
          <w:color w:val="222222"/>
          <w:sz w:val="22"/>
        </w:rPr>
        <w:t>Consider whether it is clear that the Reviewer(s) and Review Panel need to approach each participant in the review on a case-by-case basis and ensures that the victim, families and individuals are at the heart of the review process.</w:t>
      </w:r>
    </w:p>
    <w:p w14:paraId="183E2CBF" w14:textId="21903098" w:rsidR="00B7378C" w:rsidRPr="003F185F" w:rsidRDefault="00B7378C" w:rsidP="003F185F">
      <w:pPr>
        <w:pStyle w:val="ListParagraph"/>
        <w:ind w:left="0"/>
        <w:rPr>
          <w:rFonts w:ascii="Arial" w:hAnsi="Arial" w:cs="Arial"/>
          <w:color w:val="222222"/>
          <w:sz w:val="22"/>
        </w:rPr>
      </w:pPr>
    </w:p>
    <w:p w14:paraId="244763B2" w14:textId="7DBAA66F"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Yes</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104154889"/>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61C86201" w14:textId="2289F0FD"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No</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804918752"/>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5F649EFF" w14:textId="23F0FC05" w:rsidR="00B7378C" w:rsidRPr="003F185F" w:rsidRDefault="00B7378C" w:rsidP="003F185F">
      <w:pPr>
        <w:pStyle w:val="ListParagraph"/>
        <w:ind w:left="0"/>
        <w:rPr>
          <w:rFonts w:ascii="Arial" w:hAnsi="Arial" w:cs="Arial"/>
          <w:color w:val="222222"/>
          <w:sz w:val="22"/>
        </w:rPr>
      </w:pPr>
    </w:p>
    <w:p w14:paraId="32348649"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24107CB5"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1075055162"/>
        <w:placeholder>
          <w:docPart w:val="A13EB77681524B01AB6B89BED39BA7A4"/>
        </w:placeholder>
        <w:showingPlcHdr/>
        <w:text/>
      </w:sdtPr>
      <w:sdtContent>
        <w:p w14:paraId="278CEB98" w14:textId="77777777" w:rsidR="00B7378C" w:rsidRPr="003F185F" w:rsidRDefault="00B7378C"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6436F6C4" w14:textId="77777777" w:rsidR="00B7378C" w:rsidRPr="003F185F" w:rsidRDefault="00B7378C" w:rsidP="003F185F">
      <w:pPr>
        <w:pStyle w:val="ListParagraph"/>
        <w:ind w:left="0"/>
        <w:rPr>
          <w:rFonts w:ascii="Arial" w:hAnsi="Arial" w:cs="Arial"/>
          <w:color w:val="222222"/>
          <w:sz w:val="22"/>
        </w:rPr>
      </w:pPr>
    </w:p>
    <w:p w14:paraId="2BA5A129" w14:textId="2FFF1E51" w:rsidR="00B7378C" w:rsidRPr="003F185F" w:rsidRDefault="0085447C" w:rsidP="0037094E">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Page 8 – ‘The stages of a Safeguarding Review’</w:t>
      </w:r>
      <w:r w:rsidR="00B7378C" w:rsidRPr="003F185F">
        <w:rPr>
          <w:rFonts w:ascii="Arial" w:hAnsi="Arial" w:cs="Arial"/>
          <w:color w:val="222222"/>
          <w:sz w:val="22"/>
        </w:rPr>
        <w:t xml:space="preserve"> outlines the number of stages which need to be undertaken as part of the review process. Are these stages in the </w:t>
      </w:r>
      <w:r w:rsidRPr="003F185F">
        <w:rPr>
          <w:rFonts w:ascii="Arial" w:hAnsi="Arial" w:cs="Arial"/>
          <w:color w:val="222222"/>
          <w:sz w:val="22"/>
        </w:rPr>
        <w:t>correct</w:t>
      </w:r>
      <w:r w:rsidR="00B7378C" w:rsidRPr="003F185F">
        <w:rPr>
          <w:rFonts w:ascii="Arial" w:hAnsi="Arial" w:cs="Arial"/>
          <w:color w:val="222222"/>
          <w:sz w:val="22"/>
        </w:rPr>
        <w:t xml:space="preserve"> chronological order and clear in terms of what is required?</w:t>
      </w:r>
    </w:p>
    <w:p w14:paraId="0C246136" w14:textId="77777777" w:rsidR="00B7378C" w:rsidRPr="003F185F" w:rsidRDefault="00B7378C" w:rsidP="003F185F">
      <w:pPr>
        <w:pStyle w:val="ListParagraph"/>
        <w:ind w:left="0"/>
        <w:rPr>
          <w:rFonts w:ascii="Arial" w:hAnsi="Arial" w:cs="Arial"/>
          <w:color w:val="222222"/>
          <w:sz w:val="22"/>
        </w:rPr>
      </w:pPr>
    </w:p>
    <w:p w14:paraId="6AB21ABF" w14:textId="41DC2B4B"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Yes</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413011759"/>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4DB91230" w14:textId="59C95ED7"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No</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224351009"/>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4FFB9E7E" w14:textId="77777777" w:rsidR="00B7378C" w:rsidRPr="003F185F" w:rsidRDefault="00B7378C" w:rsidP="003F185F">
      <w:pPr>
        <w:pStyle w:val="ListParagraph"/>
        <w:ind w:left="0"/>
        <w:rPr>
          <w:rFonts w:ascii="Arial" w:hAnsi="Arial" w:cs="Arial"/>
          <w:color w:val="222222"/>
          <w:sz w:val="22"/>
        </w:rPr>
      </w:pPr>
    </w:p>
    <w:p w14:paraId="02FC2690"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1E600D2D"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69009075"/>
        <w:placeholder>
          <w:docPart w:val="A13EB77681524B01AB6B89BED39BA7A4"/>
        </w:placeholder>
        <w:showingPlcHdr/>
        <w:text/>
      </w:sdtPr>
      <w:sdtContent>
        <w:p w14:paraId="65E626ED" w14:textId="77777777" w:rsidR="00B7378C" w:rsidRPr="003F185F" w:rsidRDefault="00B7378C"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4970500D" w14:textId="77777777" w:rsidR="00B7378C" w:rsidRPr="003F185F" w:rsidRDefault="00B7378C" w:rsidP="003F185F">
      <w:pPr>
        <w:pStyle w:val="ListParagraph"/>
        <w:ind w:left="0"/>
        <w:rPr>
          <w:rFonts w:ascii="Arial" w:hAnsi="Arial" w:cs="Arial"/>
          <w:color w:val="222222"/>
          <w:sz w:val="22"/>
        </w:rPr>
      </w:pPr>
    </w:p>
    <w:p w14:paraId="034097F8" w14:textId="77777777" w:rsidR="002D0E83" w:rsidRDefault="002D0E83">
      <w:pPr>
        <w:ind w:left="0"/>
        <w:rPr>
          <w:rFonts w:ascii="Arial" w:hAnsi="Arial" w:cs="Arial"/>
          <w:color w:val="222222"/>
          <w:sz w:val="22"/>
        </w:rPr>
      </w:pPr>
      <w:r>
        <w:rPr>
          <w:rFonts w:ascii="Arial" w:hAnsi="Arial" w:cs="Arial"/>
          <w:color w:val="222222"/>
          <w:sz w:val="22"/>
        </w:rPr>
        <w:br w:type="page"/>
      </w:r>
    </w:p>
    <w:p w14:paraId="4B98F8E3" w14:textId="2094B06A" w:rsidR="00F70E9B" w:rsidRPr="003F185F" w:rsidRDefault="0085447C" w:rsidP="0037094E">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lastRenderedPageBreak/>
        <w:t xml:space="preserve">Page 9 - </w:t>
      </w:r>
      <w:r w:rsidR="00B7378C" w:rsidRPr="003F185F">
        <w:rPr>
          <w:rFonts w:ascii="Arial" w:hAnsi="Arial" w:cs="Arial"/>
          <w:color w:val="222222"/>
          <w:sz w:val="22"/>
        </w:rPr>
        <w:t xml:space="preserve">Does </w:t>
      </w:r>
      <w:r w:rsidRPr="003F185F">
        <w:rPr>
          <w:rFonts w:ascii="Arial" w:hAnsi="Arial" w:cs="Arial"/>
          <w:color w:val="222222"/>
          <w:sz w:val="22"/>
        </w:rPr>
        <w:t>‘How to learn from Safeguarding Reviews’</w:t>
      </w:r>
      <w:r w:rsidR="00B7378C" w:rsidRPr="003F185F">
        <w:rPr>
          <w:rFonts w:ascii="Arial" w:hAnsi="Arial" w:cs="Arial"/>
          <w:color w:val="222222"/>
          <w:sz w:val="22"/>
        </w:rPr>
        <w:t xml:space="preserve"> </w:t>
      </w:r>
      <w:r w:rsidR="00F70E9B" w:rsidRPr="003F185F">
        <w:rPr>
          <w:rFonts w:ascii="Arial" w:hAnsi="Arial" w:cs="Arial"/>
          <w:color w:val="222222"/>
          <w:sz w:val="22"/>
        </w:rPr>
        <w:t>show</w:t>
      </w:r>
      <w:r w:rsidR="00B7378C" w:rsidRPr="003F185F">
        <w:rPr>
          <w:rFonts w:ascii="Arial" w:hAnsi="Arial" w:cs="Arial"/>
          <w:color w:val="222222"/>
          <w:sz w:val="22"/>
        </w:rPr>
        <w:t xml:space="preserve"> that learning is a key </w:t>
      </w:r>
      <w:r w:rsidR="00C537C4" w:rsidRPr="003F185F">
        <w:rPr>
          <w:rFonts w:ascii="Arial" w:hAnsi="Arial" w:cs="Arial"/>
          <w:color w:val="222222"/>
          <w:sz w:val="22"/>
        </w:rPr>
        <w:t>part</w:t>
      </w:r>
      <w:r w:rsidR="00B7378C" w:rsidRPr="003F185F">
        <w:rPr>
          <w:rFonts w:ascii="Arial" w:hAnsi="Arial" w:cs="Arial"/>
          <w:color w:val="222222"/>
          <w:sz w:val="22"/>
        </w:rPr>
        <w:t xml:space="preserve"> of the </w:t>
      </w:r>
      <w:r w:rsidRPr="003F185F">
        <w:rPr>
          <w:rFonts w:ascii="Arial" w:hAnsi="Arial" w:cs="Arial"/>
          <w:color w:val="222222"/>
          <w:sz w:val="22"/>
        </w:rPr>
        <w:t xml:space="preserve">Safeguarding Review </w:t>
      </w:r>
      <w:r w:rsidR="00B7378C" w:rsidRPr="003F185F">
        <w:rPr>
          <w:rFonts w:ascii="Arial" w:hAnsi="Arial" w:cs="Arial"/>
          <w:color w:val="222222"/>
          <w:sz w:val="22"/>
        </w:rPr>
        <w:t>process and a</w:t>
      </w:r>
      <w:r w:rsidR="000544FA" w:rsidRPr="003F185F">
        <w:rPr>
          <w:rFonts w:ascii="Arial" w:hAnsi="Arial" w:cs="Arial"/>
          <w:color w:val="222222"/>
          <w:sz w:val="22"/>
        </w:rPr>
        <w:t>n</w:t>
      </w:r>
      <w:r w:rsidR="00B7378C" w:rsidRPr="003F185F">
        <w:rPr>
          <w:rFonts w:ascii="Arial" w:hAnsi="Arial" w:cs="Arial"/>
          <w:color w:val="222222"/>
          <w:sz w:val="22"/>
        </w:rPr>
        <w:t xml:space="preserve"> </w:t>
      </w:r>
      <w:r w:rsidR="00F70E9B" w:rsidRPr="003F185F">
        <w:rPr>
          <w:rFonts w:ascii="Arial" w:hAnsi="Arial" w:cs="Arial"/>
          <w:color w:val="222222"/>
          <w:sz w:val="22"/>
        </w:rPr>
        <w:t>obligatory</w:t>
      </w:r>
      <w:r w:rsidR="00B7378C" w:rsidRPr="003F185F">
        <w:rPr>
          <w:rFonts w:ascii="Arial" w:hAnsi="Arial" w:cs="Arial"/>
          <w:color w:val="222222"/>
          <w:sz w:val="22"/>
        </w:rPr>
        <w:t xml:space="preserve"> </w:t>
      </w:r>
      <w:r w:rsidR="00131A81" w:rsidRPr="003F185F">
        <w:rPr>
          <w:rFonts w:ascii="Arial" w:hAnsi="Arial" w:cs="Arial"/>
          <w:color w:val="222222"/>
          <w:sz w:val="22"/>
        </w:rPr>
        <w:t>requirement</w:t>
      </w:r>
      <w:r w:rsidR="00F70E9B" w:rsidRPr="003F185F">
        <w:rPr>
          <w:rFonts w:ascii="Arial" w:hAnsi="Arial" w:cs="Arial"/>
          <w:color w:val="222222"/>
          <w:sz w:val="22"/>
        </w:rPr>
        <w:t>?</w:t>
      </w:r>
      <w:r w:rsidR="00B7378C" w:rsidRPr="003F185F">
        <w:rPr>
          <w:rFonts w:ascii="Arial" w:hAnsi="Arial" w:cs="Arial"/>
          <w:color w:val="222222"/>
          <w:sz w:val="22"/>
        </w:rPr>
        <w:t xml:space="preserve"> </w:t>
      </w:r>
    </w:p>
    <w:p w14:paraId="74BBE985" w14:textId="183E8837" w:rsidR="00B7378C" w:rsidRPr="003F185F" w:rsidRDefault="00F70E9B" w:rsidP="0037094E">
      <w:pPr>
        <w:pStyle w:val="ListParagraph"/>
        <w:spacing w:after="0" w:line="240" w:lineRule="auto"/>
        <w:ind w:left="567"/>
        <w:rPr>
          <w:rFonts w:ascii="Arial" w:hAnsi="Arial" w:cs="Arial"/>
          <w:color w:val="222222"/>
          <w:sz w:val="22"/>
        </w:rPr>
      </w:pPr>
      <w:r w:rsidRPr="003F185F">
        <w:rPr>
          <w:rFonts w:ascii="Arial" w:hAnsi="Arial" w:cs="Arial"/>
          <w:color w:val="222222"/>
          <w:sz w:val="22"/>
        </w:rPr>
        <w:t>Does the section provide</w:t>
      </w:r>
      <w:r w:rsidR="00B7378C" w:rsidRPr="003F185F">
        <w:rPr>
          <w:rFonts w:ascii="Arial" w:hAnsi="Arial" w:cs="Arial"/>
          <w:color w:val="222222"/>
          <w:sz w:val="22"/>
        </w:rPr>
        <w:t xml:space="preserve"> </w:t>
      </w:r>
      <w:r w:rsidR="00C537C4" w:rsidRPr="003F185F">
        <w:rPr>
          <w:rFonts w:ascii="Arial" w:hAnsi="Arial" w:cs="Arial"/>
          <w:color w:val="222222"/>
          <w:sz w:val="22"/>
        </w:rPr>
        <w:t>clear information</w:t>
      </w:r>
      <w:r w:rsidR="00B7378C" w:rsidRPr="003F185F">
        <w:rPr>
          <w:rFonts w:ascii="Arial" w:hAnsi="Arial" w:cs="Arial"/>
          <w:color w:val="222222"/>
          <w:sz w:val="22"/>
        </w:rPr>
        <w:t xml:space="preserve"> on how learning and information is shared as part of the wider process</w:t>
      </w:r>
      <w:r w:rsidR="00C537C4" w:rsidRPr="003F185F">
        <w:rPr>
          <w:rFonts w:ascii="Arial" w:hAnsi="Arial" w:cs="Arial"/>
          <w:color w:val="222222"/>
          <w:sz w:val="22"/>
        </w:rPr>
        <w:t>,</w:t>
      </w:r>
      <w:r w:rsidR="00B7378C" w:rsidRPr="003F185F">
        <w:rPr>
          <w:rFonts w:ascii="Arial" w:hAnsi="Arial" w:cs="Arial"/>
          <w:color w:val="222222"/>
          <w:sz w:val="22"/>
        </w:rPr>
        <w:t xml:space="preserve"> including working with relevant partnerships such as Community Safety Partnerships and Public Services Boards? </w:t>
      </w:r>
    </w:p>
    <w:p w14:paraId="67FA9B9C" w14:textId="77777777" w:rsidR="00B7378C" w:rsidRPr="003F185F" w:rsidRDefault="00B7378C" w:rsidP="003F185F">
      <w:pPr>
        <w:pStyle w:val="ListParagraph"/>
        <w:ind w:left="0"/>
        <w:rPr>
          <w:rFonts w:ascii="Arial" w:hAnsi="Arial" w:cs="Arial"/>
          <w:color w:val="222222"/>
          <w:sz w:val="22"/>
        </w:rPr>
      </w:pPr>
    </w:p>
    <w:p w14:paraId="14309919" w14:textId="265A98E6"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Yes</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658887807"/>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276E1D5D" w14:textId="63679604"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No</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847091030"/>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466944FD" w14:textId="77777777" w:rsidR="00B7378C" w:rsidRPr="003F185F" w:rsidRDefault="00B7378C" w:rsidP="003F185F">
      <w:pPr>
        <w:pStyle w:val="ListParagraph"/>
        <w:ind w:left="0"/>
        <w:rPr>
          <w:rFonts w:ascii="Arial" w:hAnsi="Arial" w:cs="Arial"/>
          <w:color w:val="222222"/>
          <w:sz w:val="22"/>
        </w:rPr>
      </w:pPr>
    </w:p>
    <w:p w14:paraId="4F886D55"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3FD74466"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1882976924"/>
        <w:placeholder>
          <w:docPart w:val="A13EB77681524B01AB6B89BED39BA7A4"/>
        </w:placeholder>
        <w:showingPlcHdr/>
        <w:text/>
      </w:sdtPr>
      <w:sdtContent>
        <w:p w14:paraId="4067D3D2" w14:textId="5719093A" w:rsidR="00B7378C" w:rsidRDefault="00B7378C"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7683E0D7" w14:textId="77777777" w:rsidR="000F61E6" w:rsidRPr="003F185F" w:rsidRDefault="000F61E6" w:rsidP="003F185F">
      <w:pPr>
        <w:pStyle w:val="ListParagraph"/>
        <w:ind w:left="0"/>
        <w:rPr>
          <w:rFonts w:ascii="Arial" w:hAnsi="Arial" w:cs="Arial"/>
          <w:color w:val="222222"/>
          <w:sz w:val="22"/>
        </w:rPr>
      </w:pPr>
    </w:p>
    <w:p w14:paraId="0C527B0C" w14:textId="77777777" w:rsidR="00F70E9B" w:rsidRPr="003F185F" w:rsidRDefault="00707148" w:rsidP="0037094E">
      <w:pPr>
        <w:pStyle w:val="ListParagraph"/>
        <w:numPr>
          <w:ilvl w:val="0"/>
          <w:numId w:val="31"/>
        </w:numPr>
        <w:spacing w:after="0" w:line="240" w:lineRule="auto"/>
        <w:ind w:left="567" w:hanging="567"/>
        <w:rPr>
          <w:rFonts w:ascii="Arial" w:hAnsi="Arial" w:cs="Arial"/>
          <w:color w:val="222222"/>
          <w:sz w:val="22"/>
        </w:rPr>
      </w:pPr>
      <w:r w:rsidRPr="003F185F">
        <w:rPr>
          <w:rFonts w:ascii="Arial" w:hAnsi="Arial" w:cs="Arial"/>
          <w:color w:val="222222"/>
          <w:sz w:val="22"/>
        </w:rPr>
        <w:t xml:space="preserve">Page 10 - </w:t>
      </w:r>
      <w:r w:rsidR="00B7378C" w:rsidRPr="003F185F">
        <w:rPr>
          <w:rFonts w:ascii="Arial" w:hAnsi="Arial" w:cs="Arial"/>
          <w:color w:val="222222"/>
          <w:sz w:val="22"/>
        </w:rPr>
        <w:t xml:space="preserve">Does </w:t>
      </w:r>
      <w:r w:rsidR="00F70E9B" w:rsidRPr="003F185F">
        <w:rPr>
          <w:rFonts w:ascii="Arial" w:hAnsi="Arial" w:cs="Arial"/>
          <w:color w:val="222222"/>
          <w:sz w:val="22"/>
        </w:rPr>
        <w:t xml:space="preserve">the </w:t>
      </w:r>
      <w:r w:rsidRPr="003F185F">
        <w:rPr>
          <w:rFonts w:ascii="Arial" w:hAnsi="Arial" w:cs="Arial"/>
          <w:color w:val="222222"/>
          <w:sz w:val="22"/>
        </w:rPr>
        <w:t>‘What do we learn’</w:t>
      </w:r>
      <w:r w:rsidR="00F70E9B" w:rsidRPr="003F185F">
        <w:rPr>
          <w:rFonts w:ascii="Arial" w:hAnsi="Arial" w:cs="Arial"/>
          <w:color w:val="222222"/>
          <w:sz w:val="22"/>
        </w:rPr>
        <w:t xml:space="preserve"> section</w:t>
      </w:r>
      <w:r w:rsidR="00B7378C" w:rsidRPr="003F185F">
        <w:rPr>
          <w:rFonts w:ascii="Arial" w:hAnsi="Arial" w:cs="Arial"/>
          <w:color w:val="222222"/>
          <w:sz w:val="22"/>
        </w:rPr>
        <w:t xml:space="preserve"> set out the Data Protection considerations in a way that is clear and useful? </w:t>
      </w:r>
    </w:p>
    <w:p w14:paraId="35976229" w14:textId="55D2A00A" w:rsidR="00B7378C" w:rsidRPr="003F185F" w:rsidRDefault="00B7378C" w:rsidP="0037094E">
      <w:pPr>
        <w:pStyle w:val="ListParagraph"/>
        <w:spacing w:after="0" w:line="240" w:lineRule="auto"/>
        <w:ind w:left="567"/>
        <w:rPr>
          <w:rFonts w:ascii="Arial" w:hAnsi="Arial" w:cs="Arial"/>
          <w:color w:val="222222"/>
          <w:sz w:val="22"/>
        </w:rPr>
      </w:pPr>
      <w:r w:rsidRPr="003F185F">
        <w:rPr>
          <w:rFonts w:ascii="Arial" w:hAnsi="Arial" w:cs="Arial"/>
          <w:color w:val="222222"/>
          <w:sz w:val="22"/>
        </w:rPr>
        <w:t xml:space="preserve">Would you like to see a clear legal obligation in this section requiring review partners to share information for </w:t>
      </w:r>
      <w:r w:rsidR="00707148" w:rsidRPr="003F185F">
        <w:rPr>
          <w:rFonts w:ascii="Arial" w:hAnsi="Arial" w:cs="Arial"/>
          <w:color w:val="222222"/>
          <w:sz w:val="22"/>
        </w:rPr>
        <w:t>the Safeguarding Review</w:t>
      </w:r>
      <w:r w:rsidRPr="003F185F">
        <w:rPr>
          <w:rFonts w:ascii="Arial" w:hAnsi="Arial" w:cs="Arial"/>
          <w:color w:val="222222"/>
          <w:sz w:val="22"/>
        </w:rPr>
        <w:t xml:space="preserve"> purposes when requested, if one could be found?</w:t>
      </w:r>
    </w:p>
    <w:p w14:paraId="0B9D7DC3" w14:textId="77777777" w:rsidR="00B7378C" w:rsidRPr="003F185F" w:rsidRDefault="00B7378C" w:rsidP="003F185F">
      <w:pPr>
        <w:pStyle w:val="ListParagraph"/>
        <w:ind w:left="0"/>
        <w:rPr>
          <w:rFonts w:ascii="Arial" w:hAnsi="Arial" w:cs="Arial"/>
          <w:color w:val="222222"/>
          <w:sz w:val="22"/>
        </w:rPr>
      </w:pPr>
    </w:p>
    <w:p w14:paraId="33EE6487" w14:textId="71E31096"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Yes</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079329073"/>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5B935BD8" w14:textId="3A5813BD"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No</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409843818"/>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3F374E47" w14:textId="77777777" w:rsidR="00B7378C" w:rsidRPr="003F185F" w:rsidRDefault="00B7378C" w:rsidP="003F185F">
      <w:pPr>
        <w:pStyle w:val="ListParagraph"/>
        <w:ind w:left="0"/>
        <w:rPr>
          <w:rFonts w:ascii="Arial" w:hAnsi="Arial" w:cs="Arial"/>
          <w:color w:val="222222"/>
          <w:sz w:val="22"/>
        </w:rPr>
      </w:pPr>
    </w:p>
    <w:p w14:paraId="47C2C758" w14:textId="539820FA" w:rsidR="00B7378C"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0E35EC51" w14:textId="77777777" w:rsidR="000F61E6" w:rsidRPr="003F185F" w:rsidRDefault="000F61E6" w:rsidP="003F185F">
      <w:pPr>
        <w:pStyle w:val="ListParagraph"/>
        <w:ind w:left="0"/>
        <w:rPr>
          <w:rFonts w:ascii="Arial" w:hAnsi="Arial" w:cs="Arial"/>
          <w:color w:val="222222"/>
          <w:sz w:val="22"/>
        </w:rPr>
      </w:pPr>
    </w:p>
    <w:sdt>
      <w:sdtPr>
        <w:rPr>
          <w:rFonts w:ascii="Arial" w:hAnsi="Arial" w:cs="Arial"/>
          <w:color w:val="222222"/>
          <w:sz w:val="22"/>
        </w:rPr>
        <w:id w:val="-1946679760"/>
        <w:placeholder>
          <w:docPart w:val="9AF41647E9ED4B93954F03DB1446DBF4"/>
        </w:placeholder>
        <w:showingPlcHdr/>
        <w:text/>
      </w:sdtPr>
      <w:sdtContent>
        <w:p w14:paraId="166654BC" w14:textId="77777777" w:rsidR="00B7378C" w:rsidRPr="003F185F" w:rsidRDefault="00B7378C"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462A2468" w14:textId="62648833" w:rsidR="00131A81" w:rsidRDefault="00131A81" w:rsidP="003F185F">
      <w:pPr>
        <w:pStyle w:val="NormalWeb"/>
        <w:spacing w:before="0" w:beforeAutospacing="0" w:after="0" w:afterAutospacing="0"/>
        <w:rPr>
          <w:rFonts w:ascii="Arial" w:eastAsiaTheme="minorEastAsia" w:hAnsi="Arial" w:cs="Arial"/>
          <w:b/>
          <w:color w:val="222222"/>
          <w:sz w:val="22"/>
          <w:szCs w:val="22"/>
          <w:lang w:eastAsia="en-US"/>
        </w:rPr>
      </w:pPr>
    </w:p>
    <w:p w14:paraId="45C9F7E6" w14:textId="77777777" w:rsidR="00CD7A23" w:rsidRPr="003F185F" w:rsidRDefault="00CD7A23" w:rsidP="003F185F">
      <w:pPr>
        <w:pStyle w:val="NormalWeb"/>
        <w:spacing w:before="0" w:beforeAutospacing="0" w:after="0" w:afterAutospacing="0"/>
        <w:rPr>
          <w:rFonts w:ascii="Arial" w:eastAsiaTheme="minorEastAsia" w:hAnsi="Arial" w:cs="Arial"/>
          <w:b/>
          <w:color w:val="222222"/>
          <w:sz w:val="22"/>
          <w:szCs w:val="22"/>
          <w:lang w:eastAsia="en-US"/>
        </w:rPr>
      </w:pPr>
    </w:p>
    <w:p w14:paraId="5D4619D6" w14:textId="523E96C0" w:rsidR="00131A81" w:rsidRPr="000F61E6" w:rsidRDefault="00131A81" w:rsidP="003F185F">
      <w:pPr>
        <w:pStyle w:val="NormalWeb"/>
        <w:spacing w:before="0" w:beforeAutospacing="0" w:after="0" w:afterAutospacing="0"/>
        <w:rPr>
          <w:rFonts w:ascii="Arial" w:eastAsiaTheme="minorEastAsia" w:hAnsi="Arial" w:cs="Arial"/>
          <w:b/>
          <w:color w:val="222222"/>
          <w:sz w:val="28"/>
          <w:szCs w:val="28"/>
          <w:lang w:eastAsia="en-US"/>
        </w:rPr>
      </w:pPr>
      <w:r w:rsidRPr="000F61E6">
        <w:rPr>
          <w:rFonts w:ascii="Arial" w:eastAsiaTheme="minorEastAsia" w:hAnsi="Arial" w:cs="Arial"/>
          <w:b/>
          <w:color w:val="222222"/>
          <w:sz w:val="28"/>
          <w:szCs w:val="28"/>
          <w:lang w:eastAsia="en-US"/>
        </w:rPr>
        <w:t>General questions on the guidance</w:t>
      </w:r>
    </w:p>
    <w:p w14:paraId="4B0E4C32" w14:textId="77777777" w:rsidR="00131A81" w:rsidRPr="003F185F" w:rsidRDefault="00131A81" w:rsidP="003F185F">
      <w:pPr>
        <w:pStyle w:val="NormalWeb"/>
        <w:spacing w:before="0" w:beforeAutospacing="0" w:after="0" w:afterAutospacing="0"/>
        <w:rPr>
          <w:rFonts w:ascii="Arial" w:eastAsiaTheme="minorEastAsia" w:hAnsi="Arial" w:cs="Arial"/>
          <w:color w:val="222222"/>
          <w:sz w:val="22"/>
          <w:szCs w:val="22"/>
          <w:lang w:eastAsia="en-US"/>
        </w:rPr>
      </w:pPr>
    </w:p>
    <w:p w14:paraId="4FBF4B71" w14:textId="655A0F6A" w:rsidR="00B7378C" w:rsidRPr="003F185F" w:rsidRDefault="00F70E9B" w:rsidP="0037094E">
      <w:pPr>
        <w:pStyle w:val="NormalWeb"/>
        <w:numPr>
          <w:ilvl w:val="0"/>
          <w:numId w:val="31"/>
        </w:numPr>
        <w:spacing w:before="0" w:beforeAutospacing="0" w:after="0" w:afterAutospacing="0"/>
        <w:ind w:left="567" w:hanging="567"/>
        <w:rPr>
          <w:rFonts w:ascii="Arial" w:eastAsiaTheme="minorEastAsia" w:hAnsi="Arial" w:cs="Arial"/>
          <w:color w:val="222222"/>
          <w:sz w:val="22"/>
          <w:szCs w:val="22"/>
          <w:lang w:eastAsia="en-US"/>
        </w:rPr>
      </w:pPr>
      <w:r w:rsidRPr="003F185F">
        <w:rPr>
          <w:rFonts w:ascii="Arial" w:eastAsiaTheme="minorEastAsia" w:hAnsi="Arial" w:cs="Arial"/>
          <w:color w:val="222222"/>
          <w:sz w:val="22"/>
          <w:szCs w:val="22"/>
          <w:lang w:eastAsia="en-US"/>
        </w:rPr>
        <w:t>Overall, d</w:t>
      </w:r>
      <w:r w:rsidR="00B7378C" w:rsidRPr="003F185F">
        <w:rPr>
          <w:rFonts w:ascii="Arial" w:eastAsiaTheme="minorEastAsia" w:hAnsi="Arial" w:cs="Arial"/>
          <w:color w:val="222222"/>
          <w:sz w:val="22"/>
          <w:szCs w:val="22"/>
          <w:lang w:eastAsia="en-US"/>
        </w:rPr>
        <w:t xml:space="preserve">oes the guidance provide </w:t>
      </w:r>
      <w:r w:rsidR="000544FA" w:rsidRPr="003F185F">
        <w:rPr>
          <w:rFonts w:ascii="Arial" w:eastAsiaTheme="minorEastAsia" w:hAnsi="Arial" w:cs="Arial"/>
          <w:color w:val="222222"/>
          <w:sz w:val="22"/>
          <w:szCs w:val="22"/>
          <w:lang w:eastAsia="en-US"/>
        </w:rPr>
        <w:t>enough clear information</w:t>
      </w:r>
      <w:r w:rsidR="00B7378C" w:rsidRPr="003F185F">
        <w:rPr>
          <w:rFonts w:ascii="Arial" w:eastAsiaTheme="minorEastAsia" w:hAnsi="Arial" w:cs="Arial"/>
          <w:color w:val="222222"/>
          <w:sz w:val="22"/>
          <w:szCs w:val="22"/>
          <w:lang w:eastAsia="en-US"/>
        </w:rPr>
        <w:t xml:space="preserve"> </w:t>
      </w:r>
      <w:r w:rsidR="000544FA" w:rsidRPr="003F185F">
        <w:rPr>
          <w:rFonts w:ascii="Arial" w:eastAsiaTheme="minorEastAsia" w:hAnsi="Arial" w:cs="Arial"/>
          <w:color w:val="222222"/>
          <w:sz w:val="22"/>
          <w:szCs w:val="22"/>
          <w:lang w:eastAsia="en-US"/>
        </w:rPr>
        <w:t xml:space="preserve">and flexibility to be adapted </w:t>
      </w:r>
      <w:r w:rsidR="00B7378C" w:rsidRPr="003F185F">
        <w:rPr>
          <w:rFonts w:ascii="Arial" w:eastAsiaTheme="minorEastAsia" w:hAnsi="Arial" w:cs="Arial"/>
          <w:color w:val="222222"/>
          <w:sz w:val="22"/>
          <w:szCs w:val="22"/>
          <w:lang w:eastAsia="en-US"/>
        </w:rPr>
        <w:t>to ensure that key partners</w:t>
      </w:r>
      <w:r w:rsidR="000544FA" w:rsidRPr="003F185F">
        <w:rPr>
          <w:rFonts w:ascii="Arial" w:eastAsiaTheme="minorEastAsia" w:hAnsi="Arial" w:cs="Arial"/>
          <w:color w:val="222222"/>
          <w:sz w:val="22"/>
          <w:szCs w:val="22"/>
          <w:lang w:eastAsia="en-US"/>
        </w:rPr>
        <w:t>,</w:t>
      </w:r>
      <w:r w:rsidR="00B7378C" w:rsidRPr="003F185F">
        <w:rPr>
          <w:rFonts w:ascii="Arial" w:eastAsiaTheme="minorEastAsia" w:hAnsi="Arial" w:cs="Arial"/>
          <w:color w:val="222222"/>
          <w:sz w:val="22"/>
          <w:szCs w:val="22"/>
          <w:lang w:eastAsia="en-US"/>
        </w:rPr>
        <w:t xml:space="preserve"> including Community Safety Partnerships and Public Services Boards</w:t>
      </w:r>
      <w:r w:rsidR="000544FA" w:rsidRPr="003F185F">
        <w:rPr>
          <w:rFonts w:ascii="Arial" w:eastAsiaTheme="minorEastAsia" w:hAnsi="Arial" w:cs="Arial"/>
          <w:color w:val="222222"/>
          <w:sz w:val="22"/>
          <w:szCs w:val="22"/>
          <w:lang w:eastAsia="en-US"/>
        </w:rPr>
        <w:t>,</w:t>
      </w:r>
      <w:r w:rsidR="00B7378C" w:rsidRPr="003F185F">
        <w:rPr>
          <w:rFonts w:ascii="Arial" w:eastAsiaTheme="minorEastAsia" w:hAnsi="Arial" w:cs="Arial"/>
          <w:color w:val="222222"/>
          <w:sz w:val="22"/>
          <w:szCs w:val="22"/>
          <w:lang w:eastAsia="en-US"/>
        </w:rPr>
        <w:t xml:space="preserve"> will be effectively engaged and involved within the </w:t>
      </w:r>
      <w:r w:rsidR="0063554D" w:rsidRPr="003F185F">
        <w:rPr>
          <w:rFonts w:ascii="Arial" w:eastAsiaTheme="minorEastAsia" w:hAnsi="Arial" w:cs="Arial"/>
          <w:color w:val="222222"/>
          <w:sz w:val="22"/>
          <w:szCs w:val="22"/>
          <w:lang w:eastAsia="en-US"/>
        </w:rPr>
        <w:t>Safeguarding Review</w:t>
      </w:r>
      <w:r w:rsidR="00B7378C" w:rsidRPr="003F185F">
        <w:rPr>
          <w:rFonts w:ascii="Arial" w:eastAsiaTheme="minorEastAsia" w:hAnsi="Arial" w:cs="Arial"/>
          <w:color w:val="222222"/>
          <w:sz w:val="22"/>
          <w:szCs w:val="22"/>
          <w:lang w:eastAsia="en-US"/>
        </w:rPr>
        <w:t xml:space="preserve"> process, where this is appropriate and helpful? </w:t>
      </w:r>
    </w:p>
    <w:p w14:paraId="78BDFD52" w14:textId="77777777" w:rsidR="00B7378C" w:rsidRPr="003F185F" w:rsidRDefault="00B7378C" w:rsidP="003F185F">
      <w:pPr>
        <w:pStyle w:val="NormalWeb"/>
        <w:spacing w:before="0" w:beforeAutospacing="0" w:after="0" w:afterAutospacing="0"/>
        <w:rPr>
          <w:rFonts w:ascii="Arial" w:hAnsi="Arial" w:cs="Arial"/>
          <w:color w:val="222222"/>
          <w:sz w:val="22"/>
          <w:szCs w:val="22"/>
        </w:rPr>
      </w:pPr>
    </w:p>
    <w:p w14:paraId="2BAC39BD" w14:textId="4C3E47FE"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Yes</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054731411"/>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092FC062" w14:textId="5E182EA0" w:rsidR="00B7378C" w:rsidRPr="000F61E6" w:rsidRDefault="00B7378C" w:rsidP="000F61E6">
      <w:pPr>
        <w:pStyle w:val="ListParagraph"/>
        <w:ind w:left="567"/>
        <w:rPr>
          <w:rFonts w:ascii="Arial" w:hAnsi="Arial" w:cs="Arial"/>
          <w:color w:val="76923C" w:themeColor="accent3" w:themeShade="BF"/>
          <w:sz w:val="28"/>
          <w:szCs w:val="28"/>
        </w:rPr>
      </w:pPr>
      <w:r w:rsidRPr="000F61E6">
        <w:rPr>
          <w:rFonts w:ascii="Arial" w:hAnsi="Arial" w:cs="Arial"/>
          <w:color w:val="76923C" w:themeColor="accent3" w:themeShade="BF"/>
          <w:sz w:val="28"/>
          <w:szCs w:val="28"/>
        </w:rPr>
        <w:t>No</w:t>
      </w:r>
      <w:r w:rsidR="000F61E6">
        <w:rPr>
          <w:rFonts w:ascii="Arial" w:hAnsi="Arial" w:cs="Arial"/>
          <w:color w:val="76923C" w:themeColor="accent3" w:themeShade="BF"/>
          <w:sz w:val="28"/>
          <w:szCs w:val="28"/>
        </w:rPr>
        <w:tab/>
      </w:r>
      <w:sdt>
        <w:sdtPr>
          <w:rPr>
            <w:rFonts w:ascii="Arial" w:hAnsi="Arial" w:cs="Arial"/>
            <w:color w:val="76923C" w:themeColor="accent3" w:themeShade="BF"/>
            <w:sz w:val="28"/>
            <w:szCs w:val="28"/>
          </w:rPr>
          <w:id w:val="1038245965"/>
          <w14:checkbox>
            <w14:checked w14:val="0"/>
            <w14:checkedState w14:val="2612" w14:font="MS Gothic"/>
            <w14:uncheckedState w14:val="2610" w14:font="MS Gothic"/>
          </w14:checkbox>
        </w:sdtPr>
        <w:sdtContent>
          <w:r w:rsidRPr="000F61E6">
            <w:rPr>
              <w:rFonts w:ascii="Segoe UI Symbol" w:hAnsi="Segoe UI Symbol" w:cs="Segoe UI Symbol"/>
              <w:color w:val="76923C" w:themeColor="accent3" w:themeShade="BF"/>
              <w:sz w:val="28"/>
              <w:szCs w:val="28"/>
            </w:rPr>
            <w:t>☐</w:t>
          </w:r>
        </w:sdtContent>
      </w:sdt>
    </w:p>
    <w:p w14:paraId="07F43656" w14:textId="77777777" w:rsidR="00B7378C" w:rsidRPr="003F185F" w:rsidRDefault="00B7378C" w:rsidP="003F185F">
      <w:pPr>
        <w:pStyle w:val="ListParagraph"/>
        <w:ind w:left="0"/>
        <w:rPr>
          <w:rFonts w:ascii="Arial" w:hAnsi="Arial" w:cs="Arial"/>
          <w:color w:val="222222"/>
          <w:sz w:val="22"/>
        </w:rPr>
      </w:pPr>
    </w:p>
    <w:p w14:paraId="3ED546B3" w14:textId="77777777" w:rsidR="00B7378C" w:rsidRPr="003F185F" w:rsidRDefault="00B7378C" w:rsidP="003F185F">
      <w:pPr>
        <w:pStyle w:val="ListParagraph"/>
        <w:ind w:left="0"/>
        <w:rPr>
          <w:rFonts w:ascii="Arial" w:hAnsi="Arial" w:cs="Arial"/>
          <w:color w:val="222222"/>
          <w:sz w:val="22"/>
        </w:rPr>
      </w:pPr>
      <w:r w:rsidRPr="003F185F">
        <w:rPr>
          <w:rFonts w:ascii="Arial" w:hAnsi="Arial" w:cs="Arial"/>
          <w:color w:val="222222"/>
          <w:sz w:val="22"/>
        </w:rPr>
        <w:t>Please comment:</w:t>
      </w:r>
    </w:p>
    <w:p w14:paraId="1706297B" w14:textId="77777777" w:rsidR="00B7378C" w:rsidRPr="003F185F" w:rsidRDefault="00B7378C" w:rsidP="003F185F">
      <w:pPr>
        <w:pStyle w:val="ListParagraph"/>
        <w:ind w:left="0"/>
        <w:rPr>
          <w:rFonts w:ascii="Arial" w:hAnsi="Arial" w:cs="Arial"/>
          <w:color w:val="222222"/>
          <w:sz w:val="22"/>
        </w:rPr>
      </w:pPr>
    </w:p>
    <w:sdt>
      <w:sdtPr>
        <w:rPr>
          <w:rFonts w:ascii="Arial" w:hAnsi="Arial" w:cs="Arial"/>
          <w:color w:val="222222"/>
          <w:sz w:val="22"/>
        </w:rPr>
        <w:id w:val="-740720202"/>
        <w:placeholder>
          <w:docPart w:val="1188C68D41644D87868257ACD8BF0D61"/>
        </w:placeholder>
        <w:showingPlcHdr/>
        <w:text/>
      </w:sdtPr>
      <w:sdtContent>
        <w:p w14:paraId="62720F1A" w14:textId="77777777" w:rsidR="00B7378C" w:rsidRPr="003F185F" w:rsidRDefault="00B7378C" w:rsidP="003F185F">
          <w:pPr>
            <w:pStyle w:val="ListParagraph"/>
            <w:ind w:left="0"/>
            <w:rPr>
              <w:rFonts w:ascii="Arial" w:hAnsi="Arial" w:cs="Arial"/>
              <w:color w:val="222222"/>
              <w:sz w:val="22"/>
            </w:rPr>
          </w:pPr>
          <w:r w:rsidRPr="000F61E6">
            <w:rPr>
              <w:rStyle w:val="PlaceholderText"/>
              <w:rFonts w:ascii="Arial" w:hAnsi="Arial" w:cs="Arial"/>
              <w:color w:val="76923C" w:themeColor="accent3" w:themeShade="BF"/>
              <w:sz w:val="28"/>
              <w:szCs w:val="28"/>
            </w:rPr>
            <w:t>Click or tap here to enter text.</w:t>
          </w:r>
        </w:p>
      </w:sdtContent>
    </w:sdt>
    <w:p w14:paraId="1E64497A" w14:textId="77777777" w:rsidR="00B7378C" w:rsidRPr="003F185F" w:rsidRDefault="00B7378C" w:rsidP="003F185F">
      <w:pPr>
        <w:widowControl w:val="0"/>
        <w:autoSpaceDE w:val="0"/>
        <w:autoSpaceDN w:val="0"/>
        <w:adjustRightInd w:val="0"/>
        <w:ind w:left="0"/>
        <w:rPr>
          <w:rFonts w:ascii="Arial" w:hAnsi="Arial" w:cs="Arial"/>
          <w:b/>
          <w:bCs/>
          <w:color w:val="222222"/>
          <w:sz w:val="22"/>
        </w:rPr>
      </w:pPr>
    </w:p>
    <w:p w14:paraId="4B70117F" w14:textId="77777777" w:rsidR="002D0E83" w:rsidRDefault="002D0E83">
      <w:pPr>
        <w:ind w:left="0"/>
        <w:rPr>
          <w:rFonts w:ascii="Arial" w:hAnsi="Arial" w:cs="Arial"/>
          <w:color w:val="222222"/>
          <w:sz w:val="22"/>
        </w:rPr>
      </w:pPr>
      <w:r>
        <w:rPr>
          <w:rFonts w:ascii="Arial" w:hAnsi="Arial" w:cs="Arial"/>
          <w:color w:val="222222"/>
          <w:sz w:val="22"/>
        </w:rPr>
        <w:br w:type="page"/>
      </w:r>
    </w:p>
    <w:p w14:paraId="1839CDE5" w14:textId="6012C72E" w:rsidR="0063554D" w:rsidRPr="003F185F" w:rsidRDefault="00B7378C" w:rsidP="0037094E">
      <w:pPr>
        <w:pStyle w:val="ListParagraph"/>
        <w:widowControl w:val="0"/>
        <w:numPr>
          <w:ilvl w:val="0"/>
          <w:numId w:val="31"/>
        </w:numPr>
        <w:autoSpaceDE w:val="0"/>
        <w:autoSpaceDN w:val="0"/>
        <w:adjustRightInd w:val="0"/>
        <w:spacing w:after="0" w:line="240" w:lineRule="auto"/>
        <w:ind w:left="567" w:hanging="567"/>
        <w:rPr>
          <w:rFonts w:ascii="Arial" w:hAnsi="Arial" w:cs="Arial"/>
          <w:color w:val="222222"/>
          <w:sz w:val="22"/>
        </w:rPr>
      </w:pPr>
      <w:r w:rsidRPr="003F185F">
        <w:rPr>
          <w:rFonts w:ascii="Arial" w:hAnsi="Arial" w:cs="Arial"/>
          <w:color w:val="222222"/>
          <w:sz w:val="22"/>
        </w:rPr>
        <w:lastRenderedPageBreak/>
        <w:t xml:space="preserve">What in your view would be the likely impacts upon individuals and groups with protected characteristics </w:t>
      </w:r>
      <w:r w:rsidR="00371EBD" w:rsidRPr="003F185F">
        <w:rPr>
          <w:rFonts w:ascii="Arial" w:hAnsi="Arial" w:cs="Arial"/>
          <w:color w:val="222222"/>
          <w:sz w:val="22"/>
        </w:rPr>
        <w:t>if a Safeguarding Review is undertaken with the new guidance</w:t>
      </w:r>
      <w:r w:rsidRPr="003F185F">
        <w:rPr>
          <w:rFonts w:ascii="Arial" w:hAnsi="Arial" w:cs="Arial"/>
          <w:color w:val="222222"/>
          <w:sz w:val="22"/>
        </w:rPr>
        <w:t xml:space="preserve">? </w:t>
      </w:r>
    </w:p>
    <w:p w14:paraId="08639CE6" w14:textId="2FC2907E" w:rsidR="00B7378C" w:rsidRPr="003F185F" w:rsidRDefault="00B7378C" w:rsidP="0037094E">
      <w:pPr>
        <w:pStyle w:val="ListParagraph"/>
        <w:widowControl w:val="0"/>
        <w:autoSpaceDE w:val="0"/>
        <w:autoSpaceDN w:val="0"/>
        <w:adjustRightInd w:val="0"/>
        <w:spacing w:after="0" w:line="240" w:lineRule="auto"/>
        <w:ind w:left="567"/>
        <w:rPr>
          <w:rFonts w:ascii="Arial" w:hAnsi="Arial" w:cs="Arial"/>
          <w:color w:val="222222"/>
          <w:sz w:val="22"/>
        </w:rPr>
      </w:pPr>
      <w:r w:rsidRPr="003F185F">
        <w:rPr>
          <w:rFonts w:ascii="Arial" w:hAnsi="Arial" w:cs="Arial"/>
          <w:color w:val="222222"/>
          <w:sz w:val="22"/>
        </w:rPr>
        <w:t xml:space="preserve">Your views on how positive effects could be increased, or negative effects could be </w:t>
      </w:r>
      <w:r w:rsidR="0063554D" w:rsidRPr="003F185F">
        <w:rPr>
          <w:rFonts w:ascii="Arial" w:hAnsi="Arial" w:cs="Arial"/>
          <w:color w:val="222222"/>
          <w:sz w:val="22"/>
        </w:rPr>
        <w:t>dealt with</w:t>
      </w:r>
      <w:r w:rsidR="00B77EFE" w:rsidRPr="003F185F">
        <w:rPr>
          <w:rFonts w:ascii="Arial" w:hAnsi="Arial" w:cs="Arial"/>
          <w:color w:val="222222"/>
          <w:sz w:val="22"/>
        </w:rPr>
        <w:t>,</w:t>
      </w:r>
      <w:r w:rsidRPr="003F185F">
        <w:rPr>
          <w:rFonts w:ascii="Arial" w:hAnsi="Arial" w:cs="Arial"/>
          <w:color w:val="222222"/>
          <w:sz w:val="22"/>
        </w:rPr>
        <w:t xml:space="preserve"> would also be welcome. Please use the text box to explain your reasoning.</w:t>
      </w:r>
    </w:p>
    <w:p w14:paraId="7086D348" w14:textId="77777777" w:rsidR="00B7378C" w:rsidRPr="003F185F" w:rsidRDefault="00B7378C" w:rsidP="003F185F">
      <w:pPr>
        <w:widowControl w:val="0"/>
        <w:autoSpaceDE w:val="0"/>
        <w:autoSpaceDN w:val="0"/>
        <w:adjustRightInd w:val="0"/>
        <w:ind w:left="0"/>
        <w:rPr>
          <w:rFonts w:ascii="Arial" w:hAnsi="Arial" w:cs="Arial"/>
          <w:color w:val="222222"/>
          <w:sz w:val="22"/>
        </w:rPr>
      </w:pPr>
    </w:p>
    <w:bookmarkStart w:id="5" w:name="_Hlk126861283" w:displacedByCustomXml="next"/>
    <w:sdt>
      <w:sdtPr>
        <w:rPr>
          <w:rFonts w:ascii="Arial" w:hAnsi="Arial" w:cs="Arial"/>
          <w:color w:val="222222"/>
          <w:sz w:val="22"/>
        </w:rPr>
        <w:id w:val="733744314"/>
        <w:placeholder>
          <w:docPart w:val="08C5815366784C43A733513917739962"/>
        </w:placeholder>
        <w:showingPlcHdr/>
        <w:text/>
      </w:sdtPr>
      <w:sdtContent>
        <w:p w14:paraId="7F64660A" w14:textId="77777777" w:rsidR="00B7378C" w:rsidRPr="003F185F" w:rsidRDefault="00B7378C" w:rsidP="003F185F">
          <w:pPr>
            <w:pStyle w:val="ListParagraph"/>
            <w:ind w:left="0"/>
            <w:rPr>
              <w:rFonts w:ascii="Arial" w:hAnsi="Arial" w:cs="Arial"/>
              <w:color w:val="222222"/>
              <w:sz w:val="22"/>
            </w:rPr>
          </w:pPr>
          <w:r w:rsidRPr="00C46B08">
            <w:rPr>
              <w:rStyle w:val="PlaceholderText"/>
              <w:rFonts w:ascii="Arial" w:hAnsi="Arial" w:cs="Arial"/>
              <w:color w:val="76923C" w:themeColor="accent3" w:themeShade="BF"/>
              <w:sz w:val="28"/>
              <w:szCs w:val="28"/>
            </w:rPr>
            <w:t>Click or tap here to enter text.</w:t>
          </w:r>
        </w:p>
      </w:sdtContent>
    </w:sdt>
    <w:bookmarkEnd w:id="5"/>
    <w:p w14:paraId="49AB9B9F" w14:textId="77777777" w:rsidR="00B7378C" w:rsidRPr="003F185F" w:rsidRDefault="00B7378C" w:rsidP="003F185F">
      <w:pPr>
        <w:widowControl w:val="0"/>
        <w:autoSpaceDE w:val="0"/>
        <w:autoSpaceDN w:val="0"/>
        <w:adjustRightInd w:val="0"/>
        <w:ind w:left="0"/>
        <w:rPr>
          <w:rFonts w:ascii="Arial" w:hAnsi="Arial" w:cs="Arial"/>
          <w:color w:val="222222"/>
          <w:sz w:val="22"/>
        </w:rPr>
      </w:pPr>
    </w:p>
    <w:p w14:paraId="7C551749" w14:textId="77777777" w:rsidR="0063554D" w:rsidRPr="003F185F" w:rsidRDefault="00B7378C" w:rsidP="0037094E">
      <w:pPr>
        <w:pStyle w:val="ListParagraph"/>
        <w:widowControl w:val="0"/>
        <w:numPr>
          <w:ilvl w:val="0"/>
          <w:numId w:val="31"/>
        </w:numPr>
        <w:autoSpaceDE w:val="0"/>
        <w:autoSpaceDN w:val="0"/>
        <w:adjustRightInd w:val="0"/>
        <w:spacing w:after="0" w:line="240" w:lineRule="auto"/>
        <w:ind w:left="567" w:hanging="567"/>
        <w:rPr>
          <w:rFonts w:ascii="Arial" w:hAnsi="Arial" w:cs="Arial"/>
          <w:color w:val="222222"/>
          <w:sz w:val="22"/>
        </w:rPr>
      </w:pPr>
      <w:r w:rsidRPr="003F185F">
        <w:rPr>
          <w:rFonts w:ascii="Arial" w:hAnsi="Arial" w:cs="Arial"/>
          <w:color w:val="222222"/>
          <w:sz w:val="22"/>
        </w:rPr>
        <w:t xml:space="preserve">What in your view are the likely other impacts of the ways of working set out in this guidance? </w:t>
      </w:r>
    </w:p>
    <w:p w14:paraId="1B477E51" w14:textId="566E2C3A" w:rsidR="0063554D" w:rsidRPr="003F185F" w:rsidRDefault="00B7378C" w:rsidP="0037094E">
      <w:pPr>
        <w:pStyle w:val="ListParagraph"/>
        <w:widowControl w:val="0"/>
        <w:autoSpaceDE w:val="0"/>
        <w:autoSpaceDN w:val="0"/>
        <w:adjustRightInd w:val="0"/>
        <w:spacing w:after="0" w:line="240" w:lineRule="auto"/>
        <w:ind w:left="567"/>
        <w:rPr>
          <w:rFonts w:ascii="Arial" w:hAnsi="Arial" w:cs="Arial"/>
          <w:color w:val="222222"/>
          <w:sz w:val="22"/>
        </w:rPr>
      </w:pPr>
      <w:r w:rsidRPr="003F185F">
        <w:rPr>
          <w:rFonts w:ascii="Arial" w:hAnsi="Arial" w:cs="Arial"/>
          <w:color w:val="222222"/>
          <w:sz w:val="22"/>
        </w:rPr>
        <w:t xml:space="preserve">You may wish to consider, for example, benefits, and disbenefits; costs (direct and indirect), and savings; </w:t>
      </w:r>
      <w:r w:rsidR="00B77EFE" w:rsidRPr="003F185F">
        <w:rPr>
          <w:rFonts w:ascii="Arial" w:hAnsi="Arial" w:cs="Arial"/>
          <w:color w:val="222222"/>
          <w:sz w:val="22"/>
        </w:rPr>
        <w:t xml:space="preserve">and </w:t>
      </w:r>
      <w:r w:rsidRPr="003F185F">
        <w:rPr>
          <w:rFonts w:ascii="Arial" w:hAnsi="Arial" w:cs="Arial"/>
          <w:color w:val="222222"/>
          <w:sz w:val="22"/>
        </w:rPr>
        <w:t xml:space="preserve">other practical matters. </w:t>
      </w:r>
    </w:p>
    <w:p w14:paraId="577E04B1" w14:textId="562DEE3D" w:rsidR="00B7378C" w:rsidRPr="003F185F" w:rsidRDefault="00B7378C" w:rsidP="0037094E">
      <w:pPr>
        <w:pStyle w:val="ListParagraph"/>
        <w:widowControl w:val="0"/>
        <w:autoSpaceDE w:val="0"/>
        <w:autoSpaceDN w:val="0"/>
        <w:adjustRightInd w:val="0"/>
        <w:spacing w:after="0" w:line="240" w:lineRule="auto"/>
        <w:ind w:left="567"/>
        <w:rPr>
          <w:rFonts w:ascii="Arial" w:hAnsi="Arial" w:cs="Arial"/>
          <w:color w:val="222222"/>
          <w:sz w:val="22"/>
        </w:rPr>
      </w:pPr>
      <w:r w:rsidRPr="003F185F">
        <w:rPr>
          <w:rFonts w:ascii="Arial" w:hAnsi="Arial" w:cs="Arial"/>
          <w:color w:val="222222"/>
          <w:sz w:val="22"/>
        </w:rPr>
        <w:t xml:space="preserve">Your views on how positive effects could be increased, or negative effects could be </w:t>
      </w:r>
      <w:r w:rsidR="0063554D" w:rsidRPr="003F185F">
        <w:rPr>
          <w:rFonts w:ascii="Arial" w:hAnsi="Arial" w:cs="Arial"/>
          <w:color w:val="222222"/>
          <w:sz w:val="22"/>
        </w:rPr>
        <w:t>dealt with</w:t>
      </w:r>
      <w:r w:rsidR="00B77EFE" w:rsidRPr="003F185F">
        <w:rPr>
          <w:rFonts w:ascii="Arial" w:hAnsi="Arial" w:cs="Arial"/>
          <w:color w:val="222222"/>
          <w:sz w:val="22"/>
        </w:rPr>
        <w:t>,</w:t>
      </w:r>
      <w:r w:rsidRPr="003F185F">
        <w:rPr>
          <w:rFonts w:ascii="Arial" w:hAnsi="Arial" w:cs="Arial"/>
          <w:color w:val="222222"/>
          <w:sz w:val="22"/>
        </w:rPr>
        <w:t xml:space="preserve"> would also be welcome. Please use the text box to explain your reasoning.</w:t>
      </w:r>
    </w:p>
    <w:p w14:paraId="1886E3A7" w14:textId="77777777" w:rsidR="00B7378C" w:rsidRPr="003F185F" w:rsidRDefault="00B7378C" w:rsidP="003F185F">
      <w:pPr>
        <w:widowControl w:val="0"/>
        <w:autoSpaceDE w:val="0"/>
        <w:autoSpaceDN w:val="0"/>
        <w:adjustRightInd w:val="0"/>
        <w:ind w:left="0"/>
        <w:rPr>
          <w:rFonts w:ascii="Arial" w:hAnsi="Arial" w:cs="Arial"/>
          <w:color w:val="222222"/>
          <w:sz w:val="22"/>
        </w:rPr>
      </w:pPr>
    </w:p>
    <w:sdt>
      <w:sdtPr>
        <w:rPr>
          <w:rFonts w:ascii="Arial" w:hAnsi="Arial" w:cs="Arial"/>
          <w:color w:val="222222"/>
          <w:sz w:val="22"/>
        </w:rPr>
        <w:id w:val="-2129838233"/>
        <w:placeholder>
          <w:docPart w:val="E4BAAA3A14FC4BA097AA224C53CCD347"/>
        </w:placeholder>
        <w:showingPlcHdr/>
        <w:text/>
      </w:sdtPr>
      <w:sdtContent>
        <w:p w14:paraId="09D83FFC" w14:textId="77777777" w:rsidR="00B7378C" w:rsidRPr="003F185F" w:rsidRDefault="00B7378C" w:rsidP="003F185F">
          <w:pPr>
            <w:pStyle w:val="ListParagraph"/>
            <w:ind w:left="0"/>
            <w:rPr>
              <w:rFonts w:ascii="Arial" w:hAnsi="Arial" w:cs="Arial"/>
              <w:color w:val="222222"/>
              <w:sz w:val="22"/>
            </w:rPr>
          </w:pPr>
          <w:r w:rsidRPr="00C46B08">
            <w:rPr>
              <w:rStyle w:val="PlaceholderText"/>
              <w:rFonts w:ascii="Arial" w:hAnsi="Arial" w:cs="Arial"/>
              <w:color w:val="76923C" w:themeColor="accent3" w:themeShade="BF"/>
              <w:sz w:val="28"/>
              <w:szCs w:val="28"/>
            </w:rPr>
            <w:t>Click or tap here to enter text.</w:t>
          </w:r>
        </w:p>
      </w:sdtContent>
    </w:sdt>
    <w:p w14:paraId="481B5082" w14:textId="77777777" w:rsidR="00B7378C" w:rsidRPr="003F185F" w:rsidRDefault="00B7378C" w:rsidP="003F185F">
      <w:pPr>
        <w:widowControl w:val="0"/>
        <w:autoSpaceDE w:val="0"/>
        <w:autoSpaceDN w:val="0"/>
        <w:adjustRightInd w:val="0"/>
        <w:ind w:left="0"/>
        <w:rPr>
          <w:rFonts w:ascii="Arial" w:hAnsi="Arial" w:cs="Arial"/>
          <w:color w:val="222222"/>
          <w:sz w:val="22"/>
        </w:rPr>
      </w:pPr>
    </w:p>
    <w:p w14:paraId="5AEC5A46" w14:textId="467F8669" w:rsidR="00B7378C" w:rsidRPr="003F185F" w:rsidRDefault="00B7378C" w:rsidP="0037094E">
      <w:pPr>
        <w:pStyle w:val="ListParagraph"/>
        <w:widowControl w:val="0"/>
        <w:numPr>
          <w:ilvl w:val="0"/>
          <w:numId w:val="31"/>
        </w:numPr>
        <w:autoSpaceDE w:val="0"/>
        <w:autoSpaceDN w:val="0"/>
        <w:adjustRightInd w:val="0"/>
        <w:spacing w:after="0" w:line="240" w:lineRule="auto"/>
        <w:ind w:left="567" w:hanging="567"/>
        <w:rPr>
          <w:rFonts w:ascii="Arial" w:hAnsi="Arial" w:cs="Arial"/>
          <w:color w:val="222222"/>
          <w:sz w:val="22"/>
        </w:rPr>
      </w:pPr>
      <w:r w:rsidRPr="003F185F">
        <w:rPr>
          <w:rFonts w:ascii="Arial" w:hAnsi="Arial" w:cs="Arial"/>
          <w:color w:val="222222"/>
          <w:sz w:val="22"/>
        </w:rPr>
        <w:t xml:space="preserve">We would like to know your views on the effects that the </w:t>
      </w:r>
      <w:r w:rsidR="0063554D" w:rsidRPr="003F185F">
        <w:rPr>
          <w:rFonts w:ascii="Arial" w:hAnsi="Arial" w:cs="Arial"/>
          <w:color w:val="222222"/>
          <w:sz w:val="22"/>
        </w:rPr>
        <w:t>Safeguarding Review</w:t>
      </w:r>
      <w:r w:rsidRPr="003F185F">
        <w:rPr>
          <w:rFonts w:ascii="Arial" w:hAnsi="Arial" w:cs="Arial"/>
          <w:color w:val="222222"/>
          <w:sz w:val="22"/>
        </w:rPr>
        <w:t xml:space="preserve"> process would have on the Welsh language, specifically on opportunities for people to use Welsh and on treating the Welsh language no less favourably than English. </w:t>
      </w:r>
    </w:p>
    <w:p w14:paraId="38502179" w14:textId="03E75075" w:rsidR="00B7378C" w:rsidRPr="003F185F" w:rsidRDefault="00B7378C" w:rsidP="0037094E">
      <w:pPr>
        <w:widowControl w:val="0"/>
        <w:autoSpaceDE w:val="0"/>
        <w:autoSpaceDN w:val="0"/>
        <w:adjustRightInd w:val="0"/>
        <w:ind w:left="567"/>
        <w:rPr>
          <w:rFonts w:ascii="Arial" w:hAnsi="Arial" w:cs="Arial"/>
          <w:color w:val="222222"/>
          <w:sz w:val="22"/>
        </w:rPr>
      </w:pPr>
      <w:r w:rsidRPr="003F185F">
        <w:rPr>
          <w:rFonts w:ascii="Arial" w:hAnsi="Arial" w:cs="Arial"/>
          <w:color w:val="222222"/>
          <w:sz w:val="22"/>
        </w:rPr>
        <w:t xml:space="preserve">What effects do you think there would be?  How could positive effects be increased, or negative effects be </w:t>
      </w:r>
      <w:r w:rsidR="0063554D" w:rsidRPr="003F185F">
        <w:rPr>
          <w:rFonts w:ascii="Arial" w:hAnsi="Arial" w:cs="Arial"/>
          <w:color w:val="222222"/>
          <w:sz w:val="22"/>
        </w:rPr>
        <w:t>dealt with</w:t>
      </w:r>
      <w:r w:rsidRPr="003F185F">
        <w:rPr>
          <w:rFonts w:ascii="Arial" w:hAnsi="Arial" w:cs="Arial"/>
          <w:color w:val="222222"/>
          <w:sz w:val="22"/>
        </w:rPr>
        <w:t>?</w:t>
      </w:r>
    </w:p>
    <w:sdt>
      <w:sdtPr>
        <w:rPr>
          <w:rFonts w:ascii="Arial" w:hAnsi="Arial" w:cs="Arial"/>
          <w:color w:val="222222"/>
          <w:sz w:val="22"/>
        </w:rPr>
        <w:id w:val="1758710985"/>
        <w:placeholder>
          <w:docPart w:val="A13EB77681524B01AB6B89BED39BA7A4"/>
        </w:placeholder>
        <w:showingPlcHdr/>
        <w:text/>
      </w:sdtPr>
      <w:sdtContent>
        <w:p w14:paraId="4E82CD16" w14:textId="255C0131" w:rsidR="0063554D" w:rsidRPr="003F185F" w:rsidRDefault="00B7378C" w:rsidP="002D0E83">
          <w:pPr>
            <w:widowControl w:val="0"/>
            <w:autoSpaceDE w:val="0"/>
            <w:autoSpaceDN w:val="0"/>
            <w:adjustRightInd w:val="0"/>
            <w:ind w:left="0"/>
            <w:rPr>
              <w:rFonts w:ascii="Arial" w:hAnsi="Arial" w:cs="Arial"/>
              <w:color w:val="222222"/>
              <w:sz w:val="22"/>
            </w:rPr>
          </w:pPr>
          <w:r w:rsidRPr="00C46B08">
            <w:rPr>
              <w:rStyle w:val="PlaceholderText"/>
              <w:rFonts w:ascii="Arial" w:hAnsi="Arial" w:cs="Arial"/>
              <w:color w:val="76923C" w:themeColor="accent3" w:themeShade="BF"/>
              <w:sz w:val="28"/>
              <w:szCs w:val="28"/>
            </w:rPr>
            <w:t>Click or tap here to enter text.</w:t>
          </w:r>
        </w:p>
      </w:sdtContent>
    </w:sdt>
    <w:p w14:paraId="015A231D" w14:textId="77777777" w:rsidR="0063554D" w:rsidRPr="003F185F" w:rsidRDefault="0063554D" w:rsidP="003F185F">
      <w:pPr>
        <w:widowControl w:val="0"/>
        <w:autoSpaceDE w:val="0"/>
        <w:autoSpaceDN w:val="0"/>
        <w:adjustRightInd w:val="0"/>
        <w:spacing w:after="0" w:line="240" w:lineRule="auto"/>
        <w:ind w:left="0"/>
        <w:rPr>
          <w:rFonts w:ascii="Arial" w:hAnsi="Arial" w:cs="Arial"/>
          <w:color w:val="222222"/>
          <w:sz w:val="22"/>
        </w:rPr>
      </w:pPr>
    </w:p>
    <w:p w14:paraId="2D811FD9" w14:textId="77777777" w:rsidR="0063554D" w:rsidRPr="003F185F" w:rsidRDefault="0063554D" w:rsidP="003F185F">
      <w:pPr>
        <w:widowControl w:val="0"/>
        <w:autoSpaceDE w:val="0"/>
        <w:autoSpaceDN w:val="0"/>
        <w:adjustRightInd w:val="0"/>
        <w:spacing w:after="0" w:line="240" w:lineRule="auto"/>
        <w:ind w:left="0"/>
        <w:rPr>
          <w:rFonts w:ascii="Arial" w:hAnsi="Arial" w:cs="Arial"/>
          <w:color w:val="222222"/>
          <w:sz w:val="22"/>
        </w:rPr>
      </w:pPr>
    </w:p>
    <w:p w14:paraId="619B860A" w14:textId="77777777" w:rsidR="0063554D" w:rsidRPr="003F185F" w:rsidRDefault="0063554D" w:rsidP="003F185F">
      <w:pPr>
        <w:pStyle w:val="ListParagraph"/>
        <w:widowControl w:val="0"/>
        <w:autoSpaceDE w:val="0"/>
        <w:autoSpaceDN w:val="0"/>
        <w:adjustRightInd w:val="0"/>
        <w:spacing w:after="0" w:line="240" w:lineRule="auto"/>
        <w:ind w:left="0"/>
        <w:rPr>
          <w:rFonts w:ascii="Arial" w:hAnsi="Arial" w:cs="Arial"/>
          <w:color w:val="222222"/>
          <w:sz w:val="22"/>
        </w:rPr>
      </w:pPr>
    </w:p>
    <w:p w14:paraId="00238372" w14:textId="4F741CBF" w:rsidR="00B7378C" w:rsidRPr="003F185F" w:rsidRDefault="00B7378C" w:rsidP="0037094E">
      <w:pPr>
        <w:pStyle w:val="ListParagraph"/>
        <w:widowControl w:val="0"/>
        <w:numPr>
          <w:ilvl w:val="0"/>
          <w:numId w:val="31"/>
        </w:numPr>
        <w:autoSpaceDE w:val="0"/>
        <w:autoSpaceDN w:val="0"/>
        <w:adjustRightInd w:val="0"/>
        <w:spacing w:after="0" w:line="240" w:lineRule="auto"/>
        <w:ind w:left="567" w:hanging="567"/>
        <w:rPr>
          <w:rFonts w:ascii="Arial" w:hAnsi="Arial" w:cs="Arial"/>
          <w:color w:val="222222"/>
          <w:sz w:val="22"/>
        </w:rPr>
      </w:pPr>
      <w:r w:rsidRPr="003F185F">
        <w:rPr>
          <w:rFonts w:ascii="Arial" w:hAnsi="Arial" w:cs="Arial"/>
          <w:color w:val="222222"/>
          <w:sz w:val="22"/>
        </w:rPr>
        <w:t xml:space="preserve">Please also explain how you believe the proposed policy could be </w:t>
      </w:r>
      <w:r w:rsidR="00B77EFE" w:rsidRPr="003F185F">
        <w:rPr>
          <w:rFonts w:ascii="Arial" w:hAnsi="Arial" w:cs="Arial"/>
          <w:color w:val="222222"/>
          <w:sz w:val="22"/>
        </w:rPr>
        <w:t>prepared</w:t>
      </w:r>
      <w:r w:rsidRPr="003F185F">
        <w:rPr>
          <w:rFonts w:ascii="Arial" w:hAnsi="Arial" w:cs="Arial"/>
          <w:color w:val="222222"/>
          <w:sz w:val="22"/>
        </w:rPr>
        <w:t xml:space="preserve">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D765F37" w14:textId="77777777" w:rsidR="00B7378C" w:rsidRPr="003F185F" w:rsidRDefault="00B7378C" w:rsidP="003F185F">
      <w:pPr>
        <w:pStyle w:val="ListParagraph"/>
        <w:widowControl w:val="0"/>
        <w:autoSpaceDE w:val="0"/>
        <w:autoSpaceDN w:val="0"/>
        <w:adjustRightInd w:val="0"/>
        <w:ind w:left="0"/>
        <w:rPr>
          <w:rFonts w:ascii="Arial" w:hAnsi="Arial" w:cs="Arial"/>
          <w:color w:val="222222"/>
          <w:sz w:val="22"/>
        </w:rPr>
      </w:pPr>
    </w:p>
    <w:sdt>
      <w:sdtPr>
        <w:rPr>
          <w:rFonts w:ascii="Arial" w:hAnsi="Arial" w:cs="Arial"/>
          <w:color w:val="222222"/>
          <w:sz w:val="22"/>
        </w:rPr>
        <w:id w:val="-880856211"/>
        <w:placeholder>
          <w:docPart w:val="A13EB77681524B01AB6B89BED39BA7A4"/>
        </w:placeholder>
        <w:showingPlcHdr/>
        <w:text/>
      </w:sdtPr>
      <w:sdtContent>
        <w:p w14:paraId="712FA0AA" w14:textId="77777777" w:rsidR="00B7378C" w:rsidRPr="003F185F" w:rsidRDefault="00B7378C" w:rsidP="003F185F">
          <w:pPr>
            <w:pStyle w:val="ListParagraph"/>
            <w:widowControl w:val="0"/>
            <w:autoSpaceDE w:val="0"/>
            <w:autoSpaceDN w:val="0"/>
            <w:adjustRightInd w:val="0"/>
            <w:ind w:left="0"/>
            <w:rPr>
              <w:rFonts w:ascii="Arial" w:hAnsi="Arial" w:cs="Arial"/>
              <w:color w:val="222222"/>
              <w:sz w:val="22"/>
            </w:rPr>
          </w:pPr>
          <w:r w:rsidRPr="00C46B08">
            <w:rPr>
              <w:rStyle w:val="PlaceholderText"/>
              <w:rFonts w:ascii="Arial" w:hAnsi="Arial" w:cs="Arial"/>
              <w:color w:val="76923C" w:themeColor="accent3" w:themeShade="BF"/>
              <w:sz w:val="28"/>
              <w:szCs w:val="28"/>
            </w:rPr>
            <w:t>Click or tap here to enter text.</w:t>
          </w:r>
        </w:p>
      </w:sdtContent>
    </w:sdt>
    <w:p w14:paraId="3A93928A" w14:textId="77777777" w:rsidR="00B7378C" w:rsidRPr="003F185F" w:rsidRDefault="00B7378C" w:rsidP="003F185F">
      <w:pPr>
        <w:widowControl w:val="0"/>
        <w:autoSpaceDE w:val="0"/>
        <w:autoSpaceDN w:val="0"/>
        <w:adjustRightInd w:val="0"/>
        <w:ind w:left="0"/>
        <w:rPr>
          <w:rFonts w:ascii="Arial" w:hAnsi="Arial" w:cs="Arial"/>
          <w:color w:val="222222"/>
          <w:sz w:val="22"/>
        </w:rPr>
      </w:pPr>
      <w:r w:rsidRPr="003F185F">
        <w:rPr>
          <w:rFonts w:ascii="Arial" w:hAnsi="Arial" w:cs="Arial"/>
          <w:color w:val="222222"/>
          <w:sz w:val="22"/>
        </w:rPr>
        <w:t> </w:t>
      </w:r>
    </w:p>
    <w:p w14:paraId="4A699B1D" w14:textId="77777777" w:rsidR="00B7378C" w:rsidRPr="003F185F" w:rsidRDefault="00B7378C" w:rsidP="003F185F">
      <w:pPr>
        <w:widowControl w:val="0"/>
        <w:autoSpaceDE w:val="0"/>
        <w:autoSpaceDN w:val="0"/>
        <w:adjustRightInd w:val="0"/>
        <w:ind w:left="0"/>
        <w:rPr>
          <w:rFonts w:ascii="Arial" w:hAnsi="Arial" w:cs="Arial"/>
          <w:color w:val="222222"/>
          <w:sz w:val="22"/>
        </w:rPr>
      </w:pPr>
    </w:p>
    <w:p w14:paraId="50707F5A" w14:textId="77777777" w:rsidR="00B7378C" w:rsidRPr="003F185F" w:rsidRDefault="00B7378C" w:rsidP="003F185F">
      <w:pPr>
        <w:widowControl w:val="0"/>
        <w:autoSpaceDE w:val="0"/>
        <w:autoSpaceDN w:val="0"/>
        <w:adjustRightInd w:val="0"/>
        <w:ind w:left="0"/>
        <w:rPr>
          <w:rFonts w:ascii="Arial" w:hAnsi="Arial" w:cs="Arial"/>
          <w:color w:val="222222"/>
          <w:sz w:val="22"/>
        </w:rPr>
      </w:pPr>
      <w:r w:rsidRPr="003F185F">
        <w:rPr>
          <w:rFonts w:ascii="Arial" w:hAnsi="Arial" w:cs="Arial"/>
          <w:color w:val="222222"/>
          <w:sz w:val="22"/>
        </w:rPr>
        <w:t>Responses to consultations are likely to be made public, on the internet or in a report.</w:t>
      </w:r>
    </w:p>
    <w:p w14:paraId="06D2750B" w14:textId="0942FC79" w:rsidR="00B7378C" w:rsidRPr="003F185F" w:rsidRDefault="00B7378C" w:rsidP="003F185F">
      <w:pPr>
        <w:widowControl w:val="0"/>
        <w:autoSpaceDE w:val="0"/>
        <w:autoSpaceDN w:val="0"/>
        <w:adjustRightInd w:val="0"/>
        <w:ind w:left="0"/>
        <w:rPr>
          <w:rFonts w:ascii="Arial" w:hAnsi="Arial" w:cs="Arial"/>
          <w:color w:val="222222"/>
          <w:sz w:val="22"/>
        </w:rPr>
        <w:sectPr w:rsidR="00B7378C" w:rsidRPr="003F185F" w:rsidSect="00D03DBB">
          <w:headerReference w:type="even" r:id="rId15"/>
          <w:headerReference w:type="default" r:id="rId16"/>
          <w:footerReference w:type="even" r:id="rId17"/>
          <w:footerReference w:type="default" r:id="rId18"/>
          <w:headerReference w:type="first" r:id="rId19"/>
          <w:pgSz w:w="11906" w:h="16838"/>
          <w:pgMar w:top="1230" w:right="1440" w:bottom="1115" w:left="1156" w:header="0" w:footer="708" w:gutter="0"/>
          <w:pgNumType w:start="1"/>
          <w:cols w:space="708"/>
          <w:titlePg/>
          <w:docGrid w:linePitch="360"/>
        </w:sectPr>
      </w:pPr>
      <w:r w:rsidRPr="003F185F">
        <w:rPr>
          <w:rFonts w:ascii="Arial" w:hAnsi="Arial" w:cs="Arial"/>
          <w:color w:val="222222"/>
          <w:sz w:val="22"/>
        </w:rPr>
        <w:t>If you would prefer your response to remain anonymous, please tick here</w:t>
      </w:r>
      <w:r w:rsidRPr="00CD7A23">
        <w:rPr>
          <w:rFonts w:ascii="Arial" w:hAnsi="Arial" w:cs="Arial"/>
          <w:color w:val="76923C" w:themeColor="accent3" w:themeShade="BF"/>
          <w:sz w:val="28"/>
          <w:szCs w:val="28"/>
        </w:rPr>
        <w:t xml:space="preserve">: </w:t>
      </w:r>
      <w:sdt>
        <w:sdtPr>
          <w:rPr>
            <w:rFonts w:ascii="Arial" w:hAnsi="Arial" w:cs="Arial"/>
            <w:color w:val="76923C" w:themeColor="accent3" w:themeShade="BF"/>
            <w:sz w:val="28"/>
            <w:szCs w:val="28"/>
          </w:rPr>
          <w:id w:val="-446930605"/>
          <w14:checkbox>
            <w14:checked w14:val="1"/>
            <w14:checkedState w14:val="2612" w14:font="MS Gothic"/>
            <w14:uncheckedState w14:val="2610" w14:font="MS Gothic"/>
          </w14:checkbox>
        </w:sdtPr>
        <w:sdtContent>
          <w:r w:rsidR="002D0E83">
            <w:rPr>
              <w:rFonts w:ascii="MS Gothic" w:eastAsia="MS Gothic" w:hAnsi="MS Gothic" w:cs="Arial" w:hint="eastAsia"/>
              <w:color w:val="76923C" w:themeColor="accent3" w:themeShade="BF"/>
              <w:sz w:val="28"/>
              <w:szCs w:val="28"/>
            </w:rPr>
            <w:t>☒</w:t>
          </w:r>
        </w:sdtContent>
      </w:sdt>
    </w:p>
    <w:p w14:paraId="1EC77250" w14:textId="6931A5AD" w:rsidR="004D61A1" w:rsidRPr="003F185F" w:rsidRDefault="004D61A1" w:rsidP="003F185F">
      <w:pPr>
        <w:pStyle w:val="Heading3"/>
        <w:spacing w:before="0"/>
        <w:ind w:left="0"/>
        <w:rPr>
          <w:rFonts w:ascii="Arial" w:hAnsi="Arial" w:cs="Arial"/>
          <w:b w:val="0"/>
          <w:bCs w:val="0"/>
          <w:color w:val="222222"/>
          <w:sz w:val="22"/>
        </w:rPr>
      </w:pPr>
    </w:p>
    <w:sectPr w:rsidR="004D61A1" w:rsidRPr="003F185F" w:rsidSect="003F185F">
      <w:footerReference w:type="default" r:id="rId20"/>
      <w:pgSz w:w="11906" w:h="16838"/>
      <w:pgMar w:top="851" w:right="1440" w:bottom="993" w:left="1156" w:header="708" w:footer="364"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93AD" w14:textId="77777777" w:rsidR="00252C2A" w:rsidRDefault="00252C2A" w:rsidP="00EF2E9E">
      <w:pPr>
        <w:spacing w:after="0" w:line="240" w:lineRule="auto"/>
      </w:pPr>
      <w:r>
        <w:separator/>
      </w:r>
    </w:p>
  </w:endnote>
  <w:endnote w:type="continuationSeparator" w:id="0">
    <w:p w14:paraId="17AAD852" w14:textId="77777777" w:rsidR="00252C2A" w:rsidRDefault="00252C2A" w:rsidP="00EF2E9E">
      <w:pPr>
        <w:spacing w:after="0" w:line="240" w:lineRule="auto"/>
      </w:pPr>
      <w:r>
        <w:continuationSeparator/>
      </w:r>
    </w:p>
  </w:endnote>
  <w:endnote w:type="continuationNotice" w:id="1">
    <w:p w14:paraId="097C6A8C" w14:textId="77777777" w:rsidR="00252C2A" w:rsidRDefault="00252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 Pro">
    <w:panose1 w:val="00000000000000000000"/>
    <w:charset w:val="00"/>
    <w:family w:val="modern"/>
    <w:notTrueType/>
    <w:pitch w:val="variable"/>
    <w:sig w:usb0="00000001" w:usb1="4000606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916683"/>
      <w:docPartObj>
        <w:docPartGallery w:val="Page Numbers (Bottom of Page)"/>
        <w:docPartUnique/>
      </w:docPartObj>
    </w:sdtPr>
    <w:sdtContent>
      <w:p w14:paraId="4CE9E15A" w14:textId="4C9F44A3" w:rsidR="002D0E83" w:rsidRDefault="002D0E83" w:rsidP="00365E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C35D5" w14:textId="77777777" w:rsidR="002D0E83" w:rsidRDefault="002D0E83" w:rsidP="002D0E8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D7E0" w14:textId="77777777" w:rsidR="002D0E83" w:rsidRDefault="002D0E83" w:rsidP="002D0E83">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561096"/>
      <w:docPartObj>
        <w:docPartGallery w:val="Page Numbers (Bottom of Page)"/>
        <w:docPartUnique/>
      </w:docPartObj>
    </w:sdtPr>
    <w:sdtEndPr>
      <w:rPr>
        <w:b/>
        <w:noProof/>
      </w:rPr>
    </w:sdtEndPr>
    <w:sdtContent>
      <w:p w14:paraId="20C26F8B" w14:textId="4DA3CEAD" w:rsidR="000A7729" w:rsidRPr="00C92076" w:rsidRDefault="000A7729" w:rsidP="00EF2E9E">
        <w:pPr>
          <w:pStyle w:val="Footer"/>
          <w:ind w:left="0"/>
          <w:jc w:val="center"/>
          <w:rPr>
            <w:b/>
          </w:rPr>
        </w:pPr>
        <w:r w:rsidRPr="00C92076">
          <w:rPr>
            <w:b/>
          </w:rPr>
          <w:t xml:space="preserve">Page </w:t>
        </w:r>
        <w:r w:rsidRPr="00C92076">
          <w:rPr>
            <w:b/>
          </w:rPr>
          <w:fldChar w:fldCharType="begin"/>
        </w:r>
        <w:r w:rsidRPr="00C92076">
          <w:rPr>
            <w:b/>
          </w:rPr>
          <w:instrText xml:space="preserve"> PAGE   \* MERGEFORMAT </w:instrText>
        </w:r>
        <w:r w:rsidRPr="00C92076">
          <w:rPr>
            <w:b/>
          </w:rPr>
          <w:fldChar w:fldCharType="separate"/>
        </w:r>
        <w:r w:rsidR="00B7378C">
          <w:rPr>
            <w:b/>
            <w:noProof/>
          </w:rPr>
          <w:t>15</w:t>
        </w:r>
        <w:r w:rsidRPr="00C92076">
          <w:rPr>
            <w:b/>
            <w:noProof/>
          </w:rPr>
          <w:fldChar w:fldCharType="end"/>
        </w:r>
      </w:p>
    </w:sdtContent>
  </w:sdt>
  <w:p w14:paraId="20C26F8C" w14:textId="77777777" w:rsidR="000A7729" w:rsidRDefault="000A7729">
    <w:pPr>
      <w:pStyle w:val="Footer"/>
    </w:pPr>
  </w:p>
  <w:p w14:paraId="56E6E046" w14:textId="77777777" w:rsidR="00A25AE1" w:rsidRDefault="00A25A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ED95" w14:textId="77777777" w:rsidR="00252C2A" w:rsidRDefault="00252C2A" w:rsidP="00EF2E9E">
      <w:pPr>
        <w:spacing w:after="0" w:line="240" w:lineRule="auto"/>
      </w:pPr>
      <w:r>
        <w:separator/>
      </w:r>
    </w:p>
  </w:footnote>
  <w:footnote w:type="continuationSeparator" w:id="0">
    <w:p w14:paraId="01BF2A6F" w14:textId="77777777" w:rsidR="00252C2A" w:rsidRDefault="00252C2A" w:rsidP="00EF2E9E">
      <w:pPr>
        <w:spacing w:after="0" w:line="240" w:lineRule="auto"/>
      </w:pPr>
      <w:r>
        <w:continuationSeparator/>
      </w:r>
    </w:p>
  </w:footnote>
  <w:footnote w:type="continuationNotice" w:id="1">
    <w:p w14:paraId="24D0B911" w14:textId="77777777" w:rsidR="00252C2A" w:rsidRDefault="00252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239898"/>
      <w:docPartObj>
        <w:docPartGallery w:val="Page Numbers (Top of Page)"/>
        <w:docPartUnique/>
      </w:docPartObj>
    </w:sdtPr>
    <w:sdtContent>
      <w:p w14:paraId="3D77FA36" w14:textId="678D9078" w:rsidR="002D0E83" w:rsidRDefault="002D0E83" w:rsidP="00365E92">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CD1C2" w14:textId="77777777" w:rsidR="002D0E83" w:rsidRDefault="002D0E83" w:rsidP="002D0E8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534877"/>
      <w:docPartObj>
        <w:docPartGallery w:val="Page Numbers (Top of Page)"/>
        <w:docPartUnique/>
      </w:docPartObj>
    </w:sdtPr>
    <w:sdtEndPr>
      <w:rPr>
        <w:rStyle w:val="PageNumber"/>
        <w:rFonts w:ascii="Arial" w:hAnsi="Arial" w:cs="Arial"/>
      </w:rPr>
    </w:sdtEndPr>
    <w:sdtContent>
      <w:p w14:paraId="36525CEC" w14:textId="699F6156" w:rsidR="002D0E83" w:rsidRPr="002D0E83" w:rsidRDefault="002D0E83" w:rsidP="002D0E83">
        <w:pPr>
          <w:pStyle w:val="Header"/>
          <w:framePr w:w="734" w:h="477" w:hRule="exact" w:wrap="none" w:vAnchor="text" w:hAnchor="page" w:x="592" w:y="682"/>
          <w:ind w:left="0" w:right="-640"/>
          <w:rPr>
            <w:rStyle w:val="PageNumber"/>
            <w:rFonts w:ascii="Arial" w:hAnsi="Arial" w:cs="Arial"/>
          </w:rPr>
        </w:pPr>
        <w:r w:rsidRPr="002D0E83">
          <w:rPr>
            <w:rStyle w:val="PageNumber"/>
            <w:rFonts w:ascii="Arial" w:hAnsi="Arial" w:cs="Arial"/>
          </w:rPr>
          <w:fldChar w:fldCharType="begin"/>
        </w:r>
        <w:r w:rsidRPr="002D0E83">
          <w:rPr>
            <w:rStyle w:val="PageNumber"/>
            <w:rFonts w:ascii="Arial" w:hAnsi="Arial" w:cs="Arial"/>
          </w:rPr>
          <w:instrText xml:space="preserve"> PAGE </w:instrText>
        </w:r>
        <w:r w:rsidRPr="002D0E83">
          <w:rPr>
            <w:rStyle w:val="PageNumber"/>
            <w:rFonts w:ascii="Arial" w:hAnsi="Arial" w:cs="Arial"/>
          </w:rPr>
          <w:fldChar w:fldCharType="separate"/>
        </w:r>
        <w:r w:rsidRPr="002D0E83">
          <w:rPr>
            <w:rStyle w:val="PageNumber"/>
            <w:rFonts w:ascii="Arial" w:hAnsi="Arial" w:cs="Arial"/>
            <w:noProof/>
          </w:rPr>
          <w:t>3</w:t>
        </w:r>
        <w:r w:rsidRPr="002D0E83">
          <w:rPr>
            <w:rStyle w:val="PageNumber"/>
            <w:rFonts w:ascii="Arial" w:hAnsi="Arial" w:cs="Arial"/>
          </w:rPr>
          <w:fldChar w:fldCharType="end"/>
        </w:r>
      </w:p>
    </w:sdtContent>
  </w:sdt>
  <w:p w14:paraId="30366B3D" w14:textId="75399706" w:rsidR="00EA0725" w:rsidRDefault="0037094E" w:rsidP="002D0E83">
    <w:pPr>
      <w:pStyle w:val="Header"/>
      <w:ind w:firstLine="360"/>
    </w:pPr>
    <w:r>
      <w:rPr>
        <w:rFonts w:ascii="Arial" w:hAnsi="Arial" w:cs="Arial"/>
        <w:b/>
        <w:bCs/>
        <w:noProof/>
        <w:color w:val="222222"/>
        <w:sz w:val="44"/>
        <w:szCs w:val="44"/>
      </w:rPr>
      <mc:AlternateContent>
        <mc:Choice Requires="wps">
          <w:drawing>
            <wp:anchor distT="0" distB="0" distL="114300" distR="114300" simplePos="0" relativeHeight="251659264" behindDoc="1" locked="0" layoutInCell="1" allowOverlap="1" wp14:anchorId="3D63C009" wp14:editId="46EB1573">
              <wp:simplePos x="0" y="0"/>
              <wp:positionH relativeFrom="column">
                <wp:posOffset>-783046</wp:posOffset>
              </wp:positionH>
              <wp:positionV relativeFrom="page">
                <wp:posOffset>0</wp:posOffset>
              </wp:positionV>
              <wp:extent cx="7625443"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625443" cy="10692000"/>
                      </a:xfrm>
                      <a:prstGeom prst="rect">
                        <a:avLst/>
                      </a:prstGeom>
                      <a:solidFill>
                        <a:srgbClr val="821F82">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8C869" id="Rectangle 5" o:spid="_x0000_s1026" style="position:absolute;margin-left:-61.65pt;margin-top:0;width:600.45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" fillcolor="#821f82" stroked="f" strokeweight="2pt">
              <v:fill opacity="6682f"/>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973190"/>
      <w:docPartObj>
        <w:docPartGallery w:val="Page Numbers (Top of Page)"/>
        <w:docPartUnique/>
      </w:docPartObj>
    </w:sdtPr>
    <w:sdtContent>
      <w:p w14:paraId="4593A82C" w14:textId="60AA1A0D" w:rsidR="002D0E83" w:rsidRDefault="002D0E83" w:rsidP="00365E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CD4677" w14:textId="77777777" w:rsidR="002D0E83" w:rsidRDefault="002D0E83" w:rsidP="002D0E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59"/>
    <w:multiLevelType w:val="hybridMultilevel"/>
    <w:tmpl w:val="0F28E1F0"/>
    <w:lvl w:ilvl="0" w:tplc="65A01B6A">
      <w:numFmt w:val="bullet"/>
      <w:lvlText w:val="•"/>
      <w:lvlJc w:val="left"/>
      <w:pPr>
        <w:ind w:left="720" w:hanging="72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A3E9A"/>
    <w:multiLevelType w:val="hybridMultilevel"/>
    <w:tmpl w:val="B9F2F9E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D1634EF"/>
    <w:multiLevelType w:val="hybridMultilevel"/>
    <w:tmpl w:val="0ADE361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1173106C"/>
    <w:multiLevelType w:val="hybridMultilevel"/>
    <w:tmpl w:val="856A980A"/>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4" w15:restartNumberingAfterBreak="0">
    <w:nsid w:val="179024FA"/>
    <w:multiLevelType w:val="hybridMultilevel"/>
    <w:tmpl w:val="AA10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A55E0"/>
    <w:multiLevelType w:val="hybridMultilevel"/>
    <w:tmpl w:val="907C705A"/>
    <w:lvl w:ilvl="0" w:tplc="02142994">
      <w:start w:val="1"/>
      <w:numFmt w:val="bullet"/>
      <w:lvlText w:val="-"/>
      <w:lvlJc w:val="left"/>
      <w:pPr>
        <w:ind w:left="2628" w:hanging="360"/>
      </w:pPr>
      <w:rPr>
        <w:rFonts w:ascii="Century Gothic" w:eastAsiaTheme="minorHAnsi" w:hAnsi="Century Gothic" w:cstheme="minorBidi"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19660477"/>
    <w:multiLevelType w:val="hybridMultilevel"/>
    <w:tmpl w:val="12DE17B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 w15:restartNumberingAfterBreak="0">
    <w:nsid w:val="1A236A6C"/>
    <w:multiLevelType w:val="hybridMultilevel"/>
    <w:tmpl w:val="DCAC6C8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8" w15:restartNumberingAfterBreak="0">
    <w:nsid w:val="1BB7641D"/>
    <w:multiLevelType w:val="hybridMultilevel"/>
    <w:tmpl w:val="D14E270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9" w15:restartNumberingAfterBreak="0">
    <w:nsid w:val="1D8B0C2C"/>
    <w:multiLevelType w:val="hybridMultilevel"/>
    <w:tmpl w:val="33A24EE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1EA43801"/>
    <w:multiLevelType w:val="hybridMultilevel"/>
    <w:tmpl w:val="8F74DB1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 w15:restartNumberingAfterBreak="0">
    <w:nsid w:val="24546294"/>
    <w:multiLevelType w:val="hybridMultilevel"/>
    <w:tmpl w:val="C6089322"/>
    <w:lvl w:ilvl="0" w:tplc="65A01B6A">
      <w:numFmt w:val="bullet"/>
      <w:lvlText w:val="•"/>
      <w:lvlJc w:val="left"/>
      <w:pPr>
        <w:ind w:left="720" w:hanging="72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E20AE"/>
    <w:multiLevelType w:val="hybridMultilevel"/>
    <w:tmpl w:val="16B0DF04"/>
    <w:lvl w:ilvl="0" w:tplc="1C3C6BFC">
      <w:start w:val="1"/>
      <w:numFmt w:val="bullet"/>
      <w:lvlText w:val="-"/>
      <w:lvlJc w:val="left"/>
      <w:pPr>
        <w:ind w:left="2628" w:hanging="360"/>
      </w:pPr>
      <w:rPr>
        <w:rFonts w:ascii="Century Gothic" w:eastAsiaTheme="minorHAnsi" w:hAnsi="Century Gothic" w:cstheme="minorBidi"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3" w15:restartNumberingAfterBreak="0">
    <w:nsid w:val="322A240C"/>
    <w:multiLevelType w:val="hybridMultilevel"/>
    <w:tmpl w:val="148ECA7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 w15:restartNumberingAfterBreak="0">
    <w:nsid w:val="36BD30D9"/>
    <w:multiLevelType w:val="hybridMultilevel"/>
    <w:tmpl w:val="3E0E2CF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5" w15:restartNumberingAfterBreak="0">
    <w:nsid w:val="3BE33F34"/>
    <w:multiLevelType w:val="hybridMultilevel"/>
    <w:tmpl w:val="DE8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C2E8E"/>
    <w:multiLevelType w:val="hybridMultilevel"/>
    <w:tmpl w:val="6A88774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7" w15:restartNumberingAfterBreak="0">
    <w:nsid w:val="46892CCE"/>
    <w:multiLevelType w:val="hybridMultilevel"/>
    <w:tmpl w:val="230843A0"/>
    <w:lvl w:ilvl="0" w:tplc="08090001">
      <w:start w:val="1"/>
      <w:numFmt w:val="bullet"/>
      <w:lvlText w:val=""/>
      <w:lvlJc w:val="left"/>
      <w:pPr>
        <w:ind w:left="3076" w:hanging="360"/>
      </w:pPr>
      <w:rPr>
        <w:rFonts w:ascii="Symbol" w:hAnsi="Symbol" w:hint="default"/>
      </w:rPr>
    </w:lvl>
    <w:lvl w:ilvl="1" w:tplc="08090003" w:tentative="1">
      <w:start w:val="1"/>
      <w:numFmt w:val="bullet"/>
      <w:lvlText w:val="o"/>
      <w:lvlJc w:val="left"/>
      <w:pPr>
        <w:ind w:left="3796" w:hanging="360"/>
      </w:pPr>
      <w:rPr>
        <w:rFonts w:ascii="Courier New" w:hAnsi="Courier New" w:cs="Courier New" w:hint="default"/>
      </w:rPr>
    </w:lvl>
    <w:lvl w:ilvl="2" w:tplc="08090005" w:tentative="1">
      <w:start w:val="1"/>
      <w:numFmt w:val="bullet"/>
      <w:lvlText w:val=""/>
      <w:lvlJc w:val="left"/>
      <w:pPr>
        <w:ind w:left="4516" w:hanging="360"/>
      </w:pPr>
      <w:rPr>
        <w:rFonts w:ascii="Wingdings" w:hAnsi="Wingdings" w:hint="default"/>
      </w:rPr>
    </w:lvl>
    <w:lvl w:ilvl="3" w:tplc="08090001" w:tentative="1">
      <w:start w:val="1"/>
      <w:numFmt w:val="bullet"/>
      <w:lvlText w:val=""/>
      <w:lvlJc w:val="left"/>
      <w:pPr>
        <w:ind w:left="5236" w:hanging="360"/>
      </w:pPr>
      <w:rPr>
        <w:rFonts w:ascii="Symbol" w:hAnsi="Symbol" w:hint="default"/>
      </w:rPr>
    </w:lvl>
    <w:lvl w:ilvl="4" w:tplc="08090003" w:tentative="1">
      <w:start w:val="1"/>
      <w:numFmt w:val="bullet"/>
      <w:lvlText w:val="o"/>
      <w:lvlJc w:val="left"/>
      <w:pPr>
        <w:ind w:left="5956" w:hanging="360"/>
      </w:pPr>
      <w:rPr>
        <w:rFonts w:ascii="Courier New" w:hAnsi="Courier New" w:cs="Courier New" w:hint="default"/>
      </w:rPr>
    </w:lvl>
    <w:lvl w:ilvl="5" w:tplc="08090005" w:tentative="1">
      <w:start w:val="1"/>
      <w:numFmt w:val="bullet"/>
      <w:lvlText w:val=""/>
      <w:lvlJc w:val="left"/>
      <w:pPr>
        <w:ind w:left="6676" w:hanging="360"/>
      </w:pPr>
      <w:rPr>
        <w:rFonts w:ascii="Wingdings" w:hAnsi="Wingdings" w:hint="default"/>
      </w:rPr>
    </w:lvl>
    <w:lvl w:ilvl="6" w:tplc="08090001" w:tentative="1">
      <w:start w:val="1"/>
      <w:numFmt w:val="bullet"/>
      <w:lvlText w:val=""/>
      <w:lvlJc w:val="left"/>
      <w:pPr>
        <w:ind w:left="7396" w:hanging="360"/>
      </w:pPr>
      <w:rPr>
        <w:rFonts w:ascii="Symbol" w:hAnsi="Symbol" w:hint="default"/>
      </w:rPr>
    </w:lvl>
    <w:lvl w:ilvl="7" w:tplc="08090003" w:tentative="1">
      <w:start w:val="1"/>
      <w:numFmt w:val="bullet"/>
      <w:lvlText w:val="o"/>
      <w:lvlJc w:val="left"/>
      <w:pPr>
        <w:ind w:left="8116" w:hanging="360"/>
      </w:pPr>
      <w:rPr>
        <w:rFonts w:ascii="Courier New" w:hAnsi="Courier New" w:cs="Courier New" w:hint="default"/>
      </w:rPr>
    </w:lvl>
    <w:lvl w:ilvl="8" w:tplc="08090005" w:tentative="1">
      <w:start w:val="1"/>
      <w:numFmt w:val="bullet"/>
      <w:lvlText w:val=""/>
      <w:lvlJc w:val="left"/>
      <w:pPr>
        <w:ind w:left="8836" w:hanging="360"/>
      </w:pPr>
      <w:rPr>
        <w:rFonts w:ascii="Wingdings" w:hAnsi="Wingdings" w:hint="default"/>
      </w:rPr>
    </w:lvl>
  </w:abstractNum>
  <w:abstractNum w:abstractNumId="18" w15:restartNumberingAfterBreak="0">
    <w:nsid w:val="47624269"/>
    <w:multiLevelType w:val="hybridMultilevel"/>
    <w:tmpl w:val="47E0BAF6"/>
    <w:lvl w:ilvl="0" w:tplc="FA368BDE">
      <w:start w:val="1"/>
      <w:numFmt w:val="bullet"/>
      <w:lvlText w:val="-"/>
      <w:lvlJc w:val="left"/>
      <w:pPr>
        <w:ind w:left="2628" w:hanging="360"/>
      </w:pPr>
      <w:rPr>
        <w:rFonts w:ascii="Century Gothic" w:eastAsiaTheme="minorHAnsi" w:hAnsi="Century Gothic" w:cstheme="minorBidi"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9" w15:restartNumberingAfterBreak="0">
    <w:nsid w:val="47D8639F"/>
    <w:multiLevelType w:val="hybridMultilevel"/>
    <w:tmpl w:val="0E2E39B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0" w15:restartNumberingAfterBreak="0">
    <w:nsid w:val="4BF30001"/>
    <w:multiLevelType w:val="hybridMultilevel"/>
    <w:tmpl w:val="AA54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C6AF9"/>
    <w:multiLevelType w:val="hybridMultilevel"/>
    <w:tmpl w:val="300A50A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2" w15:restartNumberingAfterBreak="0">
    <w:nsid w:val="535F27A0"/>
    <w:multiLevelType w:val="hybridMultilevel"/>
    <w:tmpl w:val="DE34340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3" w15:restartNumberingAfterBreak="0">
    <w:nsid w:val="54516E29"/>
    <w:multiLevelType w:val="hybridMultilevel"/>
    <w:tmpl w:val="F0269AD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15:restartNumberingAfterBreak="0">
    <w:nsid w:val="57620CD1"/>
    <w:multiLevelType w:val="hybridMultilevel"/>
    <w:tmpl w:val="B0BE193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5" w15:restartNumberingAfterBreak="0">
    <w:nsid w:val="5C305F65"/>
    <w:multiLevelType w:val="hybridMultilevel"/>
    <w:tmpl w:val="0346EEAC"/>
    <w:lvl w:ilvl="0" w:tplc="8F8EB5C6">
      <w:start w:val="1"/>
      <w:numFmt w:val="bullet"/>
      <w:lvlText w:val="-"/>
      <w:lvlJc w:val="left"/>
      <w:pPr>
        <w:ind w:left="2628" w:hanging="360"/>
      </w:pPr>
      <w:rPr>
        <w:rFonts w:ascii="Century Gothic" w:eastAsiaTheme="minorHAnsi" w:hAnsi="Century Gothic" w:cstheme="minorBidi"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6" w15:restartNumberingAfterBreak="0">
    <w:nsid w:val="607A7F23"/>
    <w:multiLevelType w:val="hybridMultilevel"/>
    <w:tmpl w:val="4A1C90C2"/>
    <w:lvl w:ilvl="0" w:tplc="2F563E02">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62AA6431"/>
    <w:multiLevelType w:val="hybridMultilevel"/>
    <w:tmpl w:val="E50CB5D8"/>
    <w:lvl w:ilvl="0" w:tplc="7212B69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675571D3"/>
    <w:multiLevelType w:val="hybridMultilevel"/>
    <w:tmpl w:val="E8C8FBB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6AC95EC5"/>
    <w:multiLevelType w:val="hybridMultilevel"/>
    <w:tmpl w:val="DE94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A0621"/>
    <w:multiLevelType w:val="hybridMultilevel"/>
    <w:tmpl w:val="62D2A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F37A92"/>
    <w:multiLevelType w:val="hybridMultilevel"/>
    <w:tmpl w:val="015EF42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2" w15:restartNumberingAfterBreak="0">
    <w:nsid w:val="7C092A66"/>
    <w:multiLevelType w:val="hybridMultilevel"/>
    <w:tmpl w:val="9E92BD7C"/>
    <w:lvl w:ilvl="0" w:tplc="65A01B6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D0AD2"/>
    <w:multiLevelType w:val="hybridMultilevel"/>
    <w:tmpl w:val="7D82586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4" w15:restartNumberingAfterBreak="0">
    <w:nsid w:val="7EBC35C8"/>
    <w:multiLevelType w:val="hybridMultilevel"/>
    <w:tmpl w:val="CCC8CA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5" w15:restartNumberingAfterBreak="0">
    <w:nsid w:val="7FE00BE3"/>
    <w:multiLevelType w:val="hybridMultilevel"/>
    <w:tmpl w:val="4E044DD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16cid:durableId="707602764">
    <w:abstractNumId w:val="21"/>
  </w:num>
  <w:num w:numId="2" w16cid:durableId="1748502049">
    <w:abstractNumId w:val="8"/>
  </w:num>
  <w:num w:numId="3" w16cid:durableId="1505821059">
    <w:abstractNumId w:val="16"/>
  </w:num>
  <w:num w:numId="4" w16cid:durableId="952710692">
    <w:abstractNumId w:val="19"/>
  </w:num>
  <w:num w:numId="5" w16cid:durableId="520437832">
    <w:abstractNumId w:val="3"/>
  </w:num>
  <w:num w:numId="6" w16cid:durableId="1360008954">
    <w:abstractNumId w:val="31"/>
  </w:num>
  <w:num w:numId="7" w16cid:durableId="604387936">
    <w:abstractNumId w:val="9"/>
  </w:num>
  <w:num w:numId="8" w16cid:durableId="1781100829">
    <w:abstractNumId w:val="14"/>
  </w:num>
  <w:num w:numId="9" w16cid:durableId="2033143260">
    <w:abstractNumId w:val="23"/>
  </w:num>
  <w:num w:numId="10" w16cid:durableId="180704725">
    <w:abstractNumId w:val="35"/>
  </w:num>
  <w:num w:numId="11" w16cid:durableId="1630240057">
    <w:abstractNumId w:val="22"/>
  </w:num>
  <w:num w:numId="12" w16cid:durableId="756513654">
    <w:abstractNumId w:val="17"/>
  </w:num>
  <w:num w:numId="13" w16cid:durableId="760182122">
    <w:abstractNumId w:val="13"/>
  </w:num>
  <w:num w:numId="14" w16cid:durableId="818959307">
    <w:abstractNumId w:val="6"/>
  </w:num>
  <w:num w:numId="15" w16cid:durableId="158079088">
    <w:abstractNumId w:val="28"/>
  </w:num>
  <w:num w:numId="16" w16cid:durableId="547645498">
    <w:abstractNumId w:val="34"/>
  </w:num>
  <w:num w:numId="17" w16cid:durableId="1259409523">
    <w:abstractNumId w:val="33"/>
  </w:num>
  <w:num w:numId="18" w16cid:durableId="372847893">
    <w:abstractNumId w:val="26"/>
  </w:num>
  <w:num w:numId="19" w16cid:durableId="1243418710">
    <w:abstractNumId w:val="2"/>
  </w:num>
  <w:num w:numId="20" w16cid:durableId="192882582">
    <w:abstractNumId w:val="15"/>
  </w:num>
  <w:num w:numId="21" w16cid:durableId="2114133896">
    <w:abstractNumId w:val="7"/>
  </w:num>
  <w:num w:numId="22" w16cid:durableId="1583416253">
    <w:abstractNumId w:val="5"/>
  </w:num>
  <w:num w:numId="23" w16cid:durableId="779450940">
    <w:abstractNumId w:val="12"/>
  </w:num>
  <w:num w:numId="24" w16cid:durableId="91165517">
    <w:abstractNumId w:val="18"/>
  </w:num>
  <w:num w:numId="25" w16cid:durableId="417101836">
    <w:abstractNumId w:val="25"/>
  </w:num>
  <w:num w:numId="26" w16cid:durableId="1032345483">
    <w:abstractNumId w:val="10"/>
  </w:num>
  <w:num w:numId="27" w16cid:durableId="825241273">
    <w:abstractNumId w:val="29"/>
  </w:num>
  <w:num w:numId="28" w16cid:durableId="1792164401">
    <w:abstractNumId w:val="1"/>
  </w:num>
  <w:num w:numId="29" w16cid:durableId="1593321650">
    <w:abstractNumId w:val="27"/>
  </w:num>
  <w:num w:numId="30" w16cid:durableId="888885645">
    <w:abstractNumId w:val="24"/>
  </w:num>
  <w:num w:numId="31" w16cid:durableId="2010674488">
    <w:abstractNumId w:val="30"/>
  </w:num>
  <w:num w:numId="32" w16cid:durableId="1582174466">
    <w:abstractNumId w:val="20"/>
  </w:num>
  <w:num w:numId="33" w16cid:durableId="208566472">
    <w:abstractNumId w:val="4"/>
  </w:num>
  <w:num w:numId="34" w16cid:durableId="2109688430">
    <w:abstractNumId w:val="0"/>
  </w:num>
  <w:num w:numId="35" w16cid:durableId="1635984466">
    <w:abstractNumId w:val="32"/>
  </w:num>
  <w:num w:numId="36" w16cid:durableId="15025006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FB"/>
    <w:rsid w:val="00003125"/>
    <w:rsid w:val="000105E1"/>
    <w:rsid w:val="000303B2"/>
    <w:rsid w:val="00031049"/>
    <w:rsid w:val="00036893"/>
    <w:rsid w:val="0003797C"/>
    <w:rsid w:val="00047285"/>
    <w:rsid w:val="000479FF"/>
    <w:rsid w:val="00047F58"/>
    <w:rsid w:val="000544FA"/>
    <w:rsid w:val="00055F5C"/>
    <w:rsid w:val="000617E1"/>
    <w:rsid w:val="00061CE6"/>
    <w:rsid w:val="00070F58"/>
    <w:rsid w:val="0007412F"/>
    <w:rsid w:val="0007752E"/>
    <w:rsid w:val="000832A0"/>
    <w:rsid w:val="00085703"/>
    <w:rsid w:val="000858D9"/>
    <w:rsid w:val="000978CB"/>
    <w:rsid w:val="000A5451"/>
    <w:rsid w:val="000A6084"/>
    <w:rsid w:val="000A6B2C"/>
    <w:rsid w:val="000A7729"/>
    <w:rsid w:val="000B087C"/>
    <w:rsid w:val="000B095C"/>
    <w:rsid w:val="000B2709"/>
    <w:rsid w:val="000B2EB5"/>
    <w:rsid w:val="000B3BA6"/>
    <w:rsid w:val="000B72A2"/>
    <w:rsid w:val="000C34D1"/>
    <w:rsid w:val="000C3FA9"/>
    <w:rsid w:val="000C5A6E"/>
    <w:rsid w:val="000C670B"/>
    <w:rsid w:val="000D0666"/>
    <w:rsid w:val="000D592E"/>
    <w:rsid w:val="000E0A00"/>
    <w:rsid w:val="000E3A3E"/>
    <w:rsid w:val="000E7C18"/>
    <w:rsid w:val="000F59BC"/>
    <w:rsid w:val="000F5F11"/>
    <w:rsid w:val="000F6158"/>
    <w:rsid w:val="000F61E6"/>
    <w:rsid w:val="000F6587"/>
    <w:rsid w:val="00105B84"/>
    <w:rsid w:val="00112777"/>
    <w:rsid w:val="00112C06"/>
    <w:rsid w:val="00120406"/>
    <w:rsid w:val="00131A81"/>
    <w:rsid w:val="00132D97"/>
    <w:rsid w:val="00134809"/>
    <w:rsid w:val="00141435"/>
    <w:rsid w:val="001518DB"/>
    <w:rsid w:val="00157BFA"/>
    <w:rsid w:val="00161937"/>
    <w:rsid w:val="001626A3"/>
    <w:rsid w:val="00163453"/>
    <w:rsid w:val="001649BA"/>
    <w:rsid w:val="00167307"/>
    <w:rsid w:val="00181ED4"/>
    <w:rsid w:val="00184D89"/>
    <w:rsid w:val="00187F21"/>
    <w:rsid w:val="00192390"/>
    <w:rsid w:val="00192538"/>
    <w:rsid w:val="001978B9"/>
    <w:rsid w:val="001A156B"/>
    <w:rsid w:val="001A1C02"/>
    <w:rsid w:val="001B2279"/>
    <w:rsid w:val="001B7D04"/>
    <w:rsid w:val="001C052E"/>
    <w:rsid w:val="001C7B4F"/>
    <w:rsid w:val="001D096E"/>
    <w:rsid w:val="001D414F"/>
    <w:rsid w:val="001E6E1F"/>
    <w:rsid w:val="001F29C3"/>
    <w:rsid w:val="001F5C32"/>
    <w:rsid w:val="00203592"/>
    <w:rsid w:val="00203939"/>
    <w:rsid w:val="00211164"/>
    <w:rsid w:val="00211C87"/>
    <w:rsid w:val="00211E0D"/>
    <w:rsid w:val="002125A3"/>
    <w:rsid w:val="00213D5B"/>
    <w:rsid w:val="002142C2"/>
    <w:rsid w:val="00215276"/>
    <w:rsid w:val="00227D32"/>
    <w:rsid w:val="00245289"/>
    <w:rsid w:val="002503FE"/>
    <w:rsid w:val="00252C2A"/>
    <w:rsid w:val="00255270"/>
    <w:rsid w:val="002569DB"/>
    <w:rsid w:val="002709D5"/>
    <w:rsid w:val="00271BC2"/>
    <w:rsid w:val="00272A0B"/>
    <w:rsid w:val="0027670D"/>
    <w:rsid w:val="00277C13"/>
    <w:rsid w:val="00297BEA"/>
    <w:rsid w:val="002A02B9"/>
    <w:rsid w:val="002A2429"/>
    <w:rsid w:val="002A68A2"/>
    <w:rsid w:val="002B0034"/>
    <w:rsid w:val="002B7153"/>
    <w:rsid w:val="002C14D5"/>
    <w:rsid w:val="002C37E6"/>
    <w:rsid w:val="002C70BB"/>
    <w:rsid w:val="002D0E83"/>
    <w:rsid w:val="002D389C"/>
    <w:rsid w:val="002D780E"/>
    <w:rsid w:val="002D7927"/>
    <w:rsid w:val="002E0742"/>
    <w:rsid w:val="002E3151"/>
    <w:rsid w:val="002F0971"/>
    <w:rsid w:val="002F58F7"/>
    <w:rsid w:val="002F5FF4"/>
    <w:rsid w:val="00301FF8"/>
    <w:rsid w:val="003105B9"/>
    <w:rsid w:val="0031619E"/>
    <w:rsid w:val="003162E9"/>
    <w:rsid w:val="00317BF6"/>
    <w:rsid w:val="00322590"/>
    <w:rsid w:val="00331A80"/>
    <w:rsid w:val="00332BAC"/>
    <w:rsid w:val="00333BC2"/>
    <w:rsid w:val="00334B21"/>
    <w:rsid w:val="003507B4"/>
    <w:rsid w:val="00367499"/>
    <w:rsid w:val="003678C1"/>
    <w:rsid w:val="0037094E"/>
    <w:rsid w:val="003710BC"/>
    <w:rsid w:val="00371EBD"/>
    <w:rsid w:val="00374FDD"/>
    <w:rsid w:val="003878E6"/>
    <w:rsid w:val="003941A8"/>
    <w:rsid w:val="00394AD8"/>
    <w:rsid w:val="00395BDA"/>
    <w:rsid w:val="003968C6"/>
    <w:rsid w:val="003A0F99"/>
    <w:rsid w:val="003B6A50"/>
    <w:rsid w:val="003C1D2B"/>
    <w:rsid w:val="003C7197"/>
    <w:rsid w:val="003D1188"/>
    <w:rsid w:val="003D1365"/>
    <w:rsid w:val="003D1B2F"/>
    <w:rsid w:val="003D44AD"/>
    <w:rsid w:val="003D5B95"/>
    <w:rsid w:val="003D5C2E"/>
    <w:rsid w:val="003F185F"/>
    <w:rsid w:val="0040782A"/>
    <w:rsid w:val="004225B3"/>
    <w:rsid w:val="004237E1"/>
    <w:rsid w:val="00427047"/>
    <w:rsid w:val="00430A7D"/>
    <w:rsid w:val="00430C67"/>
    <w:rsid w:val="00433960"/>
    <w:rsid w:val="00437C3F"/>
    <w:rsid w:val="00441C18"/>
    <w:rsid w:val="00447ECD"/>
    <w:rsid w:val="00455598"/>
    <w:rsid w:val="004579A3"/>
    <w:rsid w:val="0046478E"/>
    <w:rsid w:val="0046608C"/>
    <w:rsid w:val="00466D52"/>
    <w:rsid w:val="00475C6F"/>
    <w:rsid w:val="00482275"/>
    <w:rsid w:val="0049074F"/>
    <w:rsid w:val="004916C9"/>
    <w:rsid w:val="004947DC"/>
    <w:rsid w:val="004951E0"/>
    <w:rsid w:val="004A3ED4"/>
    <w:rsid w:val="004B1F63"/>
    <w:rsid w:val="004B252B"/>
    <w:rsid w:val="004B3248"/>
    <w:rsid w:val="004B6D1D"/>
    <w:rsid w:val="004C2F4F"/>
    <w:rsid w:val="004D61A1"/>
    <w:rsid w:val="004D7706"/>
    <w:rsid w:val="004E24EF"/>
    <w:rsid w:val="004E359F"/>
    <w:rsid w:val="004E6DCE"/>
    <w:rsid w:val="004F50ED"/>
    <w:rsid w:val="0050186E"/>
    <w:rsid w:val="00502308"/>
    <w:rsid w:val="00502645"/>
    <w:rsid w:val="00503617"/>
    <w:rsid w:val="00510484"/>
    <w:rsid w:val="00513990"/>
    <w:rsid w:val="005159C8"/>
    <w:rsid w:val="00516F9C"/>
    <w:rsid w:val="005176A4"/>
    <w:rsid w:val="00522812"/>
    <w:rsid w:val="00522BFE"/>
    <w:rsid w:val="005275B4"/>
    <w:rsid w:val="0052792D"/>
    <w:rsid w:val="00530853"/>
    <w:rsid w:val="00533518"/>
    <w:rsid w:val="00542EE2"/>
    <w:rsid w:val="00552632"/>
    <w:rsid w:val="00554CA5"/>
    <w:rsid w:val="00560408"/>
    <w:rsid w:val="005604A9"/>
    <w:rsid w:val="005736CF"/>
    <w:rsid w:val="00573F61"/>
    <w:rsid w:val="00581EE2"/>
    <w:rsid w:val="00583CDC"/>
    <w:rsid w:val="00584702"/>
    <w:rsid w:val="00586A02"/>
    <w:rsid w:val="005921F3"/>
    <w:rsid w:val="0059607C"/>
    <w:rsid w:val="00597064"/>
    <w:rsid w:val="005A54F4"/>
    <w:rsid w:val="005A70CF"/>
    <w:rsid w:val="005B0756"/>
    <w:rsid w:val="005B0FC4"/>
    <w:rsid w:val="005B1E95"/>
    <w:rsid w:val="005B2E8D"/>
    <w:rsid w:val="005B4D18"/>
    <w:rsid w:val="005C1832"/>
    <w:rsid w:val="005C566C"/>
    <w:rsid w:val="005D043D"/>
    <w:rsid w:val="005D3DC5"/>
    <w:rsid w:val="005D6735"/>
    <w:rsid w:val="005D6AE1"/>
    <w:rsid w:val="005E22C0"/>
    <w:rsid w:val="005E307C"/>
    <w:rsid w:val="005E40B4"/>
    <w:rsid w:val="005F4E02"/>
    <w:rsid w:val="005F76D2"/>
    <w:rsid w:val="00600224"/>
    <w:rsid w:val="00613370"/>
    <w:rsid w:val="00625492"/>
    <w:rsid w:val="0062593F"/>
    <w:rsid w:val="00626BCE"/>
    <w:rsid w:val="00631B31"/>
    <w:rsid w:val="0063476A"/>
    <w:rsid w:val="0063554D"/>
    <w:rsid w:val="006366A5"/>
    <w:rsid w:val="00636807"/>
    <w:rsid w:val="00641AD5"/>
    <w:rsid w:val="00650A97"/>
    <w:rsid w:val="00653709"/>
    <w:rsid w:val="006565A8"/>
    <w:rsid w:val="00671956"/>
    <w:rsid w:val="00676CF1"/>
    <w:rsid w:val="0068371C"/>
    <w:rsid w:val="00692D2D"/>
    <w:rsid w:val="006A4D42"/>
    <w:rsid w:val="006A54FB"/>
    <w:rsid w:val="006A7C5D"/>
    <w:rsid w:val="006B367F"/>
    <w:rsid w:val="006C03BB"/>
    <w:rsid w:val="006C39F1"/>
    <w:rsid w:val="006C5A77"/>
    <w:rsid w:val="006C6F45"/>
    <w:rsid w:val="006C7770"/>
    <w:rsid w:val="006E1B9D"/>
    <w:rsid w:val="006E1F72"/>
    <w:rsid w:val="006F02AE"/>
    <w:rsid w:val="006F305E"/>
    <w:rsid w:val="006F7ACB"/>
    <w:rsid w:val="00705C19"/>
    <w:rsid w:val="00707148"/>
    <w:rsid w:val="0070776A"/>
    <w:rsid w:val="00710D5B"/>
    <w:rsid w:val="007126F3"/>
    <w:rsid w:val="007168DD"/>
    <w:rsid w:val="00716FF1"/>
    <w:rsid w:val="00721512"/>
    <w:rsid w:val="0072597C"/>
    <w:rsid w:val="007274D0"/>
    <w:rsid w:val="007307F1"/>
    <w:rsid w:val="00730BC2"/>
    <w:rsid w:val="00732E74"/>
    <w:rsid w:val="00733AB3"/>
    <w:rsid w:val="007378CA"/>
    <w:rsid w:val="007422B4"/>
    <w:rsid w:val="007449D7"/>
    <w:rsid w:val="007460E9"/>
    <w:rsid w:val="00752327"/>
    <w:rsid w:val="00752F58"/>
    <w:rsid w:val="00772AC7"/>
    <w:rsid w:val="00776FDA"/>
    <w:rsid w:val="00780282"/>
    <w:rsid w:val="0078321C"/>
    <w:rsid w:val="007832C5"/>
    <w:rsid w:val="0078787D"/>
    <w:rsid w:val="00793CA9"/>
    <w:rsid w:val="007B2D11"/>
    <w:rsid w:val="007B5C27"/>
    <w:rsid w:val="007C6DAB"/>
    <w:rsid w:val="007D3162"/>
    <w:rsid w:val="007D5356"/>
    <w:rsid w:val="007D56B4"/>
    <w:rsid w:val="007D593D"/>
    <w:rsid w:val="007D5A62"/>
    <w:rsid w:val="007D6258"/>
    <w:rsid w:val="007D6902"/>
    <w:rsid w:val="007E4AE1"/>
    <w:rsid w:val="007E79DF"/>
    <w:rsid w:val="007F0024"/>
    <w:rsid w:val="0080009A"/>
    <w:rsid w:val="00800314"/>
    <w:rsid w:val="008015F0"/>
    <w:rsid w:val="008025C9"/>
    <w:rsid w:val="00814B7B"/>
    <w:rsid w:val="00815D56"/>
    <w:rsid w:val="008165A2"/>
    <w:rsid w:val="00821C58"/>
    <w:rsid w:val="0083635F"/>
    <w:rsid w:val="0083674D"/>
    <w:rsid w:val="00842815"/>
    <w:rsid w:val="0085447C"/>
    <w:rsid w:val="00857986"/>
    <w:rsid w:val="00857EDD"/>
    <w:rsid w:val="00865056"/>
    <w:rsid w:val="00871198"/>
    <w:rsid w:val="00874055"/>
    <w:rsid w:val="00874F37"/>
    <w:rsid w:val="00880847"/>
    <w:rsid w:val="00883649"/>
    <w:rsid w:val="008839CB"/>
    <w:rsid w:val="008861E1"/>
    <w:rsid w:val="0089512A"/>
    <w:rsid w:val="008A7AAB"/>
    <w:rsid w:val="008C7DE8"/>
    <w:rsid w:val="008D2FFB"/>
    <w:rsid w:val="008D53B5"/>
    <w:rsid w:val="008D750A"/>
    <w:rsid w:val="008E5884"/>
    <w:rsid w:val="008E5BA9"/>
    <w:rsid w:val="008F0C1C"/>
    <w:rsid w:val="008F2CCF"/>
    <w:rsid w:val="00901932"/>
    <w:rsid w:val="00906B95"/>
    <w:rsid w:val="00907F7C"/>
    <w:rsid w:val="00922033"/>
    <w:rsid w:val="00922B7B"/>
    <w:rsid w:val="00925F89"/>
    <w:rsid w:val="00937448"/>
    <w:rsid w:val="00937DC8"/>
    <w:rsid w:val="009423D4"/>
    <w:rsid w:val="00943A54"/>
    <w:rsid w:val="00943C60"/>
    <w:rsid w:val="0094483A"/>
    <w:rsid w:val="00945B3A"/>
    <w:rsid w:val="0095116C"/>
    <w:rsid w:val="0096380F"/>
    <w:rsid w:val="00964F5D"/>
    <w:rsid w:val="0097185C"/>
    <w:rsid w:val="00974329"/>
    <w:rsid w:val="009850BF"/>
    <w:rsid w:val="00990889"/>
    <w:rsid w:val="00996483"/>
    <w:rsid w:val="00997F45"/>
    <w:rsid w:val="009A6499"/>
    <w:rsid w:val="009B3ABF"/>
    <w:rsid w:val="009C044B"/>
    <w:rsid w:val="009C3F6E"/>
    <w:rsid w:val="009C4D89"/>
    <w:rsid w:val="009D0745"/>
    <w:rsid w:val="009D6DBC"/>
    <w:rsid w:val="009E15FD"/>
    <w:rsid w:val="009E5C36"/>
    <w:rsid w:val="009E6452"/>
    <w:rsid w:val="009F10E3"/>
    <w:rsid w:val="00A00E23"/>
    <w:rsid w:val="00A06C67"/>
    <w:rsid w:val="00A1384C"/>
    <w:rsid w:val="00A13F3D"/>
    <w:rsid w:val="00A16FD1"/>
    <w:rsid w:val="00A25AE1"/>
    <w:rsid w:val="00A3146C"/>
    <w:rsid w:val="00A42BAB"/>
    <w:rsid w:val="00A50477"/>
    <w:rsid w:val="00A51EE5"/>
    <w:rsid w:val="00A6650F"/>
    <w:rsid w:val="00A75674"/>
    <w:rsid w:val="00A8495C"/>
    <w:rsid w:val="00A937D8"/>
    <w:rsid w:val="00A9726E"/>
    <w:rsid w:val="00AA0716"/>
    <w:rsid w:val="00AA0AE7"/>
    <w:rsid w:val="00AA10CD"/>
    <w:rsid w:val="00AA19C8"/>
    <w:rsid w:val="00AA504C"/>
    <w:rsid w:val="00AB60BE"/>
    <w:rsid w:val="00AC68E7"/>
    <w:rsid w:val="00AD2312"/>
    <w:rsid w:val="00AD626E"/>
    <w:rsid w:val="00AD6ABF"/>
    <w:rsid w:val="00AD779E"/>
    <w:rsid w:val="00AE0FA0"/>
    <w:rsid w:val="00AE4568"/>
    <w:rsid w:val="00AE61BA"/>
    <w:rsid w:val="00AF5CBA"/>
    <w:rsid w:val="00B027EF"/>
    <w:rsid w:val="00B03ECE"/>
    <w:rsid w:val="00B04338"/>
    <w:rsid w:val="00B125E0"/>
    <w:rsid w:val="00B178AD"/>
    <w:rsid w:val="00B2693A"/>
    <w:rsid w:val="00B26DBC"/>
    <w:rsid w:val="00B34369"/>
    <w:rsid w:val="00B36856"/>
    <w:rsid w:val="00B43C99"/>
    <w:rsid w:val="00B475CF"/>
    <w:rsid w:val="00B50E1E"/>
    <w:rsid w:val="00B6123B"/>
    <w:rsid w:val="00B65630"/>
    <w:rsid w:val="00B702B5"/>
    <w:rsid w:val="00B715E2"/>
    <w:rsid w:val="00B7378C"/>
    <w:rsid w:val="00B77AA0"/>
    <w:rsid w:val="00B77EFE"/>
    <w:rsid w:val="00B84669"/>
    <w:rsid w:val="00B901C7"/>
    <w:rsid w:val="00B94183"/>
    <w:rsid w:val="00BA0DC3"/>
    <w:rsid w:val="00BA72C3"/>
    <w:rsid w:val="00BB015D"/>
    <w:rsid w:val="00BB7625"/>
    <w:rsid w:val="00BC2524"/>
    <w:rsid w:val="00BC2D42"/>
    <w:rsid w:val="00BC423B"/>
    <w:rsid w:val="00BC4DC1"/>
    <w:rsid w:val="00BC51DF"/>
    <w:rsid w:val="00BD3763"/>
    <w:rsid w:val="00BD4DF4"/>
    <w:rsid w:val="00BE1038"/>
    <w:rsid w:val="00BE1B6F"/>
    <w:rsid w:val="00BE4BE8"/>
    <w:rsid w:val="00BE564F"/>
    <w:rsid w:val="00BE63B6"/>
    <w:rsid w:val="00BF5694"/>
    <w:rsid w:val="00C0126A"/>
    <w:rsid w:val="00C018B7"/>
    <w:rsid w:val="00C029FA"/>
    <w:rsid w:val="00C05EDF"/>
    <w:rsid w:val="00C10F02"/>
    <w:rsid w:val="00C165F7"/>
    <w:rsid w:val="00C16DB7"/>
    <w:rsid w:val="00C206F7"/>
    <w:rsid w:val="00C20A99"/>
    <w:rsid w:val="00C20F27"/>
    <w:rsid w:val="00C213F9"/>
    <w:rsid w:val="00C22A49"/>
    <w:rsid w:val="00C24601"/>
    <w:rsid w:val="00C3199A"/>
    <w:rsid w:val="00C32645"/>
    <w:rsid w:val="00C42FF1"/>
    <w:rsid w:val="00C46B08"/>
    <w:rsid w:val="00C5053B"/>
    <w:rsid w:val="00C5158C"/>
    <w:rsid w:val="00C51ED3"/>
    <w:rsid w:val="00C537C4"/>
    <w:rsid w:val="00C55D06"/>
    <w:rsid w:val="00C613EA"/>
    <w:rsid w:val="00C63BBB"/>
    <w:rsid w:val="00C6677B"/>
    <w:rsid w:val="00C85E5B"/>
    <w:rsid w:val="00C86567"/>
    <w:rsid w:val="00C87B72"/>
    <w:rsid w:val="00C91057"/>
    <w:rsid w:val="00C92076"/>
    <w:rsid w:val="00C92402"/>
    <w:rsid w:val="00CA00B0"/>
    <w:rsid w:val="00CB416D"/>
    <w:rsid w:val="00CB445A"/>
    <w:rsid w:val="00CB5DD4"/>
    <w:rsid w:val="00CC1412"/>
    <w:rsid w:val="00CC1B33"/>
    <w:rsid w:val="00CC2CA6"/>
    <w:rsid w:val="00CC2EE7"/>
    <w:rsid w:val="00CC32B1"/>
    <w:rsid w:val="00CC51F0"/>
    <w:rsid w:val="00CC61BD"/>
    <w:rsid w:val="00CD0570"/>
    <w:rsid w:val="00CD0D02"/>
    <w:rsid w:val="00CD33D5"/>
    <w:rsid w:val="00CD33F0"/>
    <w:rsid w:val="00CD34A0"/>
    <w:rsid w:val="00CD44CA"/>
    <w:rsid w:val="00CD47F3"/>
    <w:rsid w:val="00CD491A"/>
    <w:rsid w:val="00CD4CF5"/>
    <w:rsid w:val="00CD6632"/>
    <w:rsid w:val="00CD7A23"/>
    <w:rsid w:val="00CE2014"/>
    <w:rsid w:val="00CE3521"/>
    <w:rsid w:val="00CE6CAF"/>
    <w:rsid w:val="00CF05C0"/>
    <w:rsid w:val="00CF11DF"/>
    <w:rsid w:val="00CF3203"/>
    <w:rsid w:val="00CF5116"/>
    <w:rsid w:val="00CF617F"/>
    <w:rsid w:val="00CF7177"/>
    <w:rsid w:val="00D02776"/>
    <w:rsid w:val="00D03DBB"/>
    <w:rsid w:val="00D04528"/>
    <w:rsid w:val="00D065A3"/>
    <w:rsid w:val="00D0740B"/>
    <w:rsid w:val="00D0782B"/>
    <w:rsid w:val="00D12DF3"/>
    <w:rsid w:val="00D139BF"/>
    <w:rsid w:val="00D14E0C"/>
    <w:rsid w:val="00D15274"/>
    <w:rsid w:val="00D227BE"/>
    <w:rsid w:val="00D24BA1"/>
    <w:rsid w:val="00D263A3"/>
    <w:rsid w:val="00D360EA"/>
    <w:rsid w:val="00D42069"/>
    <w:rsid w:val="00D65F5D"/>
    <w:rsid w:val="00D7251A"/>
    <w:rsid w:val="00D75DD5"/>
    <w:rsid w:val="00D82B93"/>
    <w:rsid w:val="00D90399"/>
    <w:rsid w:val="00D9175A"/>
    <w:rsid w:val="00D92162"/>
    <w:rsid w:val="00D92854"/>
    <w:rsid w:val="00DA0579"/>
    <w:rsid w:val="00DA1238"/>
    <w:rsid w:val="00DA1AD3"/>
    <w:rsid w:val="00DB47D6"/>
    <w:rsid w:val="00DB5E20"/>
    <w:rsid w:val="00DB6E95"/>
    <w:rsid w:val="00DB7B0E"/>
    <w:rsid w:val="00DC0F10"/>
    <w:rsid w:val="00DC7434"/>
    <w:rsid w:val="00DD3034"/>
    <w:rsid w:val="00DD46FB"/>
    <w:rsid w:val="00DD7FB7"/>
    <w:rsid w:val="00DE6700"/>
    <w:rsid w:val="00DF0E5F"/>
    <w:rsid w:val="00DF1C43"/>
    <w:rsid w:val="00DF5BA2"/>
    <w:rsid w:val="00DF5E6F"/>
    <w:rsid w:val="00E01062"/>
    <w:rsid w:val="00E02A5E"/>
    <w:rsid w:val="00E05096"/>
    <w:rsid w:val="00E05EA7"/>
    <w:rsid w:val="00E11213"/>
    <w:rsid w:val="00E12741"/>
    <w:rsid w:val="00E1685E"/>
    <w:rsid w:val="00E23B1A"/>
    <w:rsid w:val="00E3491E"/>
    <w:rsid w:val="00E44944"/>
    <w:rsid w:val="00E44ACC"/>
    <w:rsid w:val="00E47208"/>
    <w:rsid w:val="00E50B95"/>
    <w:rsid w:val="00E50E51"/>
    <w:rsid w:val="00E529F4"/>
    <w:rsid w:val="00E60B99"/>
    <w:rsid w:val="00E655FB"/>
    <w:rsid w:val="00E71059"/>
    <w:rsid w:val="00E7458D"/>
    <w:rsid w:val="00E776ED"/>
    <w:rsid w:val="00E84299"/>
    <w:rsid w:val="00E92040"/>
    <w:rsid w:val="00E93673"/>
    <w:rsid w:val="00EA0725"/>
    <w:rsid w:val="00EA3757"/>
    <w:rsid w:val="00EA4390"/>
    <w:rsid w:val="00EA539D"/>
    <w:rsid w:val="00EA7682"/>
    <w:rsid w:val="00EB17A3"/>
    <w:rsid w:val="00EB2421"/>
    <w:rsid w:val="00EB68D5"/>
    <w:rsid w:val="00EC26CD"/>
    <w:rsid w:val="00EC58A1"/>
    <w:rsid w:val="00ED3E89"/>
    <w:rsid w:val="00EE0CE0"/>
    <w:rsid w:val="00EE101C"/>
    <w:rsid w:val="00EF0125"/>
    <w:rsid w:val="00EF0FE4"/>
    <w:rsid w:val="00EF1319"/>
    <w:rsid w:val="00EF2E9E"/>
    <w:rsid w:val="00EF620C"/>
    <w:rsid w:val="00F03E5E"/>
    <w:rsid w:val="00F05F9D"/>
    <w:rsid w:val="00F069A2"/>
    <w:rsid w:val="00F12514"/>
    <w:rsid w:val="00F15E7A"/>
    <w:rsid w:val="00F2585B"/>
    <w:rsid w:val="00F2593F"/>
    <w:rsid w:val="00F25ACE"/>
    <w:rsid w:val="00F33B84"/>
    <w:rsid w:val="00F43AAF"/>
    <w:rsid w:val="00F44EAA"/>
    <w:rsid w:val="00F5129C"/>
    <w:rsid w:val="00F567D2"/>
    <w:rsid w:val="00F6176E"/>
    <w:rsid w:val="00F70E9B"/>
    <w:rsid w:val="00F8179E"/>
    <w:rsid w:val="00F87BEA"/>
    <w:rsid w:val="00F93C88"/>
    <w:rsid w:val="00F93F78"/>
    <w:rsid w:val="00FA02A8"/>
    <w:rsid w:val="00FA10AB"/>
    <w:rsid w:val="00FA2471"/>
    <w:rsid w:val="00FA2F63"/>
    <w:rsid w:val="00FA6375"/>
    <w:rsid w:val="00FA779F"/>
    <w:rsid w:val="00FB06D2"/>
    <w:rsid w:val="00FB1288"/>
    <w:rsid w:val="00FB35D0"/>
    <w:rsid w:val="00FB5350"/>
    <w:rsid w:val="00FC6FF4"/>
    <w:rsid w:val="00FC7B72"/>
    <w:rsid w:val="00FD47C4"/>
    <w:rsid w:val="00FE3117"/>
    <w:rsid w:val="00FF2A2B"/>
    <w:rsid w:val="00FF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6F45"/>
  <w15:docId w15:val="{E60BB70F-31C5-574F-8F6E-3B07F9E0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60"/>
    <w:pPr>
      <w:ind w:left="2268"/>
    </w:pPr>
    <w:rPr>
      <w:rFonts w:ascii="Century Gothic" w:hAnsi="Century Gothic"/>
      <w:sz w:val="32"/>
    </w:rPr>
  </w:style>
  <w:style w:type="paragraph" w:styleId="Heading1">
    <w:name w:val="heading 1"/>
    <w:basedOn w:val="Normal"/>
    <w:next w:val="Normal"/>
    <w:link w:val="Heading1Char"/>
    <w:uiPriority w:val="9"/>
    <w:qFormat/>
    <w:rsid w:val="00DF1C43"/>
    <w:pPr>
      <w:keepNext/>
      <w:keepLines/>
      <w:spacing w:before="480" w:after="0"/>
      <w:outlineLvl w:val="0"/>
    </w:pPr>
    <w:rPr>
      <w:rFonts w:eastAsiaTheme="majorEastAsia" w:cstheme="majorBidi"/>
      <w:b/>
      <w:bCs/>
      <w:color w:val="002060"/>
      <w:sz w:val="48"/>
      <w:szCs w:val="28"/>
    </w:rPr>
  </w:style>
  <w:style w:type="paragraph" w:styleId="Heading2">
    <w:name w:val="heading 2"/>
    <w:basedOn w:val="Normal"/>
    <w:next w:val="Normal"/>
    <w:link w:val="Heading2Char"/>
    <w:uiPriority w:val="9"/>
    <w:unhideWhenUsed/>
    <w:qFormat/>
    <w:rsid w:val="003D44AD"/>
    <w:pPr>
      <w:keepNext/>
      <w:keepLines/>
      <w:spacing w:before="200" w:after="0"/>
      <w:outlineLvl w:val="1"/>
    </w:pPr>
    <w:rPr>
      <w:rFonts w:eastAsiaTheme="majorEastAsia" w:cstheme="majorBidi"/>
      <w:b/>
      <w:bCs/>
      <w:color w:val="404040" w:themeColor="text1" w:themeTint="BF"/>
      <w:sz w:val="40"/>
      <w:szCs w:val="26"/>
    </w:rPr>
  </w:style>
  <w:style w:type="paragraph" w:styleId="Heading3">
    <w:name w:val="heading 3"/>
    <w:basedOn w:val="Normal"/>
    <w:next w:val="Normal"/>
    <w:link w:val="Heading3Char"/>
    <w:uiPriority w:val="9"/>
    <w:unhideWhenUsed/>
    <w:qFormat/>
    <w:rsid w:val="00DF1C43"/>
    <w:pPr>
      <w:keepNext/>
      <w:keepLines/>
      <w:spacing w:before="200" w:after="0"/>
      <w:outlineLvl w:val="2"/>
    </w:pPr>
    <w:rPr>
      <w:rFonts w:eastAsiaTheme="majorEastAsia" w:cstheme="majorBidi"/>
      <w:b/>
      <w:bCs/>
      <w:color w:val="262626" w:themeColor="text1" w:themeTint="D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43"/>
    <w:rPr>
      <w:rFonts w:ascii="Century Gothic" w:eastAsiaTheme="majorEastAsia" w:hAnsi="Century Gothic" w:cstheme="majorBidi"/>
      <w:b/>
      <w:bCs/>
      <w:color w:val="002060"/>
      <w:sz w:val="48"/>
      <w:szCs w:val="28"/>
    </w:rPr>
  </w:style>
  <w:style w:type="character" w:customStyle="1" w:styleId="Heading2Char">
    <w:name w:val="Heading 2 Char"/>
    <w:basedOn w:val="DefaultParagraphFont"/>
    <w:link w:val="Heading2"/>
    <w:uiPriority w:val="9"/>
    <w:rsid w:val="003D44AD"/>
    <w:rPr>
      <w:rFonts w:ascii="Century Gothic" w:eastAsiaTheme="majorEastAsia" w:hAnsi="Century Gothic" w:cstheme="majorBidi"/>
      <w:b/>
      <w:bCs/>
      <w:color w:val="404040" w:themeColor="text1" w:themeTint="BF"/>
      <w:sz w:val="40"/>
      <w:szCs w:val="26"/>
    </w:rPr>
  </w:style>
  <w:style w:type="paragraph" w:styleId="Header">
    <w:name w:val="header"/>
    <w:basedOn w:val="Normal"/>
    <w:link w:val="HeaderChar"/>
    <w:uiPriority w:val="99"/>
    <w:unhideWhenUsed/>
    <w:rsid w:val="00EF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E9E"/>
    <w:rPr>
      <w:rFonts w:ascii="Arial" w:hAnsi="Arial"/>
      <w:sz w:val="32"/>
    </w:rPr>
  </w:style>
  <w:style w:type="paragraph" w:styleId="Footer">
    <w:name w:val="footer"/>
    <w:basedOn w:val="Normal"/>
    <w:link w:val="FooterChar"/>
    <w:uiPriority w:val="99"/>
    <w:unhideWhenUsed/>
    <w:rsid w:val="00EF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E9E"/>
    <w:rPr>
      <w:rFonts w:ascii="Arial" w:hAnsi="Arial"/>
      <w:sz w:val="32"/>
    </w:rPr>
  </w:style>
  <w:style w:type="paragraph" w:styleId="Title">
    <w:name w:val="Title"/>
    <w:aliases w:val="Box Text"/>
    <w:basedOn w:val="Normal"/>
    <w:next w:val="Normal"/>
    <w:link w:val="TitleChar"/>
    <w:uiPriority w:val="10"/>
    <w:qFormat/>
    <w:rsid w:val="000E3A3E"/>
    <w:pPr>
      <w:pBdr>
        <w:top w:val="single" w:sz="18" w:space="4" w:color="0070C0"/>
        <w:left w:val="single" w:sz="18" w:space="7" w:color="0070C0"/>
        <w:bottom w:val="single" w:sz="18" w:space="7" w:color="0070C0"/>
        <w:right w:val="single" w:sz="18" w:space="7" w:color="0070C0"/>
      </w:pBdr>
      <w:spacing w:after="0" w:line="240" w:lineRule="auto"/>
      <w:ind w:left="2552"/>
      <w:contextualSpacing/>
    </w:pPr>
    <w:rPr>
      <w:rFonts w:eastAsiaTheme="majorEastAsia" w:cstheme="majorBidi"/>
      <w:color w:val="000000" w:themeColor="text1"/>
      <w:spacing w:val="5"/>
      <w:kern w:val="28"/>
      <w:szCs w:val="52"/>
    </w:rPr>
  </w:style>
  <w:style w:type="character" w:customStyle="1" w:styleId="TitleChar">
    <w:name w:val="Title Char"/>
    <w:aliases w:val="Box Text Char"/>
    <w:basedOn w:val="DefaultParagraphFont"/>
    <w:link w:val="Title"/>
    <w:uiPriority w:val="10"/>
    <w:rsid w:val="000E3A3E"/>
    <w:rPr>
      <w:rFonts w:ascii="Arial" w:eastAsiaTheme="majorEastAsia" w:hAnsi="Arial" w:cstheme="majorBidi"/>
      <w:color w:val="000000" w:themeColor="text1"/>
      <w:spacing w:val="5"/>
      <w:kern w:val="28"/>
      <w:sz w:val="32"/>
      <w:szCs w:val="52"/>
    </w:rPr>
  </w:style>
  <w:style w:type="character" w:customStyle="1" w:styleId="Heading3Char">
    <w:name w:val="Heading 3 Char"/>
    <w:basedOn w:val="DefaultParagraphFont"/>
    <w:link w:val="Heading3"/>
    <w:uiPriority w:val="9"/>
    <w:rsid w:val="00DF1C43"/>
    <w:rPr>
      <w:rFonts w:ascii="Century Gothic" w:eastAsiaTheme="majorEastAsia" w:hAnsi="Century Gothic" w:cstheme="majorBidi"/>
      <w:b/>
      <w:bCs/>
      <w:color w:val="262626" w:themeColor="text1" w:themeTint="D9"/>
      <w:sz w:val="36"/>
    </w:rPr>
  </w:style>
  <w:style w:type="paragraph" w:styleId="ListParagraph">
    <w:name w:val="List Paragraph"/>
    <w:basedOn w:val="Normal"/>
    <w:link w:val="ListParagraphChar"/>
    <w:uiPriority w:val="34"/>
    <w:qFormat/>
    <w:rsid w:val="002D7927"/>
    <w:pPr>
      <w:ind w:left="720"/>
      <w:contextualSpacing/>
    </w:pPr>
  </w:style>
  <w:style w:type="paragraph" w:styleId="TOCHeading">
    <w:name w:val="TOC Heading"/>
    <w:basedOn w:val="Heading1"/>
    <w:next w:val="Normal"/>
    <w:uiPriority w:val="39"/>
    <w:unhideWhenUsed/>
    <w:qFormat/>
    <w:rsid w:val="00C0126A"/>
    <w:pPr>
      <w:outlineLvl w:val="9"/>
    </w:pPr>
    <w:rPr>
      <w:rFonts w:asciiTheme="majorHAnsi" w:hAnsiTheme="majorHAnsi"/>
      <w:sz w:val="28"/>
      <w:lang w:val="en-US" w:eastAsia="ja-JP"/>
    </w:rPr>
  </w:style>
  <w:style w:type="paragraph" w:styleId="TOC1">
    <w:name w:val="toc 1"/>
    <w:basedOn w:val="Normal"/>
    <w:next w:val="Normal"/>
    <w:autoRedefine/>
    <w:uiPriority w:val="39"/>
    <w:unhideWhenUsed/>
    <w:rsid w:val="00C0126A"/>
    <w:pPr>
      <w:spacing w:after="100"/>
      <w:ind w:left="0"/>
    </w:pPr>
  </w:style>
  <w:style w:type="paragraph" w:styleId="TOC2">
    <w:name w:val="toc 2"/>
    <w:basedOn w:val="Normal"/>
    <w:next w:val="Normal"/>
    <w:autoRedefine/>
    <w:uiPriority w:val="39"/>
    <w:unhideWhenUsed/>
    <w:rsid w:val="005736CF"/>
    <w:pPr>
      <w:tabs>
        <w:tab w:val="right" w:leader="dot" w:pos="9016"/>
      </w:tabs>
      <w:spacing w:after="100"/>
      <w:ind w:left="320"/>
    </w:pPr>
    <w:rPr>
      <w:b/>
      <w:noProof/>
    </w:rPr>
  </w:style>
  <w:style w:type="paragraph" w:styleId="TOC3">
    <w:name w:val="toc 3"/>
    <w:basedOn w:val="Normal"/>
    <w:next w:val="Normal"/>
    <w:autoRedefine/>
    <w:uiPriority w:val="39"/>
    <w:unhideWhenUsed/>
    <w:rsid w:val="00C0126A"/>
    <w:pPr>
      <w:spacing w:after="100"/>
      <w:ind w:left="640"/>
    </w:pPr>
  </w:style>
  <w:style w:type="character" w:styleId="Hyperlink">
    <w:name w:val="Hyperlink"/>
    <w:basedOn w:val="DefaultParagraphFont"/>
    <w:uiPriority w:val="99"/>
    <w:unhideWhenUsed/>
    <w:rsid w:val="00C0126A"/>
    <w:rPr>
      <w:color w:val="0000FF" w:themeColor="hyperlink"/>
      <w:u w:val="single"/>
    </w:rPr>
  </w:style>
  <w:style w:type="paragraph" w:styleId="BalloonText">
    <w:name w:val="Balloon Text"/>
    <w:basedOn w:val="Normal"/>
    <w:link w:val="BalloonTextChar"/>
    <w:uiPriority w:val="99"/>
    <w:semiHidden/>
    <w:unhideWhenUsed/>
    <w:rsid w:val="00C0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6A"/>
    <w:rPr>
      <w:rFonts w:ascii="Tahoma" w:hAnsi="Tahoma" w:cs="Tahoma"/>
      <w:sz w:val="16"/>
      <w:szCs w:val="16"/>
    </w:rPr>
  </w:style>
  <w:style w:type="paragraph" w:customStyle="1" w:styleId="Bodytext">
    <w:name w:val="Bodytext"/>
    <w:basedOn w:val="Normal"/>
    <w:uiPriority w:val="99"/>
    <w:rsid w:val="00CD34A0"/>
    <w:pPr>
      <w:suppressAutoHyphens/>
      <w:autoSpaceDE w:val="0"/>
      <w:autoSpaceDN w:val="0"/>
      <w:adjustRightInd w:val="0"/>
      <w:spacing w:after="1701" w:line="288" w:lineRule="auto"/>
      <w:ind w:left="0"/>
      <w:textAlignment w:val="center"/>
    </w:pPr>
    <w:rPr>
      <w:rFonts w:ascii="FS Me Pro" w:hAnsi="FS Me Pro" w:cs="FS Me Pro"/>
      <w:color w:val="000000"/>
      <w:szCs w:val="32"/>
    </w:rPr>
  </w:style>
  <w:style w:type="character" w:customStyle="1" w:styleId="Bodytext16">
    <w:name w:val="Bodytext 16"/>
    <w:uiPriority w:val="99"/>
    <w:rsid w:val="00CD34A0"/>
    <w:rPr>
      <w:rFonts w:ascii="FS Me Pro" w:hAnsi="FS Me Pro" w:cs="FS Me Pro"/>
      <w:sz w:val="32"/>
      <w:szCs w:val="32"/>
    </w:rPr>
  </w:style>
  <w:style w:type="character" w:customStyle="1" w:styleId="UnresolvedMention1">
    <w:name w:val="Unresolved Mention1"/>
    <w:basedOn w:val="DefaultParagraphFont"/>
    <w:uiPriority w:val="99"/>
    <w:semiHidden/>
    <w:unhideWhenUsed/>
    <w:rsid w:val="00625492"/>
    <w:rPr>
      <w:color w:val="605E5C"/>
      <w:shd w:val="clear" w:color="auto" w:fill="E1DFDD"/>
    </w:rPr>
  </w:style>
  <w:style w:type="character" w:styleId="FollowedHyperlink">
    <w:name w:val="FollowedHyperlink"/>
    <w:basedOn w:val="DefaultParagraphFont"/>
    <w:uiPriority w:val="99"/>
    <w:semiHidden/>
    <w:unhideWhenUsed/>
    <w:rsid w:val="00FA02A8"/>
    <w:rPr>
      <w:color w:val="800080" w:themeColor="followedHyperlink"/>
      <w:u w:val="single"/>
    </w:rPr>
  </w:style>
  <w:style w:type="character" w:styleId="CommentReference">
    <w:name w:val="annotation reference"/>
    <w:basedOn w:val="DefaultParagraphFont"/>
    <w:uiPriority w:val="99"/>
    <w:semiHidden/>
    <w:unhideWhenUsed/>
    <w:rsid w:val="00865056"/>
    <w:rPr>
      <w:sz w:val="16"/>
      <w:szCs w:val="16"/>
    </w:rPr>
  </w:style>
  <w:style w:type="paragraph" w:styleId="CommentText">
    <w:name w:val="annotation text"/>
    <w:basedOn w:val="Normal"/>
    <w:link w:val="CommentTextChar"/>
    <w:uiPriority w:val="99"/>
    <w:unhideWhenUsed/>
    <w:rsid w:val="00865056"/>
    <w:pPr>
      <w:spacing w:line="240" w:lineRule="auto"/>
    </w:pPr>
    <w:rPr>
      <w:sz w:val="20"/>
      <w:szCs w:val="20"/>
    </w:rPr>
  </w:style>
  <w:style w:type="character" w:customStyle="1" w:styleId="CommentTextChar">
    <w:name w:val="Comment Text Char"/>
    <w:basedOn w:val="DefaultParagraphFont"/>
    <w:link w:val="CommentText"/>
    <w:uiPriority w:val="99"/>
    <w:rsid w:val="00865056"/>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865056"/>
    <w:rPr>
      <w:b/>
      <w:bCs/>
    </w:rPr>
  </w:style>
  <w:style w:type="character" w:customStyle="1" w:styleId="CommentSubjectChar">
    <w:name w:val="Comment Subject Char"/>
    <w:basedOn w:val="CommentTextChar"/>
    <w:link w:val="CommentSubject"/>
    <w:uiPriority w:val="99"/>
    <w:semiHidden/>
    <w:rsid w:val="00865056"/>
    <w:rPr>
      <w:rFonts w:ascii="Century Gothic" w:hAnsi="Century Gothic"/>
      <w:b/>
      <w:bCs/>
      <w:sz w:val="20"/>
      <w:szCs w:val="20"/>
    </w:rPr>
  </w:style>
  <w:style w:type="paragraph" w:styleId="Revision">
    <w:name w:val="Revision"/>
    <w:hidden/>
    <w:uiPriority w:val="99"/>
    <w:semiHidden/>
    <w:rsid w:val="007449D7"/>
    <w:pPr>
      <w:spacing w:after="0" w:line="240" w:lineRule="auto"/>
    </w:pPr>
    <w:rPr>
      <w:rFonts w:ascii="Century Gothic" w:hAnsi="Century Gothic"/>
      <w:sz w:val="32"/>
    </w:rPr>
  </w:style>
  <w:style w:type="character" w:customStyle="1" w:styleId="ListParagraphChar">
    <w:name w:val="List Paragraph Char"/>
    <w:basedOn w:val="DefaultParagraphFont"/>
    <w:link w:val="ListParagraph"/>
    <w:uiPriority w:val="34"/>
    <w:rsid w:val="000858D9"/>
    <w:rPr>
      <w:rFonts w:ascii="Century Gothic" w:hAnsi="Century Gothic"/>
      <w:sz w:val="32"/>
    </w:rPr>
  </w:style>
  <w:style w:type="character" w:styleId="PlaceholderText">
    <w:name w:val="Placeholder Text"/>
    <w:basedOn w:val="DefaultParagraphFont"/>
    <w:uiPriority w:val="99"/>
    <w:semiHidden/>
    <w:rsid w:val="000858D9"/>
    <w:rPr>
      <w:color w:val="808080"/>
    </w:rPr>
  </w:style>
  <w:style w:type="paragraph" w:styleId="NormalWeb">
    <w:name w:val="Normal (Web)"/>
    <w:basedOn w:val="Normal"/>
    <w:uiPriority w:val="99"/>
    <w:unhideWhenUsed/>
    <w:rsid w:val="00B7378C"/>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D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6041">
      <w:bodyDiv w:val="1"/>
      <w:marLeft w:val="0"/>
      <w:marRight w:val="0"/>
      <w:marTop w:val="0"/>
      <w:marBottom w:val="0"/>
      <w:divBdr>
        <w:top w:val="none" w:sz="0" w:space="0" w:color="auto"/>
        <w:left w:val="none" w:sz="0" w:space="0" w:color="auto"/>
        <w:bottom w:val="none" w:sz="0" w:space="0" w:color="auto"/>
        <w:right w:val="none" w:sz="0" w:space="0" w:color="auto"/>
      </w:divBdr>
      <w:divsChild>
        <w:div w:id="369185054">
          <w:marLeft w:val="0"/>
          <w:marRight w:val="0"/>
          <w:marTop w:val="0"/>
          <w:marBottom w:val="0"/>
          <w:divBdr>
            <w:top w:val="none" w:sz="0" w:space="0" w:color="auto"/>
            <w:left w:val="none" w:sz="0" w:space="0" w:color="auto"/>
            <w:bottom w:val="none" w:sz="0" w:space="0" w:color="auto"/>
            <w:right w:val="none" w:sz="0" w:space="0" w:color="auto"/>
          </w:divBdr>
          <w:divsChild>
            <w:div w:id="1574244690">
              <w:marLeft w:val="0"/>
              <w:marRight w:val="0"/>
              <w:marTop w:val="0"/>
              <w:marBottom w:val="0"/>
              <w:divBdr>
                <w:top w:val="none" w:sz="0" w:space="0" w:color="auto"/>
                <w:left w:val="none" w:sz="0" w:space="0" w:color="auto"/>
                <w:bottom w:val="none" w:sz="0" w:space="0" w:color="auto"/>
                <w:right w:val="none" w:sz="0" w:space="0" w:color="auto"/>
              </w:divBdr>
              <w:divsChild>
                <w:div w:id="18438526">
                  <w:marLeft w:val="0"/>
                  <w:marRight w:val="0"/>
                  <w:marTop w:val="0"/>
                  <w:marBottom w:val="0"/>
                  <w:divBdr>
                    <w:top w:val="none" w:sz="0" w:space="0" w:color="auto"/>
                    <w:left w:val="none" w:sz="0" w:space="0" w:color="auto"/>
                    <w:bottom w:val="none" w:sz="0" w:space="0" w:color="auto"/>
                    <w:right w:val="none" w:sz="0" w:space="0" w:color="auto"/>
                  </w:divBdr>
                  <w:divsChild>
                    <w:div w:id="393046240">
                      <w:marLeft w:val="0"/>
                      <w:marRight w:val="0"/>
                      <w:marTop w:val="0"/>
                      <w:marBottom w:val="0"/>
                      <w:divBdr>
                        <w:top w:val="none" w:sz="0" w:space="0" w:color="auto"/>
                        <w:left w:val="none" w:sz="0" w:space="0" w:color="auto"/>
                        <w:bottom w:val="none" w:sz="0" w:space="0" w:color="auto"/>
                        <w:right w:val="none" w:sz="0" w:space="0" w:color="auto"/>
                      </w:divBdr>
                      <w:divsChild>
                        <w:div w:id="357850806">
                          <w:marLeft w:val="0"/>
                          <w:marRight w:val="0"/>
                          <w:marTop w:val="0"/>
                          <w:marBottom w:val="0"/>
                          <w:divBdr>
                            <w:top w:val="none" w:sz="0" w:space="0" w:color="auto"/>
                            <w:left w:val="none" w:sz="0" w:space="0" w:color="auto"/>
                            <w:bottom w:val="none" w:sz="0" w:space="0" w:color="auto"/>
                            <w:right w:val="none" w:sz="0" w:space="0" w:color="auto"/>
                          </w:divBdr>
                          <w:divsChild>
                            <w:div w:id="10824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646355">
          <w:marLeft w:val="0"/>
          <w:marRight w:val="0"/>
          <w:marTop w:val="0"/>
          <w:marBottom w:val="0"/>
          <w:divBdr>
            <w:top w:val="none" w:sz="0" w:space="0" w:color="auto"/>
            <w:left w:val="none" w:sz="0" w:space="0" w:color="auto"/>
            <w:bottom w:val="none" w:sz="0" w:space="0" w:color="auto"/>
            <w:right w:val="none" w:sz="0" w:space="0" w:color="auto"/>
          </w:divBdr>
        </w:div>
      </w:divsChild>
    </w:div>
    <w:div w:id="539518620">
      <w:bodyDiv w:val="1"/>
      <w:marLeft w:val="0"/>
      <w:marRight w:val="0"/>
      <w:marTop w:val="0"/>
      <w:marBottom w:val="0"/>
      <w:divBdr>
        <w:top w:val="none" w:sz="0" w:space="0" w:color="auto"/>
        <w:left w:val="none" w:sz="0" w:space="0" w:color="auto"/>
        <w:bottom w:val="none" w:sz="0" w:space="0" w:color="auto"/>
        <w:right w:val="none" w:sz="0" w:space="0" w:color="auto"/>
      </w:divBdr>
    </w:div>
    <w:div w:id="689911456">
      <w:bodyDiv w:val="1"/>
      <w:marLeft w:val="0"/>
      <w:marRight w:val="0"/>
      <w:marTop w:val="0"/>
      <w:marBottom w:val="0"/>
      <w:divBdr>
        <w:top w:val="none" w:sz="0" w:space="0" w:color="auto"/>
        <w:left w:val="none" w:sz="0" w:space="0" w:color="auto"/>
        <w:bottom w:val="none" w:sz="0" w:space="0" w:color="auto"/>
        <w:right w:val="none" w:sz="0" w:space="0" w:color="auto"/>
      </w:divBdr>
      <w:divsChild>
        <w:div w:id="1279488703">
          <w:marLeft w:val="0"/>
          <w:marRight w:val="0"/>
          <w:marTop w:val="0"/>
          <w:marBottom w:val="0"/>
          <w:divBdr>
            <w:top w:val="none" w:sz="0" w:space="0" w:color="auto"/>
            <w:left w:val="none" w:sz="0" w:space="0" w:color="auto"/>
            <w:bottom w:val="none" w:sz="0" w:space="0" w:color="auto"/>
            <w:right w:val="none" w:sz="0" w:space="0" w:color="auto"/>
          </w:divBdr>
          <w:divsChild>
            <w:div w:id="2081321537">
              <w:marLeft w:val="0"/>
              <w:marRight w:val="0"/>
              <w:marTop w:val="0"/>
              <w:marBottom w:val="0"/>
              <w:divBdr>
                <w:top w:val="none" w:sz="0" w:space="0" w:color="auto"/>
                <w:left w:val="none" w:sz="0" w:space="0" w:color="auto"/>
                <w:bottom w:val="none" w:sz="0" w:space="0" w:color="auto"/>
                <w:right w:val="none" w:sz="0" w:space="0" w:color="auto"/>
              </w:divBdr>
              <w:divsChild>
                <w:div w:id="343749068">
                  <w:marLeft w:val="0"/>
                  <w:marRight w:val="0"/>
                  <w:marTop w:val="0"/>
                  <w:marBottom w:val="0"/>
                  <w:divBdr>
                    <w:top w:val="none" w:sz="0" w:space="0" w:color="auto"/>
                    <w:left w:val="none" w:sz="0" w:space="0" w:color="auto"/>
                    <w:bottom w:val="none" w:sz="0" w:space="0" w:color="auto"/>
                    <w:right w:val="none" w:sz="0" w:space="0" w:color="auto"/>
                  </w:divBdr>
                  <w:divsChild>
                    <w:div w:id="573398784">
                      <w:marLeft w:val="0"/>
                      <w:marRight w:val="0"/>
                      <w:marTop w:val="0"/>
                      <w:marBottom w:val="0"/>
                      <w:divBdr>
                        <w:top w:val="none" w:sz="0" w:space="0" w:color="auto"/>
                        <w:left w:val="none" w:sz="0" w:space="0" w:color="auto"/>
                        <w:bottom w:val="none" w:sz="0" w:space="0" w:color="auto"/>
                        <w:right w:val="none" w:sz="0" w:space="0" w:color="auto"/>
                      </w:divBdr>
                      <w:divsChild>
                        <w:div w:id="1289051387">
                          <w:marLeft w:val="0"/>
                          <w:marRight w:val="0"/>
                          <w:marTop w:val="0"/>
                          <w:marBottom w:val="0"/>
                          <w:divBdr>
                            <w:top w:val="none" w:sz="0" w:space="0" w:color="auto"/>
                            <w:left w:val="none" w:sz="0" w:space="0" w:color="auto"/>
                            <w:bottom w:val="none" w:sz="0" w:space="0" w:color="auto"/>
                            <w:right w:val="none" w:sz="0" w:space="0" w:color="auto"/>
                          </w:divBdr>
                          <w:divsChild>
                            <w:div w:id="1155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90963">
          <w:marLeft w:val="0"/>
          <w:marRight w:val="0"/>
          <w:marTop w:val="0"/>
          <w:marBottom w:val="0"/>
          <w:divBdr>
            <w:top w:val="none" w:sz="0" w:space="0" w:color="auto"/>
            <w:left w:val="none" w:sz="0" w:space="0" w:color="auto"/>
            <w:bottom w:val="none" w:sz="0" w:space="0" w:color="auto"/>
            <w:right w:val="none" w:sz="0" w:space="0" w:color="auto"/>
          </w:divBdr>
        </w:div>
      </w:divsChild>
    </w:div>
    <w:div w:id="1245412906">
      <w:bodyDiv w:val="1"/>
      <w:marLeft w:val="0"/>
      <w:marRight w:val="0"/>
      <w:marTop w:val="0"/>
      <w:marBottom w:val="0"/>
      <w:divBdr>
        <w:top w:val="none" w:sz="0" w:space="0" w:color="auto"/>
        <w:left w:val="none" w:sz="0" w:space="0" w:color="auto"/>
        <w:bottom w:val="none" w:sz="0" w:space="0" w:color="auto"/>
        <w:right w:val="none" w:sz="0" w:space="0" w:color="auto"/>
      </w:divBdr>
      <w:divsChild>
        <w:div w:id="547181302">
          <w:marLeft w:val="0"/>
          <w:marRight w:val="0"/>
          <w:marTop w:val="0"/>
          <w:marBottom w:val="0"/>
          <w:divBdr>
            <w:top w:val="none" w:sz="0" w:space="0" w:color="auto"/>
            <w:left w:val="none" w:sz="0" w:space="0" w:color="auto"/>
            <w:bottom w:val="none" w:sz="0" w:space="0" w:color="auto"/>
            <w:right w:val="none" w:sz="0" w:space="0" w:color="auto"/>
          </w:divBdr>
          <w:divsChild>
            <w:div w:id="981927574">
              <w:marLeft w:val="0"/>
              <w:marRight w:val="0"/>
              <w:marTop w:val="0"/>
              <w:marBottom w:val="0"/>
              <w:divBdr>
                <w:top w:val="none" w:sz="0" w:space="0" w:color="auto"/>
                <w:left w:val="none" w:sz="0" w:space="0" w:color="auto"/>
                <w:bottom w:val="none" w:sz="0" w:space="0" w:color="auto"/>
                <w:right w:val="none" w:sz="0" w:space="0" w:color="auto"/>
              </w:divBdr>
              <w:divsChild>
                <w:div w:id="180632114">
                  <w:marLeft w:val="0"/>
                  <w:marRight w:val="0"/>
                  <w:marTop w:val="0"/>
                  <w:marBottom w:val="0"/>
                  <w:divBdr>
                    <w:top w:val="none" w:sz="0" w:space="0" w:color="auto"/>
                    <w:left w:val="none" w:sz="0" w:space="0" w:color="auto"/>
                    <w:bottom w:val="none" w:sz="0" w:space="0" w:color="auto"/>
                    <w:right w:val="none" w:sz="0" w:space="0" w:color="auto"/>
                  </w:divBdr>
                  <w:divsChild>
                    <w:div w:id="95487961">
                      <w:marLeft w:val="0"/>
                      <w:marRight w:val="0"/>
                      <w:marTop w:val="0"/>
                      <w:marBottom w:val="0"/>
                      <w:divBdr>
                        <w:top w:val="none" w:sz="0" w:space="0" w:color="auto"/>
                        <w:left w:val="none" w:sz="0" w:space="0" w:color="auto"/>
                        <w:bottom w:val="none" w:sz="0" w:space="0" w:color="auto"/>
                        <w:right w:val="none" w:sz="0" w:space="0" w:color="auto"/>
                      </w:divBdr>
                      <w:divsChild>
                        <w:div w:id="1025525498">
                          <w:marLeft w:val="0"/>
                          <w:marRight w:val="0"/>
                          <w:marTop w:val="0"/>
                          <w:marBottom w:val="0"/>
                          <w:divBdr>
                            <w:top w:val="none" w:sz="0" w:space="0" w:color="auto"/>
                            <w:left w:val="none" w:sz="0" w:space="0" w:color="auto"/>
                            <w:bottom w:val="none" w:sz="0" w:space="0" w:color="auto"/>
                            <w:right w:val="none" w:sz="0" w:space="0" w:color="auto"/>
                          </w:divBdr>
                          <w:divsChild>
                            <w:div w:id="17794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20046">
          <w:marLeft w:val="0"/>
          <w:marRight w:val="0"/>
          <w:marTop w:val="0"/>
          <w:marBottom w:val="0"/>
          <w:divBdr>
            <w:top w:val="none" w:sz="0" w:space="0" w:color="auto"/>
            <w:left w:val="none" w:sz="0" w:space="0" w:color="auto"/>
            <w:bottom w:val="none" w:sz="0" w:space="0" w:color="auto"/>
            <w:right w:val="none" w:sz="0" w:space="0" w:color="auto"/>
          </w:divBdr>
        </w:div>
      </w:divsChild>
    </w:div>
    <w:div w:id="1392655577">
      <w:bodyDiv w:val="1"/>
      <w:marLeft w:val="0"/>
      <w:marRight w:val="0"/>
      <w:marTop w:val="0"/>
      <w:marBottom w:val="0"/>
      <w:divBdr>
        <w:top w:val="none" w:sz="0" w:space="0" w:color="auto"/>
        <w:left w:val="none" w:sz="0" w:space="0" w:color="auto"/>
        <w:bottom w:val="none" w:sz="0" w:space="0" w:color="auto"/>
        <w:right w:val="none" w:sz="0" w:space="0" w:color="auto"/>
      </w:divBdr>
      <w:divsChild>
        <w:div w:id="964656983">
          <w:marLeft w:val="0"/>
          <w:marRight w:val="0"/>
          <w:marTop w:val="0"/>
          <w:marBottom w:val="0"/>
          <w:divBdr>
            <w:top w:val="none" w:sz="0" w:space="0" w:color="auto"/>
            <w:left w:val="none" w:sz="0" w:space="0" w:color="auto"/>
            <w:bottom w:val="none" w:sz="0" w:space="0" w:color="auto"/>
            <w:right w:val="none" w:sz="0" w:space="0" w:color="auto"/>
          </w:divBdr>
          <w:divsChild>
            <w:div w:id="536891082">
              <w:marLeft w:val="0"/>
              <w:marRight w:val="0"/>
              <w:marTop w:val="0"/>
              <w:marBottom w:val="0"/>
              <w:divBdr>
                <w:top w:val="none" w:sz="0" w:space="0" w:color="auto"/>
                <w:left w:val="none" w:sz="0" w:space="0" w:color="auto"/>
                <w:bottom w:val="none" w:sz="0" w:space="0" w:color="auto"/>
                <w:right w:val="none" w:sz="0" w:space="0" w:color="auto"/>
              </w:divBdr>
              <w:divsChild>
                <w:div w:id="732436009">
                  <w:marLeft w:val="0"/>
                  <w:marRight w:val="0"/>
                  <w:marTop w:val="0"/>
                  <w:marBottom w:val="0"/>
                  <w:divBdr>
                    <w:top w:val="none" w:sz="0" w:space="0" w:color="auto"/>
                    <w:left w:val="none" w:sz="0" w:space="0" w:color="auto"/>
                    <w:bottom w:val="none" w:sz="0" w:space="0" w:color="auto"/>
                    <w:right w:val="none" w:sz="0" w:space="0" w:color="auto"/>
                  </w:divBdr>
                  <w:divsChild>
                    <w:div w:id="1780098115">
                      <w:marLeft w:val="0"/>
                      <w:marRight w:val="0"/>
                      <w:marTop w:val="0"/>
                      <w:marBottom w:val="0"/>
                      <w:divBdr>
                        <w:top w:val="none" w:sz="0" w:space="0" w:color="auto"/>
                        <w:left w:val="none" w:sz="0" w:space="0" w:color="auto"/>
                        <w:bottom w:val="none" w:sz="0" w:space="0" w:color="auto"/>
                        <w:right w:val="none" w:sz="0" w:space="0" w:color="auto"/>
                      </w:divBdr>
                      <w:divsChild>
                        <w:div w:id="1212695072">
                          <w:marLeft w:val="0"/>
                          <w:marRight w:val="0"/>
                          <w:marTop w:val="0"/>
                          <w:marBottom w:val="0"/>
                          <w:divBdr>
                            <w:top w:val="none" w:sz="0" w:space="0" w:color="auto"/>
                            <w:left w:val="none" w:sz="0" w:space="0" w:color="auto"/>
                            <w:bottom w:val="none" w:sz="0" w:space="0" w:color="auto"/>
                            <w:right w:val="none" w:sz="0" w:space="0" w:color="auto"/>
                          </w:divBdr>
                          <w:divsChild>
                            <w:div w:id="14620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18250EDB224C08A157CFB29F23DE25"/>
        <w:category>
          <w:name w:val="General"/>
          <w:gallery w:val="placeholder"/>
        </w:category>
        <w:types>
          <w:type w:val="bbPlcHdr"/>
        </w:types>
        <w:behaviors>
          <w:behavior w:val="content"/>
        </w:behaviors>
        <w:guid w:val="{CB9862B6-51C8-4382-9350-1941706A2C90}"/>
      </w:docPartPr>
      <w:docPartBody>
        <w:p w:rsidR="001757CD" w:rsidRDefault="001D5B01" w:rsidP="001D5B01">
          <w:pPr>
            <w:pStyle w:val="A418250EDB224C08A157CFB29F23DE25"/>
          </w:pPr>
          <w:r w:rsidRPr="00075F49">
            <w:rPr>
              <w:rStyle w:val="PlaceholderText"/>
            </w:rPr>
            <w:t>Click or tap here to enter text.</w:t>
          </w:r>
        </w:p>
      </w:docPartBody>
    </w:docPart>
    <w:docPart>
      <w:docPartPr>
        <w:name w:val="0C07843374634261B548654F20F8AF05"/>
        <w:category>
          <w:name w:val="General"/>
          <w:gallery w:val="placeholder"/>
        </w:category>
        <w:types>
          <w:type w:val="bbPlcHdr"/>
        </w:types>
        <w:behaviors>
          <w:behavior w:val="content"/>
        </w:behaviors>
        <w:guid w:val="{4F20012D-3918-482C-8857-D4EC175B7786}"/>
      </w:docPartPr>
      <w:docPartBody>
        <w:p w:rsidR="001757CD" w:rsidRDefault="001D5B01" w:rsidP="001D5B01">
          <w:pPr>
            <w:pStyle w:val="0C07843374634261B548654F20F8AF05"/>
          </w:pPr>
          <w:r w:rsidRPr="00075F49">
            <w:rPr>
              <w:rStyle w:val="PlaceholderText"/>
            </w:rPr>
            <w:t>Click or tap here to enter text.</w:t>
          </w:r>
        </w:p>
      </w:docPartBody>
    </w:docPart>
    <w:docPart>
      <w:docPartPr>
        <w:name w:val="A13EB77681524B01AB6B89BED39BA7A4"/>
        <w:category>
          <w:name w:val="General"/>
          <w:gallery w:val="placeholder"/>
        </w:category>
        <w:types>
          <w:type w:val="bbPlcHdr"/>
        </w:types>
        <w:behaviors>
          <w:behavior w:val="content"/>
        </w:behaviors>
        <w:guid w:val="{C1115812-1F0A-4CDA-967A-C1061C3FA53D}"/>
      </w:docPartPr>
      <w:docPartBody>
        <w:p w:rsidR="001757CD" w:rsidRDefault="001D5B01" w:rsidP="001D5B01">
          <w:pPr>
            <w:pStyle w:val="A13EB77681524B01AB6B89BED39BA7A4"/>
          </w:pPr>
          <w:r w:rsidRPr="00075F49">
            <w:rPr>
              <w:rStyle w:val="PlaceholderText"/>
            </w:rPr>
            <w:t>Click or tap here to enter text.</w:t>
          </w:r>
        </w:p>
      </w:docPartBody>
    </w:docPart>
    <w:docPart>
      <w:docPartPr>
        <w:name w:val="62DDA13C28944DF2829D889F47D65307"/>
        <w:category>
          <w:name w:val="General"/>
          <w:gallery w:val="placeholder"/>
        </w:category>
        <w:types>
          <w:type w:val="bbPlcHdr"/>
        </w:types>
        <w:behaviors>
          <w:behavior w:val="content"/>
        </w:behaviors>
        <w:guid w:val="{14530BB6-DAFC-455C-A49E-1020B4F3DAAB}"/>
      </w:docPartPr>
      <w:docPartBody>
        <w:p w:rsidR="001757CD" w:rsidRDefault="001D5B01" w:rsidP="001D5B01">
          <w:pPr>
            <w:pStyle w:val="62DDA13C28944DF2829D889F47D65307"/>
          </w:pPr>
          <w:r w:rsidRPr="00075F49">
            <w:rPr>
              <w:rStyle w:val="PlaceholderText"/>
            </w:rPr>
            <w:t>Click or tap here to enter text.</w:t>
          </w:r>
        </w:p>
      </w:docPartBody>
    </w:docPart>
    <w:docPart>
      <w:docPartPr>
        <w:name w:val="D38EDE080E41463FBABE0007022E84B5"/>
        <w:category>
          <w:name w:val="General"/>
          <w:gallery w:val="placeholder"/>
        </w:category>
        <w:types>
          <w:type w:val="bbPlcHdr"/>
        </w:types>
        <w:behaviors>
          <w:behavior w:val="content"/>
        </w:behaviors>
        <w:guid w:val="{6CCDF994-94AE-4864-A9D6-F2F2AB430C68}"/>
      </w:docPartPr>
      <w:docPartBody>
        <w:p w:rsidR="001757CD" w:rsidRDefault="001D5B01" w:rsidP="001D5B01">
          <w:pPr>
            <w:pStyle w:val="D38EDE080E41463FBABE0007022E84B5"/>
          </w:pPr>
          <w:r w:rsidRPr="00075F49">
            <w:rPr>
              <w:rStyle w:val="PlaceholderText"/>
            </w:rPr>
            <w:t>Click or tap here to enter text.</w:t>
          </w:r>
        </w:p>
      </w:docPartBody>
    </w:docPart>
    <w:docPart>
      <w:docPartPr>
        <w:name w:val="9AF41647E9ED4B93954F03DB1446DBF4"/>
        <w:category>
          <w:name w:val="General"/>
          <w:gallery w:val="placeholder"/>
        </w:category>
        <w:types>
          <w:type w:val="bbPlcHdr"/>
        </w:types>
        <w:behaviors>
          <w:behavior w:val="content"/>
        </w:behaviors>
        <w:guid w:val="{EB0DA525-2D68-48D0-AB84-9E37362D3D66}"/>
      </w:docPartPr>
      <w:docPartBody>
        <w:p w:rsidR="001757CD" w:rsidRDefault="001D5B01" w:rsidP="001D5B01">
          <w:pPr>
            <w:pStyle w:val="9AF41647E9ED4B93954F03DB1446DBF4"/>
          </w:pPr>
          <w:r w:rsidRPr="00075F49">
            <w:rPr>
              <w:rStyle w:val="PlaceholderText"/>
            </w:rPr>
            <w:t>Click or tap here to enter text.</w:t>
          </w:r>
        </w:p>
      </w:docPartBody>
    </w:docPart>
    <w:docPart>
      <w:docPartPr>
        <w:name w:val="1188C68D41644D87868257ACD8BF0D61"/>
        <w:category>
          <w:name w:val="General"/>
          <w:gallery w:val="placeholder"/>
        </w:category>
        <w:types>
          <w:type w:val="bbPlcHdr"/>
        </w:types>
        <w:behaviors>
          <w:behavior w:val="content"/>
        </w:behaviors>
        <w:guid w:val="{908BDB2B-BF3D-4A62-915E-DC02DFF754DF}"/>
      </w:docPartPr>
      <w:docPartBody>
        <w:p w:rsidR="001757CD" w:rsidRDefault="001D5B01" w:rsidP="001D5B01">
          <w:pPr>
            <w:pStyle w:val="1188C68D41644D87868257ACD8BF0D61"/>
          </w:pPr>
          <w:r w:rsidRPr="00075F49">
            <w:rPr>
              <w:rStyle w:val="PlaceholderText"/>
            </w:rPr>
            <w:t>Click or tap here to enter text.</w:t>
          </w:r>
        </w:p>
      </w:docPartBody>
    </w:docPart>
    <w:docPart>
      <w:docPartPr>
        <w:name w:val="08C5815366784C43A733513917739962"/>
        <w:category>
          <w:name w:val="General"/>
          <w:gallery w:val="placeholder"/>
        </w:category>
        <w:types>
          <w:type w:val="bbPlcHdr"/>
        </w:types>
        <w:behaviors>
          <w:behavior w:val="content"/>
        </w:behaviors>
        <w:guid w:val="{EB0045FC-8892-404C-BF91-88482A36E33A}"/>
      </w:docPartPr>
      <w:docPartBody>
        <w:p w:rsidR="001757CD" w:rsidRDefault="001D5B01" w:rsidP="001D5B01">
          <w:pPr>
            <w:pStyle w:val="08C5815366784C43A733513917739962"/>
          </w:pPr>
          <w:r w:rsidRPr="00075F49">
            <w:rPr>
              <w:rStyle w:val="PlaceholderText"/>
            </w:rPr>
            <w:t>Click or tap here to enter text.</w:t>
          </w:r>
        </w:p>
      </w:docPartBody>
    </w:docPart>
    <w:docPart>
      <w:docPartPr>
        <w:name w:val="E4BAAA3A14FC4BA097AA224C53CCD347"/>
        <w:category>
          <w:name w:val="General"/>
          <w:gallery w:val="placeholder"/>
        </w:category>
        <w:types>
          <w:type w:val="bbPlcHdr"/>
        </w:types>
        <w:behaviors>
          <w:behavior w:val="content"/>
        </w:behaviors>
        <w:guid w:val="{E51F3F5A-6E99-4585-A4D7-877BFC33BB6C}"/>
      </w:docPartPr>
      <w:docPartBody>
        <w:p w:rsidR="001757CD" w:rsidRDefault="001D5B01" w:rsidP="001D5B01">
          <w:pPr>
            <w:pStyle w:val="E4BAAA3A14FC4BA097AA224C53CCD347"/>
          </w:pPr>
          <w:r w:rsidRPr="00075F49">
            <w:rPr>
              <w:rStyle w:val="PlaceholderText"/>
            </w:rPr>
            <w:t>Click or tap here to enter text.</w:t>
          </w:r>
        </w:p>
      </w:docPartBody>
    </w:docPart>
    <w:docPart>
      <w:docPartPr>
        <w:name w:val="2209333341BB452E905B294C6B65931F"/>
        <w:category>
          <w:name w:val="General"/>
          <w:gallery w:val="placeholder"/>
        </w:category>
        <w:types>
          <w:type w:val="bbPlcHdr"/>
        </w:types>
        <w:behaviors>
          <w:behavior w:val="content"/>
        </w:behaviors>
        <w:guid w:val="{44C365FA-89EF-456C-B0FD-F05FE181D99E}"/>
      </w:docPartPr>
      <w:docPartBody>
        <w:p w:rsidR="001757CD" w:rsidRDefault="001D5B01" w:rsidP="001D5B01">
          <w:pPr>
            <w:pStyle w:val="2209333341BB452E905B294C6B65931F"/>
          </w:pPr>
          <w:r w:rsidRPr="00075F49">
            <w:rPr>
              <w:rStyle w:val="PlaceholderText"/>
            </w:rPr>
            <w:t>Click or tap here to enter text.</w:t>
          </w:r>
        </w:p>
      </w:docPartBody>
    </w:docPart>
    <w:docPart>
      <w:docPartPr>
        <w:name w:val="7134F8553C4542DA87EF07D5641B7498"/>
        <w:category>
          <w:name w:val="General"/>
          <w:gallery w:val="placeholder"/>
        </w:category>
        <w:types>
          <w:type w:val="bbPlcHdr"/>
        </w:types>
        <w:behaviors>
          <w:behavior w:val="content"/>
        </w:behaviors>
        <w:guid w:val="{51807619-EFC9-4D3F-BFFB-8E094FD55AA4}"/>
      </w:docPartPr>
      <w:docPartBody>
        <w:p w:rsidR="001757CD" w:rsidRDefault="001D5B01" w:rsidP="001D5B01">
          <w:pPr>
            <w:pStyle w:val="7134F8553C4542DA87EF07D5641B7498"/>
          </w:pPr>
          <w:r w:rsidRPr="00075F49">
            <w:rPr>
              <w:rStyle w:val="PlaceholderText"/>
            </w:rPr>
            <w:t>Click or tap here to enter text.</w:t>
          </w:r>
        </w:p>
      </w:docPartBody>
    </w:docPart>
    <w:docPart>
      <w:docPartPr>
        <w:name w:val="FD3EFD96B01F024D89ED26C2B923647C"/>
        <w:category>
          <w:name w:val="General"/>
          <w:gallery w:val="placeholder"/>
        </w:category>
        <w:types>
          <w:type w:val="bbPlcHdr"/>
        </w:types>
        <w:behaviors>
          <w:behavior w:val="content"/>
        </w:behaviors>
        <w:guid w:val="{C17B5CE3-A889-D84C-80E5-471681EA7BDF}"/>
      </w:docPartPr>
      <w:docPartBody>
        <w:p w:rsidR="001C2ADF" w:rsidRDefault="00A10F18" w:rsidP="00A10F18">
          <w:pPr>
            <w:pStyle w:val="FD3EFD96B01F024D89ED26C2B923647C"/>
          </w:pPr>
          <w:r w:rsidRPr="00075F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 Pro">
    <w:panose1 w:val="00000000000000000000"/>
    <w:charset w:val="00"/>
    <w:family w:val="modern"/>
    <w:notTrueType/>
    <w:pitch w:val="variable"/>
    <w:sig w:usb0="00000001" w:usb1="4000606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01"/>
    <w:rsid w:val="00105B31"/>
    <w:rsid w:val="001757CD"/>
    <w:rsid w:val="001C2ADF"/>
    <w:rsid w:val="001D5B01"/>
    <w:rsid w:val="007A5BE3"/>
    <w:rsid w:val="00A10F18"/>
    <w:rsid w:val="00AB7D8C"/>
    <w:rsid w:val="00AD2916"/>
    <w:rsid w:val="00F7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F18"/>
    <w:rPr>
      <w:color w:val="808080"/>
    </w:rPr>
  </w:style>
  <w:style w:type="paragraph" w:customStyle="1" w:styleId="A418250EDB224C08A157CFB29F23DE25">
    <w:name w:val="A418250EDB224C08A157CFB29F23DE25"/>
    <w:rsid w:val="001D5B01"/>
  </w:style>
  <w:style w:type="paragraph" w:customStyle="1" w:styleId="0C07843374634261B548654F20F8AF05">
    <w:name w:val="0C07843374634261B548654F20F8AF05"/>
    <w:rsid w:val="001D5B01"/>
  </w:style>
  <w:style w:type="paragraph" w:customStyle="1" w:styleId="A13EB77681524B01AB6B89BED39BA7A4">
    <w:name w:val="A13EB77681524B01AB6B89BED39BA7A4"/>
    <w:rsid w:val="001D5B01"/>
  </w:style>
  <w:style w:type="paragraph" w:customStyle="1" w:styleId="62DDA13C28944DF2829D889F47D65307">
    <w:name w:val="62DDA13C28944DF2829D889F47D65307"/>
    <w:rsid w:val="001D5B01"/>
  </w:style>
  <w:style w:type="paragraph" w:customStyle="1" w:styleId="D38EDE080E41463FBABE0007022E84B5">
    <w:name w:val="D38EDE080E41463FBABE0007022E84B5"/>
    <w:rsid w:val="001D5B01"/>
  </w:style>
  <w:style w:type="paragraph" w:customStyle="1" w:styleId="9AF41647E9ED4B93954F03DB1446DBF4">
    <w:name w:val="9AF41647E9ED4B93954F03DB1446DBF4"/>
    <w:rsid w:val="001D5B01"/>
  </w:style>
  <w:style w:type="paragraph" w:customStyle="1" w:styleId="1188C68D41644D87868257ACD8BF0D61">
    <w:name w:val="1188C68D41644D87868257ACD8BF0D61"/>
    <w:rsid w:val="001D5B01"/>
  </w:style>
  <w:style w:type="paragraph" w:customStyle="1" w:styleId="08C5815366784C43A733513917739962">
    <w:name w:val="08C5815366784C43A733513917739962"/>
    <w:rsid w:val="001D5B01"/>
  </w:style>
  <w:style w:type="paragraph" w:customStyle="1" w:styleId="E4BAAA3A14FC4BA097AA224C53CCD347">
    <w:name w:val="E4BAAA3A14FC4BA097AA224C53CCD347"/>
    <w:rsid w:val="001D5B01"/>
  </w:style>
  <w:style w:type="paragraph" w:customStyle="1" w:styleId="2209333341BB452E905B294C6B65931F">
    <w:name w:val="2209333341BB452E905B294C6B65931F"/>
    <w:rsid w:val="001D5B01"/>
  </w:style>
  <w:style w:type="paragraph" w:customStyle="1" w:styleId="7134F8553C4542DA87EF07D5641B7498">
    <w:name w:val="7134F8553C4542DA87EF07D5641B7498"/>
    <w:rsid w:val="001D5B01"/>
  </w:style>
  <w:style w:type="paragraph" w:customStyle="1" w:styleId="FD3EFD96B01F024D89ED26C2B923647C">
    <w:name w:val="FD3EFD96B01F024D89ED26C2B923647C"/>
    <w:rsid w:val="00A10F18"/>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c8947f-56f2-4c70-9ccc-d70c6e5dbbd3">
      <Terms xmlns="http://schemas.microsoft.com/office/infopath/2007/PartnerControls"/>
    </lcf76f155ced4ddcb4097134ff3c332f>
    <TaxCatchAll xmlns="f271f741-0d4c-459c-9fff-fd49374dbf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A44217708</value>
    </field>
    <field name="Objective-Title">
      <value order="0">FINAL - SUSR Young Persons' response form ENGLISH</value>
    </field>
    <field name="Objective-Description">
      <value order="0"/>
    </field>
    <field name="Objective-CreationStamp">
      <value order="0">2023-02-23T13:27:46Z</value>
    </field>
    <field name="Objective-IsApproved">
      <value order="0">false</value>
    </field>
    <field name="Objective-IsPublished">
      <value order="0">false</value>
    </field>
    <field name="Objective-DatePublished">
      <value order="0"/>
    </field>
    <field name="Objective-ModificationStamp">
      <value order="0">2023-02-23T13:29:52Z</value>
    </field>
    <field name="Objective-Owner">
      <value order="0">Lamberton, Sarah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Enabling People:1 - Save:Safeguarding, advocacy and complaints:Practice Reviews:Single Unified Safeguarding Review - Monitoring and Meetings - 2020-2025:SUSR Statutory Guidance consultation 45286</value>
    </field>
    <field name="Objective-Parent">
      <value order="0">SUSR Statutory Guidance consultation 45286</value>
    </field>
    <field name="Objective-State">
      <value order="0">Being Drafted</value>
    </field>
    <field name="Objective-VersionId">
      <value order="0">vA84181916</value>
    </field>
    <field name="Objective-Version">
      <value order="0">0.1</value>
    </field>
    <field name="Objective-VersionNumber">
      <value order="0">1</value>
    </field>
    <field name="Objective-VersionComment">
      <value order="0">First version</value>
    </field>
    <field name="Objective-FileNumber">
      <value order="0">qA1420167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6" ma:contentTypeDescription="Create a new document." ma:contentTypeScope="" ma:versionID="a17b672f0b683c6924f19fbec8b30d16">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3b9cf96aead4e99f5e3f7dd528122ae0"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0f8ac8-ced8-4557-a47e-13459ca20334}" ma:internalName="TaxCatchAll" ma:showField="CatchAllData" ma:web="f271f741-0d4c-459c-9fff-fd49374dbf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de1336-6aa9-4184-842f-9f2bb3f03e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7EFF8-F401-4D25-B2E6-62B13C9275CD}">
  <ds:schemaRefs>
    <ds:schemaRef ds:uri="http://schemas.microsoft.com/office/2006/metadata/properties"/>
    <ds:schemaRef ds:uri="http://schemas.microsoft.com/office/infopath/2007/PartnerControls"/>
    <ds:schemaRef ds:uri="cbc8947f-56f2-4c70-9ccc-d70c6e5dbbd3"/>
    <ds:schemaRef ds:uri="f271f741-0d4c-459c-9fff-fd49374dbf54"/>
  </ds:schemaRefs>
</ds:datastoreItem>
</file>

<file path=customXml/itemProps2.xml><?xml version="1.0" encoding="utf-8"?>
<ds:datastoreItem xmlns:ds="http://schemas.openxmlformats.org/officeDocument/2006/customXml" ds:itemID="{6A485686-5399-4CBB-A872-E4C224CAF56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3FFEC9F-0D2E-BE4D-975D-9ABEE9ED69D4}">
  <ds:schemaRefs>
    <ds:schemaRef ds:uri="http://schemas.openxmlformats.org/officeDocument/2006/bibliography"/>
  </ds:schemaRefs>
</ds:datastoreItem>
</file>

<file path=customXml/itemProps5.xml><?xml version="1.0" encoding="utf-8"?>
<ds:datastoreItem xmlns:ds="http://schemas.openxmlformats.org/officeDocument/2006/customXml" ds:itemID="{2C4913A6-2B7B-4A7E-B03A-0A610E56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f741-0d4c-459c-9fff-fd49374dbf54"/>
    <ds:schemaRef ds:uri="cbc8947f-56f2-4c70-9ccc-d70c6e5d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Norman, Richard (HSS - NHS Workforce &amp; Operations - Communications)</cp:lastModifiedBy>
  <cp:revision>3</cp:revision>
  <cp:lastPrinted>2018-05-02T09:27:00Z</cp:lastPrinted>
  <dcterms:created xsi:type="dcterms:W3CDTF">2023-03-01T11:32:00Z</dcterms:created>
  <dcterms:modified xsi:type="dcterms:W3CDTF">2023-03-01T11:35:00Z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0x01010004EB4DA068FCBA489E58CF06C911C990</vt:lpwstr>
  </property>
  <property fmtid="{D5CDD505-2E9C-101B-9397-08002B2CF9AE}" pid="3" name="MediaServiceImageTags">
    <vt:lpwstr/>
  </property>
  <property fmtid="{D5CDD505-2E9C-101B-9397-08002B2CF9AE}" pid="4" name="Objective-Id">
    <vt:lpwstr>A44217708</vt:lpwstr>
  </property>
  <property fmtid="{D5CDD505-2E9C-101B-9397-08002B2CF9AE}" pid="5" name="Objective-Title">
    <vt:lpwstr>FINAL - SUSR Young Persons' response form ENGLISH</vt:lpwstr>
  </property>
  <property fmtid="{D5CDD505-2E9C-101B-9397-08002B2CF9AE}" pid="6" name="Objective-Description">
    <vt:lpwstr/>
  </property>
  <property fmtid="{D5CDD505-2E9C-101B-9397-08002B2CF9AE}" pid="7" name="Objective-CreationStamp">
    <vt:filetime>2023-02-23T13:28:15Z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2023-02-23T13:29:52Z</vt:filetime>
  </property>
  <property fmtid="{D5CDD505-2E9C-101B-9397-08002B2CF9AE}" pid="12" name="Objective-Owner">
    <vt:lpwstr>Lamberton, Sarah (HSS - Social Services &amp; Integration)</vt:lpwstr>
  </property>
  <property fmtid="{D5CDD505-2E9C-101B-9397-08002B2CF9AE}" pid="13" name="Objective-Path">
    <vt:lpwstr>Objective Global Folder:#Business File Plan:WG Organisational Groups:NEW - Post April 2022 - Health &amp; Social Services:HSS Director of Social Services / Chief Social Care Officer:Health &amp; Social Services (HSS) - SSID Enabling People:1 - Save:Safeguarding, advocacy and complaints:Practice Reviews:Single Unified Safeguarding Review - Monitoring and Meetings - 2020-2025:SUSR Statutory Guidance consultation 45286:</vt:lpwstr>
  </property>
  <property fmtid="{D5CDD505-2E9C-101B-9397-08002B2CF9AE}" pid="14" name="Objective-Parent">
    <vt:lpwstr>SUSR Statutory Guidance consultation 45286</vt:lpwstr>
  </property>
  <property fmtid="{D5CDD505-2E9C-101B-9397-08002B2CF9AE}" pid="15" name="Objective-State">
    <vt:lpwstr>Being Drafted</vt:lpwstr>
  </property>
  <property fmtid="{D5CDD505-2E9C-101B-9397-08002B2CF9AE}" pid="16" name="Objective-VersionId">
    <vt:lpwstr>vA84181916</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Acquired">
    <vt:lpwstr/>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y fmtid="{D5CDD505-2E9C-101B-9397-08002B2CF9AE}" pid="27" name="MSIP_Label_7beefdff-6834-454f-be00-a68b5bc5f471_Enabled">
    <vt:lpwstr>true</vt:lpwstr>
  </property>
  <property fmtid="{D5CDD505-2E9C-101B-9397-08002B2CF9AE}" pid="28" name="MSIP_Label_7beefdff-6834-454f-be00-a68b5bc5f471_SetDate">
    <vt:lpwstr>2023-02-17T11:40:37Z</vt:lpwstr>
  </property>
  <property fmtid="{D5CDD505-2E9C-101B-9397-08002B2CF9AE}" pid="29" name="MSIP_Label_7beefdff-6834-454f-be00-a68b5bc5f471_Method">
    <vt:lpwstr>Standard</vt:lpwstr>
  </property>
  <property fmtid="{D5CDD505-2E9C-101B-9397-08002B2CF9AE}" pid="30" name="MSIP_Label_7beefdff-6834-454f-be00-a68b5bc5f471_Name">
    <vt:lpwstr>OFFICIAL</vt:lpwstr>
  </property>
  <property fmtid="{D5CDD505-2E9C-101B-9397-08002B2CF9AE}" pid="31" name="MSIP_Label_7beefdff-6834-454f-be00-a68b5bc5f471_SiteId">
    <vt:lpwstr>39683655-1d97-4b22-be8c-246da0f47a41</vt:lpwstr>
  </property>
  <property fmtid="{D5CDD505-2E9C-101B-9397-08002B2CF9AE}" pid="32" name="MSIP_Label_7beefdff-6834-454f-be00-a68b5bc5f471_ActionId">
    <vt:lpwstr>dad98017-3d47-4a64-aafd-1e366960099c</vt:lpwstr>
  </property>
  <property fmtid="{D5CDD505-2E9C-101B-9397-08002B2CF9AE}" pid="33" name="MSIP_Label_7beefdff-6834-454f-be00-a68b5bc5f471_ContentBits">
    <vt:lpwstr>0</vt:lpwstr>
  </property>
</Properties>
</file>