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6CD2" w14:textId="7F92A107" w:rsidR="00137B92" w:rsidRDefault="00A66257" w:rsidP="001758DA">
      <w:pPr>
        <w:spacing w:after="0"/>
        <w:rPr>
          <w:rFonts w:ascii="Arial" w:hAnsi="Arial" w:cs="Arial"/>
          <w:b/>
          <w:bCs/>
          <w:sz w:val="36"/>
          <w:szCs w:val="36"/>
        </w:rPr>
      </w:pPr>
      <w:r w:rsidRPr="00331EE6">
        <w:rPr>
          <w:rFonts w:ascii="Arial" w:hAnsi="Arial" w:cs="Arial"/>
          <w:b/>
          <w:bCs/>
          <w:sz w:val="36"/>
          <w:szCs w:val="36"/>
        </w:rPr>
        <w:t>Proposed changes to the Putting Things Right process</w:t>
      </w:r>
    </w:p>
    <w:p w14:paraId="3D790BD5" w14:textId="77777777" w:rsidR="00097CCB" w:rsidRDefault="00097CCB" w:rsidP="001758DA">
      <w:pPr>
        <w:spacing w:after="0"/>
        <w:rPr>
          <w:rFonts w:ascii="Arial" w:hAnsi="Arial" w:cs="Arial"/>
          <w:b/>
          <w:bCs/>
          <w:sz w:val="36"/>
          <w:szCs w:val="36"/>
        </w:rPr>
      </w:pPr>
    </w:p>
    <w:p w14:paraId="3BADABF5" w14:textId="77777777" w:rsidR="00776C9D" w:rsidRPr="00776C9D" w:rsidRDefault="00776C9D" w:rsidP="00776C9D">
      <w:pPr>
        <w:pStyle w:val="Heading1"/>
        <w:rPr>
          <w:rFonts w:ascii="Arial" w:hAnsi="Arial" w:cs="Arial"/>
          <w:b/>
          <w:bCs/>
          <w:color w:val="auto"/>
          <w:sz w:val="28"/>
          <w:szCs w:val="28"/>
        </w:rPr>
      </w:pPr>
      <w:bookmarkStart w:id="0" w:name="_Hlk147937557"/>
      <w:r w:rsidRPr="00776C9D">
        <w:rPr>
          <w:rFonts w:ascii="Arial" w:hAnsi="Arial" w:cs="Arial"/>
          <w:b/>
          <w:bCs/>
          <w:color w:val="auto"/>
          <w:sz w:val="28"/>
          <w:szCs w:val="28"/>
        </w:rPr>
        <w:t>General information</w:t>
      </w:r>
    </w:p>
    <w:p w14:paraId="2EC5CAFD" w14:textId="77777777" w:rsidR="00776C9D" w:rsidRDefault="00776C9D" w:rsidP="00776C9D">
      <w:pPr>
        <w:spacing w:after="0"/>
        <w:rPr>
          <w:rFonts w:ascii="Arial" w:hAnsi="Arial" w:cs="Arial"/>
          <w:b/>
          <w:bCs/>
          <w:sz w:val="24"/>
          <w:szCs w:val="24"/>
        </w:rPr>
      </w:pPr>
    </w:p>
    <w:p w14:paraId="10AAA701" w14:textId="2DD71177" w:rsidR="00776C9D" w:rsidRDefault="00776C9D" w:rsidP="00776C9D">
      <w:pPr>
        <w:spacing w:after="0"/>
        <w:rPr>
          <w:rFonts w:ascii="Arial" w:hAnsi="Arial" w:cs="Arial"/>
          <w:b/>
          <w:bCs/>
          <w:sz w:val="24"/>
          <w:szCs w:val="24"/>
        </w:rPr>
      </w:pPr>
      <w:r w:rsidRPr="00776C9D">
        <w:rPr>
          <w:rFonts w:ascii="Arial" w:hAnsi="Arial" w:cs="Arial"/>
          <w:b/>
          <w:bCs/>
          <w:sz w:val="24"/>
          <w:szCs w:val="24"/>
        </w:rPr>
        <w:t>Your name:</w:t>
      </w:r>
    </w:p>
    <w:p w14:paraId="30FC01DF" w14:textId="77777777" w:rsidR="00776C9D" w:rsidRDefault="00776C9D" w:rsidP="00776C9D">
      <w:pPr>
        <w:spacing w:after="0"/>
        <w:rPr>
          <w:rFonts w:ascii="Arial" w:hAnsi="Arial" w:cs="Arial"/>
          <w:b/>
          <w:bCs/>
          <w:sz w:val="24"/>
          <w:szCs w:val="24"/>
        </w:rPr>
      </w:pPr>
    </w:p>
    <w:p w14:paraId="1624AE1E" w14:textId="0943469B"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4F84D9F" wp14:editId="6C3A99BB">
                <wp:extent cx="5731510" cy="306678"/>
                <wp:effectExtent l="0" t="0" r="21590" b="17780"/>
                <wp:docPr id="957977877" name="Text Box 957977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18387736"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74F84D9F" id="_x0000_t202" coordsize="21600,21600" o:spt="202" path="m,l,21600r21600,l21600,xe">
                <v:stroke joinstyle="miter"/>
                <v:path gradientshapeok="t" o:connecttype="rect"/>
              </v:shapetype>
              <v:shape id="Text Box 957977877" o:spid="_x0000_s1026"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cHFQIAACc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">
                <v:textbox>
                  <w:txbxContent>
                    <w:p w14:paraId="18387736" w14:textId="77777777" w:rsidR="00776C9D" w:rsidRPr="000C2F72" w:rsidRDefault="00776C9D" w:rsidP="00776C9D">
                      <w:pPr>
                        <w:rPr>
                          <w:rFonts w:ascii="Arial" w:hAnsi="Arial" w:cs="Arial"/>
                          <w:sz w:val="24"/>
                          <w:szCs w:val="24"/>
                        </w:rPr>
                      </w:pPr>
                    </w:p>
                  </w:txbxContent>
                </v:textbox>
                <w10:anchorlock/>
              </v:shape>
            </w:pict>
          </mc:Fallback>
        </mc:AlternateContent>
      </w:r>
    </w:p>
    <w:p w14:paraId="6EBE3A1E" w14:textId="77777777" w:rsidR="00776C9D" w:rsidRPr="00776C9D" w:rsidRDefault="00776C9D" w:rsidP="00776C9D">
      <w:pPr>
        <w:spacing w:after="0"/>
        <w:rPr>
          <w:rFonts w:ascii="Arial" w:hAnsi="Arial" w:cs="Arial"/>
          <w:b/>
          <w:bCs/>
          <w:sz w:val="24"/>
          <w:szCs w:val="24"/>
        </w:rPr>
      </w:pPr>
    </w:p>
    <w:p w14:paraId="7DD59266" w14:textId="77777777" w:rsidR="00776C9D" w:rsidRDefault="00776C9D" w:rsidP="00776C9D">
      <w:pPr>
        <w:spacing w:after="0"/>
        <w:rPr>
          <w:rFonts w:ascii="Arial" w:hAnsi="Arial" w:cs="Arial"/>
          <w:b/>
          <w:bCs/>
          <w:sz w:val="24"/>
          <w:szCs w:val="24"/>
        </w:rPr>
      </w:pPr>
      <w:r w:rsidRPr="00776C9D">
        <w:rPr>
          <w:rFonts w:ascii="Arial" w:hAnsi="Arial" w:cs="Arial"/>
          <w:b/>
          <w:bCs/>
          <w:sz w:val="24"/>
          <w:szCs w:val="24"/>
        </w:rPr>
        <w:t>Organisation (if applicable):</w:t>
      </w:r>
    </w:p>
    <w:p w14:paraId="5FAF633C" w14:textId="77777777" w:rsidR="00776C9D" w:rsidRDefault="00776C9D" w:rsidP="00776C9D">
      <w:pPr>
        <w:spacing w:after="0"/>
        <w:rPr>
          <w:rFonts w:ascii="Arial" w:hAnsi="Arial" w:cs="Arial"/>
          <w:b/>
          <w:bCs/>
          <w:sz w:val="24"/>
          <w:szCs w:val="24"/>
        </w:rPr>
      </w:pPr>
    </w:p>
    <w:p w14:paraId="2AAD2AAC" w14:textId="4C810CEC"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DD99B85" wp14:editId="335F4C32">
                <wp:extent cx="5731510" cy="306678"/>
                <wp:effectExtent l="0" t="0" r="21590" b="17780"/>
                <wp:docPr id="1355144824" name="Text Box 13551448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504ACF37"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DD99B85" id="Text Box 1355144824" o:spid="_x0000_s1027"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x3FQIAACc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">
                <v:textbox>
                  <w:txbxContent>
                    <w:p w14:paraId="504ACF37" w14:textId="77777777" w:rsidR="00776C9D" w:rsidRPr="000C2F72" w:rsidRDefault="00776C9D" w:rsidP="00776C9D">
                      <w:pPr>
                        <w:rPr>
                          <w:rFonts w:ascii="Arial" w:hAnsi="Arial" w:cs="Arial"/>
                          <w:sz w:val="24"/>
                          <w:szCs w:val="24"/>
                        </w:rPr>
                      </w:pPr>
                    </w:p>
                  </w:txbxContent>
                </v:textbox>
                <w10:anchorlock/>
              </v:shape>
            </w:pict>
          </mc:Fallback>
        </mc:AlternateContent>
      </w:r>
    </w:p>
    <w:p w14:paraId="5792C886" w14:textId="77777777" w:rsidR="00776C9D" w:rsidRPr="00776C9D" w:rsidRDefault="00776C9D" w:rsidP="00776C9D">
      <w:pPr>
        <w:spacing w:after="0"/>
        <w:rPr>
          <w:rFonts w:ascii="Arial" w:hAnsi="Arial" w:cs="Arial"/>
          <w:b/>
          <w:bCs/>
          <w:sz w:val="24"/>
          <w:szCs w:val="24"/>
        </w:rPr>
      </w:pPr>
    </w:p>
    <w:p w14:paraId="393C9950" w14:textId="77777777" w:rsidR="00070D08" w:rsidRDefault="00070D08" w:rsidP="00070D08">
      <w:pPr>
        <w:spacing w:after="0"/>
        <w:rPr>
          <w:rFonts w:ascii="Arial" w:hAnsi="Arial" w:cs="Arial"/>
          <w:b/>
          <w:bCs/>
          <w:sz w:val="24"/>
          <w:szCs w:val="24"/>
        </w:rPr>
      </w:pPr>
      <w:r w:rsidRPr="00070D08">
        <w:rPr>
          <w:rFonts w:ascii="Arial" w:hAnsi="Arial" w:cs="Arial"/>
          <w:b/>
          <w:bCs/>
          <w:sz w:val="24"/>
          <w:szCs w:val="24"/>
        </w:rPr>
        <w:t>Are you responding as an individual, or on behalf of an organisation? (select only one option)</w:t>
      </w:r>
    </w:p>
    <w:p w14:paraId="75AAE3CC" w14:textId="77777777" w:rsidR="00070D08" w:rsidRDefault="00070D08" w:rsidP="00070D08">
      <w:pPr>
        <w:spacing w:after="0"/>
        <w:rPr>
          <w:rFonts w:ascii="Arial" w:hAnsi="Arial" w:cs="Arial"/>
          <w:b/>
          <w:bCs/>
          <w:sz w:val="24"/>
          <w:szCs w:val="24"/>
        </w:rPr>
      </w:pPr>
    </w:p>
    <w:p w14:paraId="5344E632" w14:textId="7A21F9CC" w:rsidR="00070D08" w:rsidRPr="00070D08" w:rsidRDefault="00070D08" w:rsidP="00070D08">
      <w:pPr>
        <w:pStyle w:val="ListParagraph"/>
        <w:numPr>
          <w:ilvl w:val="0"/>
          <w:numId w:val="28"/>
        </w:numPr>
        <w:spacing w:after="0"/>
        <w:rPr>
          <w:rFonts w:ascii="Arial" w:hAnsi="Arial" w:cs="Arial"/>
          <w:sz w:val="24"/>
          <w:szCs w:val="24"/>
        </w:rPr>
      </w:pPr>
      <w:r w:rsidRPr="00070D08">
        <w:rPr>
          <w:rFonts w:ascii="Arial" w:hAnsi="Arial" w:cs="Arial"/>
          <w:sz w:val="24"/>
          <w:szCs w:val="24"/>
        </w:rPr>
        <w:t>Individual</w:t>
      </w:r>
      <w:r w:rsidRPr="00070D08">
        <w:rPr>
          <w:rFonts w:ascii="Arial" w:hAnsi="Arial" w:cs="Arial"/>
          <w:sz w:val="24"/>
          <w:szCs w:val="24"/>
        </w:rPr>
        <w:tab/>
      </w:r>
      <w:sdt>
        <w:sdtPr>
          <w:rPr>
            <w:rFonts w:ascii="MS Gothic" w:eastAsia="MS Gothic" w:hAnsi="MS Gothic" w:cs="Arial"/>
            <w:sz w:val="24"/>
            <w:szCs w:val="24"/>
          </w:rPr>
          <w:id w:val="1262796452"/>
          <w14:checkbox>
            <w14:checked w14:val="0"/>
            <w14:checkedState w14:val="2612" w14:font="MS Gothic"/>
            <w14:uncheckedState w14:val="2610" w14:font="MS Gothic"/>
          </w14:checkbox>
        </w:sdtPr>
        <w:sdtContent>
          <w:r w:rsidRPr="00070D08">
            <w:rPr>
              <w:rFonts w:ascii="MS Gothic" w:eastAsia="MS Gothic" w:hAnsi="MS Gothic" w:cs="Arial" w:hint="eastAsia"/>
              <w:sz w:val="24"/>
              <w:szCs w:val="24"/>
            </w:rPr>
            <w:t>☐</w:t>
          </w:r>
        </w:sdtContent>
      </w:sdt>
    </w:p>
    <w:p w14:paraId="153FE050" w14:textId="0507CBF2" w:rsidR="00070D08" w:rsidRPr="00070D08" w:rsidRDefault="00070D08" w:rsidP="00070D08">
      <w:pPr>
        <w:pStyle w:val="ListParagraph"/>
        <w:numPr>
          <w:ilvl w:val="0"/>
          <w:numId w:val="28"/>
        </w:numPr>
        <w:spacing w:after="0"/>
        <w:rPr>
          <w:rFonts w:ascii="Arial" w:hAnsi="Arial" w:cs="Arial"/>
          <w:sz w:val="24"/>
          <w:szCs w:val="24"/>
        </w:rPr>
      </w:pPr>
      <w:r w:rsidRPr="00070D08">
        <w:rPr>
          <w:rFonts w:ascii="Arial" w:hAnsi="Arial" w:cs="Arial"/>
          <w:sz w:val="24"/>
          <w:szCs w:val="24"/>
        </w:rPr>
        <w:t>On behalf of an organisation</w:t>
      </w:r>
      <w:r w:rsidRPr="00070D08">
        <w:rPr>
          <w:rFonts w:ascii="Arial" w:hAnsi="Arial" w:cs="Arial"/>
          <w:sz w:val="24"/>
          <w:szCs w:val="24"/>
        </w:rPr>
        <w:tab/>
      </w:r>
      <w:sdt>
        <w:sdtPr>
          <w:rPr>
            <w:rFonts w:ascii="MS Gothic" w:eastAsia="MS Gothic" w:hAnsi="MS Gothic" w:cs="Arial"/>
            <w:sz w:val="24"/>
            <w:szCs w:val="24"/>
          </w:rPr>
          <w:id w:val="1732736831"/>
          <w14:checkbox>
            <w14:checked w14:val="0"/>
            <w14:checkedState w14:val="2612" w14:font="MS Gothic"/>
            <w14:uncheckedState w14:val="2610" w14:font="MS Gothic"/>
          </w14:checkbox>
        </w:sdtPr>
        <w:sdtContent>
          <w:r w:rsidRPr="00070D08">
            <w:rPr>
              <w:rFonts w:ascii="MS Gothic" w:eastAsia="MS Gothic" w:hAnsi="MS Gothic" w:cs="Arial" w:hint="eastAsia"/>
              <w:sz w:val="24"/>
              <w:szCs w:val="24"/>
            </w:rPr>
            <w:t>☐</w:t>
          </w:r>
        </w:sdtContent>
      </w:sdt>
    </w:p>
    <w:p w14:paraId="1632DC7E" w14:textId="77777777" w:rsidR="00070D08" w:rsidRDefault="00070D08" w:rsidP="00070D08">
      <w:pPr>
        <w:spacing w:after="0"/>
        <w:rPr>
          <w:rFonts w:ascii="Arial" w:hAnsi="Arial" w:cs="Arial"/>
          <w:sz w:val="24"/>
          <w:szCs w:val="24"/>
        </w:rPr>
      </w:pPr>
    </w:p>
    <w:p w14:paraId="5EEF0127" w14:textId="069ED3E0" w:rsidR="00070D08" w:rsidRPr="00070D08" w:rsidRDefault="00070D08" w:rsidP="00070D08">
      <w:pPr>
        <w:spacing w:after="0"/>
        <w:rPr>
          <w:rFonts w:ascii="Arial" w:hAnsi="Arial" w:cs="Arial"/>
          <w:sz w:val="24"/>
          <w:szCs w:val="24"/>
        </w:rPr>
      </w:pPr>
      <w:r w:rsidRPr="00070D08">
        <w:rPr>
          <w:rFonts w:ascii="Arial" w:hAnsi="Arial" w:cs="Arial"/>
          <w:sz w:val="24"/>
          <w:szCs w:val="24"/>
        </w:rPr>
        <w:t>Other (please specify):</w:t>
      </w:r>
    </w:p>
    <w:p w14:paraId="59176DEF" w14:textId="77777777" w:rsidR="00070D08" w:rsidRDefault="00070D08" w:rsidP="00070D08">
      <w:pPr>
        <w:spacing w:after="0"/>
        <w:rPr>
          <w:rFonts w:ascii="Arial" w:hAnsi="Arial" w:cs="Arial"/>
          <w:b/>
          <w:bCs/>
          <w:sz w:val="24"/>
          <w:szCs w:val="24"/>
        </w:rPr>
      </w:pPr>
    </w:p>
    <w:p w14:paraId="462D0B18" w14:textId="62EF9F8D" w:rsidR="00070D08" w:rsidRDefault="00070D08" w:rsidP="00070D08">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1DC8D5AB" wp14:editId="56F730AE">
                <wp:extent cx="5731510" cy="306678"/>
                <wp:effectExtent l="0" t="0" r="21590" b="17780"/>
                <wp:docPr id="986101646" name="Text Box 9861016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4E5B06D8" w14:textId="77777777" w:rsidR="00070D08" w:rsidRPr="000C2F72" w:rsidRDefault="00070D08" w:rsidP="00070D0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DC8D5AB" id="Text Box 986101646" o:spid="_x0000_s1028"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">
                <v:textbox>
                  <w:txbxContent>
                    <w:p w14:paraId="4E5B06D8" w14:textId="77777777" w:rsidR="00070D08" w:rsidRPr="000C2F72" w:rsidRDefault="00070D08" w:rsidP="00070D08">
                      <w:pPr>
                        <w:rPr>
                          <w:rFonts w:ascii="Arial" w:hAnsi="Arial" w:cs="Arial"/>
                          <w:sz w:val="24"/>
                          <w:szCs w:val="24"/>
                        </w:rPr>
                      </w:pPr>
                    </w:p>
                  </w:txbxContent>
                </v:textbox>
                <w10:anchorlock/>
              </v:shape>
            </w:pict>
          </mc:Fallback>
        </mc:AlternateContent>
      </w:r>
    </w:p>
    <w:p w14:paraId="77D5E149" w14:textId="77777777" w:rsidR="00070D08" w:rsidRDefault="00070D08" w:rsidP="001758DA">
      <w:pPr>
        <w:spacing w:after="0"/>
        <w:rPr>
          <w:rFonts w:ascii="Arial" w:hAnsi="Arial" w:cs="Arial"/>
          <w:b/>
          <w:bCs/>
          <w:sz w:val="24"/>
          <w:szCs w:val="24"/>
        </w:rPr>
      </w:pPr>
    </w:p>
    <w:p w14:paraId="53FC6665" w14:textId="52DBBC6E" w:rsidR="00967984" w:rsidRDefault="00967984" w:rsidP="00967984">
      <w:pPr>
        <w:spacing w:after="0"/>
        <w:rPr>
          <w:rFonts w:ascii="Arial" w:hAnsi="Arial" w:cs="Arial"/>
          <w:b/>
          <w:bCs/>
          <w:sz w:val="24"/>
          <w:szCs w:val="24"/>
        </w:rPr>
      </w:pPr>
      <w:r w:rsidRPr="00967984">
        <w:rPr>
          <w:rFonts w:ascii="Arial" w:hAnsi="Arial" w:cs="Arial"/>
          <w:b/>
          <w:bCs/>
          <w:sz w:val="24"/>
          <w:szCs w:val="24"/>
        </w:rPr>
        <w:t>If you want to receive a receipt of your response, please provide an email address</w:t>
      </w:r>
      <w:r>
        <w:rPr>
          <w:rFonts w:ascii="Arial" w:hAnsi="Arial" w:cs="Arial"/>
          <w:b/>
          <w:bCs/>
          <w:sz w:val="24"/>
          <w:szCs w:val="24"/>
        </w:rPr>
        <w:t>:</w:t>
      </w:r>
    </w:p>
    <w:p w14:paraId="144A3C67" w14:textId="77777777" w:rsidR="00967984" w:rsidRDefault="00967984" w:rsidP="00967984">
      <w:pPr>
        <w:spacing w:after="0"/>
        <w:rPr>
          <w:rFonts w:ascii="Arial" w:hAnsi="Arial" w:cs="Arial"/>
          <w:b/>
          <w:bCs/>
          <w:sz w:val="24"/>
          <w:szCs w:val="24"/>
        </w:rPr>
      </w:pPr>
    </w:p>
    <w:p w14:paraId="245B9E18" w14:textId="6E308914" w:rsidR="00967984" w:rsidRDefault="00967984" w:rsidP="00967984">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707C25E" wp14:editId="6140F534">
                <wp:extent cx="5731510" cy="306070"/>
                <wp:effectExtent l="0" t="0" r="21590" b="17780"/>
                <wp:docPr id="1676611200" name="Text Box 1676611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C088703" w14:textId="77777777" w:rsidR="00967984" w:rsidRPr="000C2F72" w:rsidRDefault="00967984" w:rsidP="0096798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07C25E" id="Text Box 1676611200" o:spid="_x0000_s1029"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">
                <v:textbox>
                  <w:txbxContent>
                    <w:p w14:paraId="7C088703" w14:textId="77777777" w:rsidR="00967984" w:rsidRPr="000C2F72" w:rsidRDefault="00967984" w:rsidP="00967984">
                      <w:pPr>
                        <w:rPr>
                          <w:rFonts w:ascii="Arial" w:hAnsi="Arial" w:cs="Arial"/>
                          <w:sz w:val="24"/>
                          <w:szCs w:val="24"/>
                        </w:rPr>
                      </w:pPr>
                    </w:p>
                  </w:txbxContent>
                </v:textbox>
                <w10:anchorlock/>
              </v:shape>
            </w:pict>
          </mc:Fallback>
        </mc:AlternateContent>
      </w:r>
    </w:p>
    <w:p w14:paraId="7DD18786" w14:textId="77777777" w:rsidR="00967984" w:rsidRDefault="00967984" w:rsidP="00967984">
      <w:pPr>
        <w:spacing w:after="0"/>
        <w:rPr>
          <w:rFonts w:ascii="Arial" w:hAnsi="Arial" w:cs="Arial"/>
          <w:b/>
          <w:bCs/>
          <w:sz w:val="24"/>
          <w:szCs w:val="24"/>
        </w:rPr>
      </w:pPr>
    </w:p>
    <w:p w14:paraId="135DAABA" w14:textId="1E4B90BD" w:rsidR="00097CCB" w:rsidRPr="001758DA" w:rsidRDefault="00097CCB" w:rsidP="001758DA">
      <w:pPr>
        <w:spacing w:after="0"/>
        <w:rPr>
          <w:rFonts w:ascii="Arial" w:hAnsi="Arial" w:cs="Arial"/>
          <w:b/>
          <w:bCs/>
          <w:sz w:val="24"/>
          <w:szCs w:val="24"/>
        </w:rPr>
      </w:pPr>
      <w:r w:rsidRPr="000641EA">
        <w:rPr>
          <w:rFonts w:ascii="Arial" w:hAnsi="Arial" w:cs="Arial"/>
          <w:b/>
          <w:bCs/>
          <w:sz w:val="24"/>
          <w:szCs w:val="24"/>
        </w:rPr>
        <w:t>Responses to consultations may be made public. To keep your response anonymous (including email addresses) tick the box:</w:t>
      </w:r>
      <w:r w:rsidRPr="000641EA">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bookmarkEnd w:id="0"/>
    </w:p>
    <w:p w14:paraId="3D0D86AC" w14:textId="77777777" w:rsidR="005A49EF" w:rsidRPr="00331EE6" w:rsidRDefault="005A49EF" w:rsidP="001758DA">
      <w:pPr>
        <w:spacing w:after="0"/>
        <w:rPr>
          <w:rFonts w:ascii="Arial" w:hAnsi="Arial" w:cs="Arial"/>
          <w:b/>
          <w:bCs/>
          <w:sz w:val="36"/>
          <w:szCs w:val="36"/>
        </w:rPr>
      </w:pPr>
    </w:p>
    <w:p w14:paraId="7B221F01" w14:textId="4C7097B2" w:rsidR="006D4E74" w:rsidRPr="00492707" w:rsidRDefault="006D4E74" w:rsidP="00492707">
      <w:pPr>
        <w:pStyle w:val="Heading1"/>
        <w:rPr>
          <w:rFonts w:ascii="Arial" w:hAnsi="Arial" w:cs="Arial"/>
          <w:b/>
          <w:bCs/>
          <w:color w:val="auto"/>
          <w:sz w:val="28"/>
          <w:szCs w:val="28"/>
        </w:rPr>
      </w:pPr>
      <w:r w:rsidRPr="00492707">
        <w:rPr>
          <w:rFonts w:ascii="Arial" w:hAnsi="Arial" w:cs="Arial"/>
          <w:b/>
          <w:bCs/>
          <w:color w:val="auto"/>
          <w:sz w:val="28"/>
          <w:szCs w:val="28"/>
        </w:rPr>
        <w:t>Overview</w:t>
      </w:r>
    </w:p>
    <w:p w14:paraId="5CB3F8D4" w14:textId="77777777" w:rsidR="001B6981" w:rsidRPr="0079031D" w:rsidRDefault="001B6981" w:rsidP="005A49EF">
      <w:pPr>
        <w:spacing w:after="0"/>
        <w:rPr>
          <w:rFonts w:ascii="Arial" w:hAnsi="Arial" w:cs="Arial"/>
          <w:b/>
          <w:bCs/>
          <w:sz w:val="24"/>
          <w:szCs w:val="24"/>
        </w:rPr>
      </w:pPr>
    </w:p>
    <w:p w14:paraId="128EA72D" w14:textId="77777777" w:rsidR="00ED1033" w:rsidRDefault="006D4E74" w:rsidP="005A49EF">
      <w:pPr>
        <w:spacing w:after="0"/>
        <w:rPr>
          <w:rFonts w:ascii="Arial" w:hAnsi="Arial" w:cs="Arial"/>
          <w:b/>
          <w:bCs/>
          <w:sz w:val="24"/>
          <w:szCs w:val="24"/>
        </w:rPr>
      </w:pPr>
      <w:r w:rsidRPr="0079031D">
        <w:rPr>
          <w:rFonts w:ascii="Arial" w:hAnsi="Arial" w:cs="Arial"/>
          <w:sz w:val="24"/>
          <w:szCs w:val="24"/>
        </w:rPr>
        <w:t>Putting Things Right (PTR) is the process through which concerns and complaints</w:t>
      </w:r>
      <w:r w:rsidR="00BD3A19" w:rsidRPr="0079031D">
        <w:rPr>
          <w:rFonts w:ascii="Arial" w:hAnsi="Arial" w:cs="Arial"/>
          <w:sz w:val="24"/>
          <w:szCs w:val="24"/>
        </w:rPr>
        <w:t xml:space="preserve"> about NHS Wales</w:t>
      </w:r>
      <w:r w:rsidRPr="0079031D">
        <w:rPr>
          <w:rFonts w:ascii="Arial" w:hAnsi="Arial" w:cs="Arial"/>
          <w:sz w:val="24"/>
          <w:szCs w:val="24"/>
        </w:rPr>
        <w:t xml:space="preserve"> are investigated</w:t>
      </w:r>
      <w:r w:rsidR="00BD3A19" w:rsidRPr="0079031D">
        <w:rPr>
          <w:rFonts w:ascii="Arial" w:hAnsi="Arial" w:cs="Arial"/>
          <w:sz w:val="24"/>
          <w:szCs w:val="24"/>
        </w:rPr>
        <w:t>.</w:t>
      </w:r>
      <w:r w:rsidR="00BD3A19" w:rsidRPr="0079031D">
        <w:rPr>
          <w:rFonts w:ascii="Arial" w:hAnsi="Arial" w:cs="Arial"/>
          <w:b/>
          <w:bCs/>
          <w:sz w:val="24"/>
          <w:szCs w:val="24"/>
        </w:rPr>
        <w:t xml:space="preserve"> </w:t>
      </w:r>
      <w:r w:rsidRPr="0079031D">
        <w:rPr>
          <w:rFonts w:ascii="Arial" w:hAnsi="Arial" w:cs="Arial"/>
          <w:sz w:val="24"/>
          <w:szCs w:val="24"/>
        </w:rPr>
        <w:t xml:space="preserve">PTR arrangements are governed by the </w:t>
      </w:r>
      <w:hyperlink r:id="rId8" w:history="1">
        <w:r w:rsidRPr="00A04E06">
          <w:rPr>
            <w:rStyle w:val="Hyperlink"/>
            <w:rFonts w:ascii="Arial" w:hAnsi="Arial" w:cs="Arial"/>
            <w:sz w:val="24"/>
            <w:szCs w:val="24"/>
          </w:rPr>
          <w:t>National Health Service (Concerns, Complaints and Redress Arrangements) (Wales) Regulations 2011</w:t>
        </w:r>
      </w:hyperlink>
      <w:r w:rsidRPr="0079031D">
        <w:rPr>
          <w:rFonts w:ascii="Arial" w:hAnsi="Arial" w:cs="Arial"/>
          <w:sz w:val="24"/>
          <w:szCs w:val="24"/>
        </w:rPr>
        <w:t xml:space="preserve"> (“the PTR regulations”)</w:t>
      </w:r>
      <w:r w:rsidR="00A04E06">
        <w:rPr>
          <w:rFonts w:ascii="Arial" w:hAnsi="Arial" w:cs="Arial"/>
          <w:sz w:val="24"/>
          <w:szCs w:val="24"/>
        </w:rPr>
        <w:t>.</w:t>
      </w:r>
    </w:p>
    <w:p w14:paraId="4EFE4B74" w14:textId="77777777" w:rsidR="00ED1033" w:rsidRDefault="00ED1033" w:rsidP="005A49EF">
      <w:pPr>
        <w:spacing w:after="0"/>
        <w:rPr>
          <w:rFonts w:ascii="Arial" w:hAnsi="Arial" w:cs="Arial"/>
          <w:b/>
          <w:bCs/>
          <w:sz w:val="24"/>
          <w:szCs w:val="24"/>
        </w:rPr>
      </w:pPr>
    </w:p>
    <w:p w14:paraId="23C65330" w14:textId="05B01410" w:rsidR="006D4E74" w:rsidRPr="00ED1033" w:rsidRDefault="006D4E74" w:rsidP="005A49EF">
      <w:pPr>
        <w:spacing w:after="0"/>
        <w:rPr>
          <w:rFonts w:ascii="Arial" w:hAnsi="Arial" w:cs="Arial"/>
          <w:b/>
          <w:bCs/>
          <w:sz w:val="24"/>
          <w:szCs w:val="24"/>
        </w:rPr>
      </w:pPr>
      <w:r w:rsidRPr="0079031D">
        <w:rPr>
          <w:rFonts w:ascii="Arial" w:hAnsi="Arial" w:cs="Arial"/>
          <w:sz w:val="24"/>
          <w:szCs w:val="24"/>
        </w:rPr>
        <w:lastRenderedPageBreak/>
        <w:t>Welsh Government is seeking opinions from stakeholders across Wales on our proposed changes to the PTR process</w:t>
      </w:r>
      <w:r w:rsidR="00AC207D" w:rsidRPr="0079031D">
        <w:rPr>
          <w:rFonts w:ascii="Arial" w:hAnsi="Arial" w:cs="Arial"/>
          <w:sz w:val="24"/>
          <w:szCs w:val="24"/>
        </w:rPr>
        <w:t>.</w:t>
      </w:r>
    </w:p>
    <w:p w14:paraId="3959D2D2" w14:textId="77777777" w:rsidR="005A49EF" w:rsidRPr="0079031D" w:rsidRDefault="005A49EF" w:rsidP="005A49EF">
      <w:pPr>
        <w:spacing w:after="0"/>
        <w:rPr>
          <w:rFonts w:ascii="Arial" w:hAnsi="Arial" w:cs="Arial"/>
          <w:b/>
          <w:bCs/>
          <w:sz w:val="24"/>
          <w:szCs w:val="24"/>
        </w:rPr>
      </w:pPr>
    </w:p>
    <w:p w14:paraId="5598D229" w14:textId="0F3E9713" w:rsidR="006D4E74" w:rsidRPr="00492707" w:rsidRDefault="006D4E74" w:rsidP="00492707">
      <w:pPr>
        <w:pStyle w:val="Heading1"/>
        <w:rPr>
          <w:rFonts w:ascii="Arial" w:hAnsi="Arial" w:cs="Arial"/>
          <w:b/>
          <w:bCs/>
          <w:color w:val="auto"/>
          <w:sz w:val="28"/>
          <w:szCs w:val="28"/>
        </w:rPr>
      </w:pPr>
      <w:r w:rsidRPr="00492707">
        <w:rPr>
          <w:rFonts w:ascii="Arial" w:hAnsi="Arial" w:cs="Arial"/>
          <w:b/>
          <w:bCs/>
          <w:color w:val="auto"/>
          <w:sz w:val="28"/>
          <w:szCs w:val="28"/>
        </w:rPr>
        <w:t>Background</w:t>
      </w:r>
    </w:p>
    <w:p w14:paraId="4C561D89" w14:textId="77777777" w:rsidR="001B6981" w:rsidRPr="0079031D" w:rsidRDefault="001B6981" w:rsidP="005A49EF">
      <w:pPr>
        <w:spacing w:after="0"/>
        <w:rPr>
          <w:rFonts w:ascii="Arial" w:hAnsi="Arial" w:cs="Arial"/>
          <w:b/>
          <w:bCs/>
          <w:sz w:val="24"/>
          <w:szCs w:val="24"/>
        </w:rPr>
      </w:pPr>
    </w:p>
    <w:p w14:paraId="6071DDCE" w14:textId="0A2B1A59" w:rsidR="00180731" w:rsidRDefault="00180731" w:rsidP="005A49EF">
      <w:pPr>
        <w:spacing w:after="0"/>
        <w:rPr>
          <w:rFonts w:ascii="Arial" w:eastAsia="Times New Roman" w:hAnsi="Arial" w:cs="Arial"/>
          <w:sz w:val="24"/>
          <w:szCs w:val="24"/>
        </w:rPr>
      </w:pPr>
      <w:r w:rsidRPr="0079031D">
        <w:rPr>
          <w:rFonts w:ascii="Arial" w:hAnsi="Arial" w:cs="Arial"/>
          <w:sz w:val="24"/>
          <w:szCs w:val="24"/>
        </w:rPr>
        <w:t xml:space="preserve">Welsh Government wants to enable a culture shift in NHS Wales </w:t>
      </w:r>
      <w:r w:rsidRPr="0079031D">
        <w:rPr>
          <w:rFonts w:ascii="Arial" w:eastAsia="Times New Roman" w:hAnsi="Arial" w:cs="Arial"/>
          <w:sz w:val="24"/>
          <w:szCs w:val="24"/>
        </w:rPr>
        <w:t>towards a system that is always listening, learning and improving, and that has the trust and confidence of patients and their families.</w:t>
      </w:r>
    </w:p>
    <w:p w14:paraId="12AA1D96" w14:textId="77777777" w:rsidR="001B6981" w:rsidRPr="00EB7FEE" w:rsidRDefault="001B6981" w:rsidP="005A49EF">
      <w:pPr>
        <w:spacing w:after="0"/>
        <w:rPr>
          <w:rFonts w:ascii="Arial" w:eastAsia="Times New Roman" w:hAnsi="Arial" w:cs="Arial"/>
          <w:sz w:val="24"/>
          <w:szCs w:val="24"/>
        </w:rPr>
      </w:pPr>
    </w:p>
    <w:p w14:paraId="282C6A61" w14:textId="45C80F61" w:rsidR="00180731" w:rsidRPr="00492707" w:rsidRDefault="00180731" w:rsidP="00492707">
      <w:pPr>
        <w:pStyle w:val="Heading1"/>
        <w:rPr>
          <w:rFonts w:ascii="Arial" w:hAnsi="Arial" w:cs="Arial"/>
          <w:b/>
          <w:bCs/>
          <w:color w:val="auto"/>
          <w:sz w:val="28"/>
          <w:szCs w:val="28"/>
        </w:rPr>
      </w:pPr>
      <w:r w:rsidRPr="00492707">
        <w:rPr>
          <w:rFonts w:ascii="Arial" w:hAnsi="Arial" w:cs="Arial"/>
          <w:b/>
          <w:bCs/>
          <w:color w:val="auto"/>
          <w:sz w:val="28"/>
          <w:szCs w:val="28"/>
        </w:rPr>
        <w:t>Proposals</w:t>
      </w:r>
    </w:p>
    <w:p w14:paraId="1219D456" w14:textId="77777777" w:rsidR="001B6981" w:rsidRPr="0079031D" w:rsidRDefault="001B6981" w:rsidP="005A49EF">
      <w:pPr>
        <w:spacing w:after="0"/>
        <w:rPr>
          <w:rFonts w:ascii="Arial" w:hAnsi="Arial" w:cs="Arial"/>
          <w:b/>
          <w:bCs/>
          <w:sz w:val="24"/>
          <w:szCs w:val="24"/>
        </w:rPr>
      </w:pPr>
    </w:p>
    <w:p w14:paraId="0A82ADD2" w14:textId="030AC861" w:rsidR="00180731" w:rsidRPr="00A04E06" w:rsidRDefault="00180731" w:rsidP="005A49EF">
      <w:pPr>
        <w:pStyle w:val="ListParagraph"/>
        <w:numPr>
          <w:ilvl w:val="0"/>
          <w:numId w:val="2"/>
        </w:numPr>
        <w:spacing w:after="0" w:line="240" w:lineRule="auto"/>
        <w:rPr>
          <w:rFonts w:ascii="Arial" w:eastAsiaTheme="minorHAnsi" w:hAnsi="Arial" w:cs="Arial"/>
          <w:sz w:val="24"/>
          <w:szCs w:val="24"/>
        </w:rPr>
      </w:pPr>
      <w:r w:rsidRPr="0079031D">
        <w:rPr>
          <w:rFonts w:ascii="Arial" w:eastAsiaTheme="minorHAnsi" w:hAnsi="Arial" w:cs="Arial"/>
          <w:sz w:val="24"/>
          <w:szCs w:val="24"/>
        </w:rPr>
        <w:t>Place patients at the heart of the process</w:t>
      </w:r>
      <w:r w:rsidR="00A04E06">
        <w:rPr>
          <w:rFonts w:ascii="Arial" w:eastAsiaTheme="minorHAnsi" w:hAnsi="Arial" w:cs="Arial"/>
          <w:sz w:val="24"/>
          <w:szCs w:val="24"/>
        </w:rPr>
        <w:t>.</w:t>
      </w:r>
    </w:p>
    <w:p w14:paraId="53C2BDB4" w14:textId="4FB5DBA6" w:rsidR="00180731" w:rsidRPr="00A04E06" w:rsidRDefault="00180731" w:rsidP="005A49EF">
      <w:pPr>
        <w:pStyle w:val="ListParagraph"/>
        <w:numPr>
          <w:ilvl w:val="0"/>
          <w:numId w:val="2"/>
        </w:numPr>
        <w:spacing w:after="0"/>
        <w:rPr>
          <w:rFonts w:ascii="Arial" w:eastAsiaTheme="minorHAnsi" w:hAnsi="Arial" w:cs="Arial"/>
          <w:sz w:val="24"/>
          <w:szCs w:val="24"/>
        </w:rPr>
      </w:pPr>
      <w:r w:rsidRPr="0079031D">
        <w:rPr>
          <w:rFonts w:ascii="Arial" w:eastAsiaTheme="minorHAnsi" w:hAnsi="Arial" w:cs="Arial"/>
          <w:sz w:val="24"/>
          <w:szCs w:val="24"/>
        </w:rPr>
        <w:t>An improved focus on compassionate patient-centred communication</w:t>
      </w:r>
      <w:r w:rsidR="00A04E06">
        <w:rPr>
          <w:rFonts w:ascii="Arial" w:eastAsiaTheme="minorHAnsi" w:hAnsi="Arial" w:cs="Arial"/>
          <w:sz w:val="24"/>
          <w:szCs w:val="24"/>
        </w:rPr>
        <w:t>.</w:t>
      </w:r>
    </w:p>
    <w:p w14:paraId="71D54C7F" w14:textId="0EB841CE" w:rsidR="00180731" w:rsidRPr="00A04E06" w:rsidRDefault="00180731" w:rsidP="005A49EF">
      <w:pPr>
        <w:pStyle w:val="ListParagraph"/>
        <w:numPr>
          <w:ilvl w:val="0"/>
          <w:numId w:val="2"/>
        </w:numPr>
        <w:spacing w:after="0"/>
        <w:rPr>
          <w:rFonts w:ascii="Arial" w:eastAsiaTheme="minorHAnsi" w:hAnsi="Arial" w:cs="Arial"/>
          <w:sz w:val="24"/>
          <w:szCs w:val="24"/>
        </w:rPr>
      </w:pPr>
      <w:r w:rsidRPr="0079031D">
        <w:rPr>
          <w:rFonts w:ascii="Arial" w:eastAsiaTheme="minorHAnsi" w:hAnsi="Arial" w:cs="Arial"/>
          <w:sz w:val="24"/>
          <w:szCs w:val="24"/>
        </w:rPr>
        <w:t>Improving the Putting Things Right process to be more inclusive</w:t>
      </w:r>
      <w:r w:rsidR="00A04E06">
        <w:rPr>
          <w:rFonts w:ascii="Arial" w:eastAsiaTheme="minorHAnsi" w:hAnsi="Arial" w:cs="Arial"/>
          <w:sz w:val="24"/>
          <w:szCs w:val="24"/>
        </w:rPr>
        <w:t>.</w:t>
      </w:r>
    </w:p>
    <w:p w14:paraId="403D207F" w14:textId="4DC145CA" w:rsidR="00180731" w:rsidRPr="00A04E06" w:rsidRDefault="00180731" w:rsidP="005A49EF">
      <w:pPr>
        <w:pStyle w:val="ListParagraph"/>
        <w:numPr>
          <w:ilvl w:val="0"/>
          <w:numId w:val="2"/>
        </w:numPr>
        <w:spacing w:after="0"/>
        <w:rPr>
          <w:rFonts w:ascii="Arial" w:hAnsi="Arial" w:cs="Arial"/>
          <w:sz w:val="24"/>
          <w:szCs w:val="24"/>
        </w:rPr>
      </w:pPr>
      <w:r w:rsidRPr="0079031D">
        <w:rPr>
          <w:rFonts w:ascii="Arial" w:hAnsi="Arial" w:cs="Arial"/>
          <w:sz w:val="24"/>
          <w:szCs w:val="24"/>
        </w:rPr>
        <w:t>The inclusion of escalation processes for urgent concerns of deliberate abuse or harm from care, or after someone dies</w:t>
      </w:r>
      <w:r w:rsidR="00A04E06">
        <w:rPr>
          <w:rFonts w:ascii="Arial" w:hAnsi="Arial" w:cs="Arial"/>
          <w:sz w:val="24"/>
          <w:szCs w:val="24"/>
        </w:rPr>
        <w:t>.</w:t>
      </w:r>
    </w:p>
    <w:p w14:paraId="2A6B99AC" w14:textId="76BC70D2" w:rsidR="00180731" w:rsidRDefault="00180731" w:rsidP="007F3EB1">
      <w:pPr>
        <w:pStyle w:val="ListParagraph"/>
        <w:numPr>
          <w:ilvl w:val="0"/>
          <w:numId w:val="2"/>
        </w:numPr>
        <w:spacing w:after="0"/>
        <w:rPr>
          <w:rFonts w:ascii="Arial" w:eastAsiaTheme="minorHAnsi" w:hAnsi="Arial" w:cs="Arial"/>
          <w:sz w:val="24"/>
          <w:szCs w:val="24"/>
        </w:rPr>
      </w:pPr>
      <w:r w:rsidRPr="0079031D">
        <w:rPr>
          <w:rFonts w:ascii="Arial" w:eastAsiaTheme="minorHAnsi" w:hAnsi="Arial" w:cs="Arial"/>
          <w:sz w:val="24"/>
          <w:szCs w:val="24"/>
        </w:rPr>
        <w:t>Refresh the arrangements to provide free legal advice and medical expert reports</w:t>
      </w:r>
      <w:r w:rsidR="00A04E06">
        <w:rPr>
          <w:rFonts w:ascii="Arial" w:eastAsiaTheme="minorHAnsi" w:hAnsi="Arial" w:cs="Arial"/>
          <w:sz w:val="24"/>
          <w:szCs w:val="24"/>
        </w:rPr>
        <w:t>.</w:t>
      </w:r>
    </w:p>
    <w:p w14:paraId="0594EFB7" w14:textId="77777777" w:rsidR="00755271" w:rsidRDefault="00755271" w:rsidP="00755271">
      <w:pPr>
        <w:spacing w:after="0"/>
        <w:rPr>
          <w:rFonts w:ascii="Arial" w:eastAsiaTheme="minorHAnsi" w:hAnsi="Arial" w:cs="Arial"/>
          <w:sz w:val="24"/>
          <w:szCs w:val="24"/>
        </w:rPr>
      </w:pPr>
    </w:p>
    <w:p w14:paraId="3751DACF" w14:textId="3740F6FD" w:rsidR="00755271" w:rsidRPr="00755271" w:rsidRDefault="00901873" w:rsidP="00755271">
      <w:pPr>
        <w:spacing w:after="0"/>
        <w:rPr>
          <w:rFonts w:ascii="Arial" w:eastAsiaTheme="minorHAnsi" w:hAnsi="Arial" w:cs="Arial"/>
          <w:sz w:val="24"/>
          <w:szCs w:val="24"/>
        </w:rPr>
      </w:pPr>
      <w:r w:rsidRPr="00901873">
        <w:rPr>
          <w:rFonts w:ascii="Arial" w:eastAsiaTheme="minorHAnsi" w:hAnsi="Arial" w:cs="Arial"/>
          <w:sz w:val="24"/>
          <w:szCs w:val="24"/>
        </w:rPr>
        <w:t>The proposed PTR approach:</w:t>
      </w:r>
    </w:p>
    <w:p w14:paraId="7C3E2251" w14:textId="77777777" w:rsidR="0051795C" w:rsidRDefault="0051795C" w:rsidP="005A49EF">
      <w:pPr>
        <w:spacing w:after="0"/>
        <w:rPr>
          <w:rFonts w:ascii="Arial" w:hAnsi="Arial" w:cs="Arial"/>
          <w:b/>
          <w:bCs/>
          <w:sz w:val="24"/>
          <w:szCs w:val="24"/>
        </w:rPr>
      </w:pPr>
    </w:p>
    <w:p w14:paraId="7C4560E5" w14:textId="44C2B572" w:rsidR="007F3EB1" w:rsidRDefault="00B539A8" w:rsidP="00B539A8">
      <w:pPr>
        <w:spacing w:after="0"/>
        <w:jc w:val="center"/>
        <w:rPr>
          <w:rFonts w:ascii="Arial" w:hAnsi="Arial" w:cs="Arial"/>
          <w:b/>
          <w:bCs/>
          <w:sz w:val="24"/>
          <w:szCs w:val="24"/>
        </w:rPr>
      </w:pPr>
      <w:r>
        <w:rPr>
          <w:noProof/>
        </w:rPr>
        <w:drawing>
          <wp:inline distT="0" distB="0" distL="0" distR="0" wp14:anchorId="2CD7424E" wp14:editId="75F3526A">
            <wp:extent cx="5518150" cy="3262304"/>
            <wp:effectExtent l="0" t="0" r="6350" b="0"/>
            <wp:docPr id="1738265416" name="Picture 1" descr="A circular diagram showing the stages of the proposed  model: listen, act, investigate, report, learn. Patients are at the heart of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65416" name="Picture 1" descr="A circular diagram showing the stages of the proposed  model: listen, act, investigate, report, learn. Patients are at the heart of the pro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47" cy="3277318"/>
                    </a:xfrm>
                    <a:prstGeom prst="rect">
                      <a:avLst/>
                    </a:prstGeom>
                    <a:noFill/>
                    <a:ln>
                      <a:noFill/>
                    </a:ln>
                  </pic:spPr>
                </pic:pic>
              </a:graphicData>
            </a:graphic>
          </wp:inline>
        </w:drawing>
      </w:r>
    </w:p>
    <w:p w14:paraId="14980662" w14:textId="77777777" w:rsidR="00B539A8" w:rsidRDefault="00B539A8">
      <w:pPr>
        <w:rPr>
          <w:rFonts w:ascii="Arial" w:eastAsiaTheme="majorEastAsia" w:hAnsi="Arial" w:cs="Arial"/>
          <w:b/>
          <w:bCs/>
          <w:sz w:val="28"/>
          <w:szCs w:val="28"/>
        </w:rPr>
      </w:pPr>
      <w:r>
        <w:rPr>
          <w:rFonts w:ascii="Arial" w:hAnsi="Arial" w:cs="Arial"/>
          <w:b/>
          <w:bCs/>
          <w:sz w:val="28"/>
          <w:szCs w:val="28"/>
        </w:rPr>
        <w:br w:type="page"/>
      </w:r>
    </w:p>
    <w:p w14:paraId="75B219F5" w14:textId="3BA719DD" w:rsidR="0051795C" w:rsidRPr="00492707" w:rsidRDefault="00180731" w:rsidP="00492707">
      <w:pPr>
        <w:pStyle w:val="Heading1"/>
        <w:rPr>
          <w:rFonts w:ascii="Arial" w:hAnsi="Arial" w:cs="Arial"/>
          <w:b/>
          <w:bCs/>
          <w:color w:val="auto"/>
          <w:sz w:val="28"/>
          <w:szCs w:val="28"/>
        </w:rPr>
      </w:pPr>
      <w:r w:rsidRPr="00492707">
        <w:rPr>
          <w:rFonts w:ascii="Arial" w:hAnsi="Arial" w:cs="Arial"/>
          <w:b/>
          <w:bCs/>
          <w:color w:val="auto"/>
          <w:sz w:val="28"/>
          <w:szCs w:val="28"/>
        </w:rPr>
        <w:lastRenderedPageBreak/>
        <w:t>Your own experience</w:t>
      </w:r>
    </w:p>
    <w:p w14:paraId="15C24BD3" w14:textId="67021F9F" w:rsidR="00180731" w:rsidRPr="00EB7FEE" w:rsidRDefault="00180731" w:rsidP="005A49EF">
      <w:pPr>
        <w:spacing w:after="0"/>
        <w:rPr>
          <w:rFonts w:ascii="Arial" w:hAnsi="Arial" w:cs="Arial"/>
          <w:b/>
          <w:bCs/>
          <w:sz w:val="24"/>
          <w:szCs w:val="24"/>
        </w:rPr>
      </w:pPr>
    </w:p>
    <w:p w14:paraId="6E97CAED" w14:textId="0737C5CE" w:rsidR="00180731" w:rsidRPr="0079031D" w:rsidRDefault="00180731" w:rsidP="005A49EF">
      <w:pPr>
        <w:spacing w:after="0"/>
        <w:rPr>
          <w:rFonts w:ascii="Arial" w:hAnsi="Arial" w:cs="Arial"/>
          <w:b/>
          <w:bCs/>
          <w:sz w:val="24"/>
          <w:szCs w:val="24"/>
        </w:rPr>
      </w:pPr>
      <w:r w:rsidRPr="0079031D">
        <w:rPr>
          <w:rFonts w:ascii="Arial" w:hAnsi="Arial" w:cs="Arial"/>
          <w:sz w:val="24"/>
          <w:szCs w:val="24"/>
        </w:rPr>
        <w:t>We would like to hear about your individual experience of raising concerns and complaints.</w:t>
      </w:r>
    </w:p>
    <w:p w14:paraId="14A98A4C" w14:textId="77777777" w:rsidR="00180731" w:rsidRPr="0079031D" w:rsidRDefault="00180731" w:rsidP="005A49EF">
      <w:pPr>
        <w:spacing w:after="0"/>
        <w:rPr>
          <w:rFonts w:ascii="Arial" w:hAnsi="Arial" w:cs="Arial"/>
          <w:b/>
          <w:bCs/>
          <w:sz w:val="24"/>
          <w:szCs w:val="24"/>
        </w:rPr>
      </w:pPr>
    </w:p>
    <w:p w14:paraId="7564FA0A" w14:textId="55E307F4" w:rsidR="003C2136" w:rsidRDefault="00D7203F" w:rsidP="005A49EF">
      <w:pPr>
        <w:spacing w:after="0"/>
        <w:rPr>
          <w:rFonts w:ascii="Arial" w:hAnsi="Arial" w:cs="Arial"/>
          <w:b/>
          <w:bCs/>
          <w:sz w:val="24"/>
          <w:szCs w:val="24"/>
        </w:rPr>
      </w:pPr>
      <w:r w:rsidRPr="0079031D">
        <w:rPr>
          <w:rFonts w:ascii="Arial" w:hAnsi="Arial" w:cs="Arial"/>
          <w:b/>
          <w:bCs/>
          <w:sz w:val="24"/>
          <w:szCs w:val="24"/>
        </w:rPr>
        <w:t>Question 1</w:t>
      </w:r>
    </w:p>
    <w:p w14:paraId="16B01C0E" w14:textId="77777777" w:rsidR="003C2136" w:rsidRDefault="003C2136" w:rsidP="005A49EF">
      <w:pPr>
        <w:spacing w:after="0"/>
        <w:rPr>
          <w:rFonts w:ascii="Arial" w:hAnsi="Arial" w:cs="Arial"/>
          <w:b/>
          <w:bCs/>
          <w:sz w:val="24"/>
          <w:szCs w:val="24"/>
        </w:rPr>
      </w:pPr>
    </w:p>
    <w:p w14:paraId="5508335D" w14:textId="5BE33226" w:rsidR="00D7203F" w:rsidRPr="007922AD" w:rsidRDefault="00D7203F" w:rsidP="005336B6">
      <w:pPr>
        <w:spacing w:after="0"/>
        <w:rPr>
          <w:rFonts w:ascii="Arial" w:hAnsi="Arial" w:cs="Arial"/>
          <w:sz w:val="24"/>
          <w:szCs w:val="24"/>
        </w:rPr>
      </w:pPr>
      <w:r w:rsidRPr="007922AD">
        <w:rPr>
          <w:rFonts w:ascii="Arial" w:hAnsi="Arial" w:cs="Arial"/>
          <w:sz w:val="24"/>
          <w:szCs w:val="24"/>
        </w:rPr>
        <w:t>If you would like to tell us about a concern or complaint you have raised about care received from NHS Wales, please do so below.</w:t>
      </w:r>
    </w:p>
    <w:p w14:paraId="1FD53573" w14:textId="79C35931" w:rsidR="005A2028" w:rsidRDefault="005A2028" w:rsidP="005336B6">
      <w:pPr>
        <w:spacing w:after="0"/>
        <w:rPr>
          <w:rFonts w:ascii="Arial" w:hAnsi="Arial" w:cs="Arial"/>
          <w:b/>
          <w:bCs/>
          <w:sz w:val="24"/>
          <w:szCs w:val="24"/>
        </w:rPr>
      </w:pPr>
    </w:p>
    <w:p w14:paraId="0ED611C1" w14:textId="05D8B5E7" w:rsidR="005336B6" w:rsidRDefault="005336B6" w:rsidP="005336B6">
      <w:pPr>
        <w:pStyle w:val="Heading1"/>
        <w:spacing w:before="0"/>
        <w:rPr>
          <w:rFonts w:ascii="Arial" w:hAnsi="Arial" w:cs="Arial"/>
          <w:b/>
          <w:bCs/>
          <w:color w:val="auto"/>
          <w:sz w:val="28"/>
          <w:szCs w:val="28"/>
        </w:rPr>
      </w:pPr>
      <w:r w:rsidRPr="000C2F72">
        <w:rPr>
          <w:rFonts w:ascii="Arial" w:hAnsi="Arial" w:cs="Arial"/>
          <w:noProof/>
          <w:sz w:val="24"/>
          <w:szCs w:val="24"/>
        </w:rPr>
        <mc:AlternateContent>
          <mc:Choice Requires="wps">
            <w:drawing>
              <wp:inline distT="0" distB="0" distL="0" distR="0" wp14:anchorId="65C716AA" wp14:editId="4B1E5DD2">
                <wp:extent cx="5731510" cy="306070"/>
                <wp:effectExtent l="0" t="0" r="21590" b="17780"/>
                <wp:docPr id="107754571" name="Text Box 107754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4573C851" w14:textId="77777777" w:rsidR="005336B6" w:rsidRPr="000C2F72" w:rsidRDefault="005336B6" w:rsidP="005336B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5C716AA" id="Text Box 107754571" o:spid="_x0000_s1030"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KuT&#10;NM8VAgAAJwQAAA4AAAAAAAAAAAAAAAAALgIAAGRycy9lMm9Eb2MueG1sUEsBAi0AFAAGAAgAAAAh&#10;AHWUXLnbAAAABAEAAA8AAAAAAAAAAAAAAAAAbwQAAGRycy9kb3ducmV2LnhtbFBLBQYAAAAABAAE&#10;APMAAAB3BQAAAAA=&#10;">
                <v:textbox>
                  <w:txbxContent>
                    <w:p w14:paraId="4573C851" w14:textId="77777777" w:rsidR="005336B6" w:rsidRPr="000C2F72" w:rsidRDefault="005336B6" w:rsidP="005336B6">
                      <w:pPr>
                        <w:rPr>
                          <w:rFonts w:ascii="Arial" w:hAnsi="Arial" w:cs="Arial"/>
                          <w:sz w:val="24"/>
                          <w:szCs w:val="24"/>
                        </w:rPr>
                      </w:pPr>
                    </w:p>
                  </w:txbxContent>
                </v:textbox>
                <w10:anchorlock/>
              </v:shape>
            </w:pict>
          </mc:Fallback>
        </mc:AlternateContent>
      </w:r>
    </w:p>
    <w:p w14:paraId="1238190F" w14:textId="77777777" w:rsidR="005336B6" w:rsidRPr="005336B6" w:rsidRDefault="005336B6" w:rsidP="005336B6"/>
    <w:p w14:paraId="159389D2" w14:textId="58249788" w:rsidR="00180731" w:rsidRPr="00492707" w:rsidRDefault="00180731" w:rsidP="005336B6">
      <w:pPr>
        <w:pStyle w:val="Heading1"/>
        <w:spacing w:before="0"/>
        <w:rPr>
          <w:rFonts w:ascii="Arial" w:hAnsi="Arial" w:cs="Arial"/>
          <w:b/>
          <w:bCs/>
          <w:color w:val="auto"/>
          <w:sz w:val="28"/>
          <w:szCs w:val="28"/>
        </w:rPr>
      </w:pPr>
      <w:r w:rsidRPr="00492707">
        <w:rPr>
          <w:rFonts w:ascii="Arial" w:hAnsi="Arial" w:cs="Arial"/>
          <w:b/>
          <w:bCs/>
          <w:color w:val="auto"/>
          <w:sz w:val="28"/>
          <w:szCs w:val="28"/>
        </w:rPr>
        <w:t>Stage one of the concerns and complaints process</w:t>
      </w:r>
    </w:p>
    <w:p w14:paraId="262C96B6" w14:textId="77777777" w:rsidR="00F833AD" w:rsidRDefault="00F833AD" w:rsidP="005336B6">
      <w:pPr>
        <w:spacing w:after="0"/>
        <w:rPr>
          <w:rFonts w:ascii="Arial" w:hAnsi="Arial" w:cs="Arial"/>
          <w:sz w:val="24"/>
          <w:szCs w:val="24"/>
        </w:rPr>
      </w:pPr>
    </w:p>
    <w:p w14:paraId="777FCD77" w14:textId="152ACDF9" w:rsidR="00180731" w:rsidRPr="0079031D" w:rsidRDefault="00180731" w:rsidP="005336B6">
      <w:pPr>
        <w:spacing w:after="0"/>
        <w:rPr>
          <w:rFonts w:ascii="Arial" w:hAnsi="Arial" w:cs="Arial"/>
          <w:sz w:val="24"/>
          <w:szCs w:val="24"/>
        </w:rPr>
      </w:pPr>
      <w:r w:rsidRPr="0079031D">
        <w:rPr>
          <w:rFonts w:ascii="Arial" w:hAnsi="Arial" w:cs="Arial"/>
          <w:sz w:val="24"/>
          <w:szCs w:val="24"/>
        </w:rPr>
        <w:t>Investigations by NHS bodies into concerns and complaints have two stages: early, informal resolution of the problem and a second stage with a formal investigation. At present, the early resolution stage is limited to two working days. This deadline is frequently missed, so the early resolution stage rarely</w:t>
      </w:r>
      <w:r w:rsidRPr="0079031D">
        <w:rPr>
          <w:rStyle w:val="CommentReference"/>
          <w:rFonts w:ascii="Arial" w:hAnsi="Arial" w:cs="Arial"/>
          <w:sz w:val="24"/>
          <w:szCs w:val="24"/>
        </w:rPr>
        <w:t xml:space="preserve"> t</w:t>
      </w:r>
      <w:r w:rsidRPr="0079031D">
        <w:rPr>
          <w:rFonts w:ascii="Arial" w:hAnsi="Arial" w:cs="Arial"/>
          <w:sz w:val="24"/>
          <w:szCs w:val="24"/>
        </w:rPr>
        <w:t>akes place</w:t>
      </w:r>
      <w:r w:rsidR="00BF58BF" w:rsidRPr="0079031D">
        <w:rPr>
          <w:rFonts w:ascii="Arial" w:hAnsi="Arial" w:cs="Arial"/>
          <w:sz w:val="24"/>
          <w:szCs w:val="24"/>
        </w:rPr>
        <w:t>, and</w:t>
      </w:r>
      <w:r w:rsidRPr="0079031D">
        <w:rPr>
          <w:rFonts w:ascii="Arial" w:hAnsi="Arial" w:cs="Arial"/>
          <w:sz w:val="24"/>
          <w:szCs w:val="24"/>
        </w:rPr>
        <w:t xml:space="preserve"> the concern or complaint moves automatically into the formal stage regardless of the wishes of the person raising the concern or complaint. </w:t>
      </w:r>
    </w:p>
    <w:p w14:paraId="1DEC515C" w14:textId="77777777" w:rsidR="00180731" w:rsidRPr="0079031D" w:rsidRDefault="00180731" w:rsidP="005A49EF">
      <w:pPr>
        <w:spacing w:after="0"/>
        <w:rPr>
          <w:rFonts w:ascii="Arial" w:hAnsi="Arial" w:cs="Arial"/>
          <w:b/>
          <w:bCs/>
          <w:sz w:val="24"/>
          <w:szCs w:val="24"/>
        </w:rPr>
      </w:pPr>
    </w:p>
    <w:p w14:paraId="35287C87"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2</w:t>
      </w:r>
    </w:p>
    <w:p w14:paraId="01C2C3D3" w14:textId="77777777" w:rsidR="007922AD" w:rsidRDefault="007922AD" w:rsidP="005A49EF">
      <w:pPr>
        <w:spacing w:after="0"/>
        <w:rPr>
          <w:rFonts w:ascii="Arial" w:hAnsi="Arial" w:cs="Arial"/>
          <w:b/>
          <w:bCs/>
          <w:sz w:val="24"/>
          <w:szCs w:val="24"/>
        </w:rPr>
      </w:pPr>
    </w:p>
    <w:p w14:paraId="1D50FACD" w14:textId="6D3E1544" w:rsidR="00D7203F" w:rsidRDefault="00D7203F" w:rsidP="005A49EF">
      <w:pPr>
        <w:spacing w:after="0"/>
        <w:rPr>
          <w:rFonts w:ascii="Arial" w:hAnsi="Arial" w:cs="Arial"/>
          <w:sz w:val="24"/>
          <w:szCs w:val="24"/>
        </w:rPr>
      </w:pPr>
      <w:r w:rsidRPr="007922AD">
        <w:rPr>
          <w:rFonts w:ascii="Arial" w:hAnsi="Arial" w:cs="Arial"/>
          <w:sz w:val="24"/>
          <w:szCs w:val="24"/>
        </w:rPr>
        <w:t xml:space="preserve">Do you agree that there should be a review of the procedure NHS bodies follow before the formal investigation commences? </w:t>
      </w:r>
    </w:p>
    <w:p w14:paraId="6883D515" w14:textId="77777777" w:rsidR="00EA3A0B" w:rsidRPr="007922AD" w:rsidRDefault="00EA3A0B" w:rsidP="005A49EF">
      <w:pPr>
        <w:spacing w:after="0"/>
        <w:rPr>
          <w:rFonts w:ascii="Arial" w:hAnsi="Arial" w:cs="Arial"/>
          <w:sz w:val="24"/>
          <w:szCs w:val="24"/>
        </w:rPr>
      </w:pPr>
    </w:p>
    <w:p w14:paraId="46B24212" w14:textId="7C50B4BF" w:rsidR="00D7203F" w:rsidRPr="00A25FA7" w:rsidRDefault="00D7203F" w:rsidP="00A25FA7">
      <w:pPr>
        <w:pStyle w:val="ListParagraph"/>
        <w:numPr>
          <w:ilvl w:val="0"/>
          <w:numId w:val="5"/>
        </w:numPr>
        <w:spacing w:after="0"/>
        <w:rPr>
          <w:rFonts w:ascii="Arial" w:hAnsi="Arial" w:cs="Arial"/>
          <w:sz w:val="24"/>
          <w:szCs w:val="24"/>
        </w:rPr>
      </w:pPr>
      <w:r w:rsidRPr="00A25FA7">
        <w:rPr>
          <w:rFonts w:ascii="Arial" w:hAnsi="Arial" w:cs="Arial"/>
          <w:sz w:val="24"/>
          <w:szCs w:val="24"/>
        </w:rPr>
        <w:t>Yes</w:t>
      </w:r>
      <w:r w:rsidRPr="00A25FA7">
        <w:rPr>
          <w:rFonts w:ascii="Arial" w:hAnsi="Arial" w:cs="Arial"/>
          <w:sz w:val="24"/>
          <w:szCs w:val="24"/>
        </w:rPr>
        <w:tab/>
      </w:r>
      <w:sdt>
        <w:sdtPr>
          <w:rPr>
            <w:rFonts w:ascii="Segoe UI Symbol" w:eastAsia="MS Gothic" w:hAnsi="Segoe UI Symbol" w:cs="Segoe UI Symbol"/>
            <w:sz w:val="24"/>
            <w:szCs w:val="24"/>
          </w:rPr>
          <w:id w:val="-455639685"/>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F9D7DD6" w14:textId="3F330CA8" w:rsidR="00D7203F" w:rsidRPr="00A25FA7" w:rsidRDefault="00D7203F" w:rsidP="00A25FA7">
      <w:pPr>
        <w:pStyle w:val="ListParagraph"/>
        <w:numPr>
          <w:ilvl w:val="0"/>
          <w:numId w:val="5"/>
        </w:numPr>
        <w:spacing w:after="0"/>
        <w:rPr>
          <w:rFonts w:ascii="Arial" w:hAnsi="Arial" w:cs="Arial"/>
          <w:sz w:val="24"/>
          <w:szCs w:val="24"/>
        </w:rPr>
      </w:pPr>
      <w:r w:rsidRPr="00A25FA7">
        <w:rPr>
          <w:rFonts w:ascii="Arial" w:hAnsi="Arial" w:cs="Arial"/>
          <w:sz w:val="24"/>
          <w:szCs w:val="24"/>
        </w:rPr>
        <w:t>No</w:t>
      </w:r>
      <w:r w:rsidRPr="00A25FA7">
        <w:rPr>
          <w:rFonts w:ascii="Arial" w:hAnsi="Arial" w:cs="Arial"/>
          <w:sz w:val="24"/>
          <w:szCs w:val="24"/>
        </w:rPr>
        <w:tab/>
      </w:r>
      <w:sdt>
        <w:sdtPr>
          <w:rPr>
            <w:rFonts w:ascii="Segoe UI Symbol" w:eastAsia="MS Gothic" w:hAnsi="Segoe UI Symbol" w:cs="Segoe UI Symbol"/>
            <w:sz w:val="24"/>
            <w:szCs w:val="24"/>
          </w:rPr>
          <w:id w:val="79787676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9BCAEA1" w14:textId="77777777" w:rsidR="00EA3A0B" w:rsidRDefault="00EA3A0B" w:rsidP="005A49EF">
      <w:pPr>
        <w:spacing w:after="0"/>
        <w:rPr>
          <w:rFonts w:ascii="Arial" w:hAnsi="Arial" w:cs="Arial"/>
          <w:sz w:val="24"/>
          <w:szCs w:val="24"/>
        </w:rPr>
      </w:pPr>
    </w:p>
    <w:p w14:paraId="7B33EC60" w14:textId="714D3379"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05D93F3E" w14:textId="77777777" w:rsidR="00980821" w:rsidRDefault="00980821" w:rsidP="005A49EF">
      <w:pPr>
        <w:spacing w:after="0"/>
        <w:rPr>
          <w:rFonts w:ascii="Arial" w:hAnsi="Arial" w:cs="Arial"/>
          <w:sz w:val="24"/>
          <w:szCs w:val="24"/>
        </w:rPr>
      </w:pPr>
    </w:p>
    <w:p w14:paraId="146198D4" w14:textId="577C0FBA" w:rsidR="00047C8F" w:rsidRPr="00047C8F" w:rsidRDefault="00980821"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D7428E3" wp14:editId="716C7FBE">
                <wp:extent cx="5731510" cy="306678"/>
                <wp:effectExtent l="0" t="0" r="21590" b="17780"/>
                <wp:docPr id="164990118" name="Text Box 164990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0B2345A7" w14:textId="77777777" w:rsidR="00980821" w:rsidRPr="000C2F72" w:rsidRDefault="00980821" w:rsidP="00980821">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D7428E3" id="Text Box 164990118" o:spid="_x0000_s1031"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Az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">
                <v:textbox>
                  <w:txbxContent>
                    <w:p w14:paraId="0B2345A7" w14:textId="77777777" w:rsidR="00980821" w:rsidRPr="000C2F72" w:rsidRDefault="00980821" w:rsidP="00980821">
                      <w:pPr>
                        <w:rPr>
                          <w:rFonts w:ascii="Arial" w:hAnsi="Arial" w:cs="Arial"/>
                          <w:sz w:val="24"/>
                          <w:szCs w:val="24"/>
                        </w:rPr>
                      </w:pPr>
                    </w:p>
                  </w:txbxContent>
                </v:textbox>
                <w10:anchorlock/>
              </v:shape>
            </w:pict>
          </mc:Fallback>
        </mc:AlternateContent>
      </w:r>
    </w:p>
    <w:p w14:paraId="33631CB2" w14:textId="77777777" w:rsidR="00980821" w:rsidRDefault="00980821" w:rsidP="005A49EF">
      <w:pPr>
        <w:spacing w:after="0"/>
        <w:rPr>
          <w:rFonts w:ascii="Arial" w:hAnsi="Arial" w:cs="Arial"/>
          <w:b/>
          <w:bCs/>
          <w:sz w:val="24"/>
          <w:szCs w:val="24"/>
        </w:rPr>
      </w:pPr>
    </w:p>
    <w:p w14:paraId="0C76A43C" w14:textId="7A5BEB69" w:rsidR="007922AD" w:rsidRDefault="00D7203F" w:rsidP="005A49EF">
      <w:pPr>
        <w:spacing w:after="0"/>
        <w:rPr>
          <w:rFonts w:ascii="Arial" w:hAnsi="Arial" w:cs="Arial"/>
          <w:b/>
          <w:bCs/>
          <w:sz w:val="24"/>
          <w:szCs w:val="24"/>
        </w:rPr>
      </w:pPr>
      <w:r w:rsidRPr="0079031D">
        <w:rPr>
          <w:rFonts w:ascii="Arial" w:hAnsi="Arial" w:cs="Arial"/>
          <w:b/>
          <w:bCs/>
          <w:sz w:val="24"/>
          <w:szCs w:val="24"/>
        </w:rPr>
        <w:t>Question 3</w:t>
      </w:r>
    </w:p>
    <w:p w14:paraId="699E3BE3" w14:textId="77777777" w:rsidR="007922AD" w:rsidRDefault="007922AD" w:rsidP="005A49EF">
      <w:pPr>
        <w:spacing w:after="0"/>
        <w:rPr>
          <w:rFonts w:ascii="Arial" w:hAnsi="Arial" w:cs="Arial"/>
          <w:b/>
          <w:bCs/>
          <w:sz w:val="24"/>
          <w:szCs w:val="24"/>
        </w:rPr>
      </w:pPr>
    </w:p>
    <w:p w14:paraId="120022D4" w14:textId="3E875A41" w:rsidR="00D7203F" w:rsidRDefault="00D7203F" w:rsidP="005A49EF">
      <w:pPr>
        <w:spacing w:after="0"/>
        <w:rPr>
          <w:rFonts w:ascii="Arial" w:hAnsi="Arial" w:cs="Arial"/>
          <w:sz w:val="24"/>
          <w:szCs w:val="24"/>
        </w:rPr>
      </w:pPr>
      <w:r w:rsidRPr="007922AD">
        <w:rPr>
          <w:rFonts w:ascii="Arial" w:hAnsi="Arial" w:cs="Arial"/>
          <w:sz w:val="24"/>
          <w:szCs w:val="24"/>
        </w:rPr>
        <w:t>Do you agree that there should be clear regulatory requirements regarding the actions to be taken during the early resolution stage (stage one)? If so, please give your suggestions in the text box below.</w:t>
      </w:r>
    </w:p>
    <w:p w14:paraId="31DDEF52" w14:textId="77777777" w:rsidR="00A25FA7" w:rsidRPr="007922AD" w:rsidRDefault="00A25FA7" w:rsidP="005A49EF">
      <w:pPr>
        <w:spacing w:after="0"/>
        <w:rPr>
          <w:rFonts w:ascii="Arial" w:hAnsi="Arial" w:cs="Arial"/>
          <w:sz w:val="24"/>
          <w:szCs w:val="24"/>
        </w:rPr>
      </w:pPr>
    </w:p>
    <w:p w14:paraId="2A44CD8C" w14:textId="01DE8196" w:rsidR="00D7203F" w:rsidRPr="00A25FA7" w:rsidRDefault="00D7203F" w:rsidP="00A25FA7">
      <w:pPr>
        <w:pStyle w:val="ListParagraph"/>
        <w:numPr>
          <w:ilvl w:val="0"/>
          <w:numId w:val="6"/>
        </w:numPr>
        <w:spacing w:after="0"/>
        <w:rPr>
          <w:rFonts w:ascii="Arial" w:hAnsi="Arial" w:cs="Arial"/>
          <w:sz w:val="24"/>
          <w:szCs w:val="24"/>
        </w:rPr>
      </w:pPr>
      <w:r w:rsidRPr="00A25FA7">
        <w:rPr>
          <w:rFonts w:ascii="Arial" w:hAnsi="Arial" w:cs="Arial"/>
          <w:sz w:val="24"/>
          <w:szCs w:val="24"/>
        </w:rPr>
        <w:t>Yes</w:t>
      </w:r>
      <w:r w:rsidRPr="00A25FA7">
        <w:rPr>
          <w:rFonts w:ascii="Arial" w:hAnsi="Arial" w:cs="Arial"/>
          <w:sz w:val="24"/>
          <w:szCs w:val="24"/>
        </w:rPr>
        <w:tab/>
      </w:r>
      <w:sdt>
        <w:sdtPr>
          <w:rPr>
            <w:rFonts w:ascii="Segoe UI Symbol" w:eastAsia="MS Gothic" w:hAnsi="Segoe UI Symbol" w:cs="Segoe UI Symbol"/>
            <w:sz w:val="24"/>
            <w:szCs w:val="24"/>
          </w:rPr>
          <w:id w:val="79056412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C8E45FB" w14:textId="501E0114" w:rsidR="00D7203F" w:rsidRPr="00A25FA7" w:rsidRDefault="00D7203F" w:rsidP="00A25FA7">
      <w:pPr>
        <w:pStyle w:val="ListParagraph"/>
        <w:numPr>
          <w:ilvl w:val="0"/>
          <w:numId w:val="6"/>
        </w:numPr>
        <w:spacing w:after="0"/>
        <w:rPr>
          <w:rFonts w:ascii="Arial" w:hAnsi="Arial" w:cs="Arial"/>
          <w:sz w:val="24"/>
          <w:szCs w:val="24"/>
        </w:rPr>
      </w:pPr>
      <w:r w:rsidRPr="00A25FA7">
        <w:rPr>
          <w:rFonts w:ascii="Arial" w:hAnsi="Arial" w:cs="Arial"/>
          <w:sz w:val="24"/>
          <w:szCs w:val="24"/>
        </w:rPr>
        <w:t>No</w:t>
      </w:r>
      <w:r w:rsidRPr="00A25FA7">
        <w:rPr>
          <w:rFonts w:ascii="Arial" w:hAnsi="Arial" w:cs="Arial"/>
          <w:sz w:val="24"/>
          <w:szCs w:val="24"/>
        </w:rPr>
        <w:tab/>
      </w:r>
      <w:sdt>
        <w:sdtPr>
          <w:rPr>
            <w:rFonts w:ascii="Segoe UI Symbol" w:eastAsia="MS Gothic" w:hAnsi="Segoe UI Symbol" w:cs="Segoe UI Symbol"/>
            <w:sz w:val="24"/>
            <w:szCs w:val="24"/>
          </w:rPr>
          <w:id w:val="-1035571615"/>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C6F1B39" w14:textId="77777777" w:rsidR="00A25FA7" w:rsidRDefault="00A25FA7" w:rsidP="005A49EF">
      <w:pPr>
        <w:spacing w:after="0"/>
        <w:rPr>
          <w:rFonts w:ascii="Arial" w:hAnsi="Arial" w:cs="Arial"/>
          <w:sz w:val="24"/>
          <w:szCs w:val="24"/>
        </w:rPr>
      </w:pPr>
    </w:p>
    <w:p w14:paraId="691F8B04" w14:textId="2A32DDAE"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02AADDF7" w14:textId="77777777" w:rsidR="00B317BE" w:rsidRDefault="00B317BE" w:rsidP="005A49EF">
      <w:pPr>
        <w:spacing w:after="0"/>
        <w:rPr>
          <w:rFonts w:ascii="Arial" w:hAnsi="Arial" w:cs="Arial"/>
          <w:sz w:val="24"/>
          <w:szCs w:val="24"/>
        </w:rPr>
      </w:pPr>
    </w:p>
    <w:p w14:paraId="7E4B3B2A" w14:textId="30A88D4E" w:rsidR="00B317BE" w:rsidRPr="007922AD" w:rsidRDefault="00B317BE"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D41A8CD" wp14:editId="115E4BCF">
                <wp:extent cx="5731510" cy="306070"/>
                <wp:effectExtent l="0" t="0" r="21590" b="17780"/>
                <wp:docPr id="966525359" name="Text Box 966525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2729C002" w14:textId="77777777" w:rsidR="00B317BE" w:rsidRPr="000C2F72" w:rsidRDefault="00B317BE" w:rsidP="00B317B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D41A8CD" id="Text Box 966525359" o:spid="_x0000_s1032"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Pw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puKT2OASGsNzZ6IRTgMLi0aCR3gT84GGtqK+x9bgYoz88FSc26K2SxOeVJm86spKXhu&#10;qc8twkqCqnjg7CCuQtqMyJuFO2piqxO/z5kcU6ZhTLQfFydO+7mevJ7X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xM9z&#10;8BQCAAAmBAAADgAAAAAAAAAAAAAAAAAuAgAAZHJzL2Uyb0RvYy54bWxQSwECLQAUAAYACAAAACEA&#10;dZRcudsAAAAEAQAADwAAAAAAAAAAAAAAAABuBAAAZHJzL2Rvd25yZXYueG1sUEsFBgAAAAAEAAQA&#10;8wAAAHYFAAAAAA==&#10;">
                <v:textbox>
                  <w:txbxContent>
                    <w:p w14:paraId="2729C002" w14:textId="77777777" w:rsidR="00B317BE" w:rsidRPr="000C2F72" w:rsidRDefault="00B317BE" w:rsidP="00B317BE">
                      <w:pPr>
                        <w:rPr>
                          <w:rFonts w:ascii="Arial" w:hAnsi="Arial" w:cs="Arial"/>
                          <w:sz w:val="24"/>
                          <w:szCs w:val="24"/>
                        </w:rPr>
                      </w:pPr>
                    </w:p>
                  </w:txbxContent>
                </v:textbox>
                <w10:anchorlock/>
              </v:shape>
            </w:pict>
          </mc:Fallback>
        </mc:AlternateContent>
      </w:r>
    </w:p>
    <w:p w14:paraId="24D05A08" w14:textId="77777777" w:rsidR="00BF58BF" w:rsidRPr="0079031D" w:rsidRDefault="00BF58BF" w:rsidP="005A49EF">
      <w:pPr>
        <w:spacing w:after="0"/>
        <w:rPr>
          <w:rFonts w:ascii="Arial" w:hAnsi="Arial" w:cs="Arial"/>
          <w:sz w:val="24"/>
          <w:szCs w:val="24"/>
        </w:rPr>
      </w:pPr>
    </w:p>
    <w:p w14:paraId="3B20D9AE" w14:textId="77777777" w:rsidR="0047523F" w:rsidRDefault="004070B2" w:rsidP="005A49EF">
      <w:pPr>
        <w:spacing w:after="0"/>
        <w:rPr>
          <w:rFonts w:ascii="Arial" w:hAnsi="Arial" w:cs="Arial"/>
          <w:sz w:val="24"/>
          <w:szCs w:val="24"/>
        </w:rPr>
      </w:pPr>
      <w:r w:rsidRPr="0079031D">
        <w:rPr>
          <w:rFonts w:ascii="Arial" w:hAnsi="Arial" w:cs="Arial"/>
          <w:sz w:val="24"/>
          <w:szCs w:val="24"/>
        </w:rPr>
        <w:t>We want to emphasise compassionate communication, and propose a mandatory offer of a listening meeting, where the patient or person who raised the concern can tell the organisation about their concern and their desired outcome if they so wish, with a clear focus on listening to the complainant.</w:t>
      </w:r>
    </w:p>
    <w:p w14:paraId="50554171" w14:textId="77777777" w:rsidR="0047523F" w:rsidRDefault="0047523F" w:rsidP="005A49EF">
      <w:pPr>
        <w:spacing w:after="0"/>
        <w:rPr>
          <w:rFonts w:ascii="Arial" w:hAnsi="Arial" w:cs="Arial"/>
          <w:sz w:val="24"/>
          <w:szCs w:val="24"/>
        </w:rPr>
      </w:pPr>
    </w:p>
    <w:p w14:paraId="3D7F5349" w14:textId="764BADBE" w:rsidR="004070B2" w:rsidRPr="0079031D" w:rsidRDefault="004070B2" w:rsidP="005A49EF">
      <w:pPr>
        <w:spacing w:after="0"/>
        <w:rPr>
          <w:rFonts w:ascii="Arial" w:hAnsi="Arial" w:cs="Arial"/>
          <w:sz w:val="24"/>
          <w:szCs w:val="24"/>
        </w:rPr>
      </w:pPr>
      <w:r w:rsidRPr="0079031D">
        <w:rPr>
          <w:rFonts w:ascii="Arial" w:hAnsi="Arial" w:cs="Arial"/>
          <w:sz w:val="24"/>
          <w:szCs w:val="24"/>
        </w:rPr>
        <w:t xml:space="preserve">If a complainant feels the matter is not appropriate for the early resolution option (stage one), it can move straight to the formal stage (stage two). </w:t>
      </w:r>
    </w:p>
    <w:p w14:paraId="7EDB48A8" w14:textId="77777777" w:rsidR="004070B2" w:rsidRPr="0079031D" w:rsidRDefault="004070B2" w:rsidP="005A49EF">
      <w:pPr>
        <w:spacing w:after="0"/>
        <w:rPr>
          <w:rFonts w:ascii="Arial" w:hAnsi="Arial" w:cs="Arial"/>
          <w:sz w:val="24"/>
          <w:szCs w:val="24"/>
        </w:rPr>
      </w:pPr>
    </w:p>
    <w:p w14:paraId="682312DE"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4</w:t>
      </w:r>
    </w:p>
    <w:p w14:paraId="6DEA5E3F" w14:textId="77777777" w:rsidR="007922AD" w:rsidRDefault="007922AD" w:rsidP="005A49EF">
      <w:pPr>
        <w:spacing w:after="0"/>
        <w:rPr>
          <w:rFonts w:ascii="Arial" w:hAnsi="Arial" w:cs="Arial"/>
          <w:b/>
          <w:bCs/>
          <w:sz w:val="24"/>
          <w:szCs w:val="24"/>
        </w:rPr>
      </w:pPr>
    </w:p>
    <w:p w14:paraId="6EEE1BE6" w14:textId="2497C842" w:rsidR="00D7203F" w:rsidRDefault="00D7203F" w:rsidP="005A49EF">
      <w:pPr>
        <w:spacing w:after="0"/>
        <w:rPr>
          <w:rFonts w:ascii="Arial" w:hAnsi="Arial" w:cs="Arial"/>
          <w:sz w:val="24"/>
          <w:szCs w:val="24"/>
        </w:rPr>
      </w:pPr>
      <w:r w:rsidRPr="007922AD">
        <w:rPr>
          <w:rFonts w:ascii="Arial" w:hAnsi="Arial" w:cs="Arial"/>
          <w:sz w:val="24"/>
          <w:szCs w:val="24"/>
        </w:rPr>
        <w:t xml:space="preserve">Do you agree that the two-day deadline for stage one of the Putting Things Right concerns and complaints process should be extended? </w:t>
      </w:r>
    </w:p>
    <w:p w14:paraId="2EDCE135" w14:textId="77777777" w:rsidR="00B317BE" w:rsidRPr="007922AD" w:rsidRDefault="00B317BE" w:rsidP="005A49EF">
      <w:pPr>
        <w:spacing w:after="0"/>
        <w:rPr>
          <w:rFonts w:ascii="Arial" w:hAnsi="Arial" w:cs="Arial"/>
          <w:sz w:val="24"/>
          <w:szCs w:val="24"/>
        </w:rPr>
      </w:pPr>
    </w:p>
    <w:p w14:paraId="3FB14C4D" w14:textId="0E2876A6" w:rsidR="00D7203F" w:rsidRPr="00B317BE" w:rsidRDefault="00D7203F" w:rsidP="00B317BE">
      <w:pPr>
        <w:pStyle w:val="ListParagraph"/>
        <w:numPr>
          <w:ilvl w:val="0"/>
          <w:numId w:val="7"/>
        </w:numPr>
        <w:spacing w:after="0"/>
        <w:rPr>
          <w:rFonts w:ascii="Arial" w:hAnsi="Arial" w:cs="Arial"/>
          <w:sz w:val="24"/>
          <w:szCs w:val="24"/>
        </w:rPr>
      </w:pPr>
      <w:r w:rsidRPr="00B317BE">
        <w:rPr>
          <w:rFonts w:ascii="Arial" w:hAnsi="Arial" w:cs="Arial"/>
          <w:sz w:val="24"/>
          <w:szCs w:val="24"/>
        </w:rPr>
        <w:t>Yes</w:t>
      </w:r>
      <w:r w:rsidRPr="00B317BE">
        <w:rPr>
          <w:rFonts w:ascii="Arial" w:hAnsi="Arial" w:cs="Arial"/>
          <w:sz w:val="24"/>
          <w:szCs w:val="24"/>
        </w:rPr>
        <w:tab/>
      </w:r>
      <w:sdt>
        <w:sdtPr>
          <w:rPr>
            <w:rFonts w:ascii="Segoe UI Symbol" w:eastAsia="MS Gothic" w:hAnsi="Segoe UI Symbol" w:cs="Segoe UI Symbol"/>
            <w:sz w:val="24"/>
            <w:szCs w:val="24"/>
          </w:rPr>
          <w:id w:val="2139991293"/>
          <w14:checkbox>
            <w14:checked w14:val="0"/>
            <w14:checkedState w14:val="2612" w14:font="MS Gothic"/>
            <w14:uncheckedState w14:val="2610" w14:font="MS Gothic"/>
          </w14:checkbox>
        </w:sdtPr>
        <w:sdtContent>
          <w:r w:rsidRPr="00B317BE">
            <w:rPr>
              <w:rFonts w:ascii="Segoe UI Symbol" w:eastAsia="MS Gothic" w:hAnsi="Segoe UI Symbol" w:cs="Segoe UI Symbol"/>
              <w:sz w:val="24"/>
              <w:szCs w:val="24"/>
            </w:rPr>
            <w:t>☐</w:t>
          </w:r>
        </w:sdtContent>
      </w:sdt>
    </w:p>
    <w:p w14:paraId="0FC908A8" w14:textId="415C82CA" w:rsidR="00D7203F" w:rsidRPr="00B317BE" w:rsidRDefault="00D7203F" w:rsidP="00B317BE">
      <w:pPr>
        <w:pStyle w:val="ListParagraph"/>
        <w:numPr>
          <w:ilvl w:val="0"/>
          <w:numId w:val="7"/>
        </w:numPr>
        <w:spacing w:after="0"/>
        <w:rPr>
          <w:rFonts w:ascii="Arial" w:hAnsi="Arial" w:cs="Arial"/>
          <w:sz w:val="24"/>
          <w:szCs w:val="24"/>
        </w:rPr>
      </w:pPr>
      <w:r w:rsidRPr="00B317BE">
        <w:rPr>
          <w:rFonts w:ascii="Arial" w:hAnsi="Arial" w:cs="Arial"/>
          <w:sz w:val="24"/>
          <w:szCs w:val="24"/>
        </w:rPr>
        <w:t>No</w:t>
      </w:r>
      <w:r w:rsidRPr="00B317BE">
        <w:rPr>
          <w:rFonts w:ascii="Arial" w:hAnsi="Arial" w:cs="Arial"/>
          <w:sz w:val="24"/>
          <w:szCs w:val="24"/>
        </w:rPr>
        <w:tab/>
      </w:r>
      <w:sdt>
        <w:sdtPr>
          <w:rPr>
            <w:rFonts w:ascii="Segoe UI Symbol" w:eastAsia="MS Gothic" w:hAnsi="Segoe UI Symbol" w:cs="Segoe UI Symbol"/>
            <w:sz w:val="24"/>
            <w:szCs w:val="24"/>
          </w:rPr>
          <w:id w:val="-1011295583"/>
          <w14:checkbox>
            <w14:checked w14:val="0"/>
            <w14:checkedState w14:val="2612" w14:font="MS Gothic"/>
            <w14:uncheckedState w14:val="2610" w14:font="MS Gothic"/>
          </w14:checkbox>
        </w:sdtPr>
        <w:sdtContent>
          <w:r w:rsidRPr="00B317BE">
            <w:rPr>
              <w:rFonts w:ascii="Segoe UI Symbol" w:eastAsia="MS Gothic" w:hAnsi="Segoe UI Symbol" w:cs="Segoe UI Symbol"/>
              <w:sz w:val="24"/>
              <w:szCs w:val="24"/>
            </w:rPr>
            <w:t>☐</w:t>
          </w:r>
        </w:sdtContent>
      </w:sdt>
    </w:p>
    <w:p w14:paraId="43192019" w14:textId="77777777" w:rsidR="00B317BE" w:rsidRDefault="00B317BE" w:rsidP="005A49EF">
      <w:pPr>
        <w:spacing w:after="0"/>
        <w:rPr>
          <w:rFonts w:ascii="Arial" w:hAnsi="Arial" w:cs="Arial"/>
          <w:sz w:val="24"/>
          <w:szCs w:val="24"/>
        </w:rPr>
      </w:pPr>
    </w:p>
    <w:p w14:paraId="2E5DD0FA" w14:textId="6AB88026" w:rsidR="00D7203F" w:rsidRPr="007922AD"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4A91B297" w14:textId="77777777" w:rsidR="00D7203F" w:rsidRDefault="00D7203F" w:rsidP="005A49EF">
      <w:pPr>
        <w:spacing w:after="0"/>
        <w:rPr>
          <w:rFonts w:ascii="Arial" w:hAnsi="Arial" w:cs="Arial"/>
          <w:b/>
          <w:bCs/>
          <w:sz w:val="24"/>
          <w:szCs w:val="24"/>
        </w:rPr>
      </w:pPr>
    </w:p>
    <w:p w14:paraId="067F0A08" w14:textId="6147CE60" w:rsidR="00B317BE" w:rsidRDefault="00B317BE" w:rsidP="005A49EF">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1AC51869" wp14:editId="3C7F0357">
                <wp:extent cx="5731510" cy="306070"/>
                <wp:effectExtent l="0" t="0" r="21590" b="17780"/>
                <wp:docPr id="1934591573" name="Text Box 1934591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2B09B30" w14:textId="77777777" w:rsidR="00B317BE" w:rsidRPr="000C2F72" w:rsidRDefault="00B317BE" w:rsidP="00B317B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AC51869" id="Text Box 1934591573" o:spid="_x0000_s1033"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0GFQIAACY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hvhAxFpDsyewCIfGpY9Giw7wJ2cDNW3F/Y+tQMWZ+WCpODfFbBa7PBmz+dWUDDz3&#10;1OceYSVJVTxwdliuQvoZkZuFOypiqxPf50iOIVMzJuzHjxO7/dxOp56/9/IXAA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BZ4&#10;HQYVAgAAJgQAAA4AAAAAAAAAAAAAAAAALgIAAGRycy9lMm9Eb2MueG1sUEsBAi0AFAAGAAgAAAAh&#10;AHWUXLnbAAAABAEAAA8AAAAAAAAAAAAAAAAAbwQAAGRycy9kb3ducmV2LnhtbFBLBQYAAAAABAAE&#10;APMAAAB3BQAAAAA=&#10;">
                <v:textbox>
                  <w:txbxContent>
                    <w:p w14:paraId="52B09B30" w14:textId="77777777" w:rsidR="00B317BE" w:rsidRPr="000C2F72" w:rsidRDefault="00B317BE" w:rsidP="00B317BE">
                      <w:pPr>
                        <w:rPr>
                          <w:rFonts w:ascii="Arial" w:hAnsi="Arial" w:cs="Arial"/>
                          <w:sz w:val="24"/>
                          <w:szCs w:val="24"/>
                        </w:rPr>
                      </w:pPr>
                    </w:p>
                  </w:txbxContent>
                </v:textbox>
                <w10:anchorlock/>
              </v:shape>
            </w:pict>
          </mc:Fallback>
        </mc:AlternateContent>
      </w:r>
    </w:p>
    <w:p w14:paraId="60CD74F2" w14:textId="77777777" w:rsidR="00B317BE" w:rsidRPr="0079031D" w:rsidRDefault="00B317BE" w:rsidP="005A49EF">
      <w:pPr>
        <w:spacing w:after="0"/>
        <w:rPr>
          <w:rFonts w:ascii="Arial" w:hAnsi="Arial" w:cs="Arial"/>
          <w:b/>
          <w:bCs/>
          <w:sz w:val="24"/>
          <w:szCs w:val="24"/>
        </w:rPr>
      </w:pPr>
    </w:p>
    <w:p w14:paraId="04496E94" w14:textId="644C4237" w:rsidR="00B317BE" w:rsidRDefault="00D7203F" w:rsidP="005A49EF">
      <w:pPr>
        <w:spacing w:after="0"/>
        <w:rPr>
          <w:rFonts w:ascii="Arial" w:hAnsi="Arial" w:cs="Arial"/>
          <w:b/>
          <w:bCs/>
          <w:sz w:val="24"/>
          <w:szCs w:val="24"/>
        </w:rPr>
      </w:pPr>
      <w:r w:rsidRPr="0079031D">
        <w:rPr>
          <w:rFonts w:ascii="Arial" w:hAnsi="Arial" w:cs="Arial"/>
          <w:b/>
          <w:bCs/>
          <w:sz w:val="24"/>
          <w:szCs w:val="24"/>
        </w:rPr>
        <w:t>Question 5</w:t>
      </w:r>
    </w:p>
    <w:p w14:paraId="6FEB88F0" w14:textId="77777777" w:rsidR="007922AD" w:rsidRDefault="007922AD" w:rsidP="005A49EF">
      <w:pPr>
        <w:spacing w:after="0"/>
        <w:rPr>
          <w:rFonts w:ascii="Arial" w:hAnsi="Arial" w:cs="Arial"/>
          <w:b/>
          <w:bCs/>
          <w:sz w:val="24"/>
          <w:szCs w:val="24"/>
        </w:rPr>
      </w:pPr>
    </w:p>
    <w:p w14:paraId="527D1D0D" w14:textId="5F5F8E86" w:rsidR="00D7203F" w:rsidRDefault="00D7203F" w:rsidP="005A49EF">
      <w:pPr>
        <w:spacing w:after="0"/>
        <w:rPr>
          <w:rFonts w:ascii="Arial" w:hAnsi="Arial" w:cs="Arial"/>
          <w:sz w:val="24"/>
          <w:szCs w:val="24"/>
        </w:rPr>
      </w:pPr>
      <w:r w:rsidRPr="007922AD">
        <w:rPr>
          <w:rFonts w:ascii="Arial" w:hAnsi="Arial" w:cs="Arial"/>
          <w:sz w:val="24"/>
          <w:szCs w:val="24"/>
        </w:rPr>
        <w:t xml:space="preserve">If you think the early resolution phase should be extended, do you think 10 working days, or 15 working days is a more appropriate time frame? </w:t>
      </w:r>
    </w:p>
    <w:p w14:paraId="7C127015" w14:textId="77777777" w:rsidR="00B317BE" w:rsidRPr="007922AD" w:rsidRDefault="00B317BE" w:rsidP="005A49EF">
      <w:pPr>
        <w:spacing w:after="0"/>
        <w:rPr>
          <w:rFonts w:ascii="Arial" w:hAnsi="Arial" w:cs="Arial"/>
          <w:sz w:val="24"/>
          <w:szCs w:val="24"/>
        </w:rPr>
      </w:pPr>
    </w:p>
    <w:p w14:paraId="24D05F87" w14:textId="77777777" w:rsidR="00D7203F" w:rsidRPr="00B317BE" w:rsidRDefault="00D7203F" w:rsidP="00B317BE">
      <w:pPr>
        <w:pStyle w:val="ListParagraph"/>
        <w:numPr>
          <w:ilvl w:val="0"/>
          <w:numId w:val="8"/>
        </w:numPr>
        <w:spacing w:after="0"/>
        <w:rPr>
          <w:rFonts w:ascii="Arial" w:hAnsi="Arial" w:cs="Arial"/>
          <w:sz w:val="24"/>
          <w:szCs w:val="24"/>
        </w:rPr>
      </w:pPr>
      <w:r w:rsidRPr="00B317BE">
        <w:rPr>
          <w:rFonts w:ascii="Arial" w:hAnsi="Arial" w:cs="Arial"/>
          <w:sz w:val="24"/>
          <w:szCs w:val="24"/>
        </w:rPr>
        <w:t>10 working days</w:t>
      </w:r>
      <w:r w:rsidRPr="00B317BE">
        <w:rPr>
          <w:rFonts w:ascii="Arial" w:hAnsi="Arial" w:cs="Arial"/>
          <w:sz w:val="24"/>
          <w:szCs w:val="24"/>
        </w:rPr>
        <w:tab/>
      </w:r>
      <w:sdt>
        <w:sdtPr>
          <w:rPr>
            <w:rFonts w:ascii="Segoe UI Symbol" w:eastAsia="MS Gothic" w:hAnsi="Segoe UI Symbol" w:cs="Segoe UI Symbol"/>
            <w:sz w:val="24"/>
            <w:szCs w:val="24"/>
          </w:rPr>
          <w:id w:val="-1168015024"/>
          <w14:checkbox>
            <w14:checked w14:val="0"/>
            <w14:checkedState w14:val="2612" w14:font="MS Gothic"/>
            <w14:uncheckedState w14:val="2610" w14:font="MS Gothic"/>
          </w14:checkbox>
        </w:sdtPr>
        <w:sdtContent>
          <w:r w:rsidRPr="00B317BE">
            <w:rPr>
              <w:rFonts w:ascii="Segoe UI Symbol" w:eastAsia="MS Gothic" w:hAnsi="Segoe UI Symbol" w:cs="Segoe UI Symbol"/>
              <w:sz w:val="24"/>
              <w:szCs w:val="24"/>
            </w:rPr>
            <w:t>☐</w:t>
          </w:r>
        </w:sdtContent>
      </w:sdt>
    </w:p>
    <w:p w14:paraId="68ED95C8" w14:textId="77777777" w:rsidR="00D7203F" w:rsidRPr="00B317BE" w:rsidRDefault="00D7203F" w:rsidP="00B317BE">
      <w:pPr>
        <w:pStyle w:val="ListParagraph"/>
        <w:numPr>
          <w:ilvl w:val="0"/>
          <w:numId w:val="8"/>
        </w:numPr>
        <w:spacing w:after="0"/>
        <w:rPr>
          <w:rFonts w:ascii="Arial" w:hAnsi="Arial" w:cs="Arial"/>
          <w:sz w:val="24"/>
          <w:szCs w:val="24"/>
        </w:rPr>
      </w:pPr>
      <w:r w:rsidRPr="00B317BE">
        <w:rPr>
          <w:rFonts w:ascii="Arial" w:hAnsi="Arial" w:cs="Arial"/>
          <w:sz w:val="24"/>
          <w:szCs w:val="24"/>
        </w:rPr>
        <w:t>15 working days</w:t>
      </w:r>
      <w:r w:rsidRPr="00B317BE">
        <w:rPr>
          <w:rFonts w:ascii="Arial" w:hAnsi="Arial" w:cs="Arial"/>
          <w:sz w:val="24"/>
          <w:szCs w:val="24"/>
        </w:rPr>
        <w:tab/>
      </w:r>
      <w:sdt>
        <w:sdtPr>
          <w:rPr>
            <w:rFonts w:ascii="Segoe UI Symbol" w:eastAsia="MS Gothic" w:hAnsi="Segoe UI Symbol" w:cs="Segoe UI Symbol"/>
            <w:sz w:val="24"/>
            <w:szCs w:val="24"/>
          </w:rPr>
          <w:id w:val="1210150199"/>
          <w14:checkbox>
            <w14:checked w14:val="0"/>
            <w14:checkedState w14:val="2612" w14:font="MS Gothic"/>
            <w14:uncheckedState w14:val="2610" w14:font="MS Gothic"/>
          </w14:checkbox>
        </w:sdtPr>
        <w:sdtContent>
          <w:r w:rsidRPr="00B317BE">
            <w:rPr>
              <w:rFonts w:ascii="Segoe UI Symbol" w:eastAsia="MS Gothic" w:hAnsi="Segoe UI Symbol" w:cs="Segoe UI Symbol"/>
              <w:sz w:val="24"/>
              <w:szCs w:val="24"/>
            </w:rPr>
            <w:t>☐</w:t>
          </w:r>
        </w:sdtContent>
      </w:sdt>
    </w:p>
    <w:p w14:paraId="7D980E64" w14:textId="6AE38C90" w:rsidR="00D7203F" w:rsidRPr="00B317BE" w:rsidRDefault="00D7203F" w:rsidP="00B317BE">
      <w:pPr>
        <w:pStyle w:val="ListParagraph"/>
        <w:numPr>
          <w:ilvl w:val="0"/>
          <w:numId w:val="8"/>
        </w:numPr>
        <w:tabs>
          <w:tab w:val="left" w:pos="5509"/>
        </w:tabs>
        <w:spacing w:after="0"/>
        <w:rPr>
          <w:rFonts w:ascii="Arial" w:hAnsi="Arial" w:cs="Arial"/>
          <w:sz w:val="24"/>
          <w:szCs w:val="24"/>
        </w:rPr>
      </w:pPr>
      <w:r w:rsidRPr="00B317BE">
        <w:rPr>
          <w:rFonts w:ascii="Arial" w:hAnsi="Arial" w:cs="Arial"/>
          <w:sz w:val="24"/>
          <w:szCs w:val="24"/>
        </w:rPr>
        <w:t>I do not think it should be extended</w:t>
      </w:r>
      <w:r w:rsidR="00B317BE">
        <w:rPr>
          <w:rFonts w:ascii="Arial" w:hAnsi="Arial" w:cs="Arial"/>
          <w:sz w:val="24"/>
          <w:szCs w:val="24"/>
        </w:rPr>
        <w:t xml:space="preserve"> </w:t>
      </w:r>
      <w:sdt>
        <w:sdtPr>
          <w:rPr>
            <w:rFonts w:ascii="Segoe UI Symbol" w:eastAsia="MS Gothic" w:hAnsi="Segoe UI Symbol" w:cs="Segoe UI Symbol"/>
            <w:sz w:val="24"/>
            <w:szCs w:val="24"/>
          </w:rPr>
          <w:id w:val="753939379"/>
          <w14:checkbox>
            <w14:checked w14:val="0"/>
            <w14:checkedState w14:val="2612" w14:font="MS Gothic"/>
            <w14:uncheckedState w14:val="2610" w14:font="MS Gothic"/>
          </w14:checkbox>
        </w:sdtPr>
        <w:sdtContent>
          <w:r w:rsidRPr="00B317BE">
            <w:rPr>
              <w:rFonts w:ascii="Segoe UI Symbol" w:eastAsia="MS Gothic" w:hAnsi="Segoe UI Symbol" w:cs="Segoe UI Symbol"/>
              <w:sz w:val="24"/>
              <w:szCs w:val="24"/>
            </w:rPr>
            <w:t>☐</w:t>
          </w:r>
        </w:sdtContent>
      </w:sdt>
    </w:p>
    <w:p w14:paraId="6C33A3D0" w14:textId="77777777" w:rsidR="00B317BE" w:rsidRDefault="00B317BE" w:rsidP="005A49EF">
      <w:pPr>
        <w:spacing w:after="0"/>
        <w:rPr>
          <w:rFonts w:ascii="Arial" w:hAnsi="Arial" w:cs="Arial"/>
          <w:sz w:val="24"/>
          <w:szCs w:val="24"/>
        </w:rPr>
      </w:pPr>
    </w:p>
    <w:p w14:paraId="4D6D1261" w14:textId="6A62D288"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6543C49F" w14:textId="77777777" w:rsidR="00B317BE" w:rsidRDefault="00B317BE" w:rsidP="005A49EF">
      <w:pPr>
        <w:spacing w:after="0"/>
        <w:rPr>
          <w:rFonts w:ascii="Arial" w:hAnsi="Arial" w:cs="Arial"/>
          <w:sz w:val="24"/>
          <w:szCs w:val="24"/>
        </w:rPr>
      </w:pPr>
    </w:p>
    <w:p w14:paraId="3343921F" w14:textId="5AED58B0" w:rsidR="00B317BE" w:rsidRPr="007922AD" w:rsidRDefault="00B317BE"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E703AB1" wp14:editId="4BE5DBCD">
                <wp:extent cx="5731510" cy="306070"/>
                <wp:effectExtent l="0" t="0" r="21590" b="17780"/>
                <wp:docPr id="62359086" name="Text Box 623590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42497DDD" w14:textId="77777777" w:rsidR="00B317BE" w:rsidRPr="000C2F72" w:rsidRDefault="00B317BE" w:rsidP="00B317B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E703AB1" id="Text Box 62359086" o:spid="_x0000_s1034"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eo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puKz2KASGsNzZ6IRTgMLi0aCR3gT84GGtqK+x9bgYoz88FSc26K2SxOeVJm86spKXhu&#10;qc8twkqCqnjg7CCuQtqMyJuFO2piqxO/z5kcU6ZhTLQfFydO+7mevJ7X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63WH&#10;qBQCAAAmBAAADgAAAAAAAAAAAAAAAAAuAgAAZHJzL2Uyb0RvYy54bWxQSwECLQAUAAYACAAAACEA&#10;dZRcudsAAAAEAQAADwAAAAAAAAAAAAAAAABuBAAAZHJzL2Rvd25yZXYueG1sUEsFBgAAAAAEAAQA&#10;8wAAAHYFAAAAAA==&#10;">
                <v:textbox>
                  <w:txbxContent>
                    <w:p w14:paraId="42497DDD" w14:textId="77777777" w:rsidR="00B317BE" w:rsidRPr="000C2F72" w:rsidRDefault="00B317BE" w:rsidP="00B317BE">
                      <w:pPr>
                        <w:rPr>
                          <w:rFonts w:ascii="Arial" w:hAnsi="Arial" w:cs="Arial"/>
                          <w:sz w:val="24"/>
                          <w:szCs w:val="24"/>
                        </w:rPr>
                      </w:pPr>
                    </w:p>
                  </w:txbxContent>
                </v:textbox>
                <w10:anchorlock/>
              </v:shape>
            </w:pict>
          </mc:Fallback>
        </mc:AlternateContent>
      </w:r>
    </w:p>
    <w:p w14:paraId="46148DBF" w14:textId="77777777" w:rsidR="00D7203F" w:rsidRPr="0079031D" w:rsidRDefault="00D7203F" w:rsidP="005A49EF">
      <w:pPr>
        <w:spacing w:after="0"/>
        <w:rPr>
          <w:rFonts w:ascii="Arial" w:hAnsi="Arial" w:cs="Arial"/>
          <w:b/>
          <w:bCs/>
          <w:sz w:val="24"/>
          <w:szCs w:val="24"/>
        </w:rPr>
      </w:pPr>
    </w:p>
    <w:p w14:paraId="2AB57BCC"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6</w:t>
      </w:r>
    </w:p>
    <w:p w14:paraId="35032F81" w14:textId="77777777" w:rsidR="007922AD" w:rsidRDefault="007922AD" w:rsidP="005A49EF">
      <w:pPr>
        <w:spacing w:after="0"/>
        <w:rPr>
          <w:rFonts w:ascii="Arial" w:hAnsi="Arial" w:cs="Arial"/>
          <w:b/>
          <w:bCs/>
          <w:sz w:val="24"/>
          <w:szCs w:val="24"/>
        </w:rPr>
      </w:pPr>
    </w:p>
    <w:p w14:paraId="1D8EA1BE" w14:textId="0F5B1A0D" w:rsidR="00D7203F" w:rsidRDefault="00D7203F" w:rsidP="005A49EF">
      <w:pPr>
        <w:spacing w:after="0"/>
        <w:rPr>
          <w:rFonts w:ascii="Arial" w:hAnsi="Arial" w:cs="Arial"/>
          <w:sz w:val="24"/>
          <w:szCs w:val="24"/>
        </w:rPr>
      </w:pPr>
      <w:r w:rsidRPr="007922AD">
        <w:rPr>
          <w:rFonts w:ascii="Arial" w:hAnsi="Arial" w:cs="Arial"/>
          <w:sz w:val="24"/>
          <w:szCs w:val="24"/>
        </w:rPr>
        <w:t xml:space="preserve">Do you agree that it should be compulsory for NHS bodies to offer a listening meeting? (The complainant may accept or reject this offer.) </w:t>
      </w:r>
    </w:p>
    <w:p w14:paraId="581D354E" w14:textId="77777777" w:rsidR="003F0BD8" w:rsidRPr="007922AD" w:rsidRDefault="003F0BD8" w:rsidP="005A49EF">
      <w:pPr>
        <w:spacing w:after="0"/>
        <w:rPr>
          <w:rFonts w:ascii="Arial" w:hAnsi="Arial" w:cs="Arial"/>
          <w:sz w:val="24"/>
          <w:szCs w:val="24"/>
        </w:rPr>
      </w:pPr>
    </w:p>
    <w:p w14:paraId="03DFC933" w14:textId="7937C2DD" w:rsidR="00D7203F" w:rsidRPr="003F0BD8" w:rsidRDefault="00D7203F" w:rsidP="003F0BD8">
      <w:pPr>
        <w:pStyle w:val="ListParagraph"/>
        <w:numPr>
          <w:ilvl w:val="0"/>
          <w:numId w:val="9"/>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754392146"/>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3B364E78" w14:textId="6B3B9437" w:rsidR="00D7203F" w:rsidRPr="003F0BD8" w:rsidRDefault="00D7203F" w:rsidP="003F0BD8">
      <w:pPr>
        <w:pStyle w:val="ListParagraph"/>
        <w:numPr>
          <w:ilvl w:val="0"/>
          <w:numId w:val="9"/>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1412275271"/>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62E7FF3D" w14:textId="77777777" w:rsidR="003F0BD8" w:rsidRDefault="003F0BD8" w:rsidP="005A49EF">
      <w:pPr>
        <w:spacing w:after="0"/>
        <w:rPr>
          <w:rFonts w:ascii="Arial" w:hAnsi="Arial" w:cs="Arial"/>
          <w:sz w:val="24"/>
          <w:szCs w:val="24"/>
        </w:rPr>
      </w:pPr>
    </w:p>
    <w:p w14:paraId="4D9010DF" w14:textId="7392D450"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6C9E0D9E" w14:textId="77777777" w:rsidR="003F0BD8" w:rsidRDefault="003F0BD8" w:rsidP="005A49EF">
      <w:pPr>
        <w:spacing w:after="0"/>
        <w:rPr>
          <w:rFonts w:ascii="Arial" w:hAnsi="Arial" w:cs="Arial"/>
          <w:sz w:val="24"/>
          <w:szCs w:val="24"/>
        </w:rPr>
      </w:pPr>
    </w:p>
    <w:p w14:paraId="0F6966A6" w14:textId="48915A54"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B431AB7" wp14:editId="24A883C0">
                <wp:extent cx="5731510" cy="306070"/>
                <wp:effectExtent l="0" t="0" r="21590" b="17780"/>
                <wp:docPr id="1997908419" name="Text Box 1997908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F08554E"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B431AB7" id="Text Box 1997908419" o:spid="_x0000_s1035"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leFQIAACY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k/hAxFpDsyewCIfGpY9Giw7wJ2cDNW3F/Y+tQMWZ+WCpODfFbBa7PBmz+dWUDDz3&#10;1OceYSVJVTxwdliuQvoZkZuFOypiqxPf50iOIVMzJuzHjxO7/dxOp56/9/IXAA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DnC&#10;6V4VAgAAJgQAAA4AAAAAAAAAAAAAAAAALgIAAGRycy9lMm9Eb2MueG1sUEsBAi0AFAAGAAgAAAAh&#10;AHWUXLnbAAAABAEAAA8AAAAAAAAAAAAAAAAAbwQAAGRycy9kb3ducmV2LnhtbFBLBQYAAAAABAAE&#10;APMAAAB3BQAAAAA=&#10;">
                <v:textbox>
                  <w:txbxContent>
                    <w:p w14:paraId="5F08554E" w14:textId="77777777" w:rsidR="003F0BD8" w:rsidRPr="000C2F72" w:rsidRDefault="003F0BD8" w:rsidP="003F0BD8">
                      <w:pPr>
                        <w:rPr>
                          <w:rFonts w:ascii="Arial" w:hAnsi="Arial" w:cs="Arial"/>
                          <w:sz w:val="24"/>
                          <w:szCs w:val="24"/>
                        </w:rPr>
                      </w:pPr>
                    </w:p>
                  </w:txbxContent>
                </v:textbox>
                <w10:anchorlock/>
              </v:shape>
            </w:pict>
          </mc:Fallback>
        </mc:AlternateContent>
      </w:r>
    </w:p>
    <w:p w14:paraId="27651600" w14:textId="77777777" w:rsidR="004070B2" w:rsidRPr="0079031D" w:rsidRDefault="004070B2" w:rsidP="005A49EF">
      <w:pPr>
        <w:spacing w:after="0"/>
        <w:rPr>
          <w:rFonts w:ascii="Arial" w:hAnsi="Arial" w:cs="Arial"/>
          <w:b/>
          <w:bCs/>
          <w:sz w:val="24"/>
          <w:szCs w:val="24"/>
          <w:u w:val="single"/>
        </w:rPr>
      </w:pPr>
    </w:p>
    <w:p w14:paraId="5098E58D" w14:textId="6FD335C3" w:rsidR="004070B2" w:rsidRPr="00492707" w:rsidRDefault="004070B2" w:rsidP="00492707">
      <w:pPr>
        <w:pStyle w:val="Heading1"/>
        <w:rPr>
          <w:rFonts w:ascii="Arial" w:hAnsi="Arial" w:cs="Arial"/>
          <w:b/>
          <w:bCs/>
          <w:color w:val="auto"/>
          <w:sz w:val="28"/>
          <w:szCs w:val="28"/>
        </w:rPr>
      </w:pPr>
      <w:r w:rsidRPr="00492707">
        <w:rPr>
          <w:rFonts w:ascii="Arial" w:hAnsi="Arial" w:cs="Arial"/>
          <w:b/>
          <w:bCs/>
          <w:color w:val="auto"/>
          <w:sz w:val="28"/>
          <w:szCs w:val="28"/>
        </w:rPr>
        <w:t>Improved communication in complaint handling</w:t>
      </w:r>
    </w:p>
    <w:p w14:paraId="029A57B7" w14:textId="77777777" w:rsidR="003F0BD8" w:rsidRPr="007922AD" w:rsidRDefault="003F0BD8" w:rsidP="005A49EF">
      <w:pPr>
        <w:spacing w:after="0"/>
        <w:rPr>
          <w:rFonts w:ascii="Arial" w:hAnsi="Arial" w:cs="Arial"/>
          <w:b/>
          <w:bCs/>
          <w:sz w:val="24"/>
          <w:szCs w:val="24"/>
        </w:rPr>
      </w:pPr>
    </w:p>
    <w:p w14:paraId="0BC8FBD3" w14:textId="77777777" w:rsidR="002F6AB6" w:rsidRDefault="004070B2" w:rsidP="005A49EF">
      <w:pPr>
        <w:spacing w:after="0"/>
        <w:rPr>
          <w:rFonts w:ascii="Arial" w:hAnsi="Arial" w:cs="Arial"/>
          <w:sz w:val="24"/>
          <w:szCs w:val="24"/>
        </w:rPr>
      </w:pPr>
      <w:r w:rsidRPr="0079031D">
        <w:rPr>
          <w:rFonts w:ascii="Arial" w:hAnsi="Arial" w:cs="Arial"/>
          <w:sz w:val="24"/>
          <w:szCs w:val="24"/>
        </w:rPr>
        <w:t>Some complainants perceive letters responding to their concern or complaint as defensive, adversarial or frightening due to legalistic terms used, or that the response focuses on agreeing a settlement rather than learning from the problem.</w:t>
      </w:r>
    </w:p>
    <w:p w14:paraId="773F8BF7" w14:textId="77777777" w:rsidR="002F6AB6" w:rsidRDefault="002F6AB6" w:rsidP="005A49EF">
      <w:pPr>
        <w:spacing w:after="0"/>
        <w:rPr>
          <w:rFonts w:ascii="Arial" w:hAnsi="Arial" w:cs="Arial"/>
          <w:sz w:val="24"/>
          <w:szCs w:val="24"/>
        </w:rPr>
      </w:pPr>
    </w:p>
    <w:p w14:paraId="6ADE2B56" w14:textId="38718D1E" w:rsidR="004070B2" w:rsidRPr="0079031D" w:rsidRDefault="004070B2" w:rsidP="005A49EF">
      <w:pPr>
        <w:spacing w:after="0"/>
        <w:rPr>
          <w:rFonts w:ascii="Arial" w:hAnsi="Arial" w:cs="Arial"/>
          <w:sz w:val="24"/>
          <w:szCs w:val="24"/>
        </w:rPr>
      </w:pPr>
      <w:r w:rsidRPr="0079031D">
        <w:rPr>
          <w:rFonts w:ascii="Arial" w:hAnsi="Arial" w:cs="Arial"/>
          <w:sz w:val="24"/>
          <w:szCs w:val="24"/>
        </w:rPr>
        <w:t>We want to make sure that people feel listened to and that they fully understand the response the NHS body provides to their concern or complaint.</w:t>
      </w:r>
    </w:p>
    <w:p w14:paraId="197E4544" w14:textId="77777777" w:rsidR="007922AD" w:rsidRDefault="007922AD" w:rsidP="005A49EF">
      <w:pPr>
        <w:spacing w:after="0"/>
        <w:rPr>
          <w:rFonts w:ascii="Arial" w:hAnsi="Arial" w:cs="Arial"/>
          <w:b/>
          <w:bCs/>
          <w:sz w:val="24"/>
          <w:szCs w:val="24"/>
        </w:rPr>
      </w:pPr>
    </w:p>
    <w:p w14:paraId="7D89C1A9"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7</w:t>
      </w:r>
    </w:p>
    <w:p w14:paraId="6CBF7DFA" w14:textId="77777777" w:rsidR="007922AD" w:rsidRPr="007922AD" w:rsidRDefault="007922AD" w:rsidP="005A49EF">
      <w:pPr>
        <w:spacing w:after="0"/>
        <w:rPr>
          <w:rFonts w:ascii="Arial" w:hAnsi="Arial" w:cs="Arial"/>
          <w:sz w:val="24"/>
          <w:szCs w:val="24"/>
        </w:rPr>
      </w:pPr>
    </w:p>
    <w:p w14:paraId="09DE6DEF" w14:textId="28D77565" w:rsidR="00D7203F" w:rsidRDefault="00D7203F" w:rsidP="005A49EF">
      <w:pPr>
        <w:spacing w:after="0"/>
        <w:rPr>
          <w:rFonts w:ascii="Arial" w:hAnsi="Arial" w:cs="Arial"/>
          <w:sz w:val="24"/>
          <w:szCs w:val="24"/>
        </w:rPr>
      </w:pPr>
      <w:r w:rsidRPr="007922AD">
        <w:rPr>
          <w:rFonts w:ascii="Arial" w:hAnsi="Arial" w:cs="Arial"/>
          <w:sz w:val="24"/>
          <w:szCs w:val="24"/>
        </w:rPr>
        <w:t>When patients receive letters from the NHS body responding to concerns or complaints, would it be helpful to also include a factsheet explaining legal and/ or technical terms in the letter?</w:t>
      </w:r>
    </w:p>
    <w:p w14:paraId="5277C9CF" w14:textId="77777777" w:rsidR="003F0BD8" w:rsidRPr="007922AD" w:rsidRDefault="003F0BD8" w:rsidP="005A49EF">
      <w:pPr>
        <w:spacing w:after="0"/>
        <w:rPr>
          <w:rFonts w:ascii="Arial" w:hAnsi="Arial" w:cs="Arial"/>
          <w:sz w:val="24"/>
          <w:szCs w:val="24"/>
        </w:rPr>
      </w:pPr>
    </w:p>
    <w:p w14:paraId="352C1715" w14:textId="1333E9B6" w:rsidR="00D7203F" w:rsidRPr="003F0BD8" w:rsidRDefault="00D7203F" w:rsidP="003F0BD8">
      <w:pPr>
        <w:pStyle w:val="ListParagraph"/>
        <w:numPr>
          <w:ilvl w:val="0"/>
          <w:numId w:val="10"/>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123377410"/>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777E4F60" w14:textId="4999A317" w:rsidR="00D7203F" w:rsidRPr="003F0BD8" w:rsidRDefault="00D7203F" w:rsidP="003F0BD8">
      <w:pPr>
        <w:pStyle w:val="ListParagraph"/>
        <w:numPr>
          <w:ilvl w:val="0"/>
          <w:numId w:val="10"/>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920868581"/>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24701AF6" w14:textId="77777777" w:rsidR="003F0BD8" w:rsidRDefault="003F0BD8" w:rsidP="005A49EF">
      <w:pPr>
        <w:spacing w:after="0"/>
        <w:rPr>
          <w:rFonts w:ascii="Arial" w:hAnsi="Arial" w:cs="Arial"/>
          <w:sz w:val="24"/>
          <w:szCs w:val="24"/>
        </w:rPr>
      </w:pPr>
    </w:p>
    <w:p w14:paraId="07A6F56E" w14:textId="5885EA08" w:rsidR="00D7203F" w:rsidRPr="007922AD"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2B2221AD" w14:textId="77777777" w:rsidR="00D7203F" w:rsidRDefault="00D7203F" w:rsidP="005A49EF">
      <w:pPr>
        <w:spacing w:after="0"/>
        <w:rPr>
          <w:rFonts w:ascii="Arial" w:hAnsi="Arial" w:cs="Arial"/>
          <w:b/>
          <w:bCs/>
          <w:sz w:val="24"/>
          <w:szCs w:val="24"/>
        </w:rPr>
      </w:pPr>
    </w:p>
    <w:p w14:paraId="1F099005" w14:textId="2D296E8B" w:rsidR="003F0BD8" w:rsidRDefault="003F0BD8" w:rsidP="005A49EF">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29829A97" wp14:editId="4F7EBB98">
                <wp:extent cx="5731510" cy="306070"/>
                <wp:effectExtent l="0" t="0" r="21590" b="17780"/>
                <wp:docPr id="1311984257" name="Text Box 1311984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01DC7995"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9829A97" id="Text Box 1311984257" o:spid="_x0000_s1036"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A4c&#10;K58VAgAAJgQAAA4AAAAAAAAAAAAAAAAALgIAAGRycy9lMm9Eb2MueG1sUEsBAi0AFAAGAAgAAAAh&#10;AHWUXLnbAAAABAEAAA8AAAAAAAAAAAAAAAAAbwQAAGRycy9kb3ducmV2LnhtbFBLBQYAAAAABAAE&#10;APMAAAB3BQAAAAA=&#10;">
                <v:textbox>
                  <w:txbxContent>
                    <w:p w14:paraId="01DC7995" w14:textId="77777777" w:rsidR="003F0BD8" w:rsidRPr="000C2F72" w:rsidRDefault="003F0BD8" w:rsidP="003F0BD8">
                      <w:pPr>
                        <w:rPr>
                          <w:rFonts w:ascii="Arial" w:hAnsi="Arial" w:cs="Arial"/>
                          <w:sz w:val="24"/>
                          <w:szCs w:val="24"/>
                        </w:rPr>
                      </w:pPr>
                    </w:p>
                  </w:txbxContent>
                </v:textbox>
                <w10:anchorlock/>
              </v:shape>
            </w:pict>
          </mc:Fallback>
        </mc:AlternateContent>
      </w:r>
    </w:p>
    <w:p w14:paraId="4D8852C7" w14:textId="77777777" w:rsidR="003F0BD8" w:rsidRPr="0079031D" w:rsidRDefault="003F0BD8" w:rsidP="005A49EF">
      <w:pPr>
        <w:spacing w:after="0"/>
        <w:rPr>
          <w:rFonts w:ascii="Arial" w:hAnsi="Arial" w:cs="Arial"/>
          <w:b/>
          <w:bCs/>
          <w:sz w:val="24"/>
          <w:szCs w:val="24"/>
        </w:rPr>
      </w:pPr>
    </w:p>
    <w:p w14:paraId="2366D8AF"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8</w:t>
      </w:r>
    </w:p>
    <w:p w14:paraId="25D9B8DF" w14:textId="77777777" w:rsidR="007922AD" w:rsidRDefault="007922AD" w:rsidP="005A49EF">
      <w:pPr>
        <w:spacing w:after="0"/>
        <w:rPr>
          <w:rFonts w:ascii="Arial" w:hAnsi="Arial" w:cs="Arial"/>
          <w:b/>
          <w:bCs/>
          <w:sz w:val="24"/>
          <w:szCs w:val="24"/>
        </w:rPr>
      </w:pPr>
    </w:p>
    <w:p w14:paraId="5772C3D6" w14:textId="3B93881E" w:rsidR="00D7203F" w:rsidRDefault="00D7203F" w:rsidP="005A49EF">
      <w:pPr>
        <w:spacing w:after="0"/>
        <w:rPr>
          <w:rFonts w:ascii="Arial" w:hAnsi="Arial" w:cs="Arial"/>
          <w:sz w:val="24"/>
          <w:szCs w:val="24"/>
        </w:rPr>
      </w:pPr>
      <w:r w:rsidRPr="007922AD">
        <w:rPr>
          <w:rFonts w:ascii="Arial" w:hAnsi="Arial" w:cs="Arial"/>
          <w:sz w:val="24"/>
          <w:szCs w:val="24"/>
        </w:rPr>
        <w:t>Do you think the regulatory requirements for the content of response letters from the NHS body, as outlined above, should be reviewed, with the aim of reducing legalistic language and improving clarity?</w:t>
      </w:r>
    </w:p>
    <w:p w14:paraId="2D711BA9" w14:textId="77777777" w:rsidR="003F0BD8" w:rsidRPr="007922AD" w:rsidRDefault="003F0BD8" w:rsidP="005A49EF">
      <w:pPr>
        <w:spacing w:after="0"/>
        <w:rPr>
          <w:rFonts w:ascii="Arial" w:hAnsi="Arial" w:cs="Arial"/>
          <w:sz w:val="24"/>
          <w:szCs w:val="24"/>
        </w:rPr>
      </w:pPr>
    </w:p>
    <w:p w14:paraId="68CFC859" w14:textId="7EFA7FDE" w:rsidR="00D7203F" w:rsidRPr="003F0BD8" w:rsidRDefault="00D7203F" w:rsidP="003F0BD8">
      <w:pPr>
        <w:pStyle w:val="ListParagraph"/>
        <w:numPr>
          <w:ilvl w:val="0"/>
          <w:numId w:val="11"/>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838278506"/>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0645F5D9" w14:textId="6B086FF1" w:rsidR="00D7203F" w:rsidRPr="003F0BD8" w:rsidRDefault="00D7203F" w:rsidP="003F0BD8">
      <w:pPr>
        <w:pStyle w:val="ListParagraph"/>
        <w:numPr>
          <w:ilvl w:val="0"/>
          <w:numId w:val="11"/>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1157381496"/>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72406AEE" w14:textId="77777777" w:rsidR="003F0BD8" w:rsidRDefault="003F0BD8" w:rsidP="005A49EF">
      <w:pPr>
        <w:spacing w:after="0"/>
        <w:rPr>
          <w:rFonts w:ascii="Arial" w:hAnsi="Arial" w:cs="Arial"/>
          <w:sz w:val="24"/>
          <w:szCs w:val="24"/>
        </w:rPr>
      </w:pPr>
    </w:p>
    <w:p w14:paraId="44F52E71" w14:textId="673EE0BC"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0A840E83" w14:textId="77777777" w:rsidR="003F0BD8" w:rsidRDefault="003F0BD8" w:rsidP="005A49EF">
      <w:pPr>
        <w:spacing w:after="0"/>
        <w:rPr>
          <w:rFonts w:ascii="Arial" w:hAnsi="Arial" w:cs="Arial"/>
          <w:sz w:val="24"/>
          <w:szCs w:val="24"/>
        </w:rPr>
      </w:pPr>
    </w:p>
    <w:p w14:paraId="72A271AB" w14:textId="19F51C2C"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B467BF4" wp14:editId="13126616">
                <wp:extent cx="5731510" cy="306070"/>
                <wp:effectExtent l="0" t="0" r="21590" b="17780"/>
                <wp:docPr id="786219061" name="Text Box 7862190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CEF91D3"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B467BF4" id="Text Box 786219061" o:spid="_x0000_s1037"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Nyr&#10;RWkVAgAAJgQAAA4AAAAAAAAAAAAAAAAALgIAAGRycy9lMm9Eb2MueG1sUEsBAi0AFAAGAAgAAAAh&#10;AHWUXLnbAAAABAEAAA8AAAAAAAAAAAAAAAAAbwQAAGRycy9kb3ducmV2LnhtbFBLBQYAAAAABAAE&#10;APMAAAB3BQAAAAA=&#10;">
                <v:textbox>
                  <w:txbxContent>
                    <w:p w14:paraId="5CEF91D3" w14:textId="77777777" w:rsidR="003F0BD8" w:rsidRPr="000C2F72" w:rsidRDefault="003F0BD8" w:rsidP="003F0BD8">
                      <w:pPr>
                        <w:rPr>
                          <w:rFonts w:ascii="Arial" w:hAnsi="Arial" w:cs="Arial"/>
                          <w:sz w:val="24"/>
                          <w:szCs w:val="24"/>
                        </w:rPr>
                      </w:pPr>
                    </w:p>
                  </w:txbxContent>
                </v:textbox>
                <w10:anchorlock/>
              </v:shape>
            </w:pict>
          </mc:Fallback>
        </mc:AlternateContent>
      </w:r>
    </w:p>
    <w:p w14:paraId="5CBCE4C1" w14:textId="77777777" w:rsidR="00D7203F" w:rsidRPr="0079031D" w:rsidRDefault="00D7203F" w:rsidP="005A49EF">
      <w:pPr>
        <w:tabs>
          <w:tab w:val="left" w:pos="990"/>
        </w:tabs>
        <w:spacing w:after="0"/>
        <w:rPr>
          <w:rFonts w:ascii="Arial" w:hAnsi="Arial" w:cs="Arial"/>
          <w:sz w:val="24"/>
          <w:szCs w:val="24"/>
        </w:rPr>
      </w:pPr>
    </w:p>
    <w:p w14:paraId="5D373284"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9</w:t>
      </w:r>
    </w:p>
    <w:p w14:paraId="0C0F492E" w14:textId="77777777" w:rsidR="007922AD" w:rsidRDefault="007922AD" w:rsidP="005A49EF">
      <w:pPr>
        <w:spacing w:after="0"/>
        <w:rPr>
          <w:rFonts w:ascii="Arial" w:hAnsi="Arial" w:cs="Arial"/>
          <w:b/>
          <w:bCs/>
          <w:sz w:val="24"/>
          <w:szCs w:val="24"/>
        </w:rPr>
      </w:pPr>
    </w:p>
    <w:p w14:paraId="55A0A4BE" w14:textId="2999CB0C" w:rsidR="00D7203F" w:rsidRDefault="00D7203F" w:rsidP="005A49EF">
      <w:pPr>
        <w:spacing w:after="0"/>
        <w:rPr>
          <w:rFonts w:ascii="Arial" w:hAnsi="Arial" w:cs="Arial"/>
          <w:sz w:val="24"/>
          <w:szCs w:val="24"/>
        </w:rPr>
      </w:pPr>
      <w:r w:rsidRPr="007922AD">
        <w:rPr>
          <w:rFonts w:ascii="Arial" w:hAnsi="Arial" w:cs="Arial"/>
          <w:sz w:val="24"/>
          <w:szCs w:val="24"/>
        </w:rPr>
        <w:lastRenderedPageBreak/>
        <w:t xml:space="preserve">Should anything else be included in these letters from the NHS body? </w:t>
      </w:r>
    </w:p>
    <w:p w14:paraId="5777952D" w14:textId="77777777" w:rsidR="003F0BD8" w:rsidRPr="007922AD" w:rsidRDefault="003F0BD8" w:rsidP="005A49EF">
      <w:pPr>
        <w:spacing w:after="0"/>
        <w:rPr>
          <w:rFonts w:ascii="Arial" w:hAnsi="Arial" w:cs="Arial"/>
          <w:sz w:val="24"/>
          <w:szCs w:val="24"/>
        </w:rPr>
      </w:pPr>
    </w:p>
    <w:p w14:paraId="0EDCE4B1" w14:textId="51310569" w:rsidR="00D7203F" w:rsidRPr="003F0BD8" w:rsidRDefault="00D7203F" w:rsidP="003F0BD8">
      <w:pPr>
        <w:pStyle w:val="ListParagraph"/>
        <w:numPr>
          <w:ilvl w:val="0"/>
          <w:numId w:val="12"/>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967769187"/>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4B3E21B5" w14:textId="60A96569" w:rsidR="00D7203F" w:rsidRPr="003F0BD8" w:rsidRDefault="00D7203F" w:rsidP="003F0BD8">
      <w:pPr>
        <w:pStyle w:val="ListParagraph"/>
        <w:numPr>
          <w:ilvl w:val="0"/>
          <w:numId w:val="12"/>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642312200"/>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79A7639E" w14:textId="77777777" w:rsidR="003F0BD8" w:rsidRDefault="003F0BD8" w:rsidP="005A49EF">
      <w:pPr>
        <w:spacing w:after="0"/>
        <w:rPr>
          <w:rFonts w:ascii="Arial" w:hAnsi="Arial" w:cs="Arial"/>
          <w:sz w:val="24"/>
          <w:szCs w:val="24"/>
        </w:rPr>
      </w:pPr>
    </w:p>
    <w:p w14:paraId="299FFA91" w14:textId="21A2B285"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5C10777D" w14:textId="77777777" w:rsidR="003F0BD8" w:rsidRDefault="003F0BD8" w:rsidP="005A49EF">
      <w:pPr>
        <w:spacing w:after="0"/>
        <w:rPr>
          <w:rFonts w:ascii="Arial" w:hAnsi="Arial" w:cs="Arial"/>
          <w:sz w:val="24"/>
          <w:szCs w:val="24"/>
        </w:rPr>
      </w:pPr>
    </w:p>
    <w:p w14:paraId="641363C4" w14:textId="094C4180"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D797B02" wp14:editId="71A69B6D">
                <wp:extent cx="5731510" cy="306070"/>
                <wp:effectExtent l="0" t="0" r="21590" b="17780"/>
                <wp:docPr id="1945302375" name="Text Box 1945302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6E75043"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D797B02" id="Text Box 1945302375" o:spid="_x0000_s1038"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4Z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hsCiAEirTU0eyIW4TC4tGgkdIA/ORtoaCvuf2wFKs7MB0vNuSlmszjlSZnNr6ak4Lml&#10;PrcIKwmq4oGzg7gKaTMibxbuqImtTvw+Z3JMmYYx0X5cnDjt53ryel7v5S8A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tQFu&#10;GRQCAAAmBAAADgAAAAAAAAAAAAAAAAAuAgAAZHJzL2Uyb0RvYy54bWxQSwECLQAUAAYACAAAACEA&#10;dZRcudsAAAAEAQAADwAAAAAAAAAAAAAAAABuBAAAZHJzL2Rvd25yZXYueG1sUEsFBgAAAAAEAAQA&#10;8wAAAHYFAAAAAA==&#10;">
                <v:textbox>
                  <w:txbxContent>
                    <w:p w14:paraId="56E75043" w14:textId="77777777" w:rsidR="003F0BD8" w:rsidRPr="000C2F72" w:rsidRDefault="003F0BD8" w:rsidP="003F0BD8">
                      <w:pPr>
                        <w:rPr>
                          <w:rFonts w:ascii="Arial" w:hAnsi="Arial" w:cs="Arial"/>
                          <w:sz w:val="24"/>
                          <w:szCs w:val="24"/>
                        </w:rPr>
                      </w:pPr>
                    </w:p>
                  </w:txbxContent>
                </v:textbox>
                <w10:anchorlock/>
              </v:shape>
            </w:pict>
          </mc:Fallback>
        </mc:AlternateContent>
      </w:r>
    </w:p>
    <w:p w14:paraId="32472D75" w14:textId="77777777" w:rsidR="007922AD" w:rsidRDefault="007922AD" w:rsidP="005A49EF">
      <w:pPr>
        <w:spacing w:after="0" w:line="240" w:lineRule="auto"/>
        <w:rPr>
          <w:rFonts w:ascii="Arial" w:hAnsi="Arial" w:cs="Arial"/>
          <w:b/>
          <w:bCs/>
          <w:sz w:val="24"/>
          <w:szCs w:val="24"/>
        </w:rPr>
      </w:pPr>
    </w:p>
    <w:p w14:paraId="6F06EA89" w14:textId="3EEBE989" w:rsidR="00A77A7D" w:rsidRPr="0079031D" w:rsidRDefault="00A77A7D" w:rsidP="005A49EF">
      <w:pPr>
        <w:spacing w:after="0" w:line="240" w:lineRule="auto"/>
        <w:rPr>
          <w:rFonts w:ascii="Arial" w:hAnsi="Arial" w:cs="Arial"/>
          <w:sz w:val="24"/>
          <w:szCs w:val="24"/>
        </w:rPr>
      </w:pPr>
      <w:r w:rsidRPr="0079031D">
        <w:rPr>
          <w:rFonts w:ascii="Arial" w:hAnsi="Arial" w:cs="Arial"/>
          <w:sz w:val="24"/>
          <w:szCs w:val="24"/>
        </w:rPr>
        <w:t>We p</w:t>
      </w:r>
      <w:r w:rsidR="007922AD">
        <w:rPr>
          <w:rFonts w:ascii="Arial" w:hAnsi="Arial" w:cs="Arial"/>
          <w:sz w:val="24"/>
          <w:szCs w:val="24"/>
        </w:rPr>
        <w:t>l</w:t>
      </w:r>
      <w:r w:rsidRPr="0079031D">
        <w:rPr>
          <w:rFonts w:ascii="Arial" w:hAnsi="Arial" w:cs="Arial"/>
          <w:sz w:val="24"/>
          <w:szCs w:val="24"/>
        </w:rPr>
        <w:t>an to provide the offer of an in-person meeting to discuss the findings of an investigation of a concern in which redress has been considered. This may be applicable in circumstances where new information has come to light since the interim report was provided. Complainants will have the opportunity to discuss the findings of the investigation and have clarity on technical or legal content.</w:t>
      </w:r>
    </w:p>
    <w:p w14:paraId="3D8FF6F7" w14:textId="77777777" w:rsidR="00A77A7D" w:rsidRPr="0079031D" w:rsidRDefault="00A77A7D" w:rsidP="005A49EF">
      <w:pPr>
        <w:tabs>
          <w:tab w:val="left" w:pos="990"/>
        </w:tabs>
        <w:spacing w:after="0"/>
        <w:rPr>
          <w:rFonts w:ascii="Arial" w:hAnsi="Arial" w:cs="Arial"/>
          <w:sz w:val="24"/>
          <w:szCs w:val="24"/>
        </w:rPr>
      </w:pPr>
    </w:p>
    <w:p w14:paraId="6B727109"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10</w:t>
      </w:r>
    </w:p>
    <w:p w14:paraId="37325FF8" w14:textId="77777777" w:rsidR="007922AD" w:rsidRDefault="007922AD" w:rsidP="005A49EF">
      <w:pPr>
        <w:spacing w:after="0"/>
        <w:rPr>
          <w:rFonts w:ascii="Arial" w:hAnsi="Arial" w:cs="Arial"/>
          <w:b/>
          <w:bCs/>
          <w:sz w:val="24"/>
          <w:szCs w:val="24"/>
        </w:rPr>
      </w:pPr>
    </w:p>
    <w:p w14:paraId="2D086778" w14:textId="206754F1" w:rsidR="00D7203F" w:rsidRDefault="00D7203F" w:rsidP="005A49EF">
      <w:pPr>
        <w:spacing w:after="0"/>
        <w:rPr>
          <w:rFonts w:ascii="Arial" w:hAnsi="Arial" w:cs="Arial"/>
          <w:sz w:val="24"/>
          <w:szCs w:val="24"/>
        </w:rPr>
      </w:pPr>
      <w:r w:rsidRPr="007922AD">
        <w:rPr>
          <w:rFonts w:ascii="Arial" w:hAnsi="Arial" w:cs="Arial"/>
          <w:sz w:val="24"/>
          <w:szCs w:val="24"/>
        </w:rPr>
        <w:t>After an investigation report is concluded, would it be helpful to have a meeting with the NHS body where complainants can discuss the outcome of the investigation and the NHS body’s response?</w:t>
      </w:r>
    </w:p>
    <w:p w14:paraId="021BC509" w14:textId="77777777" w:rsidR="003F0BD8" w:rsidRPr="007922AD" w:rsidRDefault="003F0BD8" w:rsidP="005A49EF">
      <w:pPr>
        <w:spacing w:after="0"/>
        <w:rPr>
          <w:rFonts w:ascii="Arial" w:hAnsi="Arial" w:cs="Arial"/>
          <w:sz w:val="24"/>
          <w:szCs w:val="24"/>
        </w:rPr>
      </w:pPr>
    </w:p>
    <w:p w14:paraId="36761F17" w14:textId="09976C59" w:rsidR="00D7203F" w:rsidRPr="003F0BD8" w:rsidRDefault="00D7203F" w:rsidP="003F0BD8">
      <w:pPr>
        <w:pStyle w:val="ListParagraph"/>
        <w:numPr>
          <w:ilvl w:val="0"/>
          <w:numId w:val="13"/>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578274448"/>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6C938D8B" w14:textId="11244703" w:rsidR="00D7203F" w:rsidRPr="003F0BD8" w:rsidRDefault="00D7203F" w:rsidP="003F0BD8">
      <w:pPr>
        <w:pStyle w:val="ListParagraph"/>
        <w:numPr>
          <w:ilvl w:val="0"/>
          <w:numId w:val="13"/>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935635093"/>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255F1BB0" w14:textId="77777777" w:rsidR="003F0BD8" w:rsidRDefault="003F0BD8" w:rsidP="005A49EF">
      <w:pPr>
        <w:spacing w:after="0"/>
        <w:rPr>
          <w:rFonts w:ascii="Arial" w:hAnsi="Arial" w:cs="Arial"/>
          <w:sz w:val="24"/>
          <w:szCs w:val="24"/>
        </w:rPr>
      </w:pPr>
    </w:p>
    <w:p w14:paraId="73AA05AE" w14:textId="7E628A43"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7BB86BC7" w14:textId="77777777" w:rsidR="003F0BD8" w:rsidRDefault="003F0BD8" w:rsidP="005A49EF">
      <w:pPr>
        <w:spacing w:after="0"/>
        <w:rPr>
          <w:rFonts w:ascii="Arial" w:hAnsi="Arial" w:cs="Arial"/>
          <w:sz w:val="24"/>
          <w:szCs w:val="24"/>
        </w:rPr>
      </w:pPr>
    </w:p>
    <w:p w14:paraId="7146CDAE" w14:textId="5FC387A5"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B37B51B" wp14:editId="04590FF0">
                <wp:extent cx="5731510" cy="306070"/>
                <wp:effectExtent l="0" t="0" r="21590" b="17780"/>
                <wp:docPr id="2045470864" name="Text Box 20454708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444D7556"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B37B51B" id="Text Box 2045470864" o:spid="_x0000_s1039"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Dv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htKJAaItNbQ7IlYhMPg0qKR0AH+5Gygoa24/7EVqDgzHyw156aYzeKUJ2U2v5qSgueW&#10;+twirCSoigfODuIqpM2IvFm4oya2OvH7nMkxZRrGRPtxceK0n+vJ63m9l78A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Z7YA&#10;7xQCAAAmBAAADgAAAAAAAAAAAAAAAAAuAgAAZHJzL2Uyb0RvYy54bWxQSwECLQAUAAYACAAAACEA&#10;dZRcudsAAAAEAQAADwAAAAAAAAAAAAAAAABuBAAAZHJzL2Rvd25yZXYueG1sUEsFBgAAAAAEAAQA&#10;8wAAAHYFAAAAAA==&#10;">
                <v:textbox>
                  <w:txbxContent>
                    <w:p w14:paraId="444D7556" w14:textId="77777777" w:rsidR="003F0BD8" w:rsidRPr="000C2F72" w:rsidRDefault="003F0BD8" w:rsidP="003F0BD8">
                      <w:pPr>
                        <w:rPr>
                          <w:rFonts w:ascii="Arial" w:hAnsi="Arial" w:cs="Arial"/>
                          <w:sz w:val="24"/>
                          <w:szCs w:val="24"/>
                        </w:rPr>
                      </w:pPr>
                    </w:p>
                  </w:txbxContent>
                </v:textbox>
                <w10:anchorlock/>
              </v:shape>
            </w:pict>
          </mc:Fallback>
        </mc:AlternateContent>
      </w:r>
    </w:p>
    <w:p w14:paraId="52953331" w14:textId="77777777" w:rsidR="00D7203F" w:rsidRPr="0079031D" w:rsidRDefault="00D7203F" w:rsidP="005A49EF">
      <w:pPr>
        <w:tabs>
          <w:tab w:val="left" w:pos="990"/>
        </w:tabs>
        <w:spacing w:after="0"/>
        <w:rPr>
          <w:rFonts w:ascii="Arial" w:hAnsi="Arial" w:cs="Arial"/>
          <w:sz w:val="24"/>
          <w:szCs w:val="24"/>
        </w:rPr>
      </w:pPr>
    </w:p>
    <w:p w14:paraId="5F69667A" w14:textId="264D5103" w:rsidR="00A77A7D" w:rsidRPr="0079031D" w:rsidRDefault="00A77A7D" w:rsidP="005A49EF">
      <w:pPr>
        <w:pStyle w:val="NoSpacing"/>
        <w:rPr>
          <w:rFonts w:ascii="Arial" w:hAnsi="Arial" w:cs="Arial"/>
          <w:sz w:val="24"/>
          <w:szCs w:val="24"/>
        </w:rPr>
      </w:pPr>
      <w:r w:rsidRPr="0079031D">
        <w:rPr>
          <w:rFonts w:ascii="Arial" w:hAnsi="Arial" w:cs="Arial"/>
          <w:sz w:val="24"/>
          <w:szCs w:val="24"/>
        </w:rPr>
        <w:t>We propose to align the PTR regulations with national reporting policy timeframes</w:t>
      </w:r>
      <w:r w:rsidR="00F072BF" w:rsidRPr="0079031D">
        <w:rPr>
          <w:rFonts w:ascii="Arial" w:hAnsi="Arial" w:cs="Arial"/>
          <w:sz w:val="24"/>
          <w:szCs w:val="24"/>
        </w:rPr>
        <w:t>, which permit a range of response times of 30, 60, 90 or 120 days depending on the complexity of the investigation.</w:t>
      </w:r>
      <w:r w:rsidRPr="0079031D">
        <w:rPr>
          <w:rFonts w:ascii="Arial" w:hAnsi="Arial" w:cs="Arial"/>
          <w:sz w:val="24"/>
          <w:szCs w:val="24"/>
        </w:rPr>
        <w:t xml:space="preserve"> People raising concerns or complaints will be kept informed of the timeframe of the investigation and on its progress. </w:t>
      </w:r>
    </w:p>
    <w:p w14:paraId="3DA5C601" w14:textId="77777777" w:rsidR="00A77A7D" w:rsidRPr="0079031D" w:rsidRDefault="00A77A7D" w:rsidP="005A49EF">
      <w:pPr>
        <w:tabs>
          <w:tab w:val="left" w:pos="990"/>
        </w:tabs>
        <w:spacing w:after="0"/>
        <w:rPr>
          <w:rFonts w:ascii="Arial" w:hAnsi="Arial" w:cs="Arial"/>
          <w:sz w:val="24"/>
          <w:szCs w:val="24"/>
        </w:rPr>
      </w:pPr>
    </w:p>
    <w:p w14:paraId="1F6E929B"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11</w:t>
      </w:r>
    </w:p>
    <w:p w14:paraId="0E0B7D23" w14:textId="77777777" w:rsidR="007922AD" w:rsidRDefault="007922AD" w:rsidP="005A49EF">
      <w:pPr>
        <w:spacing w:after="0"/>
        <w:rPr>
          <w:rFonts w:ascii="Arial" w:hAnsi="Arial" w:cs="Arial"/>
          <w:b/>
          <w:bCs/>
          <w:sz w:val="24"/>
          <w:szCs w:val="24"/>
        </w:rPr>
      </w:pPr>
    </w:p>
    <w:p w14:paraId="40D9B245" w14:textId="674AC838" w:rsidR="00D7203F" w:rsidRDefault="00D7203F" w:rsidP="005A49EF">
      <w:pPr>
        <w:spacing w:after="0"/>
        <w:rPr>
          <w:rFonts w:ascii="Arial" w:hAnsi="Arial" w:cs="Arial"/>
          <w:sz w:val="24"/>
          <w:szCs w:val="24"/>
        </w:rPr>
      </w:pPr>
      <w:r w:rsidRPr="007922AD">
        <w:rPr>
          <w:rFonts w:ascii="Arial" w:hAnsi="Arial" w:cs="Arial"/>
          <w:sz w:val="24"/>
          <w:szCs w:val="24"/>
        </w:rPr>
        <w:t>Do you agree that the PTR regulations should reflect the national incident reporting policy and include a range of response times of 30, 60, 90 or 120 days depending on the complexity of the investigation?</w:t>
      </w:r>
    </w:p>
    <w:p w14:paraId="17B0CDA8" w14:textId="77777777" w:rsidR="003F0BD8" w:rsidRPr="007922AD" w:rsidRDefault="003F0BD8" w:rsidP="005A49EF">
      <w:pPr>
        <w:spacing w:after="0"/>
        <w:rPr>
          <w:rFonts w:ascii="Arial" w:hAnsi="Arial" w:cs="Arial"/>
          <w:sz w:val="24"/>
          <w:szCs w:val="24"/>
        </w:rPr>
      </w:pPr>
    </w:p>
    <w:p w14:paraId="7A98E83D" w14:textId="06E2988B" w:rsidR="00D7203F" w:rsidRPr="003F0BD8" w:rsidRDefault="00D7203F" w:rsidP="003F0BD8">
      <w:pPr>
        <w:pStyle w:val="ListParagraph"/>
        <w:numPr>
          <w:ilvl w:val="0"/>
          <w:numId w:val="14"/>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732004080"/>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571270EF" w14:textId="3E02C5E4" w:rsidR="00D7203F" w:rsidRPr="003F0BD8" w:rsidRDefault="00D7203F" w:rsidP="003F0BD8">
      <w:pPr>
        <w:pStyle w:val="ListParagraph"/>
        <w:numPr>
          <w:ilvl w:val="0"/>
          <w:numId w:val="14"/>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1670861995"/>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2A750B99" w14:textId="77777777" w:rsidR="003F0BD8" w:rsidRDefault="003F0BD8" w:rsidP="005A49EF">
      <w:pPr>
        <w:spacing w:after="0"/>
        <w:rPr>
          <w:rFonts w:ascii="Arial" w:hAnsi="Arial" w:cs="Arial"/>
          <w:sz w:val="24"/>
          <w:szCs w:val="24"/>
        </w:rPr>
      </w:pPr>
    </w:p>
    <w:p w14:paraId="3E768639" w14:textId="74CE53E2"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2136010C" w14:textId="77777777" w:rsidR="003F0BD8" w:rsidRDefault="003F0BD8" w:rsidP="005A49EF">
      <w:pPr>
        <w:spacing w:after="0"/>
        <w:rPr>
          <w:rFonts w:ascii="Arial" w:hAnsi="Arial" w:cs="Arial"/>
          <w:sz w:val="24"/>
          <w:szCs w:val="24"/>
        </w:rPr>
      </w:pPr>
    </w:p>
    <w:p w14:paraId="4CC9F1BA" w14:textId="71C5FE7E" w:rsidR="003F0BD8" w:rsidRPr="007922AD" w:rsidRDefault="003F0BD8" w:rsidP="005A49EF">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53C1195D" wp14:editId="4E0A24E0">
                <wp:extent cx="5731510" cy="306070"/>
                <wp:effectExtent l="0" t="0" r="21590" b="17780"/>
                <wp:docPr id="655468153" name="Text Box 655468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A4B3CBE"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3C1195D" id="Text Box 655468153" o:spid="_x0000_s1040"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wvFA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5IQgcq2h2RNZhEPn0k+jRQf4k7OBurbi/sdWoOLMfLBUnZtiNottnozZ/GpKBp57&#10;6nOPsJKkKh44OyxXIX2NCM7CHVWx1QnwcyTHmKkbE/fjz4ntfm6nU8//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VU68&#10;LxQCAAAnBAAADgAAAAAAAAAAAAAAAAAuAgAAZHJzL2Uyb0RvYy54bWxQSwECLQAUAAYACAAAACEA&#10;dZRcudsAAAAEAQAADwAAAAAAAAAAAAAAAABuBAAAZHJzL2Rvd25yZXYueG1sUEsFBgAAAAAEAAQA&#10;8wAAAHYFAAAAAA==&#10;">
                <v:textbox>
                  <w:txbxContent>
                    <w:p w14:paraId="7A4B3CBE" w14:textId="77777777" w:rsidR="003F0BD8" w:rsidRPr="000C2F72" w:rsidRDefault="003F0BD8" w:rsidP="003F0BD8">
                      <w:pPr>
                        <w:rPr>
                          <w:rFonts w:ascii="Arial" w:hAnsi="Arial" w:cs="Arial"/>
                          <w:sz w:val="24"/>
                          <w:szCs w:val="24"/>
                        </w:rPr>
                      </w:pPr>
                    </w:p>
                  </w:txbxContent>
                </v:textbox>
                <w10:anchorlock/>
              </v:shape>
            </w:pict>
          </mc:Fallback>
        </mc:AlternateContent>
      </w:r>
    </w:p>
    <w:p w14:paraId="7C7E8BC5" w14:textId="77777777" w:rsidR="00F072BF" w:rsidRPr="0079031D" w:rsidRDefault="00F072BF" w:rsidP="005A49EF">
      <w:pPr>
        <w:tabs>
          <w:tab w:val="left" w:pos="3270"/>
        </w:tabs>
        <w:spacing w:after="0"/>
        <w:rPr>
          <w:rFonts w:ascii="Arial" w:hAnsi="Arial" w:cs="Arial"/>
          <w:sz w:val="24"/>
          <w:szCs w:val="24"/>
        </w:rPr>
      </w:pPr>
    </w:p>
    <w:p w14:paraId="3FDDB962" w14:textId="19D56847" w:rsidR="00F072BF" w:rsidRPr="00492707" w:rsidRDefault="00F072BF" w:rsidP="00492707">
      <w:pPr>
        <w:pStyle w:val="Heading1"/>
        <w:rPr>
          <w:rFonts w:ascii="Arial" w:hAnsi="Arial" w:cs="Arial"/>
          <w:b/>
          <w:bCs/>
          <w:color w:val="auto"/>
          <w:sz w:val="28"/>
          <w:szCs w:val="28"/>
        </w:rPr>
      </w:pPr>
      <w:r w:rsidRPr="00492707">
        <w:rPr>
          <w:rFonts w:ascii="Arial" w:hAnsi="Arial" w:cs="Arial"/>
          <w:b/>
          <w:bCs/>
          <w:color w:val="auto"/>
          <w:sz w:val="28"/>
          <w:szCs w:val="28"/>
        </w:rPr>
        <w:t xml:space="preserve">Reflecting changes in NHS Wales </w:t>
      </w:r>
    </w:p>
    <w:p w14:paraId="2D39C9BE" w14:textId="77777777" w:rsidR="003F0BD8" w:rsidRPr="007922AD" w:rsidRDefault="003F0BD8" w:rsidP="005A49EF">
      <w:pPr>
        <w:tabs>
          <w:tab w:val="left" w:pos="3270"/>
        </w:tabs>
        <w:spacing w:after="0"/>
        <w:rPr>
          <w:rFonts w:ascii="Arial" w:hAnsi="Arial" w:cs="Arial"/>
          <w:b/>
          <w:bCs/>
          <w:sz w:val="24"/>
          <w:szCs w:val="24"/>
        </w:rPr>
      </w:pPr>
    </w:p>
    <w:p w14:paraId="120A1161" w14:textId="1D7A4CA6" w:rsidR="00F072BF" w:rsidRPr="0079031D" w:rsidRDefault="00F072BF" w:rsidP="005A49EF">
      <w:pPr>
        <w:spacing w:after="0"/>
        <w:rPr>
          <w:rFonts w:ascii="Arial" w:hAnsi="Arial" w:cs="Arial"/>
          <w:sz w:val="24"/>
          <w:szCs w:val="24"/>
        </w:rPr>
      </w:pPr>
      <w:r w:rsidRPr="0079031D">
        <w:rPr>
          <w:rFonts w:ascii="Arial" w:hAnsi="Arial" w:cs="Arial"/>
          <w:sz w:val="24"/>
          <w:szCs w:val="24"/>
        </w:rPr>
        <w:t>Welsh Government intends to bring the PTR regulations up to date to reflect changes in NHS Wales since 2011, when the regulations were introduced. There is now more focus on integrated care, where organisations come together to plan and deliver joined-up health and social care services, and greater use of the independent sector to deliver NHS-funded care. Patients should not be disadvantaged, treated differently, or have reduced access to redress because of who provides care.</w:t>
      </w:r>
    </w:p>
    <w:p w14:paraId="11E179CB" w14:textId="19D32D0C" w:rsidR="00F072BF" w:rsidRPr="0079031D" w:rsidRDefault="00F072BF" w:rsidP="005A49EF">
      <w:pPr>
        <w:tabs>
          <w:tab w:val="left" w:pos="3270"/>
        </w:tabs>
        <w:spacing w:after="0"/>
        <w:rPr>
          <w:rFonts w:ascii="Arial" w:hAnsi="Arial" w:cs="Arial"/>
          <w:sz w:val="24"/>
          <w:szCs w:val="24"/>
        </w:rPr>
      </w:pPr>
      <w:r w:rsidRPr="0079031D">
        <w:rPr>
          <w:rFonts w:ascii="Arial" w:hAnsi="Arial" w:cs="Arial"/>
          <w:sz w:val="24"/>
          <w:szCs w:val="24"/>
        </w:rPr>
        <w:tab/>
      </w:r>
    </w:p>
    <w:p w14:paraId="1F628ED1"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12</w:t>
      </w:r>
    </w:p>
    <w:p w14:paraId="5EB5F191" w14:textId="77777777" w:rsidR="007922AD" w:rsidRDefault="007922AD" w:rsidP="005A49EF">
      <w:pPr>
        <w:spacing w:after="0"/>
        <w:rPr>
          <w:rFonts w:ascii="Arial" w:hAnsi="Arial" w:cs="Arial"/>
          <w:b/>
          <w:bCs/>
          <w:sz w:val="24"/>
          <w:szCs w:val="24"/>
        </w:rPr>
      </w:pPr>
    </w:p>
    <w:p w14:paraId="3B12AE22" w14:textId="728161A4" w:rsidR="003F0BD8" w:rsidRDefault="00D7203F" w:rsidP="005A49EF">
      <w:pPr>
        <w:spacing w:after="0"/>
        <w:rPr>
          <w:rFonts w:ascii="Arial" w:hAnsi="Arial" w:cs="Arial"/>
          <w:sz w:val="24"/>
          <w:szCs w:val="24"/>
        </w:rPr>
      </w:pPr>
      <w:r w:rsidRPr="007922AD">
        <w:rPr>
          <w:rFonts w:ascii="Arial" w:hAnsi="Arial" w:cs="Arial"/>
          <w:sz w:val="24"/>
          <w:szCs w:val="24"/>
        </w:rPr>
        <w:t>Do you agree that independent healthcare providers who are funded by NHS Wales to provide care should be covered under P</w:t>
      </w:r>
      <w:r w:rsidR="00D971B9">
        <w:rPr>
          <w:rFonts w:ascii="Arial" w:hAnsi="Arial" w:cs="Arial"/>
          <w:sz w:val="24"/>
          <w:szCs w:val="24"/>
        </w:rPr>
        <w:t xml:space="preserve">utting </w:t>
      </w:r>
      <w:r w:rsidRPr="007922AD">
        <w:rPr>
          <w:rFonts w:ascii="Arial" w:hAnsi="Arial" w:cs="Arial"/>
          <w:sz w:val="24"/>
          <w:szCs w:val="24"/>
        </w:rPr>
        <w:t>T</w:t>
      </w:r>
      <w:r w:rsidR="00D971B9">
        <w:rPr>
          <w:rFonts w:ascii="Arial" w:hAnsi="Arial" w:cs="Arial"/>
          <w:sz w:val="24"/>
          <w:szCs w:val="24"/>
        </w:rPr>
        <w:t xml:space="preserve">hings </w:t>
      </w:r>
      <w:r w:rsidRPr="007922AD">
        <w:rPr>
          <w:rFonts w:ascii="Arial" w:hAnsi="Arial" w:cs="Arial"/>
          <w:sz w:val="24"/>
          <w:szCs w:val="24"/>
        </w:rPr>
        <w:t>R</w:t>
      </w:r>
      <w:r w:rsidR="00D971B9">
        <w:rPr>
          <w:rFonts w:ascii="Arial" w:hAnsi="Arial" w:cs="Arial"/>
          <w:sz w:val="24"/>
          <w:szCs w:val="24"/>
        </w:rPr>
        <w:t>ight</w:t>
      </w:r>
      <w:r w:rsidRPr="007922AD">
        <w:rPr>
          <w:rFonts w:ascii="Arial" w:hAnsi="Arial" w:cs="Arial"/>
          <w:sz w:val="24"/>
          <w:szCs w:val="24"/>
        </w:rPr>
        <w:t xml:space="preserve"> redress arrangements?</w:t>
      </w:r>
    </w:p>
    <w:p w14:paraId="267142E0" w14:textId="1CFD437C" w:rsidR="00D7203F" w:rsidRPr="007922AD" w:rsidRDefault="00D7203F" w:rsidP="005A49EF">
      <w:pPr>
        <w:spacing w:after="0"/>
        <w:rPr>
          <w:rFonts w:ascii="Arial" w:hAnsi="Arial" w:cs="Arial"/>
          <w:sz w:val="24"/>
          <w:szCs w:val="24"/>
        </w:rPr>
      </w:pPr>
      <w:r w:rsidRPr="007922AD">
        <w:rPr>
          <w:rFonts w:ascii="Arial" w:hAnsi="Arial" w:cs="Arial"/>
          <w:sz w:val="24"/>
          <w:szCs w:val="24"/>
        </w:rPr>
        <w:t xml:space="preserve"> </w:t>
      </w:r>
    </w:p>
    <w:p w14:paraId="621F582D" w14:textId="7508EF22" w:rsidR="00D7203F" w:rsidRPr="003F0BD8" w:rsidRDefault="00D7203F" w:rsidP="003F0BD8">
      <w:pPr>
        <w:pStyle w:val="ListParagraph"/>
        <w:numPr>
          <w:ilvl w:val="0"/>
          <w:numId w:val="15"/>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401936568"/>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67869727" w14:textId="72CAD9A5" w:rsidR="00D7203F" w:rsidRPr="003F0BD8" w:rsidRDefault="00D7203F" w:rsidP="003F0BD8">
      <w:pPr>
        <w:pStyle w:val="ListParagraph"/>
        <w:numPr>
          <w:ilvl w:val="0"/>
          <w:numId w:val="15"/>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1099988406"/>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19D663C4" w14:textId="77777777" w:rsidR="003F0BD8" w:rsidRDefault="003F0BD8" w:rsidP="005A49EF">
      <w:pPr>
        <w:spacing w:after="0"/>
        <w:rPr>
          <w:rFonts w:ascii="Arial" w:hAnsi="Arial" w:cs="Arial"/>
          <w:sz w:val="24"/>
          <w:szCs w:val="24"/>
        </w:rPr>
      </w:pPr>
    </w:p>
    <w:p w14:paraId="3161A715" w14:textId="072AD426"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28FB820D" w14:textId="77777777" w:rsidR="003F0BD8" w:rsidRDefault="003F0BD8" w:rsidP="005A49EF">
      <w:pPr>
        <w:spacing w:after="0"/>
        <w:rPr>
          <w:rFonts w:ascii="Arial" w:hAnsi="Arial" w:cs="Arial"/>
          <w:sz w:val="24"/>
          <w:szCs w:val="24"/>
        </w:rPr>
      </w:pPr>
    </w:p>
    <w:p w14:paraId="7BADDA73" w14:textId="3A9F69AF"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0A620E4" wp14:editId="1CFF3F44">
                <wp:extent cx="5731510" cy="306070"/>
                <wp:effectExtent l="0" t="0" r="21590" b="17780"/>
                <wp:docPr id="1326548583" name="Text Box 1326548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7A25567"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0A620E4" id="Text Box 1326548583" o:spid="_x0000_s1041"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ZFA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5EQ5cq2h2RNZhEPn0k+jRQf4k7OBurbi/sdWoOLMfLBUnZtiNottnozZ/GpKBp57&#10;6nOPsJKkKh44OyxXIX2NCM7CHVWx1QnwcyTHmKkbE/fjz4ntfm6nU8//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h/nS&#10;2RQCAAAnBAAADgAAAAAAAAAAAAAAAAAuAgAAZHJzL2Uyb0RvYy54bWxQSwECLQAUAAYACAAAACEA&#10;dZRcudsAAAAEAQAADwAAAAAAAAAAAAAAAABuBAAAZHJzL2Rvd25yZXYueG1sUEsFBgAAAAAEAAQA&#10;8wAAAHYFAAAAAA==&#10;">
                <v:textbox>
                  <w:txbxContent>
                    <w:p w14:paraId="57A25567" w14:textId="77777777" w:rsidR="003F0BD8" w:rsidRPr="000C2F72" w:rsidRDefault="003F0BD8" w:rsidP="003F0BD8">
                      <w:pPr>
                        <w:rPr>
                          <w:rFonts w:ascii="Arial" w:hAnsi="Arial" w:cs="Arial"/>
                          <w:sz w:val="24"/>
                          <w:szCs w:val="24"/>
                        </w:rPr>
                      </w:pPr>
                    </w:p>
                  </w:txbxContent>
                </v:textbox>
                <w10:anchorlock/>
              </v:shape>
            </w:pict>
          </mc:Fallback>
        </mc:AlternateContent>
      </w:r>
    </w:p>
    <w:p w14:paraId="1855DE2B" w14:textId="77777777" w:rsidR="007922AD" w:rsidRDefault="007922AD" w:rsidP="005A49EF">
      <w:pPr>
        <w:spacing w:after="0"/>
        <w:rPr>
          <w:rFonts w:ascii="Arial" w:hAnsi="Arial" w:cs="Arial"/>
          <w:sz w:val="24"/>
          <w:szCs w:val="24"/>
        </w:rPr>
      </w:pPr>
    </w:p>
    <w:p w14:paraId="17AC7CB4" w14:textId="6A2B407D" w:rsidR="00F072BF" w:rsidRDefault="00F072BF" w:rsidP="005A49EF">
      <w:pPr>
        <w:spacing w:after="0"/>
        <w:rPr>
          <w:rFonts w:ascii="Arial" w:hAnsi="Arial" w:cs="Arial"/>
          <w:sz w:val="24"/>
          <w:szCs w:val="24"/>
        </w:rPr>
      </w:pPr>
      <w:r w:rsidRPr="0079031D">
        <w:rPr>
          <w:rFonts w:ascii="Arial" w:hAnsi="Arial" w:cs="Arial"/>
          <w:sz w:val="24"/>
          <w:szCs w:val="24"/>
        </w:rPr>
        <w:t xml:space="preserve">We will consider whether it is possible to bring primary care providers such as GPs, optometrists, pharmacists, and dentists into the PTR redress process. </w:t>
      </w:r>
    </w:p>
    <w:p w14:paraId="6D24751C" w14:textId="77777777" w:rsidR="007922AD" w:rsidRPr="0079031D" w:rsidRDefault="007922AD" w:rsidP="005A49EF">
      <w:pPr>
        <w:spacing w:after="0"/>
        <w:rPr>
          <w:rFonts w:ascii="Arial" w:hAnsi="Arial" w:cs="Arial"/>
          <w:sz w:val="24"/>
          <w:szCs w:val="24"/>
        </w:rPr>
      </w:pPr>
    </w:p>
    <w:p w14:paraId="38A497C4"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13</w:t>
      </w:r>
    </w:p>
    <w:p w14:paraId="65038AFC" w14:textId="77777777" w:rsidR="007922AD" w:rsidRDefault="007922AD" w:rsidP="005A49EF">
      <w:pPr>
        <w:spacing w:after="0"/>
        <w:rPr>
          <w:rFonts w:ascii="Arial" w:hAnsi="Arial" w:cs="Arial"/>
          <w:b/>
          <w:bCs/>
          <w:sz w:val="24"/>
          <w:szCs w:val="24"/>
        </w:rPr>
      </w:pPr>
    </w:p>
    <w:p w14:paraId="58447992" w14:textId="5C6752E9" w:rsidR="003F0BD8" w:rsidRDefault="00D7203F" w:rsidP="005A49EF">
      <w:pPr>
        <w:spacing w:after="0"/>
        <w:rPr>
          <w:rFonts w:ascii="Arial" w:hAnsi="Arial" w:cs="Arial"/>
          <w:sz w:val="24"/>
          <w:szCs w:val="24"/>
        </w:rPr>
      </w:pPr>
      <w:r w:rsidRPr="007922AD">
        <w:rPr>
          <w:rFonts w:ascii="Arial" w:hAnsi="Arial" w:cs="Arial"/>
          <w:sz w:val="24"/>
          <w:szCs w:val="24"/>
        </w:rPr>
        <w:t>Do you agree that primary care providers such as GPs, optometrists, pharmacists, and dentists should be covered under the P</w:t>
      </w:r>
      <w:r w:rsidR="00EC0179">
        <w:rPr>
          <w:rFonts w:ascii="Arial" w:hAnsi="Arial" w:cs="Arial"/>
          <w:sz w:val="24"/>
          <w:szCs w:val="24"/>
        </w:rPr>
        <w:t xml:space="preserve">utting </w:t>
      </w:r>
      <w:r w:rsidRPr="007922AD">
        <w:rPr>
          <w:rFonts w:ascii="Arial" w:hAnsi="Arial" w:cs="Arial"/>
          <w:sz w:val="24"/>
          <w:szCs w:val="24"/>
        </w:rPr>
        <w:t>T</w:t>
      </w:r>
      <w:r w:rsidR="00EC0179">
        <w:rPr>
          <w:rFonts w:ascii="Arial" w:hAnsi="Arial" w:cs="Arial"/>
          <w:sz w:val="24"/>
          <w:szCs w:val="24"/>
        </w:rPr>
        <w:t xml:space="preserve">hings </w:t>
      </w:r>
      <w:r w:rsidRPr="007922AD">
        <w:rPr>
          <w:rFonts w:ascii="Arial" w:hAnsi="Arial" w:cs="Arial"/>
          <w:sz w:val="24"/>
          <w:szCs w:val="24"/>
        </w:rPr>
        <w:t>R</w:t>
      </w:r>
      <w:r w:rsidR="00EC0179">
        <w:rPr>
          <w:rFonts w:ascii="Arial" w:hAnsi="Arial" w:cs="Arial"/>
          <w:sz w:val="24"/>
          <w:szCs w:val="24"/>
        </w:rPr>
        <w:t>ight</w:t>
      </w:r>
      <w:r w:rsidRPr="007922AD">
        <w:rPr>
          <w:rFonts w:ascii="Arial" w:hAnsi="Arial" w:cs="Arial"/>
          <w:sz w:val="24"/>
          <w:szCs w:val="24"/>
        </w:rPr>
        <w:t xml:space="preserve"> redress arrangements?</w:t>
      </w:r>
    </w:p>
    <w:p w14:paraId="46BCAF65" w14:textId="6B0C772A" w:rsidR="00D7203F" w:rsidRPr="007922AD" w:rsidRDefault="00D7203F" w:rsidP="005A49EF">
      <w:pPr>
        <w:spacing w:after="0"/>
        <w:rPr>
          <w:rFonts w:ascii="Arial" w:hAnsi="Arial" w:cs="Arial"/>
          <w:sz w:val="24"/>
          <w:szCs w:val="24"/>
        </w:rPr>
      </w:pPr>
      <w:r w:rsidRPr="007922AD">
        <w:rPr>
          <w:rFonts w:ascii="Arial" w:hAnsi="Arial" w:cs="Arial"/>
          <w:sz w:val="24"/>
          <w:szCs w:val="24"/>
        </w:rPr>
        <w:t xml:space="preserve"> </w:t>
      </w:r>
    </w:p>
    <w:p w14:paraId="4FA19334" w14:textId="06B69004" w:rsidR="00D7203F" w:rsidRPr="003F0BD8" w:rsidRDefault="00D7203F" w:rsidP="003F0BD8">
      <w:pPr>
        <w:pStyle w:val="ListParagraph"/>
        <w:numPr>
          <w:ilvl w:val="0"/>
          <w:numId w:val="16"/>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23087392"/>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0498FFBF" w14:textId="24BFAE50" w:rsidR="00D7203F" w:rsidRPr="003F0BD8" w:rsidRDefault="00D7203F" w:rsidP="003F0BD8">
      <w:pPr>
        <w:pStyle w:val="ListParagraph"/>
        <w:numPr>
          <w:ilvl w:val="0"/>
          <w:numId w:val="16"/>
        </w:numPr>
        <w:tabs>
          <w:tab w:val="left" w:pos="720"/>
          <w:tab w:val="left" w:pos="1440"/>
          <w:tab w:val="left" w:pos="6032"/>
        </w:tabs>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1654337638"/>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r w:rsidRPr="003F0BD8">
        <w:rPr>
          <w:rFonts w:ascii="Arial" w:hAnsi="Arial" w:cs="Arial"/>
          <w:sz w:val="24"/>
          <w:szCs w:val="24"/>
        </w:rPr>
        <w:tab/>
      </w:r>
    </w:p>
    <w:p w14:paraId="43A4F833" w14:textId="77777777" w:rsidR="003F0BD8" w:rsidRDefault="003F0BD8" w:rsidP="005A49EF">
      <w:pPr>
        <w:spacing w:after="0"/>
        <w:rPr>
          <w:rFonts w:ascii="Arial" w:hAnsi="Arial" w:cs="Arial"/>
          <w:sz w:val="24"/>
          <w:szCs w:val="24"/>
        </w:rPr>
      </w:pPr>
    </w:p>
    <w:p w14:paraId="6B2AA331" w14:textId="55F8C4DB"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6B5B2BC4" w14:textId="77777777" w:rsidR="003F0BD8" w:rsidRDefault="003F0BD8" w:rsidP="005A49EF">
      <w:pPr>
        <w:spacing w:after="0"/>
        <w:rPr>
          <w:rFonts w:ascii="Arial" w:hAnsi="Arial" w:cs="Arial"/>
          <w:sz w:val="24"/>
          <w:szCs w:val="24"/>
        </w:rPr>
      </w:pPr>
    </w:p>
    <w:p w14:paraId="7187322E" w14:textId="60FDA043"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7CFA1DCD" wp14:editId="03A4C054">
                <wp:extent cx="5731510" cy="306070"/>
                <wp:effectExtent l="0" t="0" r="21590" b="17780"/>
                <wp:docPr id="710677704" name="Text Box 7106777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6A9D1056"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CFA1DCD" id="Text Box 710677704" o:spid="_x0000_s1042"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LAn&#10;EBgVAgAAJwQAAA4AAAAAAAAAAAAAAAAALgIAAGRycy9lMm9Eb2MueG1sUEsBAi0AFAAGAAgAAAAh&#10;AHWUXLnbAAAABAEAAA8AAAAAAAAAAAAAAAAAbwQAAGRycy9kb3ducmV2LnhtbFBLBQYAAAAABAAE&#10;APMAAAB3BQAAAAA=&#10;">
                <v:textbox>
                  <w:txbxContent>
                    <w:p w14:paraId="6A9D1056" w14:textId="77777777" w:rsidR="003F0BD8" w:rsidRPr="000C2F72" w:rsidRDefault="003F0BD8" w:rsidP="003F0BD8">
                      <w:pPr>
                        <w:rPr>
                          <w:rFonts w:ascii="Arial" w:hAnsi="Arial" w:cs="Arial"/>
                          <w:sz w:val="24"/>
                          <w:szCs w:val="24"/>
                        </w:rPr>
                      </w:pPr>
                    </w:p>
                  </w:txbxContent>
                </v:textbox>
                <w10:anchorlock/>
              </v:shape>
            </w:pict>
          </mc:Fallback>
        </mc:AlternateContent>
      </w:r>
    </w:p>
    <w:p w14:paraId="5DC36DE2" w14:textId="456DB0EE" w:rsidR="00D7203F" w:rsidRPr="0079031D" w:rsidRDefault="00F072BF" w:rsidP="005A49EF">
      <w:pPr>
        <w:tabs>
          <w:tab w:val="left" w:pos="1155"/>
        </w:tabs>
        <w:spacing w:after="0"/>
        <w:rPr>
          <w:rFonts w:ascii="Arial" w:hAnsi="Arial" w:cs="Arial"/>
          <w:sz w:val="24"/>
          <w:szCs w:val="24"/>
        </w:rPr>
      </w:pPr>
      <w:r w:rsidRPr="0079031D">
        <w:rPr>
          <w:rFonts w:ascii="Arial" w:hAnsi="Arial" w:cs="Arial"/>
          <w:sz w:val="24"/>
          <w:szCs w:val="24"/>
        </w:rPr>
        <w:tab/>
      </w:r>
    </w:p>
    <w:p w14:paraId="7D0F0343" w14:textId="7BA53D71" w:rsidR="00F072BF" w:rsidRPr="00492707" w:rsidRDefault="00F072BF" w:rsidP="00492707">
      <w:pPr>
        <w:pStyle w:val="Heading1"/>
        <w:rPr>
          <w:rFonts w:ascii="Arial" w:hAnsi="Arial" w:cs="Arial"/>
          <w:b/>
          <w:bCs/>
          <w:color w:val="auto"/>
          <w:sz w:val="28"/>
          <w:szCs w:val="28"/>
        </w:rPr>
      </w:pPr>
      <w:r w:rsidRPr="00492707">
        <w:rPr>
          <w:rFonts w:ascii="Arial" w:hAnsi="Arial" w:cs="Arial"/>
          <w:b/>
          <w:bCs/>
          <w:color w:val="auto"/>
          <w:sz w:val="28"/>
          <w:szCs w:val="28"/>
        </w:rPr>
        <w:t xml:space="preserve">Children and young people </w:t>
      </w:r>
    </w:p>
    <w:p w14:paraId="52847060" w14:textId="77777777" w:rsidR="003F0BD8" w:rsidRPr="007922AD" w:rsidRDefault="003F0BD8" w:rsidP="005A49EF">
      <w:pPr>
        <w:tabs>
          <w:tab w:val="left" w:pos="1155"/>
        </w:tabs>
        <w:spacing w:after="0"/>
        <w:rPr>
          <w:rFonts w:ascii="Arial" w:hAnsi="Arial" w:cs="Arial"/>
          <w:b/>
          <w:bCs/>
          <w:sz w:val="24"/>
          <w:szCs w:val="24"/>
        </w:rPr>
      </w:pPr>
    </w:p>
    <w:p w14:paraId="5A733C40" w14:textId="68DA963C" w:rsidR="00F072BF" w:rsidRPr="0079031D" w:rsidRDefault="00F072BF" w:rsidP="005A49EF">
      <w:pPr>
        <w:spacing w:after="0"/>
        <w:rPr>
          <w:rFonts w:ascii="Arial" w:hAnsi="Arial" w:cs="Arial"/>
          <w:color w:val="1F1F1F"/>
          <w:sz w:val="24"/>
          <w:szCs w:val="24"/>
          <w:shd w:val="clear" w:color="auto" w:fill="FFFFFF"/>
        </w:rPr>
      </w:pPr>
      <w:r w:rsidRPr="0079031D">
        <w:rPr>
          <w:rFonts w:ascii="Arial" w:hAnsi="Arial" w:cs="Arial"/>
          <w:color w:val="1F1F1F"/>
          <w:sz w:val="24"/>
          <w:szCs w:val="24"/>
          <w:shd w:val="clear" w:color="auto" w:fill="FFFFFF"/>
        </w:rPr>
        <w:lastRenderedPageBreak/>
        <w:t xml:space="preserve">Welsh Government has a legal duty to consider the United Nations Convention on the Rights of the Child </w:t>
      </w:r>
      <w:r w:rsidR="002D4DA2" w:rsidRPr="0079031D">
        <w:rPr>
          <w:rFonts w:ascii="Arial" w:hAnsi="Arial" w:cs="Arial"/>
          <w:color w:val="1F1F1F"/>
          <w:sz w:val="24"/>
          <w:szCs w:val="24"/>
          <w:shd w:val="clear" w:color="auto" w:fill="FFFFFF"/>
        </w:rPr>
        <w:t>(UNCRC)</w:t>
      </w:r>
      <w:r w:rsidRPr="0079031D">
        <w:rPr>
          <w:rFonts w:ascii="Arial" w:hAnsi="Arial" w:cs="Arial"/>
          <w:color w:val="1F1F1F"/>
          <w:sz w:val="24"/>
          <w:szCs w:val="24"/>
          <w:shd w:val="clear" w:color="auto" w:fill="FFFFFF"/>
        </w:rPr>
        <w:t xml:space="preserve"> when developing or reviewing policy, so we are seeking input on how to better reflect the needs of children and young people in the PTR process.</w:t>
      </w:r>
    </w:p>
    <w:p w14:paraId="6DC33B60" w14:textId="77777777" w:rsidR="00F072BF" w:rsidRPr="0079031D" w:rsidRDefault="00F072BF" w:rsidP="005A49EF">
      <w:pPr>
        <w:tabs>
          <w:tab w:val="left" w:pos="1155"/>
        </w:tabs>
        <w:spacing w:after="0"/>
        <w:ind w:firstLine="720"/>
        <w:rPr>
          <w:rFonts w:ascii="Arial" w:hAnsi="Arial" w:cs="Arial"/>
          <w:b/>
          <w:bCs/>
          <w:sz w:val="24"/>
          <w:szCs w:val="24"/>
        </w:rPr>
      </w:pPr>
    </w:p>
    <w:p w14:paraId="62EF8F3E"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14</w:t>
      </w:r>
    </w:p>
    <w:p w14:paraId="7C0D6411" w14:textId="77777777" w:rsidR="007922AD" w:rsidRDefault="007922AD" w:rsidP="005A49EF">
      <w:pPr>
        <w:spacing w:after="0"/>
        <w:rPr>
          <w:rFonts w:ascii="Arial" w:hAnsi="Arial" w:cs="Arial"/>
          <w:b/>
          <w:bCs/>
          <w:sz w:val="24"/>
          <w:szCs w:val="24"/>
        </w:rPr>
      </w:pPr>
    </w:p>
    <w:p w14:paraId="2BE38734" w14:textId="4AF1DAD5" w:rsidR="003F0BD8" w:rsidRDefault="00D7203F" w:rsidP="005A49EF">
      <w:pPr>
        <w:spacing w:after="0"/>
        <w:rPr>
          <w:rFonts w:ascii="Arial" w:hAnsi="Arial" w:cs="Arial"/>
          <w:sz w:val="24"/>
          <w:szCs w:val="24"/>
        </w:rPr>
      </w:pPr>
      <w:r w:rsidRPr="007922AD">
        <w:rPr>
          <w:rFonts w:ascii="Arial" w:hAnsi="Arial" w:cs="Arial"/>
          <w:sz w:val="24"/>
          <w:szCs w:val="24"/>
        </w:rPr>
        <w:t>What do you feel needs to be done to make the P</w:t>
      </w:r>
      <w:r w:rsidR="00CE1905">
        <w:rPr>
          <w:rFonts w:ascii="Arial" w:hAnsi="Arial" w:cs="Arial"/>
          <w:sz w:val="24"/>
          <w:szCs w:val="24"/>
        </w:rPr>
        <w:t xml:space="preserve">utting </w:t>
      </w:r>
      <w:r w:rsidRPr="007922AD">
        <w:rPr>
          <w:rFonts w:ascii="Arial" w:hAnsi="Arial" w:cs="Arial"/>
          <w:sz w:val="24"/>
          <w:szCs w:val="24"/>
        </w:rPr>
        <w:t>T</w:t>
      </w:r>
      <w:r w:rsidR="00CE1905">
        <w:rPr>
          <w:rFonts w:ascii="Arial" w:hAnsi="Arial" w:cs="Arial"/>
          <w:sz w:val="24"/>
          <w:szCs w:val="24"/>
        </w:rPr>
        <w:t xml:space="preserve">hings </w:t>
      </w:r>
      <w:r w:rsidRPr="007922AD">
        <w:rPr>
          <w:rFonts w:ascii="Arial" w:hAnsi="Arial" w:cs="Arial"/>
          <w:sz w:val="24"/>
          <w:szCs w:val="24"/>
        </w:rPr>
        <w:t>R</w:t>
      </w:r>
      <w:r w:rsidR="00CE1905">
        <w:rPr>
          <w:rFonts w:ascii="Arial" w:hAnsi="Arial" w:cs="Arial"/>
          <w:sz w:val="24"/>
          <w:szCs w:val="24"/>
        </w:rPr>
        <w:t>ight</w:t>
      </w:r>
      <w:r w:rsidRPr="007922AD">
        <w:rPr>
          <w:rFonts w:ascii="Arial" w:hAnsi="Arial" w:cs="Arial"/>
          <w:sz w:val="24"/>
          <w:szCs w:val="24"/>
        </w:rPr>
        <w:t xml:space="preserve"> process more inclusive for children and young people?</w:t>
      </w:r>
    </w:p>
    <w:p w14:paraId="27093BE1" w14:textId="77777777" w:rsidR="003F0BD8" w:rsidRDefault="003F0BD8" w:rsidP="005A49EF">
      <w:pPr>
        <w:spacing w:after="0"/>
        <w:rPr>
          <w:rFonts w:ascii="Arial" w:hAnsi="Arial" w:cs="Arial"/>
          <w:sz w:val="24"/>
          <w:szCs w:val="24"/>
        </w:rPr>
      </w:pPr>
    </w:p>
    <w:p w14:paraId="26229DDC" w14:textId="52C6932E"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5FE664FF" w14:textId="77777777" w:rsidR="003F0BD8" w:rsidRDefault="003F0BD8" w:rsidP="005A49EF">
      <w:pPr>
        <w:spacing w:after="0"/>
        <w:rPr>
          <w:rFonts w:ascii="Arial" w:hAnsi="Arial" w:cs="Arial"/>
          <w:sz w:val="24"/>
          <w:szCs w:val="24"/>
        </w:rPr>
      </w:pPr>
    </w:p>
    <w:p w14:paraId="144265C6" w14:textId="1C06100F"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FA2D9DB" wp14:editId="505B221B">
                <wp:extent cx="5731510" cy="306070"/>
                <wp:effectExtent l="0" t="0" r="21590" b="17780"/>
                <wp:docPr id="93628136" name="Text Box 93628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24726A9"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FA2D9DB" id="Text Box 93628136" o:spid="_x0000_s1043"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GKQ&#10;fu4VAgAAJwQAAA4AAAAAAAAAAAAAAAAALgIAAGRycy9lMm9Eb2MueG1sUEsBAi0AFAAGAAgAAAAh&#10;AHWUXLnbAAAABAEAAA8AAAAAAAAAAAAAAAAAbwQAAGRycy9kb3ducmV2LnhtbFBLBQYAAAAABAAE&#10;APMAAAB3BQAAAAA=&#10;">
                <v:textbox>
                  <w:txbxContent>
                    <w:p w14:paraId="524726A9" w14:textId="77777777" w:rsidR="003F0BD8" w:rsidRPr="000C2F72" w:rsidRDefault="003F0BD8" w:rsidP="003F0BD8">
                      <w:pPr>
                        <w:rPr>
                          <w:rFonts w:ascii="Arial" w:hAnsi="Arial" w:cs="Arial"/>
                          <w:sz w:val="24"/>
                          <w:szCs w:val="24"/>
                        </w:rPr>
                      </w:pPr>
                    </w:p>
                  </w:txbxContent>
                </v:textbox>
                <w10:anchorlock/>
              </v:shape>
            </w:pict>
          </mc:Fallback>
        </mc:AlternateContent>
      </w:r>
    </w:p>
    <w:p w14:paraId="190EBEE4" w14:textId="3119055D" w:rsidR="00D7203F" w:rsidRPr="0079031D" w:rsidRDefault="00D7203F" w:rsidP="005A49EF">
      <w:pPr>
        <w:spacing w:after="0"/>
        <w:rPr>
          <w:rFonts w:ascii="Arial" w:hAnsi="Arial" w:cs="Arial"/>
          <w:b/>
          <w:bCs/>
          <w:sz w:val="24"/>
          <w:szCs w:val="24"/>
        </w:rPr>
      </w:pPr>
    </w:p>
    <w:p w14:paraId="5B0C5C6D" w14:textId="02B4C89A" w:rsidR="004E7447" w:rsidRPr="00492707" w:rsidRDefault="004E7447" w:rsidP="00492707">
      <w:pPr>
        <w:pStyle w:val="Heading1"/>
        <w:rPr>
          <w:rFonts w:ascii="Arial" w:hAnsi="Arial" w:cs="Arial"/>
          <w:b/>
          <w:bCs/>
          <w:color w:val="auto"/>
          <w:sz w:val="28"/>
          <w:szCs w:val="28"/>
        </w:rPr>
      </w:pPr>
      <w:r w:rsidRPr="00492707">
        <w:rPr>
          <w:rFonts w:ascii="Arial" w:hAnsi="Arial" w:cs="Arial"/>
          <w:b/>
          <w:bCs/>
          <w:color w:val="auto"/>
          <w:sz w:val="28"/>
          <w:szCs w:val="28"/>
        </w:rPr>
        <w:t>Redress</w:t>
      </w:r>
      <w:r w:rsidR="000F6815" w:rsidRPr="00492707">
        <w:rPr>
          <w:rFonts w:ascii="Arial" w:hAnsi="Arial" w:cs="Arial"/>
          <w:b/>
          <w:bCs/>
          <w:color w:val="auto"/>
          <w:sz w:val="28"/>
          <w:szCs w:val="28"/>
        </w:rPr>
        <w:t xml:space="preserve"> in</w:t>
      </w:r>
      <w:r w:rsidRPr="00492707">
        <w:rPr>
          <w:rFonts w:ascii="Arial" w:hAnsi="Arial" w:cs="Arial"/>
          <w:b/>
          <w:bCs/>
          <w:color w:val="auto"/>
          <w:sz w:val="28"/>
          <w:szCs w:val="28"/>
        </w:rPr>
        <w:t xml:space="preserve"> the form of financial compensation</w:t>
      </w:r>
    </w:p>
    <w:p w14:paraId="2EDD8144" w14:textId="77777777" w:rsidR="003F0BD8" w:rsidRPr="007922AD" w:rsidRDefault="003F0BD8" w:rsidP="005A49EF">
      <w:pPr>
        <w:spacing w:after="0"/>
        <w:rPr>
          <w:rFonts w:ascii="Arial" w:hAnsi="Arial" w:cs="Arial"/>
          <w:b/>
          <w:bCs/>
          <w:sz w:val="24"/>
          <w:szCs w:val="24"/>
        </w:rPr>
      </w:pPr>
    </w:p>
    <w:p w14:paraId="14CBA161" w14:textId="2FC57092" w:rsidR="004E7447" w:rsidRPr="0079031D" w:rsidRDefault="004E7447" w:rsidP="005A49EF">
      <w:pPr>
        <w:spacing w:after="0"/>
        <w:rPr>
          <w:rFonts w:ascii="Arial" w:hAnsi="Arial" w:cs="Arial"/>
          <w:sz w:val="24"/>
          <w:szCs w:val="24"/>
        </w:rPr>
      </w:pPr>
      <w:r w:rsidRPr="0079031D">
        <w:rPr>
          <w:rFonts w:ascii="Arial" w:hAnsi="Arial" w:cs="Arial"/>
          <w:sz w:val="24"/>
          <w:szCs w:val="24"/>
        </w:rPr>
        <w:t>Over the past decade</w:t>
      </w:r>
      <w:r w:rsidR="00B26F59" w:rsidRPr="0079031D">
        <w:rPr>
          <w:rFonts w:ascii="Arial" w:hAnsi="Arial" w:cs="Arial"/>
          <w:sz w:val="24"/>
          <w:szCs w:val="24"/>
        </w:rPr>
        <w:t xml:space="preserve">, </w:t>
      </w:r>
      <w:r w:rsidRPr="0079031D">
        <w:rPr>
          <w:rFonts w:ascii="Arial" w:hAnsi="Arial" w:cs="Arial"/>
          <w:sz w:val="24"/>
          <w:szCs w:val="24"/>
        </w:rPr>
        <w:t xml:space="preserve">damages for each type of personal injury </w:t>
      </w:r>
      <w:r w:rsidR="00B26F59" w:rsidRPr="0079031D">
        <w:rPr>
          <w:rFonts w:ascii="Arial" w:hAnsi="Arial" w:cs="Arial"/>
          <w:sz w:val="24"/>
          <w:szCs w:val="24"/>
        </w:rPr>
        <w:t xml:space="preserve">have </w:t>
      </w:r>
      <w:r w:rsidRPr="0079031D">
        <w:rPr>
          <w:rFonts w:ascii="Arial" w:hAnsi="Arial" w:cs="Arial"/>
          <w:sz w:val="24"/>
          <w:szCs w:val="24"/>
        </w:rPr>
        <w:t>increased significantly.</w:t>
      </w:r>
      <w:r w:rsidR="00B26F59" w:rsidRPr="0079031D">
        <w:rPr>
          <w:rFonts w:ascii="Arial" w:hAnsi="Arial" w:cs="Arial"/>
          <w:sz w:val="24"/>
          <w:szCs w:val="24"/>
        </w:rPr>
        <w:t xml:space="preserve"> </w:t>
      </w:r>
      <w:r w:rsidRPr="0079031D">
        <w:rPr>
          <w:rFonts w:ascii="Arial" w:hAnsi="Arial" w:cs="Arial"/>
          <w:sz w:val="24"/>
          <w:szCs w:val="24"/>
        </w:rPr>
        <w:t>As a result, more cases enter litigation</w:t>
      </w:r>
      <w:r w:rsidR="00D65F56" w:rsidRPr="0079031D">
        <w:rPr>
          <w:rFonts w:ascii="Arial" w:hAnsi="Arial" w:cs="Arial"/>
          <w:sz w:val="24"/>
          <w:szCs w:val="24"/>
        </w:rPr>
        <w:t xml:space="preserve"> as they go over the existing £25,000 threshold</w:t>
      </w:r>
      <w:r w:rsidR="00B26F59" w:rsidRPr="0079031D">
        <w:rPr>
          <w:rFonts w:ascii="Arial" w:hAnsi="Arial" w:cs="Arial"/>
          <w:sz w:val="24"/>
          <w:szCs w:val="24"/>
        </w:rPr>
        <w:t xml:space="preserve">. </w:t>
      </w:r>
      <w:r w:rsidRPr="0079031D">
        <w:rPr>
          <w:rFonts w:ascii="Arial" w:hAnsi="Arial" w:cs="Arial"/>
          <w:sz w:val="24"/>
          <w:szCs w:val="24"/>
        </w:rPr>
        <w:t xml:space="preserve">We intend to raise the financial threshold for cases that can be dealt with through PTR from £25,000 to £50,000, so that more cases may be covered by PTR redress. This proposal does not in any way limit the damages awarded to the person who has been harmed. </w:t>
      </w:r>
    </w:p>
    <w:p w14:paraId="32D8A6F6" w14:textId="77777777" w:rsidR="004E7447" w:rsidRPr="0079031D" w:rsidRDefault="004E7447" w:rsidP="005A49EF">
      <w:pPr>
        <w:spacing w:after="0"/>
        <w:rPr>
          <w:rFonts w:ascii="Arial" w:hAnsi="Arial" w:cs="Arial"/>
          <w:b/>
          <w:bCs/>
          <w:sz w:val="24"/>
          <w:szCs w:val="24"/>
        </w:rPr>
      </w:pPr>
    </w:p>
    <w:p w14:paraId="5CCB3F33"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15</w:t>
      </w:r>
    </w:p>
    <w:p w14:paraId="691E24E0" w14:textId="77777777" w:rsidR="007922AD" w:rsidRDefault="007922AD" w:rsidP="005A49EF">
      <w:pPr>
        <w:spacing w:after="0"/>
        <w:rPr>
          <w:rFonts w:ascii="Arial" w:hAnsi="Arial" w:cs="Arial"/>
          <w:b/>
          <w:bCs/>
          <w:sz w:val="24"/>
          <w:szCs w:val="24"/>
        </w:rPr>
      </w:pPr>
    </w:p>
    <w:p w14:paraId="14EC232C" w14:textId="77777777" w:rsidR="003F0BD8" w:rsidRDefault="00D7203F" w:rsidP="005A49EF">
      <w:pPr>
        <w:spacing w:after="0"/>
        <w:rPr>
          <w:rFonts w:ascii="Arial" w:hAnsi="Arial" w:cs="Arial"/>
          <w:sz w:val="24"/>
          <w:szCs w:val="24"/>
        </w:rPr>
      </w:pPr>
      <w:r w:rsidRPr="007922AD">
        <w:rPr>
          <w:rFonts w:ascii="Arial" w:hAnsi="Arial" w:cs="Arial"/>
          <w:sz w:val="24"/>
          <w:szCs w:val="24"/>
        </w:rPr>
        <w:t>Do you agree that the upper limit of damages for cases in the Putting Things Right redress process should be raised from £25,000 to £50,000?</w:t>
      </w:r>
    </w:p>
    <w:p w14:paraId="422B67A7" w14:textId="6C806694" w:rsidR="00D7203F" w:rsidRPr="007922AD" w:rsidRDefault="00D7203F" w:rsidP="005A49EF">
      <w:pPr>
        <w:spacing w:after="0"/>
        <w:rPr>
          <w:rFonts w:ascii="Arial" w:hAnsi="Arial" w:cs="Arial"/>
          <w:sz w:val="24"/>
          <w:szCs w:val="24"/>
        </w:rPr>
      </w:pPr>
      <w:r w:rsidRPr="007922AD">
        <w:rPr>
          <w:rFonts w:ascii="Arial" w:hAnsi="Arial" w:cs="Arial"/>
          <w:sz w:val="24"/>
          <w:szCs w:val="24"/>
        </w:rPr>
        <w:t xml:space="preserve"> </w:t>
      </w:r>
    </w:p>
    <w:p w14:paraId="16344DFC" w14:textId="4D7E3F77" w:rsidR="00D7203F" w:rsidRPr="003F0BD8" w:rsidRDefault="00D7203F" w:rsidP="003F0BD8">
      <w:pPr>
        <w:pStyle w:val="ListParagraph"/>
        <w:numPr>
          <w:ilvl w:val="0"/>
          <w:numId w:val="17"/>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257499474"/>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6FA067A1" w14:textId="7F55A373" w:rsidR="00D7203F" w:rsidRPr="003F0BD8" w:rsidRDefault="00D7203F" w:rsidP="003F0BD8">
      <w:pPr>
        <w:pStyle w:val="ListParagraph"/>
        <w:numPr>
          <w:ilvl w:val="0"/>
          <w:numId w:val="17"/>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2047595221"/>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300828F4" w14:textId="77777777" w:rsidR="003F0BD8" w:rsidRDefault="003F0BD8" w:rsidP="005A49EF">
      <w:pPr>
        <w:spacing w:after="0"/>
        <w:rPr>
          <w:rFonts w:ascii="Arial" w:hAnsi="Arial" w:cs="Arial"/>
          <w:sz w:val="24"/>
          <w:szCs w:val="24"/>
        </w:rPr>
      </w:pPr>
    </w:p>
    <w:p w14:paraId="612C9BFB" w14:textId="420E0CA7"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622C137B" w14:textId="77777777" w:rsidR="003F0BD8" w:rsidRDefault="003F0BD8" w:rsidP="005A49EF">
      <w:pPr>
        <w:spacing w:after="0"/>
        <w:rPr>
          <w:rFonts w:ascii="Arial" w:hAnsi="Arial" w:cs="Arial"/>
          <w:sz w:val="24"/>
          <w:szCs w:val="24"/>
        </w:rPr>
      </w:pPr>
    </w:p>
    <w:p w14:paraId="66AA6F85" w14:textId="614DF523"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6C238F4" wp14:editId="3C1FDD75">
                <wp:extent cx="5731510" cy="306070"/>
                <wp:effectExtent l="0" t="0" r="21590" b="17780"/>
                <wp:docPr id="1006777991" name="Text Box 1006777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33853AC7"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6C238F4" id="Text Box 1006777991" o:spid="_x0000_s1044"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RAFQ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5Fl8IXKtodkTWYRD59JPo0UH+JOzgbq24v7HVqDizHywVJ2bYjaLbZ6M2fxqSgae&#10;e+pzj7CSpCoeODssVyF9jQjOwh1VsdUJ8HMkx5ipGxP348+J7X5up1PP/3v5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J+d&#10;5EAVAgAAJwQAAA4AAAAAAAAAAAAAAAAALgIAAGRycy9lMm9Eb2MueG1sUEsBAi0AFAAGAAgAAAAh&#10;AHWUXLnbAAAABAEAAA8AAAAAAAAAAAAAAAAAbwQAAGRycy9kb3ducmV2LnhtbFBLBQYAAAAABAAE&#10;APMAAAB3BQAAAAA=&#10;">
                <v:textbox>
                  <w:txbxContent>
                    <w:p w14:paraId="33853AC7" w14:textId="77777777" w:rsidR="003F0BD8" w:rsidRPr="000C2F72" w:rsidRDefault="003F0BD8" w:rsidP="003F0BD8">
                      <w:pPr>
                        <w:rPr>
                          <w:rFonts w:ascii="Arial" w:hAnsi="Arial" w:cs="Arial"/>
                          <w:sz w:val="24"/>
                          <w:szCs w:val="24"/>
                        </w:rPr>
                      </w:pPr>
                    </w:p>
                  </w:txbxContent>
                </v:textbox>
                <w10:anchorlock/>
              </v:shape>
            </w:pict>
          </mc:Fallback>
        </mc:AlternateContent>
      </w:r>
    </w:p>
    <w:p w14:paraId="0768C4D4" w14:textId="77777777" w:rsidR="00D7203F" w:rsidRPr="0079031D" w:rsidRDefault="00D7203F" w:rsidP="005A49EF">
      <w:pPr>
        <w:tabs>
          <w:tab w:val="left" w:pos="990"/>
        </w:tabs>
        <w:spacing w:after="0"/>
        <w:rPr>
          <w:rFonts w:ascii="Arial" w:hAnsi="Arial" w:cs="Arial"/>
          <w:sz w:val="24"/>
          <w:szCs w:val="24"/>
        </w:rPr>
      </w:pPr>
    </w:p>
    <w:p w14:paraId="42197DCA" w14:textId="77777777" w:rsidR="003F0BD8" w:rsidRPr="00492707" w:rsidRDefault="00B26F59" w:rsidP="00492707">
      <w:pPr>
        <w:pStyle w:val="Heading1"/>
        <w:rPr>
          <w:rFonts w:ascii="Arial" w:hAnsi="Arial" w:cs="Arial"/>
          <w:b/>
          <w:bCs/>
          <w:color w:val="auto"/>
          <w:sz w:val="28"/>
          <w:szCs w:val="28"/>
        </w:rPr>
      </w:pPr>
      <w:r w:rsidRPr="00492707">
        <w:rPr>
          <w:rFonts w:ascii="Arial" w:hAnsi="Arial" w:cs="Arial"/>
          <w:b/>
          <w:bCs/>
          <w:color w:val="auto"/>
          <w:sz w:val="28"/>
          <w:szCs w:val="28"/>
        </w:rPr>
        <w:t>Urgent concerns and deliberate harm</w:t>
      </w:r>
    </w:p>
    <w:p w14:paraId="662D2B31" w14:textId="136C7036" w:rsidR="00AA6A6F" w:rsidRPr="007922AD" w:rsidRDefault="00B26F59" w:rsidP="005A49EF">
      <w:pPr>
        <w:tabs>
          <w:tab w:val="left" w:pos="990"/>
        </w:tabs>
        <w:spacing w:after="0"/>
        <w:rPr>
          <w:rFonts w:ascii="Arial" w:hAnsi="Arial" w:cs="Arial"/>
          <w:b/>
          <w:bCs/>
          <w:sz w:val="24"/>
          <w:szCs w:val="24"/>
        </w:rPr>
      </w:pPr>
      <w:r w:rsidRPr="007922AD">
        <w:rPr>
          <w:rFonts w:ascii="Arial" w:hAnsi="Arial" w:cs="Arial"/>
          <w:b/>
          <w:bCs/>
          <w:sz w:val="24"/>
          <w:szCs w:val="24"/>
        </w:rPr>
        <w:t xml:space="preserve"> </w:t>
      </w:r>
    </w:p>
    <w:p w14:paraId="09E35751" w14:textId="0162B5A0" w:rsidR="00B26F59" w:rsidRPr="0079031D" w:rsidRDefault="00AA6A6F" w:rsidP="005A49EF">
      <w:pPr>
        <w:tabs>
          <w:tab w:val="left" w:pos="990"/>
        </w:tabs>
        <w:spacing w:after="0"/>
        <w:rPr>
          <w:rFonts w:ascii="Arial" w:hAnsi="Arial" w:cs="Arial"/>
          <w:b/>
          <w:bCs/>
          <w:sz w:val="24"/>
          <w:szCs w:val="24"/>
          <w:u w:val="single"/>
        </w:rPr>
      </w:pPr>
      <w:r w:rsidRPr="0079031D">
        <w:rPr>
          <w:rFonts w:ascii="Arial" w:hAnsi="Arial" w:cs="Arial"/>
          <w:sz w:val="24"/>
          <w:szCs w:val="24"/>
        </w:rPr>
        <w:t>It is vital that there is clarity for the process of raising concerns and complaints in the rare cases where patients have been deliberately harmed. Welsh Government wants to ensure these mechanisms are clearly referenced and explained in the PTR guidance and supporting materials.</w:t>
      </w:r>
    </w:p>
    <w:p w14:paraId="7CFDA5EC" w14:textId="77777777" w:rsidR="007922AD" w:rsidRDefault="007922AD" w:rsidP="005A49EF">
      <w:pPr>
        <w:spacing w:after="0"/>
        <w:rPr>
          <w:rFonts w:ascii="Arial" w:hAnsi="Arial" w:cs="Arial"/>
          <w:b/>
          <w:bCs/>
          <w:sz w:val="24"/>
          <w:szCs w:val="24"/>
          <w:u w:val="single"/>
        </w:rPr>
      </w:pPr>
    </w:p>
    <w:p w14:paraId="6C6B2EDC"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16</w:t>
      </w:r>
    </w:p>
    <w:p w14:paraId="5BB58CCB" w14:textId="77777777" w:rsidR="007922AD" w:rsidRDefault="007922AD" w:rsidP="005A49EF">
      <w:pPr>
        <w:spacing w:after="0"/>
        <w:rPr>
          <w:rFonts w:ascii="Arial" w:hAnsi="Arial" w:cs="Arial"/>
          <w:b/>
          <w:bCs/>
          <w:sz w:val="24"/>
          <w:szCs w:val="24"/>
        </w:rPr>
      </w:pPr>
    </w:p>
    <w:p w14:paraId="5953A7EB" w14:textId="0CC85AAE" w:rsidR="00D7203F" w:rsidRDefault="00D7203F" w:rsidP="005A49EF">
      <w:pPr>
        <w:spacing w:after="0"/>
        <w:rPr>
          <w:rFonts w:ascii="Arial" w:hAnsi="Arial" w:cs="Arial"/>
          <w:sz w:val="24"/>
          <w:szCs w:val="24"/>
        </w:rPr>
      </w:pPr>
      <w:r w:rsidRPr="007922AD">
        <w:rPr>
          <w:rFonts w:ascii="Arial" w:hAnsi="Arial" w:cs="Arial"/>
          <w:sz w:val="24"/>
          <w:szCs w:val="24"/>
        </w:rPr>
        <w:t>Do you agree that the P</w:t>
      </w:r>
      <w:r w:rsidR="003A2F4D">
        <w:rPr>
          <w:rFonts w:ascii="Arial" w:hAnsi="Arial" w:cs="Arial"/>
          <w:sz w:val="24"/>
          <w:szCs w:val="24"/>
        </w:rPr>
        <w:t xml:space="preserve">utting </w:t>
      </w:r>
      <w:r w:rsidRPr="007922AD">
        <w:rPr>
          <w:rFonts w:ascii="Arial" w:hAnsi="Arial" w:cs="Arial"/>
          <w:sz w:val="24"/>
          <w:szCs w:val="24"/>
        </w:rPr>
        <w:t>T</w:t>
      </w:r>
      <w:r w:rsidR="003A2F4D">
        <w:rPr>
          <w:rFonts w:ascii="Arial" w:hAnsi="Arial" w:cs="Arial"/>
          <w:sz w:val="24"/>
          <w:szCs w:val="24"/>
        </w:rPr>
        <w:t xml:space="preserve">hings </w:t>
      </w:r>
      <w:r w:rsidRPr="007922AD">
        <w:rPr>
          <w:rFonts w:ascii="Arial" w:hAnsi="Arial" w:cs="Arial"/>
          <w:sz w:val="24"/>
          <w:szCs w:val="24"/>
        </w:rPr>
        <w:t>R</w:t>
      </w:r>
      <w:r w:rsidR="003A2F4D">
        <w:rPr>
          <w:rFonts w:ascii="Arial" w:hAnsi="Arial" w:cs="Arial"/>
          <w:sz w:val="24"/>
          <w:szCs w:val="24"/>
        </w:rPr>
        <w:t>ight</w:t>
      </w:r>
      <w:r w:rsidRPr="007922AD">
        <w:rPr>
          <w:rFonts w:ascii="Arial" w:hAnsi="Arial" w:cs="Arial"/>
          <w:sz w:val="24"/>
          <w:szCs w:val="24"/>
        </w:rPr>
        <w:t xml:space="preserve"> guidance should be reviewed and updated to include the rapid escalation and reporting pathway to local safeguarding hubs and other relevant authorities such as the police for cases where imminent harm or abuse to a patient is alleged?</w:t>
      </w:r>
    </w:p>
    <w:p w14:paraId="5C85CEC8" w14:textId="77777777" w:rsidR="003F0BD8" w:rsidRPr="007922AD" w:rsidRDefault="003F0BD8" w:rsidP="005A49EF">
      <w:pPr>
        <w:spacing w:after="0"/>
        <w:rPr>
          <w:rFonts w:ascii="Arial" w:hAnsi="Arial" w:cs="Arial"/>
          <w:sz w:val="24"/>
          <w:szCs w:val="24"/>
        </w:rPr>
      </w:pPr>
    </w:p>
    <w:p w14:paraId="795DD755" w14:textId="4DB57917" w:rsidR="00D7203F" w:rsidRPr="003F0BD8" w:rsidRDefault="00D7203F" w:rsidP="003F0BD8">
      <w:pPr>
        <w:pStyle w:val="ListParagraph"/>
        <w:numPr>
          <w:ilvl w:val="0"/>
          <w:numId w:val="18"/>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652900575"/>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201AC67A" w14:textId="45F33787" w:rsidR="00D7203F" w:rsidRPr="003F0BD8" w:rsidRDefault="00D7203F" w:rsidP="003F0BD8">
      <w:pPr>
        <w:pStyle w:val="ListParagraph"/>
        <w:numPr>
          <w:ilvl w:val="0"/>
          <w:numId w:val="18"/>
        </w:numPr>
        <w:tabs>
          <w:tab w:val="left" w:pos="720"/>
          <w:tab w:val="left" w:pos="1440"/>
          <w:tab w:val="left" w:pos="7860"/>
        </w:tabs>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164522945"/>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r w:rsidRPr="003F0BD8">
        <w:rPr>
          <w:rFonts w:ascii="Arial" w:hAnsi="Arial" w:cs="Arial"/>
          <w:sz w:val="24"/>
          <w:szCs w:val="24"/>
        </w:rPr>
        <w:tab/>
      </w:r>
    </w:p>
    <w:p w14:paraId="7546BE93" w14:textId="77777777" w:rsidR="003F0BD8" w:rsidRDefault="003F0BD8" w:rsidP="005A49EF">
      <w:pPr>
        <w:spacing w:after="0"/>
        <w:rPr>
          <w:rFonts w:ascii="Arial" w:hAnsi="Arial" w:cs="Arial"/>
          <w:sz w:val="24"/>
          <w:szCs w:val="24"/>
        </w:rPr>
      </w:pPr>
    </w:p>
    <w:p w14:paraId="39C32CAF" w14:textId="145AAA5F" w:rsidR="00AA6A6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36B6934D" w14:textId="77777777" w:rsidR="003F0BD8" w:rsidRDefault="003F0BD8" w:rsidP="005A49EF">
      <w:pPr>
        <w:spacing w:after="0"/>
        <w:rPr>
          <w:rFonts w:ascii="Arial" w:hAnsi="Arial" w:cs="Arial"/>
          <w:sz w:val="24"/>
          <w:szCs w:val="24"/>
        </w:rPr>
      </w:pPr>
    </w:p>
    <w:p w14:paraId="7CE29305" w14:textId="203FDB0E"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CC37B08" wp14:editId="055F799B">
                <wp:extent cx="5731510" cy="306070"/>
                <wp:effectExtent l="0" t="0" r="21590" b="17780"/>
                <wp:docPr id="956730514" name="Text Box 9567305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1B2F10EB"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CC37B08" id="Text Box 956730514" o:spid="_x0000_s1045"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E0q&#10;irYVAgAAJwQAAA4AAAAAAAAAAAAAAAAALgIAAGRycy9lMm9Eb2MueG1sUEsBAi0AFAAGAAgAAAAh&#10;AHWUXLnbAAAABAEAAA8AAAAAAAAAAAAAAAAAbwQAAGRycy9kb3ducmV2LnhtbFBLBQYAAAAABAAE&#10;APMAAAB3BQAAAAA=&#10;">
                <v:textbox>
                  <w:txbxContent>
                    <w:p w14:paraId="1B2F10EB" w14:textId="77777777" w:rsidR="003F0BD8" w:rsidRPr="000C2F72" w:rsidRDefault="003F0BD8" w:rsidP="003F0BD8">
                      <w:pPr>
                        <w:rPr>
                          <w:rFonts w:ascii="Arial" w:hAnsi="Arial" w:cs="Arial"/>
                          <w:sz w:val="24"/>
                          <w:szCs w:val="24"/>
                        </w:rPr>
                      </w:pPr>
                    </w:p>
                  </w:txbxContent>
                </v:textbox>
                <w10:anchorlock/>
              </v:shape>
            </w:pict>
          </mc:Fallback>
        </mc:AlternateContent>
      </w:r>
    </w:p>
    <w:p w14:paraId="6339F216" w14:textId="77777777" w:rsidR="007922AD" w:rsidRPr="0079031D" w:rsidRDefault="007922AD" w:rsidP="005A49EF">
      <w:pPr>
        <w:spacing w:after="0"/>
        <w:rPr>
          <w:rFonts w:ascii="Arial" w:hAnsi="Arial" w:cs="Arial"/>
          <w:b/>
          <w:bCs/>
          <w:sz w:val="24"/>
          <w:szCs w:val="24"/>
        </w:rPr>
      </w:pPr>
    </w:p>
    <w:p w14:paraId="7DC53C5B" w14:textId="7ACF838A" w:rsidR="00D7203F" w:rsidRDefault="001C5464" w:rsidP="005A49EF">
      <w:pPr>
        <w:spacing w:after="0"/>
        <w:rPr>
          <w:rFonts w:ascii="Arial" w:hAnsi="Arial" w:cs="Arial"/>
          <w:sz w:val="24"/>
          <w:szCs w:val="24"/>
        </w:rPr>
      </w:pPr>
      <w:r w:rsidRPr="0079031D">
        <w:rPr>
          <w:rFonts w:ascii="Arial" w:hAnsi="Arial" w:cs="Arial"/>
          <w:sz w:val="24"/>
          <w:szCs w:val="24"/>
        </w:rPr>
        <w:t xml:space="preserve">Where police investigation is taking place in regard to a complaint, </w:t>
      </w:r>
      <w:r w:rsidR="00AA6A6F" w:rsidRPr="0079031D">
        <w:rPr>
          <w:rFonts w:ascii="Arial" w:hAnsi="Arial" w:cs="Arial"/>
          <w:sz w:val="24"/>
          <w:szCs w:val="24"/>
        </w:rPr>
        <w:t>the NHS</w:t>
      </w:r>
      <w:r w:rsidRPr="0079031D">
        <w:rPr>
          <w:rFonts w:ascii="Arial" w:hAnsi="Arial" w:cs="Arial"/>
          <w:sz w:val="24"/>
          <w:szCs w:val="24"/>
        </w:rPr>
        <w:t xml:space="preserve"> investigation often </w:t>
      </w:r>
      <w:r w:rsidR="00AA6A6F" w:rsidRPr="0079031D">
        <w:rPr>
          <w:rFonts w:ascii="Arial" w:hAnsi="Arial" w:cs="Arial"/>
          <w:sz w:val="24"/>
          <w:szCs w:val="24"/>
        </w:rPr>
        <w:t>pau</w:t>
      </w:r>
      <w:r w:rsidRPr="0079031D">
        <w:rPr>
          <w:rFonts w:ascii="Arial" w:hAnsi="Arial" w:cs="Arial"/>
          <w:sz w:val="24"/>
          <w:szCs w:val="24"/>
        </w:rPr>
        <w:t xml:space="preserve">ses </w:t>
      </w:r>
      <w:r w:rsidR="00AA6A6F" w:rsidRPr="0079031D">
        <w:rPr>
          <w:rFonts w:ascii="Arial" w:hAnsi="Arial" w:cs="Arial"/>
          <w:sz w:val="24"/>
          <w:szCs w:val="24"/>
        </w:rPr>
        <w:t>until the police and/or safeguarding investigations have been completed.</w:t>
      </w:r>
      <w:r w:rsidRPr="0079031D">
        <w:rPr>
          <w:rFonts w:ascii="Arial" w:hAnsi="Arial" w:cs="Arial"/>
          <w:sz w:val="24"/>
          <w:szCs w:val="24"/>
        </w:rPr>
        <w:t xml:space="preserve"> Currently, the NHS response should be provided within 30 working days, with extensions in exceptional circumstances. We intend to provide for exception to this time frame for where a criminal or safeguarding investigation needs to take precedence.</w:t>
      </w:r>
    </w:p>
    <w:p w14:paraId="1A1F8E5B" w14:textId="77777777" w:rsidR="007922AD" w:rsidRPr="0079031D" w:rsidRDefault="007922AD" w:rsidP="005A49EF">
      <w:pPr>
        <w:spacing w:after="0"/>
        <w:rPr>
          <w:rFonts w:ascii="Arial" w:hAnsi="Arial" w:cs="Arial"/>
          <w:sz w:val="24"/>
          <w:szCs w:val="24"/>
        </w:rPr>
      </w:pPr>
    </w:p>
    <w:p w14:paraId="2AB5ACDC"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17</w:t>
      </w:r>
    </w:p>
    <w:p w14:paraId="40C62DEE" w14:textId="77777777" w:rsidR="007922AD" w:rsidRDefault="007922AD" w:rsidP="005A49EF">
      <w:pPr>
        <w:spacing w:after="0"/>
        <w:rPr>
          <w:rFonts w:ascii="Arial" w:hAnsi="Arial" w:cs="Arial"/>
          <w:b/>
          <w:bCs/>
          <w:sz w:val="24"/>
          <w:szCs w:val="24"/>
        </w:rPr>
      </w:pPr>
    </w:p>
    <w:p w14:paraId="12A97722" w14:textId="16B53530" w:rsidR="00D7203F" w:rsidRDefault="00D7203F" w:rsidP="005A49EF">
      <w:pPr>
        <w:spacing w:after="0"/>
        <w:rPr>
          <w:rFonts w:ascii="Arial" w:hAnsi="Arial" w:cs="Arial"/>
          <w:sz w:val="24"/>
          <w:szCs w:val="24"/>
        </w:rPr>
      </w:pPr>
      <w:r w:rsidRPr="007922AD">
        <w:rPr>
          <w:rFonts w:ascii="Arial" w:hAnsi="Arial" w:cs="Arial"/>
          <w:sz w:val="24"/>
          <w:szCs w:val="24"/>
        </w:rPr>
        <w:t>Do you support the proposed exemption to the existing time frame for concerns or complaints where a criminal or safeguarding investigation needs to take precedence?</w:t>
      </w:r>
    </w:p>
    <w:p w14:paraId="65C74B3C" w14:textId="77777777" w:rsidR="003F0BD8" w:rsidRPr="007922AD" w:rsidRDefault="003F0BD8" w:rsidP="005A49EF">
      <w:pPr>
        <w:spacing w:after="0"/>
        <w:rPr>
          <w:rFonts w:ascii="Arial" w:hAnsi="Arial" w:cs="Arial"/>
          <w:sz w:val="24"/>
          <w:szCs w:val="24"/>
        </w:rPr>
      </w:pPr>
    </w:p>
    <w:p w14:paraId="0A4C0170" w14:textId="6AEB2566" w:rsidR="00D7203F" w:rsidRPr="003F0BD8" w:rsidRDefault="00D7203F" w:rsidP="003F0BD8">
      <w:pPr>
        <w:pStyle w:val="ListParagraph"/>
        <w:numPr>
          <w:ilvl w:val="0"/>
          <w:numId w:val="19"/>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491091384"/>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20DFCE00" w14:textId="5A06A460" w:rsidR="00D7203F" w:rsidRPr="003F0BD8" w:rsidRDefault="00D7203F" w:rsidP="003F0BD8">
      <w:pPr>
        <w:pStyle w:val="ListParagraph"/>
        <w:numPr>
          <w:ilvl w:val="0"/>
          <w:numId w:val="19"/>
        </w:numPr>
        <w:tabs>
          <w:tab w:val="left" w:pos="720"/>
          <w:tab w:val="left" w:pos="1440"/>
          <w:tab w:val="center" w:pos="4513"/>
        </w:tabs>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506530858"/>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r w:rsidRPr="003F0BD8">
        <w:rPr>
          <w:rFonts w:ascii="Arial" w:hAnsi="Arial" w:cs="Arial"/>
          <w:sz w:val="24"/>
          <w:szCs w:val="24"/>
        </w:rPr>
        <w:tab/>
      </w:r>
    </w:p>
    <w:p w14:paraId="077ED0EA" w14:textId="77777777" w:rsidR="003F0BD8" w:rsidRDefault="003F0BD8" w:rsidP="005A49EF">
      <w:pPr>
        <w:spacing w:after="0"/>
        <w:rPr>
          <w:rFonts w:ascii="Arial" w:hAnsi="Arial" w:cs="Arial"/>
          <w:sz w:val="24"/>
          <w:szCs w:val="24"/>
        </w:rPr>
      </w:pPr>
    </w:p>
    <w:p w14:paraId="12446F25" w14:textId="1C9B28F4"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47116F6E" w14:textId="77777777" w:rsidR="003F0BD8" w:rsidRDefault="003F0BD8" w:rsidP="005A49EF">
      <w:pPr>
        <w:spacing w:after="0"/>
        <w:rPr>
          <w:rFonts w:ascii="Arial" w:hAnsi="Arial" w:cs="Arial"/>
          <w:sz w:val="24"/>
          <w:szCs w:val="24"/>
        </w:rPr>
      </w:pPr>
    </w:p>
    <w:p w14:paraId="4DEEDCCE" w14:textId="3CB1E13E"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F1AE2CA" wp14:editId="7E3B3BA1">
                <wp:extent cx="5731510" cy="306070"/>
                <wp:effectExtent l="0" t="0" r="21590" b="17780"/>
                <wp:docPr id="1276177054" name="Text Box 12761770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F99AECB"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F1AE2CA" id="Text Box 1276177054" o:spid="_x0000_s1046"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Hr0&#10;SHcVAgAAJwQAAA4AAAAAAAAAAAAAAAAALgIAAGRycy9lMm9Eb2MueG1sUEsBAi0AFAAGAAgAAAAh&#10;AHWUXLnbAAAABAEAAA8AAAAAAAAAAAAAAAAAbwQAAGRycy9kb3ducmV2LnhtbFBLBQYAAAAABAAE&#10;APMAAAB3BQAAAAA=&#10;">
                <v:textbox>
                  <w:txbxContent>
                    <w:p w14:paraId="5F99AECB" w14:textId="77777777" w:rsidR="003F0BD8" w:rsidRPr="000C2F72" w:rsidRDefault="003F0BD8" w:rsidP="003F0BD8">
                      <w:pPr>
                        <w:rPr>
                          <w:rFonts w:ascii="Arial" w:hAnsi="Arial" w:cs="Arial"/>
                          <w:sz w:val="24"/>
                          <w:szCs w:val="24"/>
                        </w:rPr>
                      </w:pPr>
                    </w:p>
                  </w:txbxContent>
                </v:textbox>
                <w10:anchorlock/>
              </v:shape>
            </w:pict>
          </mc:Fallback>
        </mc:AlternateContent>
      </w:r>
    </w:p>
    <w:p w14:paraId="66689B35" w14:textId="77777777" w:rsidR="00D7203F" w:rsidRPr="0079031D" w:rsidRDefault="00D7203F" w:rsidP="005A49EF">
      <w:pPr>
        <w:spacing w:after="0"/>
        <w:rPr>
          <w:rFonts w:ascii="Arial" w:hAnsi="Arial" w:cs="Arial"/>
          <w:b/>
          <w:bCs/>
          <w:sz w:val="24"/>
          <w:szCs w:val="24"/>
        </w:rPr>
      </w:pPr>
    </w:p>
    <w:p w14:paraId="3548C649" w14:textId="1A6BCC2D" w:rsidR="001C5464" w:rsidRPr="00492707" w:rsidRDefault="001C5464" w:rsidP="00492707">
      <w:pPr>
        <w:pStyle w:val="Heading1"/>
        <w:rPr>
          <w:rFonts w:ascii="Arial" w:hAnsi="Arial" w:cs="Arial"/>
          <w:b/>
          <w:bCs/>
          <w:color w:val="auto"/>
          <w:sz w:val="28"/>
          <w:szCs w:val="28"/>
        </w:rPr>
      </w:pPr>
      <w:r w:rsidRPr="00492707">
        <w:rPr>
          <w:rFonts w:ascii="Arial" w:hAnsi="Arial" w:cs="Arial"/>
          <w:b/>
          <w:bCs/>
          <w:color w:val="auto"/>
          <w:sz w:val="28"/>
          <w:szCs w:val="28"/>
        </w:rPr>
        <w:t>Bereavement</w:t>
      </w:r>
    </w:p>
    <w:p w14:paraId="758F9C7D" w14:textId="77777777" w:rsidR="003F0BD8" w:rsidRPr="007922AD" w:rsidRDefault="003F0BD8" w:rsidP="005A49EF">
      <w:pPr>
        <w:spacing w:after="0"/>
        <w:rPr>
          <w:rFonts w:ascii="Arial" w:hAnsi="Arial" w:cs="Arial"/>
          <w:b/>
          <w:bCs/>
          <w:sz w:val="24"/>
          <w:szCs w:val="24"/>
        </w:rPr>
      </w:pPr>
    </w:p>
    <w:p w14:paraId="4DE084FD" w14:textId="31745F2B" w:rsidR="001C5464" w:rsidRDefault="001C5464" w:rsidP="005A49EF">
      <w:pPr>
        <w:spacing w:after="0"/>
        <w:rPr>
          <w:rFonts w:ascii="Arial" w:hAnsi="Arial" w:cs="Arial"/>
          <w:sz w:val="24"/>
          <w:szCs w:val="24"/>
        </w:rPr>
      </w:pPr>
      <w:r w:rsidRPr="0079031D">
        <w:rPr>
          <w:rFonts w:ascii="Arial" w:hAnsi="Arial" w:cs="Arial"/>
          <w:sz w:val="24"/>
          <w:szCs w:val="24"/>
        </w:rPr>
        <w:t>Families and loved ones often have questions about events that led up to a death. These questions may comprise a concern but not necessarily a complaint. We propose, where possible, dealing with these concerns via the early resolution process, where NHS bodies must offer a meeting to discuss concerns or complaints.</w:t>
      </w:r>
    </w:p>
    <w:p w14:paraId="087FA205" w14:textId="77777777" w:rsidR="007922AD" w:rsidRPr="0079031D" w:rsidRDefault="007922AD" w:rsidP="005A49EF">
      <w:pPr>
        <w:spacing w:after="0"/>
        <w:rPr>
          <w:rFonts w:ascii="Arial" w:hAnsi="Arial" w:cs="Arial"/>
          <w:b/>
          <w:bCs/>
          <w:sz w:val="24"/>
          <w:szCs w:val="24"/>
          <w:u w:val="single"/>
        </w:rPr>
      </w:pPr>
    </w:p>
    <w:p w14:paraId="657834DD"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18</w:t>
      </w:r>
    </w:p>
    <w:p w14:paraId="08B4AB9D" w14:textId="77777777" w:rsidR="007922AD" w:rsidRDefault="007922AD" w:rsidP="005A49EF">
      <w:pPr>
        <w:spacing w:after="0"/>
        <w:rPr>
          <w:rFonts w:ascii="Arial" w:hAnsi="Arial" w:cs="Arial"/>
          <w:b/>
          <w:bCs/>
          <w:sz w:val="24"/>
          <w:szCs w:val="24"/>
        </w:rPr>
      </w:pPr>
    </w:p>
    <w:p w14:paraId="56172601" w14:textId="4F90FFDD" w:rsidR="00D7203F" w:rsidRDefault="00D7203F" w:rsidP="005A49EF">
      <w:pPr>
        <w:spacing w:after="0"/>
        <w:rPr>
          <w:rFonts w:ascii="Arial" w:hAnsi="Arial" w:cs="Arial"/>
          <w:sz w:val="24"/>
          <w:szCs w:val="24"/>
        </w:rPr>
      </w:pPr>
      <w:r w:rsidRPr="007922AD">
        <w:rPr>
          <w:rFonts w:ascii="Arial" w:hAnsi="Arial" w:cs="Arial"/>
          <w:sz w:val="24"/>
          <w:szCs w:val="24"/>
        </w:rPr>
        <w:lastRenderedPageBreak/>
        <w:t xml:space="preserve">In the event of a patient’s death and where their loved ones had concerns about their care, do you agree that the NHS body should use the listening meeting offered in the early resolution phase (stage one) in order to try and resolve the bereaved person’s concerns quickly? </w:t>
      </w:r>
    </w:p>
    <w:p w14:paraId="61D9951C" w14:textId="77777777" w:rsidR="003F0BD8" w:rsidRPr="007922AD" w:rsidRDefault="003F0BD8" w:rsidP="005A49EF">
      <w:pPr>
        <w:spacing w:after="0"/>
        <w:rPr>
          <w:rFonts w:ascii="Arial" w:hAnsi="Arial" w:cs="Arial"/>
          <w:sz w:val="24"/>
          <w:szCs w:val="24"/>
        </w:rPr>
      </w:pPr>
    </w:p>
    <w:p w14:paraId="5119E7D4" w14:textId="7B4E855F" w:rsidR="00D7203F" w:rsidRPr="003F0BD8" w:rsidRDefault="00D7203F" w:rsidP="003F0BD8">
      <w:pPr>
        <w:pStyle w:val="ListParagraph"/>
        <w:numPr>
          <w:ilvl w:val="0"/>
          <w:numId w:val="20"/>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573053096"/>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69DF8655" w14:textId="0E5F8374" w:rsidR="00D7203F" w:rsidRPr="003F0BD8" w:rsidRDefault="00D7203F" w:rsidP="003F0BD8">
      <w:pPr>
        <w:pStyle w:val="ListParagraph"/>
        <w:numPr>
          <w:ilvl w:val="0"/>
          <w:numId w:val="20"/>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2073541279"/>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1D1C5864" w14:textId="77777777" w:rsidR="003F0BD8" w:rsidRDefault="003F0BD8" w:rsidP="005A49EF">
      <w:pPr>
        <w:spacing w:after="0"/>
        <w:rPr>
          <w:rFonts w:ascii="Arial" w:hAnsi="Arial" w:cs="Arial"/>
          <w:sz w:val="24"/>
          <w:szCs w:val="24"/>
        </w:rPr>
      </w:pPr>
    </w:p>
    <w:p w14:paraId="3F314E4F" w14:textId="733A42AA"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001CDF22" w14:textId="77777777" w:rsidR="003F0BD8" w:rsidRDefault="003F0BD8" w:rsidP="005A49EF">
      <w:pPr>
        <w:spacing w:after="0"/>
        <w:rPr>
          <w:rFonts w:ascii="Arial" w:hAnsi="Arial" w:cs="Arial"/>
          <w:sz w:val="24"/>
          <w:szCs w:val="24"/>
        </w:rPr>
      </w:pPr>
    </w:p>
    <w:p w14:paraId="5D0DACF2" w14:textId="2F6A3232"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8148022" wp14:editId="3C72B259">
                <wp:extent cx="5731510" cy="306070"/>
                <wp:effectExtent l="0" t="0" r="21590" b="17780"/>
                <wp:docPr id="837083433" name="Text Box 837083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0B0AFEE"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8148022" id="Text Box 837083433" o:spid="_x0000_s1047"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">
                <v:textbox>
                  <w:txbxContent>
                    <w:p w14:paraId="70B0AFEE" w14:textId="77777777" w:rsidR="003F0BD8" w:rsidRPr="000C2F72" w:rsidRDefault="003F0BD8" w:rsidP="003F0BD8">
                      <w:pPr>
                        <w:rPr>
                          <w:rFonts w:ascii="Arial" w:hAnsi="Arial" w:cs="Arial"/>
                          <w:sz w:val="24"/>
                          <w:szCs w:val="24"/>
                        </w:rPr>
                      </w:pPr>
                    </w:p>
                  </w:txbxContent>
                </v:textbox>
                <w10:anchorlock/>
              </v:shape>
            </w:pict>
          </mc:Fallback>
        </mc:AlternateContent>
      </w:r>
    </w:p>
    <w:p w14:paraId="619607F6" w14:textId="5873BBA7" w:rsidR="00D7203F" w:rsidRPr="0079031D" w:rsidRDefault="00D7203F" w:rsidP="005A49EF">
      <w:pPr>
        <w:spacing w:after="0"/>
        <w:rPr>
          <w:rFonts w:ascii="Arial" w:hAnsi="Arial" w:cs="Arial"/>
          <w:b/>
          <w:bCs/>
          <w:sz w:val="24"/>
          <w:szCs w:val="24"/>
        </w:rPr>
      </w:pPr>
    </w:p>
    <w:p w14:paraId="02F22E7F" w14:textId="77777777" w:rsidR="003F0BD8" w:rsidRPr="00492707" w:rsidRDefault="001C5464" w:rsidP="00492707">
      <w:pPr>
        <w:pStyle w:val="Heading1"/>
        <w:rPr>
          <w:rFonts w:ascii="Arial" w:hAnsi="Arial" w:cs="Arial"/>
          <w:b/>
          <w:bCs/>
          <w:color w:val="auto"/>
          <w:sz w:val="28"/>
          <w:szCs w:val="28"/>
        </w:rPr>
      </w:pPr>
      <w:r w:rsidRPr="00492707">
        <w:rPr>
          <w:rFonts w:ascii="Arial" w:hAnsi="Arial" w:cs="Arial"/>
          <w:b/>
          <w:bCs/>
          <w:color w:val="auto"/>
          <w:sz w:val="28"/>
          <w:szCs w:val="28"/>
        </w:rPr>
        <w:t>Provision of free legal advice</w:t>
      </w:r>
    </w:p>
    <w:p w14:paraId="16F16396" w14:textId="77777777" w:rsidR="003F0BD8" w:rsidRDefault="003F0BD8" w:rsidP="005A49EF">
      <w:pPr>
        <w:tabs>
          <w:tab w:val="left" w:pos="990"/>
        </w:tabs>
        <w:spacing w:after="0"/>
        <w:rPr>
          <w:rFonts w:ascii="Arial" w:hAnsi="Arial" w:cs="Arial"/>
          <w:b/>
          <w:bCs/>
          <w:sz w:val="24"/>
          <w:szCs w:val="24"/>
        </w:rPr>
      </w:pPr>
    </w:p>
    <w:p w14:paraId="61CA4E95" w14:textId="1FEE604E" w:rsidR="001C5464" w:rsidRPr="003F0BD8" w:rsidRDefault="001C5464" w:rsidP="005A49EF">
      <w:pPr>
        <w:tabs>
          <w:tab w:val="left" w:pos="990"/>
        </w:tabs>
        <w:spacing w:after="0"/>
        <w:rPr>
          <w:rFonts w:ascii="Arial" w:hAnsi="Arial" w:cs="Arial"/>
          <w:b/>
          <w:bCs/>
          <w:sz w:val="24"/>
          <w:szCs w:val="24"/>
        </w:rPr>
      </w:pPr>
      <w:r w:rsidRPr="0079031D">
        <w:rPr>
          <w:rFonts w:ascii="Arial" w:hAnsi="Arial" w:cs="Arial"/>
          <w:sz w:val="24"/>
          <w:szCs w:val="24"/>
        </w:rPr>
        <w:t>The PTR process includes the provision of free independent legal advice for complainants which is funded by the NHS and which does not affect the level of damages offered under the NHS redress arrangements.</w:t>
      </w:r>
      <w:r w:rsidR="00114303" w:rsidRPr="0079031D">
        <w:rPr>
          <w:rFonts w:ascii="Arial" w:hAnsi="Arial" w:cs="Arial"/>
          <w:sz w:val="24"/>
          <w:szCs w:val="24"/>
        </w:rPr>
        <w:t xml:space="preserve"> Internal data from NHS Wales Shared Services Partnership says that currently only 31% of patients raising a concern or complaint use the funding available for this legal advice.</w:t>
      </w:r>
    </w:p>
    <w:p w14:paraId="7DA26EA9" w14:textId="77777777" w:rsidR="00114303" w:rsidRPr="0079031D" w:rsidRDefault="00114303" w:rsidP="005A49EF">
      <w:pPr>
        <w:tabs>
          <w:tab w:val="left" w:pos="990"/>
        </w:tabs>
        <w:spacing w:after="0"/>
        <w:rPr>
          <w:rFonts w:ascii="Arial" w:hAnsi="Arial" w:cs="Arial"/>
          <w:sz w:val="24"/>
          <w:szCs w:val="24"/>
        </w:rPr>
      </w:pPr>
    </w:p>
    <w:p w14:paraId="0878CF13"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19</w:t>
      </w:r>
    </w:p>
    <w:p w14:paraId="0919A830" w14:textId="77777777" w:rsidR="007922AD" w:rsidRDefault="007922AD" w:rsidP="005A49EF">
      <w:pPr>
        <w:spacing w:after="0"/>
        <w:rPr>
          <w:rFonts w:ascii="Arial" w:hAnsi="Arial" w:cs="Arial"/>
          <w:b/>
          <w:bCs/>
          <w:sz w:val="24"/>
          <w:szCs w:val="24"/>
        </w:rPr>
      </w:pPr>
    </w:p>
    <w:p w14:paraId="79A36D25" w14:textId="1DACCBF8" w:rsidR="00D7203F" w:rsidRDefault="00D7203F" w:rsidP="005A49EF">
      <w:pPr>
        <w:spacing w:after="0"/>
        <w:rPr>
          <w:rFonts w:ascii="Arial" w:hAnsi="Arial" w:cs="Arial"/>
          <w:sz w:val="24"/>
          <w:szCs w:val="24"/>
        </w:rPr>
      </w:pPr>
      <w:r w:rsidRPr="007922AD">
        <w:rPr>
          <w:rFonts w:ascii="Arial" w:hAnsi="Arial" w:cs="Arial"/>
          <w:sz w:val="24"/>
          <w:szCs w:val="24"/>
        </w:rPr>
        <w:t>Would you be more likely to consult a solicitor for assistance with a concern or complaint if you knew legal advice would be provided to you free of charge? For example, this could include the joint instruction of a medical expert to review the case or to give legal advice on any settlement offer or agreement.</w:t>
      </w:r>
    </w:p>
    <w:p w14:paraId="48953520" w14:textId="77777777" w:rsidR="003F0BD8" w:rsidRPr="007922AD" w:rsidRDefault="003F0BD8" w:rsidP="005A49EF">
      <w:pPr>
        <w:spacing w:after="0"/>
        <w:rPr>
          <w:rFonts w:ascii="Arial" w:hAnsi="Arial" w:cs="Arial"/>
          <w:sz w:val="24"/>
          <w:szCs w:val="24"/>
        </w:rPr>
      </w:pPr>
    </w:p>
    <w:p w14:paraId="0D9F2027" w14:textId="604470B5" w:rsidR="00D7203F" w:rsidRPr="003F0BD8" w:rsidRDefault="00D7203F" w:rsidP="003F0BD8">
      <w:pPr>
        <w:pStyle w:val="ListParagraph"/>
        <w:numPr>
          <w:ilvl w:val="0"/>
          <w:numId w:val="21"/>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276917318"/>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2CA12773" w14:textId="3CA4AC37" w:rsidR="00D7203F" w:rsidRPr="003F0BD8" w:rsidRDefault="00D7203F" w:rsidP="003F0BD8">
      <w:pPr>
        <w:pStyle w:val="ListParagraph"/>
        <w:numPr>
          <w:ilvl w:val="0"/>
          <w:numId w:val="21"/>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437176316"/>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3E7E3E37" w14:textId="77777777" w:rsidR="003F0BD8" w:rsidRDefault="003F0BD8" w:rsidP="005A49EF">
      <w:pPr>
        <w:spacing w:after="0"/>
        <w:rPr>
          <w:rFonts w:ascii="Arial" w:hAnsi="Arial" w:cs="Arial"/>
          <w:sz w:val="24"/>
          <w:szCs w:val="24"/>
        </w:rPr>
      </w:pPr>
    </w:p>
    <w:p w14:paraId="3D7331DB" w14:textId="1F23E112"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188C2554" w14:textId="77777777" w:rsidR="003F0BD8" w:rsidRDefault="003F0BD8" w:rsidP="005A49EF">
      <w:pPr>
        <w:spacing w:after="0"/>
        <w:rPr>
          <w:rFonts w:ascii="Arial" w:hAnsi="Arial" w:cs="Arial"/>
          <w:sz w:val="24"/>
          <w:szCs w:val="24"/>
        </w:rPr>
      </w:pPr>
    </w:p>
    <w:p w14:paraId="0DF6E3EA" w14:textId="7C517BD1"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D08028D" wp14:editId="7799211A">
                <wp:extent cx="5731510" cy="306070"/>
                <wp:effectExtent l="0" t="0" r="21590" b="17780"/>
                <wp:docPr id="810269828" name="Text Box 8102698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3922EBF"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D08028D" id="Text Box 810269828" o:spid="_x0000_s1048"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MHp&#10;DfEVAgAAJwQAAA4AAAAAAAAAAAAAAAAALgIAAGRycy9lMm9Eb2MueG1sUEsBAi0AFAAGAAgAAAAh&#10;AHWUXLnbAAAABAEAAA8AAAAAAAAAAAAAAAAAbwQAAGRycy9kb3ducmV2LnhtbFBLBQYAAAAABAAE&#10;APMAAAB3BQAAAAA=&#10;">
                <v:textbox>
                  <w:txbxContent>
                    <w:p w14:paraId="53922EBF" w14:textId="77777777" w:rsidR="003F0BD8" w:rsidRPr="000C2F72" w:rsidRDefault="003F0BD8" w:rsidP="003F0BD8">
                      <w:pPr>
                        <w:rPr>
                          <w:rFonts w:ascii="Arial" w:hAnsi="Arial" w:cs="Arial"/>
                          <w:sz w:val="24"/>
                          <w:szCs w:val="24"/>
                        </w:rPr>
                      </w:pPr>
                    </w:p>
                  </w:txbxContent>
                </v:textbox>
                <w10:anchorlock/>
              </v:shape>
            </w:pict>
          </mc:Fallback>
        </mc:AlternateContent>
      </w:r>
    </w:p>
    <w:p w14:paraId="32685BC3" w14:textId="77777777" w:rsidR="00222A4B" w:rsidRDefault="00222A4B" w:rsidP="005A49EF">
      <w:pPr>
        <w:spacing w:after="0"/>
        <w:rPr>
          <w:rFonts w:ascii="Arial" w:hAnsi="Arial" w:cs="Arial"/>
          <w:sz w:val="24"/>
          <w:szCs w:val="24"/>
        </w:rPr>
      </w:pPr>
    </w:p>
    <w:p w14:paraId="703EABFA" w14:textId="77777777" w:rsidR="00222A4B" w:rsidRDefault="00222A4B" w:rsidP="00222A4B">
      <w:pPr>
        <w:spacing w:after="0"/>
        <w:rPr>
          <w:rFonts w:ascii="Arial" w:hAnsi="Arial" w:cs="Arial"/>
          <w:sz w:val="24"/>
          <w:szCs w:val="24"/>
        </w:rPr>
      </w:pPr>
      <w:r w:rsidRPr="00222A4B">
        <w:rPr>
          <w:rFonts w:ascii="Arial" w:hAnsi="Arial" w:cs="Arial"/>
          <w:sz w:val="24"/>
          <w:szCs w:val="24"/>
        </w:rPr>
        <w:t>We plan to increase the fees the healthcare provider may pay to lawyers using the PTR redress process in order to provide greater access to free legal advice for people raising concerns and complaints.</w:t>
      </w:r>
    </w:p>
    <w:p w14:paraId="71109D7F" w14:textId="77777777" w:rsidR="00222A4B" w:rsidRDefault="00222A4B" w:rsidP="00222A4B">
      <w:pPr>
        <w:spacing w:after="0"/>
        <w:rPr>
          <w:rFonts w:ascii="Arial" w:hAnsi="Arial" w:cs="Arial"/>
          <w:sz w:val="24"/>
          <w:szCs w:val="24"/>
        </w:rPr>
      </w:pPr>
    </w:p>
    <w:p w14:paraId="4DD86395" w14:textId="77777777" w:rsidR="00222A4B" w:rsidRDefault="00222A4B" w:rsidP="00222A4B">
      <w:pPr>
        <w:spacing w:after="0"/>
        <w:rPr>
          <w:rFonts w:ascii="Arial" w:hAnsi="Arial" w:cs="Arial"/>
          <w:sz w:val="24"/>
          <w:szCs w:val="24"/>
        </w:rPr>
      </w:pPr>
      <w:r w:rsidRPr="00222A4B">
        <w:rPr>
          <w:rFonts w:ascii="Arial" w:hAnsi="Arial" w:cs="Arial"/>
          <w:sz w:val="24"/>
          <w:szCs w:val="24"/>
        </w:rPr>
        <w:t>The current arrangements for paying for legal advice are provided for under the 2011 PTR regulations, and are set out in Appendix O of the PTR guidance as outlined below.</w:t>
      </w:r>
    </w:p>
    <w:p w14:paraId="6DD7A1ED" w14:textId="77777777" w:rsidR="00222A4B" w:rsidRDefault="00222A4B" w:rsidP="00222A4B">
      <w:pPr>
        <w:spacing w:after="0"/>
        <w:rPr>
          <w:rFonts w:ascii="Arial" w:hAnsi="Arial" w:cs="Arial"/>
          <w:sz w:val="24"/>
          <w:szCs w:val="24"/>
        </w:rPr>
      </w:pPr>
    </w:p>
    <w:p w14:paraId="28E10909" w14:textId="77777777" w:rsidR="00222A4B" w:rsidRDefault="00222A4B" w:rsidP="00222A4B">
      <w:pPr>
        <w:spacing w:after="0"/>
        <w:rPr>
          <w:rFonts w:ascii="Arial" w:hAnsi="Arial" w:cs="Arial"/>
          <w:sz w:val="24"/>
          <w:szCs w:val="24"/>
        </w:rPr>
      </w:pPr>
      <w:r w:rsidRPr="00222A4B">
        <w:rPr>
          <w:rFonts w:ascii="Arial" w:hAnsi="Arial" w:cs="Arial"/>
          <w:sz w:val="24"/>
          <w:szCs w:val="24"/>
        </w:rPr>
        <w:t>At present, the claimant’s legal representative may receive £1600 for:</w:t>
      </w:r>
    </w:p>
    <w:p w14:paraId="1C16CB9A" w14:textId="77777777" w:rsidR="008D0BBF" w:rsidRDefault="008D0BBF" w:rsidP="00222A4B">
      <w:pPr>
        <w:spacing w:after="0"/>
        <w:rPr>
          <w:rFonts w:ascii="Arial" w:hAnsi="Arial" w:cs="Arial"/>
          <w:sz w:val="24"/>
          <w:szCs w:val="24"/>
        </w:rPr>
      </w:pPr>
    </w:p>
    <w:p w14:paraId="3FC84DD3" w14:textId="221C38DA" w:rsidR="00222A4B" w:rsidRPr="00222A4B" w:rsidRDefault="008D0BBF" w:rsidP="00222A4B">
      <w:pPr>
        <w:pStyle w:val="ListParagraph"/>
        <w:numPr>
          <w:ilvl w:val="0"/>
          <w:numId w:val="26"/>
        </w:numPr>
        <w:spacing w:after="0"/>
        <w:rPr>
          <w:rFonts w:ascii="Arial" w:hAnsi="Arial" w:cs="Arial"/>
          <w:sz w:val="24"/>
          <w:szCs w:val="24"/>
        </w:rPr>
      </w:pPr>
      <w:r>
        <w:rPr>
          <w:rFonts w:ascii="Arial" w:hAnsi="Arial" w:cs="Arial"/>
          <w:sz w:val="24"/>
          <w:szCs w:val="24"/>
        </w:rPr>
        <w:t>c</w:t>
      </w:r>
      <w:r w:rsidR="00222A4B" w:rsidRPr="00222A4B">
        <w:rPr>
          <w:rFonts w:ascii="Arial" w:hAnsi="Arial" w:cs="Arial"/>
          <w:sz w:val="24"/>
          <w:szCs w:val="24"/>
        </w:rPr>
        <w:t>onsidering Breach of Duty and investigating causation including the commissioning of up to two expert reports or</w:t>
      </w:r>
    </w:p>
    <w:p w14:paraId="06C41CCE" w14:textId="78A19432" w:rsidR="00222A4B" w:rsidRPr="00222A4B" w:rsidRDefault="008D0BBF" w:rsidP="00222A4B">
      <w:pPr>
        <w:pStyle w:val="ListParagraph"/>
        <w:numPr>
          <w:ilvl w:val="0"/>
          <w:numId w:val="26"/>
        </w:numPr>
        <w:spacing w:after="0"/>
        <w:rPr>
          <w:rFonts w:ascii="Arial" w:hAnsi="Arial" w:cs="Arial"/>
          <w:sz w:val="24"/>
          <w:szCs w:val="24"/>
        </w:rPr>
      </w:pPr>
      <w:r>
        <w:rPr>
          <w:rFonts w:ascii="Arial" w:hAnsi="Arial" w:cs="Arial"/>
          <w:sz w:val="24"/>
          <w:szCs w:val="24"/>
        </w:rPr>
        <w:t>r</w:t>
      </w:r>
      <w:r w:rsidR="00222A4B" w:rsidRPr="00222A4B">
        <w:rPr>
          <w:rFonts w:ascii="Arial" w:hAnsi="Arial" w:cs="Arial"/>
          <w:sz w:val="24"/>
          <w:szCs w:val="24"/>
        </w:rPr>
        <w:t>eviewing the appropriateness</w:t>
      </w:r>
      <w:r w:rsidR="00436343">
        <w:rPr>
          <w:rFonts w:ascii="Arial" w:hAnsi="Arial" w:cs="Arial"/>
          <w:sz w:val="24"/>
          <w:szCs w:val="24"/>
        </w:rPr>
        <w:t xml:space="preserve"> of the offer</w:t>
      </w:r>
      <w:r w:rsidR="00222A4B" w:rsidRPr="00222A4B">
        <w:rPr>
          <w:rFonts w:ascii="Arial" w:hAnsi="Arial" w:cs="Arial"/>
          <w:sz w:val="24"/>
          <w:szCs w:val="24"/>
        </w:rPr>
        <w:t xml:space="preserve"> made to the complainant by the NHS body </w:t>
      </w:r>
    </w:p>
    <w:p w14:paraId="2C91B240" w14:textId="77777777" w:rsidR="00222A4B" w:rsidRPr="00222A4B" w:rsidRDefault="00222A4B" w:rsidP="00222A4B">
      <w:pPr>
        <w:spacing w:after="0"/>
        <w:rPr>
          <w:rFonts w:ascii="Arial" w:hAnsi="Arial" w:cs="Arial"/>
          <w:sz w:val="24"/>
          <w:szCs w:val="24"/>
        </w:rPr>
      </w:pPr>
    </w:p>
    <w:p w14:paraId="6C70098E" w14:textId="77777777" w:rsidR="00222A4B" w:rsidRPr="00222A4B" w:rsidRDefault="00222A4B" w:rsidP="00222A4B">
      <w:pPr>
        <w:spacing w:after="0"/>
        <w:rPr>
          <w:rFonts w:ascii="Arial" w:hAnsi="Arial" w:cs="Arial"/>
          <w:sz w:val="24"/>
          <w:szCs w:val="24"/>
        </w:rPr>
      </w:pPr>
      <w:r w:rsidRPr="00222A4B">
        <w:rPr>
          <w:rFonts w:ascii="Arial" w:hAnsi="Arial" w:cs="Arial"/>
          <w:sz w:val="24"/>
          <w:szCs w:val="24"/>
        </w:rPr>
        <w:t>They may receive a further payment to review any additional report on the condition and prognosis for estimation of damages.</w:t>
      </w:r>
    </w:p>
    <w:p w14:paraId="212B714B" w14:textId="77777777" w:rsidR="00222A4B" w:rsidRPr="00222A4B" w:rsidRDefault="00222A4B" w:rsidP="00222A4B">
      <w:pPr>
        <w:spacing w:after="0"/>
        <w:rPr>
          <w:rFonts w:ascii="Arial" w:hAnsi="Arial" w:cs="Arial"/>
          <w:sz w:val="24"/>
          <w:szCs w:val="24"/>
        </w:rPr>
      </w:pPr>
    </w:p>
    <w:p w14:paraId="1AA60285" w14:textId="77777777" w:rsidR="00222A4B" w:rsidRPr="00222A4B" w:rsidRDefault="00222A4B" w:rsidP="00222A4B">
      <w:pPr>
        <w:spacing w:after="0"/>
        <w:rPr>
          <w:rFonts w:ascii="Arial" w:hAnsi="Arial" w:cs="Arial"/>
          <w:sz w:val="24"/>
          <w:szCs w:val="24"/>
        </w:rPr>
      </w:pPr>
      <w:r w:rsidRPr="00222A4B">
        <w:rPr>
          <w:rFonts w:ascii="Arial" w:hAnsi="Arial" w:cs="Arial"/>
          <w:sz w:val="24"/>
          <w:szCs w:val="24"/>
        </w:rPr>
        <w:t xml:space="preserve">The legal representative may receive an additional £868 to advise the complainant where the NHS body admits Qualifying Liability but refuses to offer redress. </w:t>
      </w:r>
    </w:p>
    <w:p w14:paraId="6DBB6B99" w14:textId="77777777" w:rsidR="00222A4B" w:rsidRPr="00222A4B" w:rsidRDefault="00222A4B" w:rsidP="00222A4B">
      <w:pPr>
        <w:spacing w:after="0"/>
        <w:rPr>
          <w:rFonts w:ascii="Arial" w:hAnsi="Arial" w:cs="Arial"/>
          <w:sz w:val="24"/>
          <w:szCs w:val="24"/>
        </w:rPr>
      </w:pPr>
    </w:p>
    <w:p w14:paraId="4A1BD121" w14:textId="77777777" w:rsidR="00222A4B" w:rsidRPr="00222A4B" w:rsidRDefault="00222A4B" w:rsidP="00222A4B">
      <w:pPr>
        <w:spacing w:after="0"/>
        <w:rPr>
          <w:rFonts w:ascii="Arial" w:hAnsi="Arial" w:cs="Arial"/>
          <w:sz w:val="24"/>
          <w:szCs w:val="24"/>
        </w:rPr>
      </w:pPr>
      <w:r w:rsidRPr="00222A4B">
        <w:rPr>
          <w:rFonts w:ascii="Arial" w:hAnsi="Arial" w:cs="Arial"/>
          <w:sz w:val="24"/>
          <w:szCs w:val="24"/>
        </w:rPr>
        <w:t xml:space="preserve">We propose to simplify the current fee system and replace the above with: </w:t>
      </w:r>
    </w:p>
    <w:p w14:paraId="2CAA5A68" w14:textId="77777777" w:rsidR="00E001E8" w:rsidRDefault="00E001E8" w:rsidP="00222A4B">
      <w:pPr>
        <w:spacing w:after="0"/>
        <w:rPr>
          <w:rFonts w:ascii="Arial" w:hAnsi="Arial" w:cs="Arial"/>
          <w:sz w:val="24"/>
          <w:szCs w:val="24"/>
        </w:rPr>
      </w:pPr>
    </w:p>
    <w:p w14:paraId="3EC69938" w14:textId="235E7A60" w:rsidR="00222A4B" w:rsidRPr="00E001E8" w:rsidRDefault="00E001E8" w:rsidP="00E001E8">
      <w:pPr>
        <w:pStyle w:val="ListParagraph"/>
        <w:numPr>
          <w:ilvl w:val="0"/>
          <w:numId w:val="27"/>
        </w:numPr>
        <w:spacing w:after="0"/>
        <w:rPr>
          <w:rFonts w:ascii="Arial" w:hAnsi="Arial" w:cs="Arial"/>
          <w:sz w:val="24"/>
          <w:szCs w:val="24"/>
        </w:rPr>
      </w:pPr>
      <w:r>
        <w:rPr>
          <w:rFonts w:ascii="Arial" w:hAnsi="Arial" w:cs="Arial"/>
          <w:sz w:val="24"/>
          <w:szCs w:val="24"/>
        </w:rPr>
        <w:t>p</w:t>
      </w:r>
      <w:r w:rsidR="00222A4B" w:rsidRPr="00E001E8">
        <w:rPr>
          <w:rFonts w:ascii="Arial" w:hAnsi="Arial" w:cs="Arial"/>
          <w:sz w:val="24"/>
          <w:szCs w:val="24"/>
        </w:rPr>
        <w:t xml:space="preserve">ayment 1: for providing advice on the admission of liability made (£1750) </w:t>
      </w:r>
    </w:p>
    <w:p w14:paraId="63F0D92D" w14:textId="5B55157B" w:rsidR="00222A4B" w:rsidRPr="00E001E8" w:rsidRDefault="00E001E8" w:rsidP="00E001E8">
      <w:pPr>
        <w:pStyle w:val="ListParagraph"/>
        <w:numPr>
          <w:ilvl w:val="0"/>
          <w:numId w:val="27"/>
        </w:numPr>
        <w:spacing w:after="0"/>
        <w:rPr>
          <w:rFonts w:ascii="Arial" w:hAnsi="Arial" w:cs="Arial"/>
          <w:sz w:val="24"/>
          <w:szCs w:val="24"/>
        </w:rPr>
      </w:pPr>
      <w:r>
        <w:rPr>
          <w:rFonts w:ascii="Arial" w:hAnsi="Arial" w:cs="Arial"/>
          <w:sz w:val="24"/>
          <w:szCs w:val="24"/>
        </w:rPr>
        <w:t>p</w:t>
      </w:r>
      <w:r w:rsidR="00222A4B" w:rsidRPr="00E001E8">
        <w:rPr>
          <w:rFonts w:ascii="Arial" w:hAnsi="Arial" w:cs="Arial"/>
          <w:sz w:val="24"/>
          <w:szCs w:val="24"/>
        </w:rPr>
        <w:t>ayment 2: for providing advice on the quantum of damages</w:t>
      </w:r>
      <w:r>
        <w:rPr>
          <w:rFonts w:ascii="Arial" w:hAnsi="Arial" w:cs="Arial"/>
          <w:sz w:val="24"/>
          <w:szCs w:val="24"/>
        </w:rPr>
        <w:t xml:space="preserve"> </w:t>
      </w:r>
      <w:r w:rsidR="00222A4B" w:rsidRPr="00E001E8">
        <w:rPr>
          <w:rFonts w:ascii="Arial" w:hAnsi="Arial" w:cs="Arial"/>
          <w:sz w:val="24"/>
          <w:szCs w:val="24"/>
        </w:rPr>
        <w:t xml:space="preserve">where settlement is reached under the redress arrangements of (£1000) </w:t>
      </w:r>
    </w:p>
    <w:p w14:paraId="29C87967" w14:textId="77777777" w:rsidR="00222A4B" w:rsidRPr="00222A4B" w:rsidRDefault="00222A4B" w:rsidP="00222A4B">
      <w:pPr>
        <w:spacing w:after="0"/>
        <w:rPr>
          <w:rFonts w:ascii="Arial" w:hAnsi="Arial" w:cs="Arial"/>
          <w:sz w:val="24"/>
          <w:szCs w:val="24"/>
        </w:rPr>
      </w:pPr>
    </w:p>
    <w:p w14:paraId="163E7F97" w14:textId="77777777" w:rsidR="00E001E8" w:rsidRDefault="00222A4B" w:rsidP="00222A4B">
      <w:pPr>
        <w:spacing w:after="0"/>
        <w:rPr>
          <w:rFonts w:ascii="Arial" w:hAnsi="Arial" w:cs="Arial"/>
          <w:sz w:val="24"/>
          <w:szCs w:val="24"/>
        </w:rPr>
      </w:pPr>
      <w:r w:rsidRPr="00222A4B">
        <w:rPr>
          <w:rFonts w:ascii="Arial" w:hAnsi="Arial" w:cs="Arial"/>
          <w:sz w:val="24"/>
          <w:szCs w:val="24"/>
        </w:rPr>
        <w:t>The revised fees take account of increased costs since 2011, the date PTR was first implemented. All figures above represent the fees prior to the addition of VAT.</w:t>
      </w:r>
    </w:p>
    <w:p w14:paraId="1075727A" w14:textId="77777777" w:rsidR="00E001E8" w:rsidRDefault="00E001E8" w:rsidP="00222A4B">
      <w:pPr>
        <w:spacing w:after="0"/>
        <w:rPr>
          <w:rFonts w:ascii="Arial" w:hAnsi="Arial" w:cs="Arial"/>
          <w:sz w:val="24"/>
          <w:szCs w:val="24"/>
        </w:rPr>
      </w:pPr>
    </w:p>
    <w:p w14:paraId="37B655DF" w14:textId="76B17228" w:rsidR="00222A4B" w:rsidRDefault="00222A4B" w:rsidP="00222A4B">
      <w:pPr>
        <w:spacing w:after="0"/>
        <w:rPr>
          <w:rFonts w:ascii="Arial" w:hAnsi="Arial" w:cs="Arial"/>
          <w:sz w:val="24"/>
          <w:szCs w:val="24"/>
        </w:rPr>
      </w:pPr>
      <w:r w:rsidRPr="00222A4B">
        <w:rPr>
          <w:rFonts w:ascii="Arial" w:hAnsi="Arial" w:cs="Arial"/>
          <w:sz w:val="24"/>
          <w:szCs w:val="24"/>
        </w:rPr>
        <w:t>As is the case currently, additional payments may be available for instructing additional experts or advising the complainant where the NHS body admits Qualifying Liability but refuses to offer redress.</w:t>
      </w:r>
    </w:p>
    <w:p w14:paraId="3C334011" w14:textId="77777777" w:rsidR="007922AD" w:rsidRPr="0079031D" w:rsidRDefault="007922AD" w:rsidP="005A49EF">
      <w:pPr>
        <w:spacing w:after="0"/>
        <w:rPr>
          <w:rFonts w:ascii="Arial" w:hAnsi="Arial" w:cs="Arial"/>
          <w:sz w:val="24"/>
          <w:szCs w:val="24"/>
        </w:rPr>
      </w:pPr>
    </w:p>
    <w:p w14:paraId="484847D1" w14:textId="77777777" w:rsidR="007922AD" w:rsidRPr="00B0297E" w:rsidRDefault="00D7203F" w:rsidP="005A49EF">
      <w:pPr>
        <w:spacing w:after="0"/>
        <w:rPr>
          <w:rFonts w:ascii="Arial" w:hAnsi="Arial" w:cs="Arial"/>
          <w:b/>
          <w:bCs/>
          <w:sz w:val="24"/>
          <w:szCs w:val="24"/>
        </w:rPr>
      </w:pPr>
      <w:r w:rsidRPr="00B0297E">
        <w:rPr>
          <w:rFonts w:ascii="Arial" w:hAnsi="Arial" w:cs="Arial"/>
          <w:b/>
          <w:bCs/>
          <w:sz w:val="24"/>
          <w:szCs w:val="24"/>
        </w:rPr>
        <w:t>Question 20</w:t>
      </w:r>
    </w:p>
    <w:p w14:paraId="1E8BF156" w14:textId="77777777" w:rsidR="007922AD" w:rsidRPr="00B0297E" w:rsidRDefault="007922AD" w:rsidP="005A49EF">
      <w:pPr>
        <w:spacing w:after="0"/>
        <w:rPr>
          <w:rFonts w:ascii="Arial" w:hAnsi="Arial" w:cs="Arial"/>
          <w:b/>
          <w:bCs/>
          <w:sz w:val="24"/>
          <w:szCs w:val="24"/>
        </w:rPr>
      </w:pPr>
    </w:p>
    <w:p w14:paraId="346936BE" w14:textId="0D7737CD" w:rsidR="00D7203F" w:rsidRDefault="00D7203F" w:rsidP="005A49EF">
      <w:pPr>
        <w:spacing w:after="0"/>
        <w:rPr>
          <w:rFonts w:ascii="Arial" w:hAnsi="Arial" w:cs="Arial"/>
          <w:sz w:val="24"/>
          <w:szCs w:val="24"/>
        </w:rPr>
      </w:pPr>
      <w:r w:rsidRPr="00B0297E">
        <w:rPr>
          <w:rFonts w:ascii="Arial" w:hAnsi="Arial" w:cs="Arial"/>
          <w:sz w:val="24"/>
          <w:szCs w:val="24"/>
        </w:rPr>
        <w:t>Do you agree that the fixed legal fees paid by the healthcare provider should be increased, with the aim of increasing the number of solicitors providing legal advice to people raising concerns and complaints?</w:t>
      </w:r>
    </w:p>
    <w:p w14:paraId="71815D7E" w14:textId="77777777" w:rsidR="003F0BD8" w:rsidRPr="007922AD" w:rsidRDefault="003F0BD8" w:rsidP="005A49EF">
      <w:pPr>
        <w:spacing w:after="0"/>
        <w:rPr>
          <w:rFonts w:ascii="Arial" w:hAnsi="Arial" w:cs="Arial"/>
          <w:sz w:val="24"/>
          <w:szCs w:val="24"/>
        </w:rPr>
      </w:pPr>
    </w:p>
    <w:p w14:paraId="4365E5FF" w14:textId="745DCC5E" w:rsidR="00D7203F" w:rsidRPr="003F0BD8" w:rsidRDefault="00D7203F" w:rsidP="003F0BD8">
      <w:pPr>
        <w:pStyle w:val="ListParagraph"/>
        <w:numPr>
          <w:ilvl w:val="0"/>
          <w:numId w:val="3"/>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037497828"/>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373552B6" w14:textId="4D762BD5" w:rsidR="00D7203F" w:rsidRPr="003F0BD8" w:rsidRDefault="00D7203F" w:rsidP="003F0BD8">
      <w:pPr>
        <w:pStyle w:val="ListParagraph"/>
        <w:numPr>
          <w:ilvl w:val="0"/>
          <w:numId w:val="3"/>
        </w:numPr>
        <w:tabs>
          <w:tab w:val="left" w:pos="720"/>
          <w:tab w:val="left" w:pos="1440"/>
          <w:tab w:val="left" w:pos="2655"/>
        </w:tabs>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627905912"/>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r w:rsidRPr="003F0BD8">
        <w:rPr>
          <w:rFonts w:ascii="Arial" w:hAnsi="Arial" w:cs="Arial"/>
          <w:sz w:val="24"/>
          <w:szCs w:val="24"/>
        </w:rPr>
        <w:tab/>
      </w:r>
    </w:p>
    <w:p w14:paraId="333D1805" w14:textId="77777777" w:rsidR="003F0BD8" w:rsidRDefault="003F0BD8" w:rsidP="005A49EF">
      <w:pPr>
        <w:spacing w:after="0"/>
        <w:rPr>
          <w:rFonts w:ascii="Arial" w:hAnsi="Arial" w:cs="Arial"/>
          <w:sz w:val="24"/>
          <w:szCs w:val="24"/>
        </w:rPr>
      </w:pPr>
    </w:p>
    <w:p w14:paraId="2B7CE19F" w14:textId="0AECA330"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2DB3B74A" w14:textId="77777777" w:rsidR="003F0BD8" w:rsidRDefault="003F0BD8" w:rsidP="005A49EF">
      <w:pPr>
        <w:spacing w:after="0"/>
        <w:rPr>
          <w:rFonts w:ascii="Arial" w:hAnsi="Arial" w:cs="Arial"/>
          <w:sz w:val="24"/>
          <w:szCs w:val="24"/>
        </w:rPr>
      </w:pPr>
    </w:p>
    <w:p w14:paraId="15077F8D" w14:textId="19618D9A"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E82151A" wp14:editId="06AFB4CA">
                <wp:extent cx="5731510" cy="306070"/>
                <wp:effectExtent l="0" t="0" r="21590" b="17780"/>
                <wp:docPr id="1117735978" name="Text Box 1117735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BB50D80"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E82151A" id="Text Box 1117735978" o:spid="_x0000_s1049"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BNe&#10;YwcVAgAAJwQAAA4AAAAAAAAAAAAAAAAALgIAAGRycy9lMm9Eb2MueG1sUEsBAi0AFAAGAAgAAAAh&#10;AHWUXLnbAAAABAEAAA8AAAAAAAAAAAAAAAAAbwQAAGRycy9kb3ducmV2LnhtbFBLBQYAAAAABAAE&#10;APMAAAB3BQAAAAA=&#10;">
                <v:textbox>
                  <w:txbxContent>
                    <w:p w14:paraId="5BB50D80" w14:textId="77777777" w:rsidR="003F0BD8" w:rsidRPr="000C2F72" w:rsidRDefault="003F0BD8" w:rsidP="003F0BD8">
                      <w:pPr>
                        <w:rPr>
                          <w:rFonts w:ascii="Arial" w:hAnsi="Arial" w:cs="Arial"/>
                          <w:sz w:val="24"/>
                          <w:szCs w:val="24"/>
                        </w:rPr>
                      </w:pPr>
                    </w:p>
                  </w:txbxContent>
                </v:textbox>
                <w10:anchorlock/>
              </v:shape>
            </w:pict>
          </mc:Fallback>
        </mc:AlternateContent>
      </w:r>
    </w:p>
    <w:p w14:paraId="76AE0602" w14:textId="77777777" w:rsidR="00BD3A19" w:rsidRPr="0079031D" w:rsidRDefault="00BD3A19" w:rsidP="005A49EF">
      <w:pPr>
        <w:spacing w:after="0"/>
        <w:rPr>
          <w:rFonts w:ascii="Arial" w:hAnsi="Arial" w:cs="Arial"/>
          <w:b/>
          <w:bCs/>
          <w:sz w:val="24"/>
          <w:szCs w:val="24"/>
        </w:rPr>
      </w:pPr>
    </w:p>
    <w:p w14:paraId="4FAA634E" w14:textId="77777777" w:rsidR="00B26BBC" w:rsidRPr="00492707" w:rsidRDefault="00B26BBC" w:rsidP="00492707">
      <w:pPr>
        <w:pStyle w:val="Heading1"/>
        <w:rPr>
          <w:rFonts w:ascii="Arial" w:hAnsi="Arial" w:cs="Arial"/>
          <w:b/>
          <w:bCs/>
          <w:color w:val="auto"/>
          <w:sz w:val="28"/>
          <w:szCs w:val="28"/>
        </w:rPr>
      </w:pPr>
      <w:r w:rsidRPr="00492707">
        <w:rPr>
          <w:rFonts w:ascii="Arial" w:hAnsi="Arial" w:cs="Arial"/>
          <w:b/>
          <w:bCs/>
          <w:color w:val="auto"/>
          <w:sz w:val="28"/>
          <w:szCs w:val="28"/>
        </w:rPr>
        <w:t xml:space="preserve">Welsh language standards </w:t>
      </w:r>
    </w:p>
    <w:p w14:paraId="44068B0D" w14:textId="77777777" w:rsidR="003F0BD8" w:rsidRPr="007922AD" w:rsidRDefault="003F0BD8" w:rsidP="005A49EF">
      <w:pPr>
        <w:tabs>
          <w:tab w:val="left" w:pos="990"/>
        </w:tabs>
        <w:spacing w:after="0"/>
        <w:rPr>
          <w:rFonts w:ascii="Arial" w:hAnsi="Arial" w:cs="Arial"/>
          <w:b/>
          <w:bCs/>
          <w:sz w:val="24"/>
          <w:szCs w:val="24"/>
        </w:rPr>
      </w:pPr>
    </w:p>
    <w:p w14:paraId="56B08E36" w14:textId="77777777" w:rsidR="00B26BBC" w:rsidRPr="0079031D" w:rsidRDefault="00B26BBC" w:rsidP="005A49EF">
      <w:pPr>
        <w:spacing w:after="0"/>
        <w:rPr>
          <w:rFonts w:ascii="Arial" w:eastAsia="Calibri" w:hAnsi="Arial" w:cs="Arial"/>
          <w:sz w:val="24"/>
          <w:szCs w:val="24"/>
        </w:rPr>
      </w:pPr>
      <w:r w:rsidRPr="0079031D">
        <w:rPr>
          <w:rFonts w:ascii="Arial" w:eastAsia="Calibri" w:hAnsi="Arial" w:cs="Arial"/>
          <w:sz w:val="24"/>
          <w:szCs w:val="24"/>
        </w:rPr>
        <w:t>We would like to know your views on the effects that our proposed changes to the PTR process would have on the Welsh language; specifically, on opportunities for people to use Welsh and on treating the Welsh language no less favourably than English. </w:t>
      </w:r>
    </w:p>
    <w:p w14:paraId="2064A212" w14:textId="77777777" w:rsidR="00B26BBC" w:rsidRPr="0079031D" w:rsidRDefault="00B26BBC" w:rsidP="005A49EF">
      <w:pPr>
        <w:spacing w:after="0"/>
        <w:rPr>
          <w:rFonts w:ascii="Arial" w:hAnsi="Arial" w:cs="Arial"/>
          <w:b/>
          <w:bCs/>
          <w:sz w:val="24"/>
          <w:szCs w:val="24"/>
        </w:rPr>
      </w:pPr>
    </w:p>
    <w:p w14:paraId="0D384842"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21</w:t>
      </w:r>
    </w:p>
    <w:p w14:paraId="711BAD92" w14:textId="77777777" w:rsidR="007922AD" w:rsidRDefault="007922AD" w:rsidP="005A49EF">
      <w:pPr>
        <w:spacing w:after="0"/>
        <w:rPr>
          <w:rFonts w:ascii="Arial" w:hAnsi="Arial" w:cs="Arial"/>
          <w:b/>
          <w:bCs/>
          <w:sz w:val="24"/>
          <w:szCs w:val="24"/>
        </w:rPr>
      </w:pPr>
    </w:p>
    <w:p w14:paraId="6371A5B3" w14:textId="77777777" w:rsidR="003F0BD8" w:rsidRDefault="00D7203F" w:rsidP="003F0BD8">
      <w:pPr>
        <w:spacing w:after="0"/>
        <w:rPr>
          <w:rFonts w:ascii="Arial" w:hAnsi="Arial" w:cs="Arial"/>
          <w:sz w:val="24"/>
          <w:szCs w:val="24"/>
        </w:rPr>
      </w:pPr>
      <w:r w:rsidRPr="007922AD">
        <w:rPr>
          <w:rFonts w:ascii="Arial" w:hAnsi="Arial" w:cs="Arial"/>
          <w:sz w:val="24"/>
          <w:szCs w:val="24"/>
        </w:rPr>
        <w:t>What, in your opinion, would be the likely effects of the proposed changes to PTR on the Welsh language? We are particularly interested in any likely effects on opportunities to use the Welsh language and on not treating the Welsh language less favourably than English.</w:t>
      </w:r>
    </w:p>
    <w:p w14:paraId="75E29483" w14:textId="77777777" w:rsidR="003F0BD8" w:rsidRDefault="003F0BD8" w:rsidP="003F0BD8">
      <w:pPr>
        <w:spacing w:after="0"/>
        <w:rPr>
          <w:rFonts w:ascii="Arial" w:hAnsi="Arial" w:cs="Arial"/>
          <w:sz w:val="24"/>
          <w:szCs w:val="24"/>
        </w:rPr>
      </w:pPr>
    </w:p>
    <w:p w14:paraId="1C8B476F" w14:textId="19EEB6AC" w:rsidR="00D7203F" w:rsidRDefault="00D7203F" w:rsidP="003F0BD8">
      <w:pPr>
        <w:spacing w:after="0"/>
        <w:rPr>
          <w:rFonts w:ascii="Arial" w:hAnsi="Arial" w:cs="Arial"/>
          <w:sz w:val="24"/>
          <w:szCs w:val="24"/>
        </w:rPr>
      </w:pPr>
      <w:r w:rsidRPr="007922AD">
        <w:rPr>
          <w:rFonts w:ascii="Arial" w:hAnsi="Arial" w:cs="Arial"/>
          <w:sz w:val="24"/>
          <w:szCs w:val="24"/>
        </w:rPr>
        <w:t xml:space="preserve">Please give your reasons. </w:t>
      </w:r>
    </w:p>
    <w:p w14:paraId="0CD1740E" w14:textId="77777777" w:rsidR="003F0BD8" w:rsidRDefault="003F0BD8" w:rsidP="003F0BD8">
      <w:pPr>
        <w:spacing w:after="0"/>
        <w:rPr>
          <w:rFonts w:ascii="Arial" w:hAnsi="Arial" w:cs="Arial"/>
          <w:sz w:val="24"/>
          <w:szCs w:val="24"/>
        </w:rPr>
      </w:pPr>
    </w:p>
    <w:p w14:paraId="624FA58F" w14:textId="569A7C1F" w:rsidR="003F0BD8" w:rsidRPr="007922AD" w:rsidRDefault="003F0BD8" w:rsidP="003F0BD8">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7F989B6E" wp14:editId="565EAE5C">
                <wp:extent cx="5731510" cy="306070"/>
                <wp:effectExtent l="0" t="0" r="21590" b="17780"/>
                <wp:docPr id="1018504871" name="Text Box 10185048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248F460D"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F989B6E" id="Text Box 1018504871" o:spid="_x0000_s1050"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CXFQ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1UfJoQRK41NHsii3DoXPpptOgAf3I2UNdW3P/YClScmQ+WqnNTzGaxzZMxm1+REMNz&#10;T33uEVaSVMUDZ4flKqSvEcFZuKMqtjoBfo7kGDN1Y+J+/Dmx3c/tdOr5fy9/A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IQp&#10;wJcVAgAAJwQAAA4AAAAAAAAAAAAAAAAALgIAAGRycy9lMm9Eb2MueG1sUEsBAi0AFAAGAAgAAAAh&#10;AHWUXLnbAAAABAEAAA8AAAAAAAAAAAAAAAAAbwQAAGRycy9kb3ducmV2LnhtbFBLBQYAAAAABAAE&#10;APMAAAB3BQAAAAA=&#10;">
                <v:textbox>
                  <w:txbxContent>
                    <w:p w14:paraId="248F460D" w14:textId="77777777" w:rsidR="003F0BD8" w:rsidRPr="000C2F72" w:rsidRDefault="003F0BD8" w:rsidP="003F0BD8">
                      <w:pPr>
                        <w:rPr>
                          <w:rFonts w:ascii="Arial" w:hAnsi="Arial" w:cs="Arial"/>
                          <w:sz w:val="24"/>
                          <w:szCs w:val="24"/>
                        </w:rPr>
                      </w:pPr>
                    </w:p>
                  </w:txbxContent>
                </v:textbox>
                <w10:anchorlock/>
              </v:shape>
            </w:pict>
          </mc:Fallback>
        </mc:AlternateContent>
      </w:r>
    </w:p>
    <w:p w14:paraId="07988EBB" w14:textId="77777777" w:rsidR="00D7203F" w:rsidRPr="0079031D" w:rsidRDefault="00D7203F" w:rsidP="005A49EF">
      <w:pPr>
        <w:widowControl w:val="0"/>
        <w:autoSpaceDE w:val="0"/>
        <w:autoSpaceDN w:val="0"/>
        <w:adjustRightInd w:val="0"/>
        <w:spacing w:after="0"/>
        <w:rPr>
          <w:rFonts w:ascii="Arial" w:hAnsi="Arial" w:cs="Arial"/>
          <w:b/>
          <w:bCs/>
          <w:sz w:val="24"/>
          <w:szCs w:val="24"/>
        </w:rPr>
      </w:pPr>
    </w:p>
    <w:p w14:paraId="024ECDC2"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22</w:t>
      </w:r>
    </w:p>
    <w:p w14:paraId="1A86A2D4" w14:textId="77777777" w:rsidR="007922AD" w:rsidRDefault="007922AD" w:rsidP="005A49EF">
      <w:pPr>
        <w:spacing w:after="0"/>
        <w:rPr>
          <w:rFonts w:ascii="Arial" w:hAnsi="Arial" w:cs="Arial"/>
          <w:b/>
          <w:bCs/>
          <w:sz w:val="24"/>
          <w:szCs w:val="24"/>
        </w:rPr>
      </w:pPr>
    </w:p>
    <w:p w14:paraId="02A857A8" w14:textId="24382F98" w:rsidR="00D7203F" w:rsidRDefault="00D7203F" w:rsidP="005A49EF">
      <w:pPr>
        <w:spacing w:after="0"/>
        <w:rPr>
          <w:rFonts w:ascii="Arial" w:hAnsi="Arial" w:cs="Arial"/>
          <w:sz w:val="24"/>
          <w:szCs w:val="24"/>
        </w:rPr>
      </w:pPr>
      <w:r w:rsidRPr="007922AD">
        <w:rPr>
          <w:rFonts w:ascii="Arial" w:hAnsi="Arial" w:cs="Arial"/>
          <w:sz w:val="24"/>
          <w:szCs w:val="24"/>
        </w:rPr>
        <w:t>Do you think that there are opportunities to promote any positive effects?</w:t>
      </w:r>
    </w:p>
    <w:p w14:paraId="13AC6F13" w14:textId="77777777" w:rsidR="003F0BD8" w:rsidRPr="007922AD" w:rsidRDefault="003F0BD8" w:rsidP="005A49EF">
      <w:pPr>
        <w:spacing w:after="0"/>
        <w:rPr>
          <w:rFonts w:ascii="Arial" w:hAnsi="Arial" w:cs="Arial"/>
          <w:sz w:val="24"/>
          <w:szCs w:val="24"/>
        </w:rPr>
      </w:pPr>
    </w:p>
    <w:p w14:paraId="0F377298" w14:textId="0521B109" w:rsidR="00D7203F" w:rsidRPr="003F0BD8" w:rsidRDefault="00D7203F" w:rsidP="003F0BD8">
      <w:pPr>
        <w:pStyle w:val="ListParagraph"/>
        <w:numPr>
          <w:ilvl w:val="0"/>
          <w:numId w:val="22"/>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1839465481"/>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5D33EB4A" w14:textId="78916355" w:rsidR="00D7203F" w:rsidRPr="003F0BD8" w:rsidRDefault="00D7203F" w:rsidP="003F0BD8">
      <w:pPr>
        <w:pStyle w:val="ListParagraph"/>
        <w:numPr>
          <w:ilvl w:val="0"/>
          <w:numId w:val="22"/>
        </w:numPr>
        <w:tabs>
          <w:tab w:val="left" w:pos="720"/>
          <w:tab w:val="left" w:pos="1440"/>
          <w:tab w:val="left" w:pos="2655"/>
        </w:tabs>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1762903211"/>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r w:rsidRPr="003F0BD8">
        <w:rPr>
          <w:rFonts w:ascii="Arial" w:hAnsi="Arial" w:cs="Arial"/>
          <w:sz w:val="24"/>
          <w:szCs w:val="24"/>
        </w:rPr>
        <w:tab/>
      </w:r>
    </w:p>
    <w:p w14:paraId="6F867F3C" w14:textId="77777777" w:rsidR="003F0BD8" w:rsidRDefault="003F0BD8" w:rsidP="005A49EF">
      <w:pPr>
        <w:spacing w:after="0"/>
        <w:rPr>
          <w:rFonts w:ascii="Arial" w:hAnsi="Arial" w:cs="Arial"/>
          <w:sz w:val="24"/>
          <w:szCs w:val="24"/>
        </w:rPr>
      </w:pPr>
    </w:p>
    <w:p w14:paraId="2BD65DF6" w14:textId="0953D106"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51FB5BAE" w14:textId="77777777" w:rsidR="003F0BD8" w:rsidRDefault="003F0BD8" w:rsidP="005A49EF">
      <w:pPr>
        <w:spacing w:after="0"/>
        <w:rPr>
          <w:rFonts w:ascii="Arial" w:hAnsi="Arial" w:cs="Arial"/>
          <w:sz w:val="24"/>
          <w:szCs w:val="24"/>
        </w:rPr>
      </w:pPr>
    </w:p>
    <w:p w14:paraId="1468F638" w14:textId="00DD74B6"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AD31640" wp14:editId="46E4DBFB">
                <wp:extent cx="5731510" cy="306070"/>
                <wp:effectExtent l="0" t="0" r="21590" b="17780"/>
                <wp:docPr id="1032988352" name="Text Box 10329883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19BA6F01"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AD31640" id="Text Box 1032988352" o:spid="_x0000_s1051"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5hFQ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1UfJooR641NHsii3DoXPpptOgAf3I2UNdW3P/YClScmQ+WqnNTzGaxzZMxm19NycBz&#10;T33uEVaSVMUDZ4flKqSvEcFZuKMqtjoBfo7kGDN1Y+J+/Dmx3c/tdOr5fy9/A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Fae&#10;rmEVAgAAJwQAAA4AAAAAAAAAAAAAAAAALgIAAGRycy9lMm9Eb2MueG1sUEsBAi0AFAAGAAgAAAAh&#10;AHWUXLnbAAAABAEAAA8AAAAAAAAAAAAAAAAAbwQAAGRycy9kb3ducmV2LnhtbFBLBQYAAAAABAAE&#10;APMAAAB3BQAAAAA=&#10;">
                <v:textbox>
                  <w:txbxContent>
                    <w:p w14:paraId="19BA6F01" w14:textId="77777777" w:rsidR="003F0BD8" w:rsidRPr="000C2F72" w:rsidRDefault="003F0BD8" w:rsidP="003F0BD8">
                      <w:pPr>
                        <w:rPr>
                          <w:rFonts w:ascii="Arial" w:hAnsi="Arial" w:cs="Arial"/>
                          <w:sz w:val="24"/>
                          <w:szCs w:val="24"/>
                        </w:rPr>
                      </w:pPr>
                    </w:p>
                  </w:txbxContent>
                </v:textbox>
                <w10:anchorlock/>
              </v:shape>
            </w:pict>
          </mc:Fallback>
        </mc:AlternateContent>
      </w:r>
    </w:p>
    <w:p w14:paraId="6A3E515A" w14:textId="77777777" w:rsidR="00D7203F" w:rsidRPr="0079031D" w:rsidRDefault="00D7203F" w:rsidP="005A49EF">
      <w:pPr>
        <w:spacing w:after="0"/>
        <w:rPr>
          <w:rFonts w:ascii="Arial" w:hAnsi="Arial" w:cs="Arial"/>
          <w:sz w:val="24"/>
          <w:szCs w:val="24"/>
        </w:rPr>
      </w:pPr>
    </w:p>
    <w:p w14:paraId="3D84DD96" w14:textId="77777777" w:rsidR="007922AD" w:rsidRDefault="00D7203F" w:rsidP="005A49EF">
      <w:pPr>
        <w:spacing w:after="0"/>
        <w:rPr>
          <w:rFonts w:ascii="Arial" w:hAnsi="Arial" w:cs="Arial"/>
          <w:b/>
          <w:bCs/>
          <w:sz w:val="24"/>
          <w:szCs w:val="24"/>
        </w:rPr>
      </w:pPr>
      <w:r w:rsidRPr="0079031D">
        <w:rPr>
          <w:rFonts w:ascii="Arial" w:hAnsi="Arial" w:cs="Arial"/>
          <w:b/>
          <w:bCs/>
          <w:sz w:val="24"/>
          <w:szCs w:val="24"/>
        </w:rPr>
        <w:t>Question 23</w:t>
      </w:r>
    </w:p>
    <w:p w14:paraId="7D5D31FC" w14:textId="77777777" w:rsidR="007922AD" w:rsidRDefault="007922AD" w:rsidP="005A49EF">
      <w:pPr>
        <w:spacing w:after="0"/>
        <w:rPr>
          <w:rFonts w:ascii="Arial" w:hAnsi="Arial" w:cs="Arial"/>
          <w:b/>
          <w:bCs/>
          <w:sz w:val="24"/>
          <w:szCs w:val="24"/>
        </w:rPr>
      </w:pPr>
    </w:p>
    <w:p w14:paraId="22EBF8FF" w14:textId="7A190E9B" w:rsidR="003F0BD8" w:rsidRDefault="00D7203F" w:rsidP="005A49EF">
      <w:pPr>
        <w:spacing w:after="0"/>
        <w:rPr>
          <w:rFonts w:ascii="Arial" w:hAnsi="Arial" w:cs="Arial"/>
          <w:sz w:val="24"/>
          <w:szCs w:val="24"/>
        </w:rPr>
      </w:pPr>
      <w:r w:rsidRPr="007922AD">
        <w:rPr>
          <w:rFonts w:ascii="Arial" w:hAnsi="Arial" w:cs="Arial"/>
          <w:sz w:val="24"/>
          <w:szCs w:val="24"/>
        </w:rPr>
        <w:t>Do you think that there are opportunities to mitigate any adverse effects?</w:t>
      </w:r>
    </w:p>
    <w:p w14:paraId="269706F6" w14:textId="77777777" w:rsidR="003F0BD8" w:rsidRPr="007922AD" w:rsidRDefault="003F0BD8" w:rsidP="005A49EF">
      <w:pPr>
        <w:spacing w:after="0"/>
        <w:rPr>
          <w:rFonts w:ascii="Arial" w:hAnsi="Arial" w:cs="Arial"/>
          <w:sz w:val="24"/>
          <w:szCs w:val="24"/>
        </w:rPr>
      </w:pPr>
    </w:p>
    <w:p w14:paraId="3B5EABD8" w14:textId="5E412A20" w:rsidR="00D7203F" w:rsidRPr="003F0BD8" w:rsidRDefault="00D7203F" w:rsidP="003F0BD8">
      <w:pPr>
        <w:pStyle w:val="ListParagraph"/>
        <w:numPr>
          <w:ilvl w:val="0"/>
          <w:numId w:val="23"/>
        </w:numPr>
        <w:spacing w:after="0"/>
        <w:rPr>
          <w:rFonts w:ascii="Arial" w:hAnsi="Arial" w:cs="Arial"/>
          <w:sz w:val="24"/>
          <w:szCs w:val="24"/>
        </w:rPr>
      </w:pPr>
      <w:r w:rsidRPr="003F0BD8">
        <w:rPr>
          <w:rFonts w:ascii="Arial" w:hAnsi="Arial" w:cs="Arial"/>
          <w:sz w:val="24"/>
          <w:szCs w:val="24"/>
        </w:rPr>
        <w:t>Yes</w:t>
      </w:r>
      <w:r w:rsidRPr="003F0BD8">
        <w:rPr>
          <w:rFonts w:ascii="Arial" w:hAnsi="Arial" w:cs="Arial"/>
          <w:sz w:val="24"/>
          <w:szCs w:val="24"/>
        </w:rPr>
        <w:tab/>
      </w:r>
      <w:sdt>
        <w:sdtPr>
          <w:rPr>
            <w:rFonts w:ascii="Segoe UI Symbol" w:eastAsia="MS Gothic" w:hAnsi="Segoe UI Symbol" w:cs="Segoe UI Symbol"/>
            <w:sz w:val="24"/>
            <w:szCs w:val="24"/>
          </w:rPr>
          <w:id w:val="2024284122"/>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39F34793" w14:textId="04F9FACD" w:rsidR="00D7203F" w:rsidRPr="003F0BD8" w:rsidRDefault="00D7203F" w:rsidP="003F0BD8">
      <w:pPr>
        <w:pStyle w:val="ListParagraph"/>
        <w:numPr>
          <w:ilvl w:val="0"/>
          <w:numId w:val="23"/>
        </w:numPr>
        <w:tabs>
          <w:tab w:val="left" w:pos="720"/>
          <w:tab w:val="left" w:pos="1440"/>
          <w:tab w:val="left" w:pos="2655"/>
        </w:tabs>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879829461"/>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r w:rsidRPr="003F0BD8">
        <w:rPr>
          <w:rFonts w:ascii="Arial" w:hAnsi="Arial" w:cs="Arial"/>
          <w:sz w:val="24"/>
          <w:szCs w:val="24"/>
        </w:rPr>
        <w:tab/>
      </w:r>
    </w:p>
    <w:p w14:paraId="1D7793B3" w14:textId="77777777" w:rsidR="003F0BD8" w:rsidRDefault="003F0BD8" w:rsidP="005A49EF">
      <w:pPr>
        <w:spacing w:after="0"/>
        <w:rPr>
          <w:rFonts w:ascii="Arial" w:hAnsi="Arial" w:cs="Arial"/>
          <w:sz w:val="24"/>
          <w:szCs w:val="24"/>
        </w:rPr>
      </w:pPr>
    </w:p>
    <w:p w14:paraId="450D9E88" w14:textId="4A2C3845" w:rsidR="00D7203F" w:rsidRDefault="00D7203F" w:rsidP="005A49EF">
      <w:pPr>
        <w:spacing w:after="0"/>
        <w:rPr>
          <w:rFonts w:ascii="Arial" w:hAnsi="Arial" w:cs="Arial"/>
          <w:sz w:val="24"/>
          <w:szCs w:val="24"/>
        </w:rPr>
      </w:pPr>
      <w:r w:rsidRPr="007922AD">
        <w:rPr>
          <w:rFonts w:ascii="Arial" w:hAnsi="Arial" w:cs="Arial"/>
          <w:sz w:val="24"/>
          <w:szCs w:val="24"/>
        </w:rPr>
        <w:t>Please give your reasons.</w:t>
      </w:r>
    </w:p>
    <w:p w14:paraId="6E60F27D" w14:textId="77777777" w:rsidR="003F0BD8" w:rsidRDefault="003F0BD8" w:rsidP="005A49EF">
      <w:pPr>
        <w:spacing w:after="0"/>
        <w:rPr>
          <w:rFonts w:ascii="Arial" w:hAnsi="Arial" w:cs="Arial"/>
          <w:sz w:val="24"/>
          <w:szCs w:val="24"/>
        </w:rPr>
      </w:pPr>
    </w:p>
    <w:p w14:paraId="74947C9B" w14:textId="26D51298"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737104F" wp14:editId="7A2A2BE2">
                <wp:extent cx="5731510" cy="306070"/>
                <wp:effectExtent l="0" t="0" r="21590" b="17780"/>
                <wp:docPr id="287706951" name="Text Box 2877069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F7D43BC"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37104F" id="Text Box 287706951" o:spid="_x0000_s1052"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GFA&#10;bKAVAgAAJwQAAA4AAAAAAAAAAAAAAAAALgIAAGRycy9lMm9Eb2MueG1sUEsBAi0AFAAGAAgAAAAh&#10;AHWUXLnbAAAABAEAAA8AAAAAAAAAAAAAAAAAbwQAAGRycy9kb3ducmV2LnhtbFBLBQYAAAAABAAE&#10;APMAAAB3BQAAAAA=&#10;">
                <v:textbox>
                  <w:txbxContent>
                    <w:p w14:paraId="7F7D43BC" w14:textId="77777777" w:rsidR="003F0BD8" w:rsidRPr="000C2F72" w:rsidRDefault="003F0BD8" w:rsidP="003F0BD8">
                      <w:pPr>
                        <w:rPr>
                          <w:rFonts w:ascii="Arial" w:hAnsi="Arial" w:cs="Arial"/>
                          <w:sz w:val="24"/>
                          <w:szCs w:val="24"/>
                        </w:rPr>
                      </w:pPr>
                    </w:p>
                  </w:txbxContent>
                </v:textbox>
                <w10:anchorlock/>
              </v:shape>
            </w:pict>
          </mc:Fallback>
        </mc:AlternateContent>
      </w:r>
    </w:p>
    <w:p w14:paraId="6D75E348" w14:textId="77777777" w:rsidR="003F0BD8" w:rsidRPr="0079031D" w:rsidRDefault="003F0BD8" w:rsidP="005A49EF">
      <w:pPr>
        <w:widowControl w:val="0"/>
        <w:autoSpaceDE w:val="0"/>
        <w:autoSpaceDN w:val="0"/>
        <w:adjustRightInd w:val="0"/>
        <w:spacing w:after="0"/>
        <w:rPr>
          <w:rFonts w:ascii="Arial" w:hAnsi="Arial" w:cs="Arial"/>
          <w:sz w:val="24"/>
          <w:szCs w:val="24"/>
        </w:rPr>
      </w:pPr>
    </w:p>
    <w:p w14:paraId="512A2967" w14:textId="77777777" w:rsidR="003F0BD8" w:rsidRDefault="00D7203F" w:rsidP="005A49EF">
      <w:pPr>
        <w:spacing w:after="0"/>
        <w:rPr>
          <w:rFonts w:ascii="Arial" w:hAnsi="Arial" w:cs="Arial"/>
          <w:b/>
          <w:bCs/>
          <w:sz w:val="24"/>
          <w:szCs w:val="24"/>
        </w:rPr>
      </w:pPr>
      <w:r w:rsidRPr="0079031D">
        <w:rPr>
          <w:rFonts w:ascii="Arial" w:hAnsi="Arial" w:cs="Arial"/>
          <w:b/>
          <w:bCs/>
          <w:sz w:val="24"/>
          <w:szCs w:val="24"/>
        </w:rPr>
        <w:t>Question 24</w:t>
      </w:r>
    </w:p>
    <w:p w14:paraId="19BA7E55" w14:textId="77777777" w:rsidR="003F0BD8" w:rsidRDefault="003F0BD8" w:rsidP="005A49EF">
      <w:pPr>
        <w:spacing w:after="0"/>
        <w:rPr>
          <w:rFonts w:ascii="Arial" w:hAnsi="Arial" w:cs="Arial"/>
          <w:b/>
          <w:bCs/>
          <w:sz w:val="24"/>
          <w:szCs w:val="24"/>
        </w:rPr>
      </w:pPr>
    </w:p>
    <w:p w14:paraId="1DFAF7C7" w14:textId="4C08AD2E" w:rsidR="003F0BD8" w:rsidRPr="003F0BD8" w:rsidRDefault="00D7203F" w:rsidP="005A49EF">
      <w:pPr>
        <w:spacing w:after="0"/>
        <w:rPr>
          <w:rFonts w:ascii="Arial" w:hAnsi="Arial" w:cs="Arial"/>
          <w:sz w:val="24"/>
          <w:szCs w:val="24"/>
        </w:rPr>
      </w:pPr>
      <w:r w:rsidRPr="007922AD">
        <w:rPr>
          <w:rFonts w:ascii="Arial" w:hAnsi="Arial" w:cs="Arial"/>
          <w:sz w:val="24"/>
          <w:szCs w:val="24"/>
        </w:rPr>
        <w:t>In your opinion, could the proposed changes to P</w:t>
      </w:r>
      <w:r w:rsidR="00D55D55">
        <w:rPr>
          <w:rFonts w:ascii="Arial" w:hAnsi="Arial" w:cs="Arial"/>
          <w:sz w:val="24"/>
          <w:szCs w:val="24"/>
        </w:rPr>
        <w:t xml:space="preserve">utting </w:t>
      </w:r>
      <w:r w:rsidRPr="007922AD">
        <w:rPr>
          <w:rFonts w:ascii="Arial" w:hAnsi="Arial" w:cs="Arial"/>
          <w:sz w:val="24"/>
          <w:szCs w:val="24"/>
        </w:rPr>
        <w:t>T</w:t>
      </w:r>
      <w:r w:rsidR="00D55D55">
        <w:rPr>
          <w:rFonts w:ascii="Arial" w:hAnsi="Arial" w:cs="Arial"/>
          <w:sz w:val="24"/>
          <w:szCs w:val="24"/>
        </w:rPr>
        <w:t xml:space="preserve">hings </w:t>
      </w:r>
      <w:r w:rsidRPr="007922AD">
        <w:rPr>
          <w:rFonts w:ascii="Arial" w:hAnsi="Arial" w:cs="Arial"/>
          <w:sz w:val="24"/>
          <w:szCs w:val="24"/>
        </w:rPr>
        <w:t>R</w:t>
      </w:r>
      <w:r w:rsidR="00D55D55">
        <w:rPr>
          <w:rFonts w:ascii="Arial" w:hAnsi="Arial" w:cs="Arial"/>
          <w:sz w:val="24"/>
          <w:szCs w:val="24"/>
        </w:rPr>
        <w:t>ight</w:t>
      </w:r>
      <w:r w:rsidRPr="007922AD">
        <w:rPr>
          <w:rFonts w:ascii="Arial" w:hAnsi="Arial" w:cs="Arial"/>
          <w:sz w:val="24"/>
          <w:szCs w:val="24"/>
        </w:rPr>
        <w:t xml:space="preserve"> be formulated or changed so as to:</w:t>
      </w:r>
    </w:p>
    <w:p w14:paraId="3A90EACA" w14:textId="77777777" w:rsidR="00D7203F" w:rsidRPr="003F0BD8" w:rsidRDefault="00D7203F" w:rsidP="003F0BD8">
      <w:pPr>
        <w:pStyle w:val="ListParagraph"/>
        <w:numPr>
          <w:ilvl w:val="0"/>
          <w:numId w:val="24"/>
        </w:numPr>
        <w:spacing w:after="0" w:line="252" w:lineRule="auto"/>
        <w:rPr>
          <w:rFonts w:ascii="Arial" w:eastAsia="Times New Roman" w:hAnsi="Arial" w:cs="Arial"/>
          <w:sz w:val="24"/>
          <w:szCs w:val="24"/>
        </w:rPr>
      </w:pPr>
      <w:r w:rsidRPr="003F0BD8">
        <w:rPr>
          <w:rFonts w:ascii="Arial" w:eastAsia="Times New Roman" w:hAnsi="Arial" w:cs="Arial"/>
          <w:sz w:val="24"/>
          <w:szCs w:val="24"/>
        </w:rPr>
        <w:t xml:space="preserve">have positive effects or more positive effects on using the Welsh language and on not treating the Welsh language less favourably than English; or </w:t>
      </w:r>
    </w:p>
    <w:p w14:paraId="648C1E86" w14:textId="77777777" w:rsidR="00D7203F" w:rsidRPr="003F0BD8" w:rsidRDefault="00D7203F" w:rsidP="003F0BD8">
      <w:pPr>
        <w:pStyle w:val="ListParagraph"/>
        <w:numPr>
          <w:ilvl w:val="0"/>
          <w:numId w:val="24"/>
        </w:numPr>
        <w:spacing w:after="0" w:line="252" w:lineRule="auto"/>
        <w:rPr>
          <w:rFonts w:ascii="Arial" w:eastAsia="Times New Roman" w:hAnsi="Arial" w:cs="Arial"/>
          <w:sz w:val="24"/>
          <w:szCs w:val="24"/>
        </w:rPr>
      </w:pPr>
      <w:r w:rsidRPr="003F0BD8">
        <w:rPr>
          <w:rFonts w:ascii="Arial" w:eastAsia="Times New Roman" w:hAnsi="Arial" w:cs="Arial"/>
          <w:sz w:val="24"/>
          <w:szCs w:val="24"/>
        </w:rPr>
        <w:t>mitigate any negative effects on using the Welsh language and on not treating the Welsh language less favourably than English?</w:t>
      </w:r>
    </w:p>
    <w:p w14:paraId="65C72B78" w14:textId="77777777" w:rsidR="003F0BD8" w:rsidRPr="003F0BD8" w:rsidRDefault="003F0BD8" w:rsidP="003F0BD8">
      <w:pPr>
        <w:spacing w:after="0" w:line="252" w:lineRule="auto"/>
        <w:rPr>
          <w:rFonts w:ascii="Arial" w:eastAsia="Times New Roman" w:hAnsi="Arial" w:cs="Arial"/>
          <w:sz w:val="24"/>
          <w:szCs w:val="24"/>
        </w:rPr>
      </w:pPr>
    </w:p>
    <w:p w14:paraId="6E7BDE08" w14:textId="7EA52C04" w:rsidR="00D7203F" w:rsidRPr="003F0BD8" w:rsidRDefault="00D7203F" w:rsidP="003F0BD8">
      <w:pPr>
        <w:pStyle w:val="ListParagraph"/>
        <w:numPr>
          <w:ilvl w:val="0"/>
          <w:numId w:val="1"/>
        </w:numPr>
        <w:spacing w:after="0"/>
        <w:rPr>
          <w:rFonts w:ascii="Arial" w:hAnsi="Arial" w:cs="Arial"/>
          <w:sz w:val="24"/>
          <w:szCs w:val="24"/>
        </w:rPr>
      </w:pPr>
      <w:r w:rsidRPr="003F0BD8">
        <w:rPr>
          <w:rFonts w:ascii="Arial" w:hAnsi="Arial" w:cs="Arial"/>
          <w:sz w:val="24"/>
          <w:szCs w:val="24"/>
        </w:rPr>
        <w:lastRenderedPageBreak/>
        <w:t>Yes</w:t>
      </w:r>
      <w:r w:rsidRPr="003F0BD8">
        <w:rPr>
          <w:rFonts w:ascii="Arial" w:hAnsi="Arial" w:cs="Arial"/>
          <w:sz w:val="24"/>
          <w:szCs w:val="24"/>
        </w:rPr>
        <w:tab/>
      </w:r>
      <w:sdt>
        <w:sdtPr>
          <w:rPr>
            <w:rFonts w:ascii="Segoe UI Symbol" w:eastAsia="MS Gothic" w:hAnsi="Segoe UI Symbol" w:cs="Segoe UI Symbol"/>
            <w:sz w:val="24"/>
            <w:szCs w:val="24"/>
          </w:rPr>
          <w:id w:val="1213692106"/>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2101D391" w14:textId="21969A74" w:rsidR="00D7203F" w:rsidRPr="003F0BD8" w:rsidRDefault="00D7203F" w:rsidP="003F0BD8">
      <w:pPr>
        <w:pStyle w:val="ListParagraph"/>
        <w:numPr>
          <w:ilvl w:val="0"/>
          <w:numId w:val="1"/>
        </w:numPr>
        <w:spacing w:after="0"/>
        <w:rPr>
          <w:rFonts w:ascii="Arial" w:hAnsi="Arial" w:cs="Arial"/>
          <w:sz w:val="24"/>
          <w:szCs w:val="24"/>
        </w:rPr>
      </w:pPr>
      <w:r w:rsidRPr="003F0BD8">
        <w:rPr>
          <w:rFonts w:ascii="Arial" w:hAnsi="Arial" w:cs="Arial"/>
          <w:sz w:val="24"/>
          <w:szCs w:val="24"/>
        </w:rPr>
        <w:t>No</w:t>
      </w:r>
      <w:r w:rsidRPr="003F0BD8">
        <w:rPr>
          <w:rFonts w:ascii="Arial" w:hAnsi="Arial" w:cs="Arial"/>
          <w:sz w:val="24"/>
          <w:szCs w:val="24"/>
        </w:rPr>
        <w:tab/>
      </w:r>
      <w:sdt>
        <w:sdtPr>
          <w:rPr>
            <w:rFonts w:ascii="Segoe UI Symbol" w:eastAsia="MS Gothic" w:hAnsi="Segoe UI Symbol" w:cs="Segoe UI Symbol"/>
            <w:sz w:val="24"/>
            <w:szCs w:val="24"/>
          </w:rPr>
          <w:id w:val="1229963972"/>
          <w14:checkbox>
            <w14:checked w14:val="0"/>
            <w14:checkedState w14:val="2612" w14:font="MS Gothic"/>
            <w14:uncheckedState w14:val="2610" w14:font="MS Gothic"/>
          </w14:checkbox>
        </w:sdtPr>
        <w:sdtContent>
          <w:r w:rsidRPr="003F0BD8">
            <w:rPr>
              <w:rFonts w:ascii="Segoe UI Symbol" w:eastAsia="MS Gothic" w:hAnsi="Segoe UI Symbol" w:cs="Segoe UI Symbol"/>
              <w:sz w:val="24"/>
              <w:szCs w:val="24"/>
            </w:rPr>
            <w:t>☐</w:t>
          </w:r>
        </w:sdtContent>
      </w:sdt>
    </w:p>
    <w:p w14:paraId="0D0BB323" w14:textId="77777777" w:rsidR="003F0BD8" w:rsidRDefault="003F0BD8" w:rsidP="007922AD">
      <w:pPr>
        <w:spacing w:after="0"/>
        <w:rPr>
          <w:rFonts w:ascii="Arial" w:hAnsi="Arial" w:cs="Arial"/>
          <w:sz w:val="24"/>
          <w:szCs w:val="24"/>
        </w:rPr>
      </w:pPr>
    </w:p>
    <w:p w14:paraId="451DF3D2" w14:textId="6D5C67EC" w:rsidR="00D7203F" w:rsidRDefault="00D7203F" w:rsidP="007922AD">
      <w:pPr>
        <w:spacing w:after="0"/>
        <w:rPr>
          <w:rFonts w:ascii="Arial" w:hAnsi="Arial" w:cs="Arial"/>
          <w:sz w:val="24"/>
          <w:szCs w:val="24"/>
        </w:rPr>
      </w:pPr>
      <w:r w:rsidRPr="007922AD">
        <w:rPr>
          <w:rFonts w:ascii="Arial" w:hAnsi="Arial" w:cs="Arial"/>
          <w:sz w:val="24"/>
          <w:szCs w:val="24"/>
        </w:rPr>
        <w:t>Please give your reasons.</w:t>
      </w:r>
    </w:p>
    <w:p w14:paraId="08742322" w14:textId="77777777" w:rsidR="003F0BD8" w:rsidRDefault="003F0BD8" w:rsidP="007922AD">
      <w:pPr>
        <w:spacing w:after="0"/>
        <w:rPr>
          <w:rFonts w:ascii="Arial" w:hAnsi="Arial" w:cs="Arial"/>
          <w:sz w:val="24"/>
          <w:szCs w:val="24"/>
        </w:rPr>
      </w:pPr>
    </w:p>
    <w:p w14:paraId="11F71A43" w14:textId="24182879" w:rsidR="003F0BD8" w:rsidRPr="007922AD" w:rsidRDefault="003F0BD8" w:rsidP="007922AD">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DD56C31" wp14:editId="66F6A9C3">
                <wp:extent cx="5731510" cy="306070"/>
                <wp:effectExtent l="0" t="0" r="21590" b="17780"/>
                <wp:docPr id="229745037" name="Text Box 229745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4FB72D6B"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DD56C31" id="Text Box 229745037" o:spid="_x0000_s1053"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LP3&#10;AlYVAgAAJwQAAA4AAAAAAAAAAAAAAAAALgIAAGRycy9lMm9Eb2MueG1sUEsBAi0AFAAGAAgAAAAh&#10;AHWUXLnbAAAABAEAAA8AAAAAAAAAAAAAAAAAbwQAAGRycy9kb3ducmV2LnhtbFBLBQYAAAAABAAE&#10;APMAAAB3BQAAAAA=&#10;">
                <v:textbox>
                  <w:txbxContent>
                    <w:p w14:paraId="4FB72D6B" w14:textId="77777777" w:rsidR="003F0BD8" w:rsidRPr="000C2F72" w:rsidRDefault="003F0BD8" w:rsidP="003F0BD8">
                      <w:pPr>
                        <w:rPr>
                          <w:rFonts w:ascii="Arial" w:hAnsi="Arial" w:cs="Arial"/>
                          <w:sz w:val="24"/>
                          <w:szCs w:val="24"/>
                        </w:rPr>
                      </w:pPr>
                    </w:p>
                  </w:txbxContent>
                </v:textbox>
                <w10:anchorlock/>
              </v:shape>
            </w:pict>
          </mc:Fallback>
        </mc:AlternateContent>
      </w:r>
    </w:p>
    <w:p w14:paraId="291F9409" w14:textId="77777777" w:rsidR="00D7203F" w:rsidRPr="0079031D" w:rsidRDefault="00D7203F" w:rsidP="005A49EF">
      <w:pPr>
        <w:spacing w:after="0"/>
        <w:contextualSpacing/>
        <w:rPr>
          <w:rFonts w:ascii="Arial" w:eastAsia="Calibri" w:hAnsi="Arial" w:cs="Arial"/>
          <w:sz w:val="24"/>
          <w:szCs w:val="24"/>
        </w:rPr>
      </w:pPr>
    </w:p>
    <w:p w14:paraId="3B7C2EDE" w14:textId="77777777" w:rsidR="007922AD" w:rsidRDefault="00D7203F" w:rsidP="005A49EF">
      <w:pPr>
        <w:widowControl w:val="0"/>
        <w:autoSpaceDE w:val="0"/>
        <w:autoSpaceDN w:val="0"/>
        <w:adjustRightInd w:val="0"/>
        <w:spacing w:after="0"/>
        <w:rPr>
          <w:rFonts w:ascii="Arial" w:hAnsi="Arial" w:cs="Arial"/>
          <w:b/>
          <w:bCs/>
          <w:sz w:val="24"/>
          <w:szCs w:val="24"/>
        </w:rPr>
      </w:pPr>
      <w:r w:rsidRPr="0079031D">
        <w:rPr>
          <w:rFonts w:ascii="Arial" w:hAnsi="Arial" w:cs="Arial"/>
          <w:b/>
          <w:bCs/>
          <w:sz w:val="24"/>
          <w:szCs w:val="24"/>
        </w:rPr>
        <w:t>Question 25</w:t>
      </w:r>
    </w:p>
    <w:p w14:paraId="093A8088" w14:textId="77777777" w:rsidR="007922AD" w:rsidRDefault="007922AD" w:rsidP="005A49EF">
      <w:pPr>
        <w:widowControl w:val="0"/>
        <w:autoSpaceDE w:val="0"/>
        <w:autoSpaceDN w:val="0"/>
        <w:adjustRightInd w:val="0"/>
        <w:spacing w:after="0"/>
        <w:rPr>
          <w:rFonts w:ascii="Arial" w:hAnsi="Arial" w:cs="Arial"/>
          <w:b/>
          <w:bCs/>
          <w:sz w:val="24"/>
          <w:szCs w:val="24"/>
        </w:rPr>
      </w:pPr>
    </w:p>
    <w:p w14:paraId="3841A60B" w14:textId="4843A361" w:rsidR="00B001F3" w:rsidRDefault="00D7203F" w:rsidP="005A49EF">
      <w:pPr>
        <w:widowControl w:val="0"/>
        <w:autoSpaceDE w:val="0"/>
        <w:autoSpaceDN w:val="0"/>
        <w:adjustRightInd w:val="0"/>
        <w:spacing w:after="0"/>
        <w:rPr>
          <w:rFonts w:ascii="Arial" w:hAnsi="Arial" w:cs="Arial"/>
          <w:sz w:val="24"/>
          <w:szCs w:val="24"/>
        </w:rPr>
      </w:pPr>
      <w:r w:rsidRPr="007922AD">
        <w:rPr>
          <w:rFonts w:ascii="Arial" w:hAnsi="Arial" w:cs="Arial"/>
          <w:sz w:val="24"/>
          <w:szCs w:val="24"/>
        </w:rPr>
        <w:t>We have asked a number of specific questions. If you have any related issues which we have not specifically addressed, please use this space to report them</w:t>
      </w:r>
      <w:r w:rsidR="00963CC6">
        <w:rPr>
          <w:rFonts w:ascii="Arial" w:hAnsi="Arial" w:cs="Arial"/>
          <w:sz w:val="24"/>
          <w:szCs w:val="24"/>
        </w:rPr>
        <w:t>.</w:t>
      </w:r>
    </w:p>
    <w:p w14:paraId="63826EA7" w14:textId="77777777" w:rsidR="003F0BD8" w:rsidRDefault="003F0BD8" w:rsidP="005A49EF">
      <w:pPr>
        <w:widowControl w:val="0"/>
        <w:autoSpaceDE w:val="0"/>
        <w:autoSpaceDN w:val="0"/>
        <w:adjustRightInd w:val="0"/>
        <w:spacing w:after="0"/>
        <w:rPr>
          <w:rFonts w:ascii="Arial" w:hAnsi="Arial" w:cs="Arial"/>
          <w:sz w:val="24"/>
          <w:szCs w:val="24"/>
        </w:rPr>
      </w:pPr>
    </w:p>
    <w:p w14:paraId="16FD3CAD" w14:textId="0E79476C" w:rsidR="003F0BD8" w:rsidRPr="007922AD" w:rsidRDefault="003F0BD8" w:rsidP="005A49EF">
      <w:pPr>
        <w:widowControl w:val="0"/>
        <w:autoSpaceDE w:val="0"/>
        <w:autoSpaceDN w:val="0"/>
        <w:adjustRightInd w:val="0"/>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DB5C323" wp14:editId="09722BFE">
                <wp:extent cx="5731510" cy="306070"/>
                <wp:effectExtent l="0" t="0" r="21590" b="17780"/>
                <wp:docPr id="1840365878" name="Text Box 18403658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0C0D72EC"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DB5C323" id="Text Box 1840365878" o:spid="_x0000_s1054"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4FQIAACc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puKT2cxQuS1hmZPzCIcJpc2jYQO8CdnA01txf2PrUDFmflgqTs3xWwWxzwps/nVlBQ8&#10;t9TnFmElQVU8cHYQVyGtRiTOwh11sdWJ4OdMjjnTNCbej5sTx/1cT17P+738B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E76&#10;mPgVAgAAJwQAAA4AAAAAAAAAAAAAAAAALgIAAGRycy9lMm9Eb2MueG1sUEsBAi0AFAAGAAgAAAAh&#10;AHWUXLnbAAAABAEAAA8AAAAAAAAAAAAAAAAAbwQAAGRycy9kb3ducmV2LnhtbFBLBQYAAAAABAAE&#10;APMAAAB3BQAAAAA=&#10;">
                <v:textbox>
                  <w:txbxContent>
                    <w:p w14:paraId="0C0D72EC" w14:textId="77777777" w:rsidR="003F0BD8" w:rsidRPr="000C2F72" w:rsidRDefault="003F0BD8" w:rsidP="003F0BD8">
                      <w:pPr>
                        <w:rPr>
                          <w:rFonts w:ascii="Arial" w:hAnsi="Arial" w:cs="Arial"/>
                          <w:sz w:val="24"/>
                          <w:szCs w:val="24"/>
                        </w:rPr>
                      </w:pPr>
                    </w:p>
                  </w:txbxContent>
                </v:textbox>
                <w10:anchorlock/>
              </v:shape>
            </w:pict>
          </mc:Fallback>
        </mc:AlternateContent>
      </w:r>
    </w:p>
    <w:sectPr w:rsidR="003F0BD8" w:rsidRPr="007922A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3855" w14:textId="77777777" w:rsidR="00570864" w:rsidRDefault="00570864" w:rsidP="0024210C">
      <w:pPr>
        <w:spacing w:after="0" w:line="240" w:lineRule="auto"/>
      </w:pPr>
      <w:r>
        <w:separator/>
      </w:r>
    </w:p>
  </w:endnote>
  <w:endnote w:type="continuationSeparator" w:id="0">
    <w:p w14:paraId="18106782" w14:textId="77777777" w:rsidR="00570864" w:rsidRDefault="00570864" w:rsidP="002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20A8" w14:textId="77777777" w:rsidR="00570864" w:rsidRDefault="00570864" w:rsidP="0024210C">
      <w:pPr>
        <w:spacing w:after="0" w:line="240" w:lineRule="auto"/>
      </w:pPr>
      <w:r>
        <w:separator/>
      </w:r>
    </w:p>
  </w:footnote>
  <w:footnote w:type="continuationSeparator" w:id="0">
    <w:p w14:paraId="3ED4C7C8" w14:textId="77777777" w:rsidR="00570864" w:rsidRDefault="00570864" w:rsidP="0024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2A36" w14:textId="38D096DA" w:rsidR="0024210C" w:rsidRPr="007F10DA" w:rsidRDefault="0024210C" w:rsidP="0024210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557"/>
    <w:multiLevelType w:val="hybridMultilevel"/>
    <w:tmpl w:val="559E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69D3"/>
    <w:multiLevelType w:val="hybridMultilevel"/>
    <w:tmpl w:val="8AB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4458"/>
    <w:multiLevelType w:val="hybridMultilevel"/>
    <w:tmpl w:val="59A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2C3D"/>
    <w:multiLevelType w:val="hybridMultilevel"/>
    <w:tmpl w:val="91AE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0820"/>
    <w:multiLevelType w:val="hybridMultilevel"/>
    <w:tmpl w:val="303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340C5"/>
    <w:multiLevelType w:val="hybridMultilevel"/>
    <w:tmpl w:val="0DEC8A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2412E5"/>
    <w:multiLevelType w:val="hybridMultilevel"/>
    <w:tmpl w:val="155E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153FF"/>
    <w:multiLevelType w:val="hybridMultilevel"/>
    <w:tmpl w:val="620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57D09"/>
    <w:multiLevelType w:val="hybridMultilevel"/>
    <w:tmpl w:val="4A10A7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220781"/>
    <w:multiLevelType w:val="hybridMultilevel"/>
    <w:tmpl w:val="01A2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B28A0"/>
    <w:multiLevelType w:val="hybridMultilevel"/>
    <w:tmpl w:val="7DF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A4F8D"/>
    <w:multiLevelType w:val="hybridMultilevel"/>
    <w:tmpl w:val="1558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45F39"/>
    <w:multiLevelType w:val="hybridMultilevel"/>
    <w:tmpl w:val="B93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E3B58"/>
    <w:multiLevelType w:val="hybridMultilevel"/>
    <w:tmpl w:val="DC8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61F89"/>
    <w:multiLevelType w:val="hybridMultilevel"/>
    <w:tmpl w:val="F522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812D6"/>
    <w:multiLevelType w:val="hybridMultilevel"/>
    <w:tmpl w:val="ACB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73AA4"/>
    <w:multiLevelType w:val="hybridMultilevel"/>
    <w:tmpl w:val="DF5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47EBE"/>
    <w:multiLevelType w:val="hybridMultilevel"/>
    <w:tmpl w:val="28B4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1D5FB4"/>
    <w:multiLevelType w:val="hybridMultilevel"/>
    <w:tmpl w:val="AA4C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30D3F"/>
    <w:multiLevelType w:val="hybridMultilevel"/>
    <w:tmpl w:val="B662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3554A"/>
    <w:multiLevelType w:val="hybridMultilevel"/>
    <w:tmpl w:val="617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4505E"/>
    <w:multiLevelType w:val="hybridMultilevel"/>
    <w:tmpl w:val="CD0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77C01"/>
    <w:multiLevelType w:val="hybridMultilevel"/>
    <w:tmpl w:val="196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12451"/>
    <w:multiLevelType w:val="hybridMultilevel"/>
    <w:tmpl w:val="ED5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249DF"/>
    <w:multiLevelType w:val="hybridMultilevel"/>
    <w:tmpl w:val="6F28C0A4"/>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5" w15:restartNumberingAfterBreak="0">
    <w:nsid w:val="6B073E76"/>
    <w:multiLevelType w:val="hybridMultilevel"/>
    <w:tmpl w:val="CF3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B6724"/>
    <w:multiLevelType w:val="hybridMultilevel"/>
    <w:tmpl w:val="49FCB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D11B3"/>
    <w:multiLevelType w:val="hybridMultilevel"/>
    <w:tmpl w:val="736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93156">
    <w:abstractNumId w:val="24"/>
  </w:num>
  <w:num w:numId="2" w16cid:durableId="1988781167">
    <w:abstractNumId w:val="17"/>
  </w:num>
  <w:num w:numId="3" w16cid:durableId="221142352">
    <w:abstractNumId w:val="4"/>
  </w:num>
  <w:num w:numId="4" w16cid:durableId="233316300">
    <w:abstractNumId w:val="6"/>
  </w:num>
  <w:num w:numId="5" w16cid:durableId="1563131538">
    <w:abstractNumId w:val="1"/>
  </w:num>
  <w:num w:numId="6" w16cid:durableId="1212304818">
    <w:abstractNumId w:val="25"/>
  </w:num>
  <w:num w:numId="7" w16cid:durableId="1130199512">
    <w:abstractNumId w:val="7"/>
  </w:num>
  <w:num w:numId="8" w16cid:durableId="1756052202">
    <w:abstractNumId w:val="18"/>
  </w:num>
  <w:num w:numId="9" w16cid:durableId="474614375">
    <w:abstractNumId w:val="11"/>
  </w:num>
  <w:num w:numId="10" w16cid:durableId="268701085">
    <w:abstractNumId w:val="20"/>
  </w:num>
  <w:num w:numId="11" w16cid:durableId="1785728214">
    <w:abstractNumId w:val="3"/>
  </w:num>
  <w:num w:numId="12" w16cid:durableId="126242655">
    <w:abstractNumId w:val="12"/>
  </w:num>
  <w:num w:numId="13" w16cid:durableId="480581224">
    <w:abstractNumId w:val="16"/>
  </w:num>
  <w:num w:numId="14" w16cid:durableId="916592605">
    <w:abstractNumId w:val="10"/>
  </w:num>
  <w:num w:numId="15" w16cid:durableId="984429190">
    <w:abstractNumId w:val="0"/>
  </w:num>
  <w:num w:numId="16" w16cid:durableId="845481714">
    <w:abstractNumId w:val="2"/>
  </w:num>
  <w:num w:numId="17" w16cid:durableId="1138955173">
    <w:abstractNumId w:val="14"/>
  </w:num>
  <w:num w:numId="18" w16cid:durableId="290524423">
    <w:abstractNumId w:val="23"/>
  </w:num>
  <w:num w:numId="19" w16cid:durableId="2042591165">
    <w:abstractNumId w:val="19"/>
  </w:num>
  <w:num w:numId="20" w16cid:durableId="488716793">
    <w:abstractNumId w:val="13"/>
  </w:num>
  <w:num w:numId="21" w16cid:durableId="1451243062">
    <w:abstractNumId w:val="22"/>
  </w:num>
  <w:num w:numId="22" w16cid:durableId="1313675683">
    <w:abstractNumId w:val="15"/>
  </w:num>
  <w:num w:numId="23" w16cid:durableId="855966921">
    <w:abstractNumId w:val="9"/>
  </w:num>
  <w:num w:numId="24" w16cid:durableId="1252202591">
    <w:abstractNumId w:val="8"/>
  </w:num>
  <w:num w:numId="25" w16cid:durableId="405147287">
    <w:abstractNumId w:val="26"/>
  </w:num>
  <w:num w:numId="26" w16cid:durableId="1961254828">
    <w:abstractNumId w:val="5"/>
  </w:num>
  <w:num w:numId="27" w16cid:durableId="260257163">
    <w:abstractNumId w:val="21"/>
  </w:num>
  <w:num w:numId="28" w16cid:durableId="10932811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0C"/>
    <w:rsid w:val="00042F64"/>
    <w:rsid w:val="00047C8F"/>
    <w:rsid w:val="0005603C"/>
    <w:rsid w:val="00070D08"/>
    <w:rsid w:val="00097CCB"/>
    <w:rsid w:val="000B271C"/>
    <w:rsid w:val="000D0D3F"/>
    <w:rsid w:val="000F6815"/>
    <w:rsid w:val="001136B2"/>
    <w:rsid w:val="00114303"/>
    <w:rsid w:val="00137B92"/>
    <w:rsid w:val="001758DA"/>
    <w:rsid w:val="00180731"/>
    <w:rsid w:val="001B6981"/>
    <w:rsid w:val="001C5464"/>
    <w:rsid w:val="00222A4B"/>
    <w:rsid w:val="0024210C"/>
    <w:rsid w:val="002533CF"/>
    <w:rsid w:val="002D4DA2"/>
    <w:rsid w:val="002E5A5E"/>
    <w:rsid w:val="002F6AB6"/>
    <w:rsid w:val="00331EE6"/>
    <w:rsid w:val="00385065"/>
    <w:rsid w:val="003A2F4D"/>
    <w:rsid w:val="003C2136"/>
    <w:rsid w:val="003D3543"/>
    <w:rsid w:val="003F0BD8"/>
    <w:rsid w:val="00404DAC"/>
    <w:rsid w:val="004070B2"/>
    <w:rsid w:val="00436343"/>
    <w:rsid w:val="00447A91"/>
    <w:rsid w:val="00454A27"/>
    <w:rsid w:val="0047523F"/>
    <w:rsid w:val="00487541"/>
    <w:rsid w:val="00492707"/>
    <w:rsid w:val="004D49D6"/>
    <w:rsid w:val="004E7447"/>
    <w:rsid w:val="0051795C"/>
    <w:rsid w:val="005336B6"/>
    <w:rsid w:val="005519C3"/>
    <w:rsid w:val="00570864"/>
    <w:rsid w:val="00593912"/>
    <w:rsid w:val="005A2028"/>
    <w:rsid w:val="005A49EF"/>
    <w:rsid w:val="005A60A0"/>
    <w:rsid w:val="0065649C"/>
    <w:rsid w:val="006D4E74"/>
    <w:rsid w:val="00755271"/>
    <w:rsid w:val="00776C9D"/>
    <w:rsid w:val="0079031D"/>
    <w:rsid w:val="007922AD"/>
    <w:rsid w:val="007948FB"/>
    <w:rsid w:val="007F10DA"/>
    <w:rsid w:val="007F3EB1"/>
    <w:rsid w:val="008D0BBF"/>
    <w:rsid w:val="008E5B5B"/>
    <w:rsid w:val="00901873"/>
    <w:rsid w:val="00963CC6"/>
    <w:rsid w:val="00967984"/>
    <w:rsid w:val="00980821"/>
    <w:rsid w:val="009C56C7"/>
    <w:rsid w:val="009D42AC"/>
    <w:rsid w:val="00A00C11"/>
    <w:rsid w:val="00A04E06"/>
    <w:rsid w:val="00A25FA7"/>
    <w:rsid w:val="00A66257"/>
    <w:rsid w:val="00A77A7D"/>
    <w:rsid w:val="00AA6A6F"/>
    <w:rsid w:val="00AC207D"/>
    <w:rsid w:val="00AC2DEF"/>
    <w:rsid w:val="00AD5E41"/>
    <w:rsid w:val="00B001F3"/>
    <w:rsid w:val="00B0297E"/>
    <w:rsid w:val="00B26BBC"/>
    <w:rsid w:val="00B26F59"/>
    <w:rsid w:val="00B317BE"/>
    <w:rsid w:val="00B539A8"/>
    <w:rsid w:val="00B756C1"/>
    <w:rsid w:val="00BD0DA6"/>
    <w:rsid w:val="00BD3A19"/>
    <w:rsid w:val="00BE045E"/>
    <w:rsid w:val="00BE0C9E"/>
    <w:rsid w:val="00BF58BF"/>
    <w:rsid w:val="00C57F46"/>
    <w:rsid w:val="00C62392"/>
    <w:rsid w:val="00CB4469"/>
    <w:rsid w:val="00CD6C17"/>
    <w:rsid w:val="00CE1905"/>
    <w:rsid w:val="00D06BB7"/>
    <w:rsid w:val="00D55D55"/>
    <w:rsid w:val="00D6193E"/>
    <w:rsid w:val="00D65F56"/>
    <w:rsid w:val="00D7203F"/>
    <w:rsid w:val="00D971B9"/>
    <w:rsid w:val="00E001E8"/>
    <w:rsid w:val="00EA3A0B"/>
    <w:rsid w:val="00EB7FEE"/>
    <w:rsid w:val="00EC0179"/>
    <w:rsid w:val="00ED1033"/>
    <w:rsid w:val="00F072BF"/>
    <w:rsid w:val="00F833AD"/>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B9A"/>
  <w15:chartTrackingRefBased/>
  <w15:docId w15:val="{E85903FE-1670-47C8-82BF-FA95A43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0C"/>
    <w:rPr>
      <w:rFonts w:eastAsiaTheme="minorEastAsia"/>
    </w:rPr>
  </w:style>
  <w:style w:type="paragraph" w:styleId="Heading1">
    <w:name w:val="heading 1"/>
    <w:basedOn w:val="Normal"/>
    <w:next w:val="Normal"/>
    <w:link w:val="Heading1Char"/>
    <w:uiPriority w:val="9"/>
    <w:qFormat/>
    <w:rsid w:val="00492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0C"/>
  </w:style>
  <w:style w:type="paragraph" w:styleId="Footer">
    <w:name w:val="footer"/>
    <w:basedOn w:val="Normal"/>
    <w:link w:val="FooterChar"/>
    <w:uiPriority w:val="99"/>
    <w:unhideWhenUsed/>
    <w:rsid w:val="0024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10C"/>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e"/>
    <w:basedOn w:val="Normal"/>
    <w:link w:val="ListParagraphChar"/>
    <w:uiPriority w:val="34"/>
    <w:qFormat/>
    <w:rsid w:val="00B001F3"/>
    <w:pPr>
      <w:ind w:left="720"/>
      <w:contextualSpacing/>
    </w:p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basedOn w:val="DefaultParagraphFont"/>
    <w:link w:val="ListParagraph"/>
    <w:uiPriority w:val="34"/>
    <w:rsid w:val="00B001F3"/>
    <w:rPr>
      <w:rFonts w:eastAsiaTheme="minorEastAsia"/>
    </w:rPr>
  </w:style>
  <w:style w:type="character" w:styleId="Hyperlink">
    <w:name w:val="Hyperlink"/>
    <w:basedOn w:val="DefaultParagraphFont"/>
    <w:uiPriority w:val="99"/>
    <w:unhideWhenUsed/>
    <w:rsid w:val="00D7203F"/>
    <w:rPr>
      <w:color w:val="0563C1" w:themeColor="hyperlink"/>
      <w:u w:val="single"/>
    </w:rPr>
  </w:style>
  <w:style w:type="paragraph" w:styleId="FootnoteText">
    <w:name w:val="footnote text"/>
    <w:basedOn w:val="Normal"/>
    <w:link w:val="FootnoteTextChar"/>
    <w:uiPriority w:val="99"/>
    <w:semiHidden/>
    <w:unhideWhenUsed/>
    <w:rsid w:val="006D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74"/>
    <w:rPr>
      <w:rFonts w:eastAsiaTheme="minorEastAsia"/>
      <w:sz w:val="20"/>
      <w:szCs w:val="20"/>
    </w:rPr>
  </w:style>
  <w:style w:type="character" w:styleId="FootnoteReference">
    <w:name w:val="footnote reference"/>
    <w:basedOn w:val="DefaultParagraphFont"/>
    <w:uiPriority w:val="99"/>
    <w:semiHidden/>
    <w:unhideWhenUsed/>
    <w:rsid w:val="006D4E74"/>
    <w:rPr>
      <w:vertAlign w:val="superscript"/>
    </w:rPr>
  </w:style>
  <w:style w:type="character" w:styleId="CommentReference">
    <w:name w:val="annotation reference"/>
    <w:basedOn w:val="DefaultParagraphFont"/>
    <w:uiPriority w:val="99"/>
    <w:semiHidden/>
    <w:unhideWhenUsed/>
    <w:rsid w:val="00180731"/>
    <w:rPr>
      <w:sz w:val="16"/>
      <w:szCs w:val="16"/>
    </w:rPr>
  </w:style>
  <w:style w:type="paragraph" w:styleId="CommentText">
    <w:name w:val="annotation text"/>
    <w:basedOn w:val="Normal"/>
    <w:link w:val="CommentTextChar"/>
    <w:uiPriority w:val="99"/>
    <w:unhideWhenUsed/>
    <w:rsid w:val="00A77A7D"/>
    <w:pPr>
      <w:spacing w:line="240" w:lineRule="auto"/>
    </w:pPr>
    <w:rPr>
      <w:sz w:val="20"/>
      <w:szCs w:val="20"/>
    </w:rPr>
  </w:style>
  <w:style w:type="character" w:customStyle="1" w:styleId="CommentTextChar">
    <w:name w:val="Comment Text Char"/>
    <w:basedOn w:val="DefaultParagraphFont"/>
    <w:link w:val="CommentText"/>
    <w:uiPriority w:val="99"/>
    <w:rsid w:val="00A77A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7A7D"/>
    <w:rPr>
      <w:b/>
      <w:bCs/>
    </w:rPr>
  </w:style>
  <w:style w:type="character" w:customStyle="1" w:styleId="CommentSubjectChar">
    <w:name w:val="Comment Subject Char"/>
    <w:basedOn w:val="CommentTextChar"/>
    <w:link w:val="CommentSubject"/>
    <w:uiPriority w:val="99"/>
    <w:semiHidden/>
    <w:rsid w:val="00A77A7D"/>
    <w:rPr>
      <w:rFonts w:eastAsiaTheme="minorEastAsia"/>
      <w:b/>
      <w:bCs/>
      <w:sz w:val="20"/>
      <w:szCs w:val="20"/>
    </w:rPr>
  </w:style>
  <w:style w:type="paragraph" w:styleId="NoSpacing">
    <w:name w:val="No Spacing"/>
    <w:uiPriority w:val="1"/>
    <w:qFormat/>
    <w:rsid w:val="00A77A7D"/>
    <w:pPr>
      <w:spacing w:after="0" w:line="240" w:lineRule="auto"/>
    </w:pPr>
    <w:rPr>
      <w:rFonts w:eastAsiaTheme="minorEastAsia"/>
    </w:rPr>
  </w:style>
  <w:style w:type="character" w:styleId="FollowedHyperlink">
    <w:name w:val="FollowedHyperlink"/>
    <w:basedOn w:val="DefaultParagraphFont"/>
    <w:uiPriority w:val="99"/>
    <w:semiHidden/>
    <w:unhideWhenUsed/>
    <w:rsid w:val="00A04E06"/>
    <w:rPr>
      <w:color w:val="954F72" w:themeColor="followedHyperlink"/>
      <w:u w:val="single"/>
    </w:rPr>
  </w:style>
  <w:style w:type="character" w:styleId="UnresolvedMention">
    <w:name w:val="Unresolved Mention"/>
    <w:basedOn w:val="DefaultParagraphFont"/>
    <w:uiPriority w:val="99"/>
    <w:semiHidden/>
    <w:unhideWhenUsed/>
    <w:rsid w:val="00A04E06"/>
    <w:rPr>
      <w:color w:val="605E5C"/>
      <w:shd w:val="clear" w:color="auto" w:fill="E1DFDD"/>
    </w:rPr>
  </w:style>
  <w:style w:type="character" w:customStyle="1" w:styleId="Heading1Char">
    <w:name w:val="Heading 1 Char"/>
    <w:basedOn w:val="DefaultParagraphFont"/>
    <w:link w:val="Heading1"/>
    <w:uiPriority w:val="9"/>
    <w:rsid w:val="0049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2965">
      <w:bodyDiv w:val="1"/>
      <w:marLeft w:val="0"/>
      <w:marRight w:val="0"/>
      <w:marTop w:val="0"/>
      <w:marBottom w:val="0"/>
      <w:divBdr>
        <w:top w:val="none" w:sz="0" w:space="0" w:color="auto"/>
        <w:left w:val="none" w:sz="0" w:space="0" w:color="auto"/>
        <w:bottom w:val="none" w:sz="0" w:space="0" w:color="auto"/>
        <w:right w:val="none" w:sz="0" w:space="0" w:color="auto"/>
      </w:divBdr>
      <w:divsChild>
        <w:div w:id="1789808954">
          <w:marLeft w:val="-225"/>
          <w:marRight w:val="-225"/>
          <w:marTop w:val="0"/>
          <w:marBottom w:val="0"/>
          <w:divBdr>
            <w:top w:val="none" w:sz="0" w:space="0" w:color="auto"/>
            <w:left w:val="none" w:sz="0" w:space="0" w:color="auto"/>
            <w:bottom w:val="none" w:sz="0" w:space="0" w:color="auto"/>
            <w:right w:val="none" w:sz="0" w:space="0" w:color="auto"/>
          </w:divBdr>
          <w:divsChild>
            <w:div w:id="1754162349">
              <w:marLeft w:val="0"/>
              <w:marRight w:val="0"/>
              <w:marTop w:val="0"/>
              <w:marBottom w:val="0"/>
              <w:divBdr>
                <w:top w:val="none" w:sz="0" w:space="0" w:color="auto"/>
                <w:left w:val="none" w:sz="0" w:space="0" w:color="auto"/>
                <w:bottom w:val="none" w:sz="0" w:space="0" w:color="auto"/>
                <w:right w:val="none" w:sz="0" w:space="0" w:color="auto"/>
              </w:divBdr>
              <w:divsChild>
                <w:div w:id="1515416289">
                  <w:marLeft w:val="0"/>
                  <w:marRight w:val="0"/>
                  <w:marTop w:val="0"/>
                  <w:marBottom w:val="0"/>
                  <w:divBdr>
                    <w:top w:val="none" w:sz="0" w:space="0" w:color="auto"/>
                    <w:left w:val="none" w:sz="0" w:space="0" w:color="auto"/>
                    <w:bottom w:val="none" w:sz="0" w:space="0" w:color="auto"/>
                    <w:right w:val="none" w:sz="0" w:space="0" w:color="auto"/>
                  </w:divBdr>
                  <w:divsChild>
                    <w:div w:id="2028166573">
                      <w:marLeft w:val="0"/>
                      <w:marRight w:val="0"/>
                      <w:marTop w:val="0"/>
                      <w:marBottom w:val="0"/>
                      <w:divBdr>
                        <w:top w:val="none" w:sz="0" w:space="0" w:color="auto"/>
                        <w:left w:val="none" w:sz="0" w:space="0" w:color="auto"/>
                        <w:bottom w:val="none" w:sz="0" w:space="0" w:color="auto"/>
                        <w:right w:val="none" w:sz="0" w:space="0" w:color="auto"/>
                      </w:divBdr>
                    </w:div>
                  </w:divsChild>
                </w:div>
                <w:div w:id="640159145">
                  <w:marLeft w:val="0"/>
                  <w:marRight w:val="0"/>
                  <w:marTop w:val="0"/>
                  <w:marBottom w:val="0"/>
                  <w:divBdr>
                    <w:top w:val="none" w:sz="0" w:space="0" w:color="auto"/>
                    <w:left w:val="none" w:sz="0" w:space="0" w:color="auto"/>
                    <w:bottom w:val="none" w:sz="0" w:space="0" w:color="auto"/>
                    <w:right w:val="none" w:sz="0" w:space="0" w:color="auto"/>
                  </w:divBdr>
                  <w:divsChild>
                    <w:div w:id="1732147853">
                      <w:marLeft w:val="0"/>
                      <w:marRight w:val="0"/>
                      <w:marTop w:val="0"/>
                      <w:marBottom w:val="0"/>
                      <w:divBdr>
                        <w:top w:val="none" w:sz="0" w:space="0" w:color="auto"/>
                        <w:left w:val="none" w:sz="0" w:space="0" w:color="auto"/>
                        <w:bottom w:val="none" w:sz="0" w:space="0" w:color="auto"/>
                        <w:right w:val="none" w:sz="0" w:space="0" w:color="auto"/>
                      </w:divBdr>
                    </w:div>
                  </w:divsChild>
                </w:div>
                <w:div w:id="1188955900">
                  <w:marLeft w:val="0"/>
                  <w:marRight w:val="0"/>
                  <w:marTop w:val="0"/>
                  <w:marBottom w:val="0"/>
                  <w:divBdr>
                    <w:top w:val="none" w:sz="0" w:space="0" w:color="auto"/>
                    <w:left w:val="none" w:sz="0" w:space="0" w:color="auto"/>
                    <w:bottom w:val="none" w:sz="0" w:space="0" w:color="auto"/>
                    <w:right w:val="none" w:sz="0" w:space="0" w:color="auto"/>
                  </w:divBdr>
                  <w:divsChild>
                    <w:div w:id="526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wsi/2011/704/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A49027070</value>
    </field>
    <field name="Objective-Title">
      <value order="0">Putting Things Right Consultation  - list of questions and context info for Digital team - En</value>
    </field>
    <field name="Objective-Description">
      <value order="0"/>
    </field>
    <field name="Objective-CreationStamp">
      <value order="0">2024-01-10T12:26:06Z</value>
    </field>
    <field name="Objective-IsApproved">
      <value order="0">false</value>
    </field>
    <field name="Objective-IsPublished">
      <value order="0">false</value>
    </field>
    <field name="Objective-DatePublished">
      <value order="0"/>
    </field>
    <field name="Objective-ModificationStamp">
      <value order="0">2024-02-07T10:42:55Z</value>
    </field>
    <field name="Objective-Owner">
      <value order="0">Malings, Rebecca (HSS - Primary Care &amp; Mental Health - Sensory Health)</value>
    </field>
    <field name="Objective-Path">
      <value order="0">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alue>
    </field>
    <field name="Objective-Parent">
      <value order="0">Consultation - draft materials</value>
    </field>
    <field name="Objective-State">
      <value order="0">Being Drafted</value>
    </field>
    <field name="Objective-VersionId">
      <value order="0">vA93012849</value>
    </field>
    <field name="Objective-Version">
      <value order="0">3.1</value>
    </field>
    <field name="Objective-VersionNumber">
      <value order="0">10</value>
    </field>
    <field name="Objective-VersionComment">
      <value order="0"/>
    </field>
    <field name="Objective-FileNumber">
      <value order="0">qA1890202</value>
    </field>
    <field name="Objective-Classification">
      <value order="0">Official</value>
    </field>
    <field name="Objective-Caveats">
      <value order="0"/>
    </field>
  </systemFields>
  <catalogues>
    <catalogue name="Document Type Catalogue" type="type" ori="id:cA14">
      <field name="Objective-Date Acquired">
        <value order="0">2024-01-10T00:00:00Z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Malings, Rebecca (HSS - Primary Care &amp; Mental Health - Sensory Health)</dc:creator>
  <cp:keywords/>
  <dc:description/>
  <cp:lastModifiedBy>Roberts, Holly (HSS)</cp:lastModifiedBy>
  <cp:revision>62</cp:revision>
  <dcterms:created xsi:type="dcterms:W3CDTF">2024-02-07T16:42:00Z</dcterms:created>
  <dcterms:modified xsi:type="dcterms:W3CDTF">2024-02-09T14:50:00Z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A49027070</vt:lpwstr>
  </property>
  <property fmtid="{D5CDD505-2E9C-101B-9397-08002B2CF9AE}" pid="4" name="Objective-Title">
    <vt:lpwstr>Putting Things Right Consultation  - list of questions and context info for Digital team - En</vt:lpwstr>
  </property>
  <property fmtid="{D5CDD505-2E9C-101B-9397-08002B2CF9AE}" pid="5" name="Objective-Description">
    <vt:lpwstr/>
  </property>
  <property fmtid="{D5CDD505-2E9C-101B-9397-08002B2CF9AE}" pid="6" name="Objective-CreationStamp">
    <vt:filetime>2024-01-10T12:26:06Z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2024-02-07T10:42:55Z</vt:filetime>
  </property>
  <property fmtid="{D5CDD505-2E9C-101B-9397-08002B2CF9AE}" pid="11" name="Objective-Owner">
    <vt:lpwstr>Malings, Rebecca (HSS - Primary Care &amp; Mental Health - Sensory Health)</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t:lpwstr>
  </property>
  <property fmtid="{D5CDD505-2E9C-101B-9397-08002B2CF9AE}" pid="13" name="Objective-Parent">
    <vt:lpwstr>Consultation - draft materials</vt:lpwstr>
  </property>
  <property fmtid="{D5CDD505-2E9C-101B-9397-08002B2CF9AE}" pid="14" name="Objective-State">
    <vt:lpwstr>Being Drafted</vt:lpwstr>
  </property>
  <property fmtid="{D5CDD505-2E9C-101B-9397-08002B2CF9AE}" pid="15" name="Objective-VersionId">
    <vt:lpwstr>vA93012849</vt:lpwstr>
  </property>
  <property fmtid="{D5CDD505-2E9C-101B-9397-08002B2CF9AE}" pid="16" name="Objective-Version">
    <vt:lpwstr>3.1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2024-01-10T00:00:00Z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