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810" w14:textId="60079755" w:rsidR="009351F5" w:rsidRPr="004B7254" w:rsidRDefault="002B2294" w:rsidP="009351F5">
      <w:pPr>
        <w:rPr>
          <w:b/>
          <w:bCs/>
          <w:sz w:val="32"/>
          <w:szCs w:val="32"/>
        </w:rPr>
      </w:pPr>
      <w:bookmarkStart w:id="0" w:name="_Toc55308884"/>
      <w:r>
        <w:rPr>
          <w:b/>
          <w:bCs/>
          <w:sz w:val="32"/>
          <w:szCs w:val="32"/>
        </w:rPr>
        <w:t xml:space="preserve">14 to 16 </w:t>
      </w:r>
      <w:r w:rsidR="00DA4363">
        <w:rPr>
          <w:b/>
          <w:bCs/>
          <w:sz w:val="32"/>
          <w:szCs w:val="32"/>
        </w:rPr>
        <w:t>statutory learner guidance</w:t>
      </w:r>
    </w:p>
    <w:p w14:paraId="6B77628E" w14:textId="77777777" w:rsidR="00112B46" w:rsidRPr="00184781" w:rsidRDefault="00112B46" w:rsidP="00694B83">
      <w:pPr>
        <w:rPr>
          <w:b/>
          <w:sz w:val="28"/>
        </w:rPr>
      </w:pPr>
    </w:p>
    <w:p w14:paraId="446EFBAA" w14:textId="49306ACA" w:rsidR="00694B83" w:rsidRPr="00184781" w:rsidRDefault="007E6050" w:rsidP="00694B83">
      <w:pPr>
        <w:rPr>
          <w:color w:val="000000"/>
          <w:sz w:val="28"/>
        </w:rPr>
      </w:pPr>
      <w:r w:rsidRPr="00184781">
        <w:rPr>
          <w:b/>
          <w:sz w:val="28"/>
        </w:rPr>
        <w:t>Consultation response f</w:t>
      </w:r>
      <w:r w:rsidR="00694B83" w:rsidRPr="00184781">
        <w:rPr>
          <w:b/>
          <w:sz w:val="28"/>
        </w:rPr>
        <w:t>orm</w:t>
      </w:r>
      <w:r w:rsidR="00694B83" w:rsidRPr="00184781">
        <w:rPr>
          <w:b/>
          <w:color w:val="000000"/>
          <w:sz w:val="28"/>
        </w:rPr>
        <w:t xml:space="preserve"> </w:t>
      </w:r>
      <w:r w:rsidR="00694B83" w:rsidRPr="00184781">
        <w:rPr>
          <w:b/>
          <w:color w:val="000000"/>
          <w:sz w:val="28"/>
        </w:rPr>
        <w:tab/>
      </w:r>
    </w:p>
    <w:p w14:paraId="5BA5B898" w14:textId="77777777" w:rsidR="00436774" w:rsidRPr="00184781" w:rsidRDefault="00436774" w:rsidP="00694B83">
      <w:pPr>
        <w:tabs>
          <w:tab w:val="left" w:pos="1430"/>
        </w:tabs>
        <w:rPr>
          <w:color w:val="000000"/>
        </w:rPr>
      </w:pPr>
    </w:p>
    <w:p w14:paraId="15B79192" w14:textId="1E457ADD" w:rsidR="00694B83" w:rsidRPr="00184781" w:rsidRDefault="00694B83" w:rsidP="00694B83">
      <w:pPr>
        <w:tabs>
          <w:tab w:val="left" w:pos="1430"/>
        </w:tabs>
        <w:rPr>
          <w:color w:val="000000"/>
        </w:rPr>
      </w:pPr>
      <w:r w:rsidRPr="00184781">
        <w:rPr>
          <w:color w:val="000000"/>
        </w:rPr>
        <w:t>Your name:</w:t>
      </w:r>
    </w:p>
    <w:p w14:paraId="3B5C279D" w14:textId="77777777" w:rsidR="00694B83" w:rsidRPr="00184781" w:rsidRDefault="00694B83" w:rsidP="00694B83">
      <w:pPr>
        <w:tabs>
          <w:tab w:val="left" w:pos="1430"/>
        </w:tabs>
        <w:rPr>
          <w:color w:val="000000"/>
        </w:rPr>
      </w:pPr>
    </w:p>
    <w:p w14:paraId="5BEA2A35" w14:textId="619DB501" w:rsidR="00694B83" w:rsidRPr="00184781" w:rsidRDefault="00694B83" w:rsidP="00694B83">
      <w:pPr>
        <w:tabs>
          <w:tab w:val="left" w:pos="1430"/>
        </w:tabs>
        <w:rPr>
          <w:color w:val="000000"/>
        </w:rPr>
      </w:pPr>
      <w:r w:rsidRPr="00184781">
        <w:rPr>
          <w:color w:val="000000"/>
        </w:rPr>
        <w:t>Organisation (if applicable):</w:t>
      </w:r>
      <w:r w:rsidR="009351F5">
        <w:rPr>
          <w:color w:val="000000"/>
        </w:rPr>
        <w:t xml:space="preserve"> </w:t>
      </w:r>
    </w:p>
    <w:p w14:paraId="1C772EC8" w14:textId="77777777" w:rsidR="00694B83" w:rsidRPr="00184781" w:rsidRDefault="00694B83" w:rsidP="00694B83">
      <w:pPr>
        <w:tabs>
          <w:tab w:val="left" w:pos="1430"/>
        </w:tabs>
        <w:rPr>
          <w:color w:val="000000"/>
        </w:rPr>
      </w:pPr>
    </w:p>
    <w:p w14:paraId="6D7FB6A4" w14:textId="6B3EC1CD" w:rsidR="00694B83" w:rsidRPr="00184781" w:rsidRDefault="00AA0070" w:rsidP="00694B83">
      <w:pPr>
        <w:tabs>
          <w:tab w:val="left" w:pos="1430"/>
        </w:tabs>
        <w:rPr>
          <w:color w:val="000000"/>
        </w:rPr>
      </w:pPr>
      <w:r w:rsidRPr="00184781">
        <w:rPr>
          <w:color w:val="000000"/>
        </w:rPr>
        <w:t>email/</w:t>
      </w:r>
      <w:r w:rsidR="00694B83" w:rsidRPr="00184781">
        <w:rPr>
          <w:color w:val="000000"/>
        </w:rPr>
        <w:t>telephone number:</w:t>
      </w:r>
      <w:r w:rsidR="009351F5">
        <w:rPr>
          <w:color w:val="000000"/>
        </w:rPr>
        <w:t xml:space="preserve"> </w:t>
      </w:r>
    </w:p>
    <w:p w14:paraId="7789A52F" w14:textId="77777777" w:rsidR="00694B83" w:rsidRPr="00184781" w:rsidRDefault="00694B83" w:rsidP="00694B83">
      <w:pPr>
        <w:tabs>
          <w:tab w:val="left" w:pos="1430"/>
        </w:tabs>
        <w:rPr>
          <w:color w:val="000000"/>
        </w:rPr>
      </w:pPr>
    </w:p>
    <w:p w14:paraId="5F877921" w14:textId="6A8721BC" w:rsidR="009351F5" w:rsidRPr="00B9316D" w:rsidRDefault="00694B83" w:rsidP="009351F5">
      <w:pPr>
        <w:rPr>
          <w:rStyle w:val="SubtleEmphasis"/>
          <w:b w:val="0"/>
        </w:rPr>
      </w:pPr>
      <w:r w:rsidRPr="00184781">
        <w:rPr>
          <w:color w:val="000000"/>
        </w:rPr>
        <w:t>Your address:</w:t>
      </w:r>
    </w:p>
    <w:p w14:paraId="578EAAE3" w14:textId="7C910C0F" w:rsidR="00694B83" w:rsidRPr="00184781" w:rsidRDefault="00694B83" w:rsidP="00694B83">
      <w:pPr>
        <w:tabs>
          <w:tab w:val="left" w:pos="2556"/>
        </w:tabs>
        <w:rPr>
          <w:color w:val="000000"/>
        </w:rPr>
      </w:pPr>
    </w:p>
    <w:p w14:paraId="7FA2E470" w14:textId="77777777" w:rsidR="00694B83" w:rsidRPr="00B9316D" w:rsidRDefault="00694B83" w:rsidP="00694B83">
      <w:pPr>
        <w:widowControl w:val="0"/>
        <w:autoSpaceDE w:val="0"/>
        <w:autoSpaceDN w:val="0"/>
        <w:adjustRightInd w:val="0"/>
        <w:rPr>
          <w:bCs/>
          <w:lang w:val="en-US"/>
        </w:rPr>
      </w:pPr>
    </w:p>
    <w:p w14:paraId="39B5ECC7" w14:textId="77777777" w:rsidR="00112B46" w:rsidRPr="00B9316D" w:rsidRDefault="00112B46" w:rsidP="00694B83">
      <w:pPr>
        <w:widowControl w:val="0"/>
        <w:autoSpaceDE w:val="0"/>
        <w:autoSpaceDN w:val="0"/>
        <w:adjustRightInd w:val="0"/>
        <w:rPr>
          <w:bCs/>
          <w:lang w:val="en-US"/>
        </w:rPr>
      </w:pPr>
    </w:p>
    <w:p w14:paraId="6E6A6B8D" w14:textId="436DD0EF" w:rsidR="00112B46" w:rsidRPr="00184781" w:rsidRDefault="00112B46" w:rsidP="00112B46">
      <w:r w:rsidRPr="00184781">
        <w:t>Responses should be returned by</w:t>
      </w:r>
      <w:r w:rsidRPr="0032270B">
        <w:t xml:space="preserve"> </w:t>
      </w:r>
      <w:r w:rsidR="00096C13">
        <w:t>8</w:t>
      </w:r>
      <w:r w:rsidR="009351F5" w:rsidRPr="0032270B">
        <w:t xml:space="preserve"> </w:t>
      </w:r>
      <w:r w:rsidR="00096C13">
        <w:t>May</w:t>
      </w:r>
      <w:r w:rsidR="00096C13" w:rsidRPr="0032270B">
        <w:t xml:space="preserve"> </w:t>
      </w:r>
      <w:r w:rsidR="009351F5" w:rsidRPr="0032270B">
        <w:t>2024</w:t>
      </w:r>
      <w:r w:rsidRPr="009351F5">
        <w:t xml:space="preserve"> </w:t>
      </w:r>
      <w:r w:rsidRPr="00184781">
        <w:t>to</w:t>
      </w:r>
      <w:r w:rsidR="007257E6" w:rsidRPr="00184781">
        <w:t>:</w:t>
      </w:r>
    </w:p>
    <w:p w14:paraId="03ACE335" w14:textId="77777777" w:rsidR="00112B46" w:rsidRPr="00184781" w:rsidRDefault="00112B46" w:rsidP="00112B46"/>
    <w:p w14:paraId="6EA87FFF" w14:textId="77777777" w:rsidR="009351F5" w:rsidRDefault="009351F5" w:rsidP="009351F5">
      <w:pPr>
        <w:rPr>
          <w:rStyle w:val="ui-provider"/>
        </w:rPr>
      </w:pPr>
      <w:r>
        <w:rPr>
          <w:rStyle w:val="ui-provider"/>
        </w:rPr>
        <w:t xml:space="preserve">School Improvement and Qualifications Policy Division </w:t>
      </w:r>
    </w:p>
    <w:p w14:paraId="51435438" w14:textId="77777777" w:rsidR="009351F5" w:rsidRPr="002441A0" w:rsidRDefault="009351F5" w:rsidP="009351F5">
      <w:r w:rsidRPr="002441A0">
        <w:t>Welsh Government</w:t>
      </w:r>
    </w:p>
    <w:p w14:paraId="1F02C87B" w14:textId="77777777" w:rsidR="009351F5" w:rsidRDefault="009351F5" w:rsidP="009351F5">
      <w:r>
        <w:t>Cathays Park</w:t>
      </w:r>
    </w:p>
    <w:p w14:paraId="48D1CBE2" w14:textId="77777777" w:rsidR="009351F5" w:rsidRDefault="009351F5" w:rsidP="009351F5">
      <w:r>
        <w:t>Cardiff</w:t>
      </w:r>
    </w:p>
    <w:p w14:paraId="33877598" w14:textId="77777777" w:rsidR="009351F5" w:rsidRDefault="009351F5" w:rsidP="009351F5">
      <w:r>
        <w:t>CF10 3NQ</w:t>
      </w:r>
    </w:p>
    <w:p w14:paraId="433B5027" w14:textId="77777777" w:rsidR="00112B46" w:rsidRPr="00184781" w:rsidRDefault="00112B46" w:rsidP="00112B46"/>
    <w:p w14:paraId="557ECD52" w14:textId="77777777" w:rsidR="00112B46" w:rsidRPr="00184781" w:rsidRDefault="00112B46" w:rsidP="00112B46">
      <w:r w:rsidRPr="00184781">
        <w:t xml:space="preserve">or completed electronically and sent to: </w:t>
      </w:r>
    </w:p>
    <w:p w14:paraId="7C97A4DE" w14:textId="77777777" w:rsidR="00112B46" w:rsidRPr="00184781" w:rsidRDefault="00112B46" w:rsidP="00112B46"/>
    <w:p w14:paraId="609CCFEF" w14:textId="15436C93" w:rsidR="00112B46" w:rsidRDefault="00112B46" w:rsidP="00112B46">
      <w:pPr>
        <w:tabs>
          <w:tab w:val="left" w:pos="1430"/>
        </w:tabs>
      </w:pPr>
      <w:proofErr w:type="gramStart"/>
      <w:r w:rsidRPr="00184781">
        <w:rPr>
          <w:lang w:val="fr-FR"/>
        </w:rPr>
        <w:t>email:</w:t>
      </w:r>
      <w:proofErr w:type="gramEnd"/>
      <w:r w:rsidRPr="00184781">
        <w:rPr>
          <w:lang w:val="fr-FR"/>
        </w:rPr>
        <w:t xml:space="preserve"> </w:t>
      </w:r>
      <w:hyperlink r:id="rId12" w:history="1">
        <w:r w:rsidR="0032270B" w:rsidRPr="00F81480">
          <w:rPr>
            <w:rStyle w:val="Hyperlink"/>
          </w:rPr>
          <w:t>Dysgu.14-16.learning@gov.wales</w:t>
        </w:r>
      </w:hyperlink>
    </w:p>
    <w:p w14:paraId="6E7EC5BC" w14:textId="77777777" w:rsidR="0032270B" w:rsidRPr="00184781" w:rsidRDefault="0032270B" w:rsidP="00112B46">
      <w:pPr>
        <w:tabs>
          <w:tab w:val="left" w:pos="1430"/>
        </w:tabs>
        <w:rPr>
          <w:color w:val="FF0000"/>
        </w:rPr>
      </w:pPr>
    </w:p>
    <w:p w14:paraId="7AE1E441" w14:textId="77777777" w:rsidR="00112B46" w:rsidRPr="00184781" w:rsidRDefault="00112B46" w:rsidP="00112B46">
      <w:pPr>
        <w:rPr>
          <w:lang w:val="fr-FR"/>
        </w:rPr>
      </w:pPr>
    </w:p>
    <w:p w14:paraId="565DE53E" w14:textId="77777777" w:rsidR="001873E2" w:rsidRDefault="001873E2" w:rsidP="00214205">
      <w:pPr>
        <w:rPr>
          <w:color w:val="FF0000"/>
          <w:lang w:val="fr-FR"/>
        </w:rPr>
      </w:pPr>
    </w:p>
    <w:p w14:paraId="2F6B12C5" w14:textId="77777777" w:rsidR="001873E2" w:rsidRDefault="001873E2" w:rsidP="00214205">
      <w:pPr>
        <w:rPr>
          <w:color w:val="FF0000"/>
          <w:lang w:val="fr-FR"/>
        </w:rPr>
      </w:pPr>
    </w:p>
    <w:p w14:paraId="01B62807" w14:textId="77777777" w:rsidR="001873E2" w:rsidRDefault="001873E2" w:rsidP="00214205">
      <w:pPr>
        <w:rPr>
          <w:color w:val="FF0000"/>
          <w:lang w:val="fr-FR"/>
        </w:rPr>
      </w:pPr>
    </w:p>
    <w:p w14:paraId="17B2421E" w14:textId="12592A3D" w:rsidR="00214205" w:rsidRDefault="00214205" w:rsidP="00214205">
      <w:pPr>
        <w:rPr>
          <w:rFonts w:eastAsia="Times New Roman"/>
          <w:iCs/>
          <w:color w:val="000000"/>
        </w:rPr>
      </w:pPr>
      <w:r w:rsidRPr="00077230">
        <w:rPr>
          <w:rFonts w:eastAsia="Times New Roman"/>
          <w:iCs/>
          <w:color w:val="000000"/>
        </w:rPr>
        <w:t>Do you work in or support the delivery of education?</w:t>
      </w:r>
    </w:p>
    <w:p w14:paraId="7A2D490B" w14:textId="77777777" w:rsidR="00214205" w:rsidRDefault="00214205" w:rsidP="00214205">
      <w:pPr>
        <w:rPr>
          <w:rFonts w:eastAsia="Times New Roman"/>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642"/>
        <w:gridCol w:w="897"/>
        <w:gridCol w:w="463"/>
      </w:tblGrid>
      <w:tr w:rsidR="00214205" w:rsidRPr="00636150" w14:paraId="39605393" w14:textId="77777777" w:rsidTr="00077230">
        <w:trPr>
          <w:trHeight w:val="312"/>
        </w:trPr>
        <w:tc>
          <w:tcPr>
            <w:tcW w:w="1385" w:type="dxa"/>
          </w:tcPr>
          <w:p w14:paraId="6FF3E1FB" w14:textId="0F8C076F" w:rsidR="00214205" w:rsidRPr="00636150" w:rsidRDefault="00214205" w:rsidP="00077230">
            <w:pPr>
              <w:pStyle w:val="BodyText3"/>
              <w:tabs>
                <w:tab w:val="right" w:pos="567"/>
              </w:tabs>
              <w:jc w:val="center"/>
              <w:rPr>
                <w:rFonts w:cs="Arial"/>
                <w:szCs w:val="24"/>
              </w:rPr>
            </w:pPr>
            <w:r>
              <w:rPr>
                <w:rFonts w:cs="Arial"/>
                <w:szCs w:val="24"/>
              </w:rPr>
              <w:t xml:space="preserve">Yes </w:t>
            </w:r>
          </w:p>
        </w:tc>
        <w:tc>
          <w:tcPr>
            <w:tcW w:w="642" w:type="dxa"/>
          </w:tcPr>
          <w:p w14:paraId="7A313C69" w14:textId="77777777" w:rsidR="00214205" w:rsidRDefault="00B9316D" w:rsidP="00077230">
            <w:pPr>
              <w:pStyle w:val="BodyText3"/>
              <w:tabs>
                <w:tab w:val="right" w:pos="567"/>
              </w:tabs>
              <w:rPr>
                <w:rFonts w:cs="Arial"/>
                <w:szCs w:val="24"/>
              </w:rPr>
            </w:pPr>
            <w:sdt>
              <w:sdtPr>
                <w:rPr>
                  <w:rFonts w:cs="Arial"/>
                  <w:szCs w:val="24"/>
                </w:rPr>
                <w:id w:val="1507329754"/>
                <w14:checkbox>
                  <w14:checked w14:val="0"/>
                  <w14:checkedState w14:val="00FC" w14:font="Wingdings"/>
                  <w14:uncheckedState w14:val="2610" w14:font="MS Gothic"/>
                </w14:checkbox>
              </w:sdtPr>
              <w:sdtEndPr/>
              <w:sdtContent>
                <w:r w:rsidR="00214205">
                  <w:rPr>
                    <w:rFonts w:ascii="MS Gothic" w:eastAsia="MS Gothic" w:hAnsi="MS Gothic" w:cs="Arial" w:hint="eastAsia"/>
                    <w:szCs w:val="24"/>
                  </w:rPr>
                  <w:t>☐</w:t>
                </w:r>
              </w:sdtContent>
            </w:sdt>
          </w:p>
        </w:tc>
        <w:tc>
          <w:tcPr>
            <w:tcW w:w="897" w:type="dxa"/>
          </w:tcPr>
          <w:p w14:paraId="4DE78D71" w14:textId="6127A5ED" w:rsidR="00214205" w:rsidRDefault="00214205" w:rsidP="00077230">
            <w:pPr>
              <w:pStyle w:val="BodyText3"/>
              <w:tabs>
                <w:tab w:val="right" w:pos="567"/>
              </w:tabs>
              <w:rPr>
                <w:rFonts w:cs="Arial"/>
                <w:szCs w:val="24"/>
              </w:rPr>
            </w:pPr>
            <w:r>
              <w:rPr>
                <w:rFonts w:cs="Arial"/>
                <w:szCs w:val="24"/>
              </w:rPr>
              <w:t>No</w:t>
            </w:r>
          </w:p>
        </w:tc>
        <w:tc>
          <w:tcPr>
            <w:tcW w:w="463" w:type="dxa"/>
          </w:tcPr>
          <w:p w14:paraId="472A0749" w14:textId="77777777" w:rsidR="00214205" w:rsidRPr="00636150" w:rsidRDefault="00B9316D" w:rsidP="00077230">
            <w:pPr>
              <w:pStyle w:val="BodyText3"/>
              <w:tabs>
                <w:tab w:val="right" w:pos="567"/>
              </w:tabs>
              <w:rPr>
                <w:rFonts w:cs="Arial"/>
                <w:szCs w:val="24"/>
              </w:rPr>
            </w:pPr>
            <w:sdt>
              <w:sdtPr>
                <w:rPr>
                  <w:rFonts w:cs="Arial"/>
                  <w:szCs w:val="24"/>
                </w:rPr>
                <w:id w:val="536078779"/>
                <w14:checkbox>
                  <w14:checked w14:val="0"/>
                  <w14:checkedState w14:val="00FC" w14:font="Wingdings"/>
                  <w14:uncheckedState w14:val="2610" w14:font="MS Gothic"/>
                </w14:checkbox>
              </w:sdtPr>
              <w:sdtEndPr/>
              <w:sdtContent>
                <w:r w:rsidR="00214205">
                  <w:rPr>
                    <w:rFonts w:ascii="MS Gothic" w:eastAsia="MS Gothic" w:hAnsi="MS Gothic" w:cs="Arial" w:hint="eastAsia"/>
                    <w:szCs w:val="24"/>
                  </w:rPr>
                  <w:t>☐</w:t>
                </w:r>
              </w:sdtContent>
            </w:sdt>
          </w:p>
        </w:tc>
      </w:tr>
    </w:tbl>
    <w:p w14:paraId="29F8FC56" w14:textId="77777777" w:rsidR="00214205" w:rsidRDefault="00214205" w:rsidP="00214205">
      <w:pPr>
        <w:rPr>
          <w:rFonts w:eastAsia="Times New Roman"/>
          <w:iCs/>
          <w:color w:val="000000"/>
        </w:rPr>
      </w:pPr>
    </w:p>
    <w:p w14:paraId="37039F11" w14:textId="6DC9020D" w:rsidR="00214205" w:rsidRPr="00B9316D" w:rsidRDefault="00214205" w:rsidP="00B9316D">
      <w:pPr>
        <w:pStyle w:val="ListParagraph"/>
        <w:numPr>
          <w:ilvl w:val="0"/>
          <w:numId w:val="32"/>
        </w:numPr>
        <w:ind w:left="567" w:hanging="567"/>
        <w:rPr>
          <w:rFonts w:eastAsia="Times New Roman"/>
          <w:iCs/>
          <w:color w:val="000000"/>
        </w:rPr>
      </w:pPr>
      <w:r w:rsidRPr="00B9316D">
        <w:rPr>
          <w:rFonts w:eastAsia="Times New Roman"/>
          <w:iCs/>
          <w:color w:val="000000"/>
        </w:rPr>
        <w:t>If yes, what is your organisation? (If no continue to (iii) below)</w:t>
      </w:r>
    </w:p>
    <w:p w14:paraId="300E60E5" w14:textId="77777777" w:rsidR="00214205" w:rsidRDefault="00214205" w:rsidP="00214205">
      <w:pPr>
        <w:rPr>
          <w:rFonts w:eastAsia="Times New Roman"/>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6"/>
      </w:tblGrid>
      <w:tr w:rsidR="00214205" w:rsidRPr="00184781" w14:paraId="7DE7901A" w14:textId="77777777" w:rsidTr="00077230">
        <w:trPr>
          <w:trHeight w:val="1323"/>
        </w:trPr>
        <w:tc>
          <w:tcPr>
            <w:tcW w:w="9136" w:type="dxa"/>
          </w:tcPr>
          <w:p w14:paraId="27CAAFFF" w14:textId="77777777" w:rsidR="00214205" w:rsidRPr="00184781" w:rsidRDefault="00214205" w:rsidP="00077230">
            <w:pPr>
              <w:rPr>
                <w:b/>
                <w:color w:val="FF0000"/>
                <w:sz w:val="22"/>
                <w:szCs w:val="22"/>
              </w:rPr>
            </w:pPr>
          </w:p>
          <w:p w14:paraId="25CE7EEA" w14:textId="77777777" w:rsidR="00214205" w:rsidRPr="00184781" w:rsidRDefault="00214205" w:rsidP="00077230">
            <w:pPr>
              <w:rPr>
                <w:b/>
                <w:color w:val="FF0000"/>
                <w:sz w:val="22"/>
                <w:szCs w:val="22"/>
              </w:rPr>
            </w:pPr>
          </w:p>
        </w:tc>
      </w:tr>
    </w:tbl>
    <w:p w14:paraId="37901F05" w14:textId="77777777" w:rsidR="00214205" w:rsidRPr="00184781" w:rsidRDefault="00214205" w:rsidP="00214205">
      <w:pPr>
        <w:rPr>
          <w:color w:val="FF0000"/>
        </w:rPr>
      </w:pPr>
    </w:p>
    <w:p w14:paraId="5A44D97D" w14:textId="16E22B94" w:rsidR="00214205" w:rsidRPr="00B9316D" w:rsidRDefault="00214205" w:rsidP="00B9316D">
      <w:pPr>
        <w:pStyle w:val="ListParagraph"/>
        <w:numPr>
          <w:ilvl w:val="0"/>
          <w:numId w:val="32"/>
        </w:numPr>
        <w:ind w:left="567" w:hanging="567"/>
        <w:rPr>
          <w:rFonts w:eastAsia="Times New Roman"/>
          <w:iCs/>
          <w:color w:val="000000"/>
        </w:rPr>
      </w:pPr>
      <w:r w:rsidRPr="00B9316D">
        <w:rPr>
          <w:rFonts w:eastAsia="Times New Roman"/>
          <w:iCs/>
          <w:color w:val="000000"/>
        </w:rPr>
        <w:t>What is your primary role?</w:t>
      </w:r>
    </w:p>
    <w:p w14:paraId="77B8E56E" w14:textId="77777777" w:rsidR="00214205" w:rsidRPr="00214205" w:rsidRDefault="00214205" w:rsidP="00B9316D">
      <w:pPr>
        <w:rPr>
          <w:rFonts w:eastAsia="Times New Roman"/>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6"/>
      </w:tblGrid>
      <w:tr w:rsidR="00214205" w:rsidRPr="00184781" w14:paraId="5B260EAE" w14:textId="77777777" w:rsidTr="00077230">
        <w:trPr>
          <w:trHeight w:val="1323"/>
        </w:trPr>
        <w:tc>
          <w:tcPr>
            <w:tcW w:w="9136" w:type="dxa"/>
          </w:tcPr>
          <w:p w14:paraId="0B4698A3" w14:textId="77777777" w:rsidR="00214205" w:rsidRPr="00184781" w:rsidRDefault="00214205" w:rsidP="00077230">
            <w:pPr>
              <w:rPr>
                <w:b/>
                <w:color w:val="FF0000"/>
                <w:sz w:val="22"/>
                <w:szCs w:val="22"/>
              </w:rPr>
            </w:pPr>
          </w:p>
          <w:p w14:paraId="2E5A5971" w14:textId="77777777" w:rsidR="00214205" w:rsidRPr="00184781" w:rsidRDefault="00214205" w:rsidP="00077230">
            <w:pPr>
              <w:rPr>
                <w:b/>
                <w:color w:val="FF0000"/>
                <w:sz w:val="22"/>
                <w:szCs w:val="22"/>
              </w:rPr>
            </w:pPr>
          </w:p>
        </w:tc>
      </w:tr>
    </w:tbl>
    <w:p w14:paraId="4707CCFE" w14:textId="77777777" w:rsidR="00214205" w:rsidRPr="00214205" w:rsidRDefault="00214205" w:rsidP="00214205">
      <w:pPr>
        <w:rPr>
          <w:rFonts w:eastAsia="Times New Roman"/>
        </w:rPr>
      </w:pPr>
    </w:p>
    <w:p w14:paraId="1E586442" w14:textId="4F8D959F" w:rsidR="00214205" w:rsidRPr="00B9316D" w:rsidRDefault="00214205" w:rsidP="00B9316D">
      <w:pPr>
        <w:pStyle w:val="ListParagraph"/>
        <w:numPr>
          <w:ilvl w:val="0"/>
          <w:numId w:val="32"/>
        </w:numPr>
        <w:ind w:left="567" w:hanging="567"/>
        <w:rPr>
          <w:rFonts w:eastAsia="Times New Roman"/>
          <w:iCs/>
          <w:color w:val="000000"/>
        </w:rPr>
      </w:pPr>
      <w:r w:rsidRPr="00B9316D">
        <w:rPr>
          <w:rFonts w:eastAsia="Times New Roman"/>
          <w:iCs/>
          <w:color w:val="000000"/>
        </w:rPr>
        <w:t>If you do not work in or support the delivery of education, in what capacity would you like to provide feedback?</w:t>
      </w:r>
    </w:p>
    <w:p w14:paraId="21A2950A" w14:textId="77777777" w:rsidR="00334253" w:rsidRDefault="00334253" w:rsidP="00334253">
      <w:pPr>
        <w:rPr>
          <w:rFonts w:eastAsia="Times New Roman"/>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6"/>
      </w:tblGrid>
      <w:tr w:rsidR="00334253" w:rsidRPr="00184781" w14:paraId="18EE4D4F" w14:textId="77777777" w:rsidTr="00077230">
        <w:trPr>
          <w:trHeight w:val="1323"/>
        </w:trPr>
        <w:tc>
          <w:tcPr>
            <w:tcW w:w="9136" w:type="dxa"/>
          </w:tcPr>
          <w:p w14:paraId="753C7201" w14:textId="77777777" w:rsidR="00334253" w:rsidRPr="00184781" w:rsidRDefault="00334253" w:rsidP="00077230">
            <w:pPr>
              <w:rPr>
                <w:b/>
                <w:color w:val="FF0000"/>
                <w:sz w:val="22"/>
                <w:szCs w:val="22"/>
              </w:rPr>
            </w:pPr>
          </w:p>
          <w:p w14:paraId="2AEE743F" w14:textId="77777777" w:rsidR="00334253" w:rsidRPr="00184781" w:rsidRDefault="00334253" w:rsidP="00077230">
            <w:pPr>
              <w:rPr>
                <w:b/>
                <w:color w:val="FF0000"/>
                <w:sz w:val="22"/>
                <w:szCs w:val="22"/>
              </w:rPr>
            </w:pPr>
          </w:p>
        </w:tc>
      </w:tr>
    </w:tbl>
    <w:p w14:paraId="3B4E6D70" w14:textId="77777777" w:rsidR="00334253" w:rsidRPr="00214205" w:rsidRDefault="00334253" w:rsidP="00214205">
      <w:pPr>
        <w:rPr>
          <w:rFonts w:eastAsia="Times New Roman"/>
        </w:rPr>
      </w:pPr>
    </w:p>
    <w:p w14:paraId="400AF545" w14:textId="05B1D799" w:rsidR="00214205" w:rsidRPr="007A0658" w:rsidRDefault="00214205" w:rsidP="00B9316D">
      <w:pPr>
        <w:pStyle w:val="ListParagraph"/>
        <w:numPr>
          <w:ilvl w:val="0"/>
          <w:numId w:val="32"/>
        </w:numPr>
        <w:ind w:left="567" w:hanging="567"/>
        <w:rPr>
          <w:rFonts w:eastAsia="Times New Roman"/>
        </w:rPr>
      </w:pPr>
      <w:r w:rsidRPr="00B9316D">
        <w:rPr>
          <w:rFonts w:eastAsia="Times New Roman"/>
          <w:iCs/>
          <w:color w:val="000000"/>
        </w:rPr>
        <w:t>Are you providing feedback on behalf of an organisation or group?</w:t>
      </w:r>
      <w:r w:rsidRPr="00077230">
        <w:rPr>
          <w:rFonts w:eastAsia="Times New Roman"/>
        </w:rPr>
        <w:t> </w:t>
      </w:r>
      <w:r w:rsidRPr="00077230">
        <w:rPr>
          <w:rFonts w:eastAsia="Times New Roman"/>
        </w:rPr>
        <w:t> </w:t>
      </w:r>
      <w:r w:rsidRPr="00077230">
        <w:rPr>
          <w:rFonts w:eastAsia="Times New Roman"/>
        </w:rPr>
        <w:t> </w:t>
      </w:r>
    </w:p>
    <w:p w14:paraId="0D34B25E" w14:textId="77777777" w:rsidR="00334253" w:rsidRDefault="00334253" w:rsidP="00334253">
      <w:pPr>
        <w:rPr>
          <w:rFonts w:eastAsia="Times New Roman"/>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642"/>
        <w:gridCol w:w="897"/>
        <w:gridCol w:w="463"/>
      </w:tblGrid>
      <w:tr w:rsidR="00334253" w:rsidRPr="00636150" w14:paraId="0C88CC08" w14:textId="77777777" w:rsidTr="00077230">
        <w:trPr>
          <w:trHeight w:val="312"/>
        </w:trPr>
        <w:tc>
          <w:tcPr>
            <w:tcW w:w="1385" w:type="dxa"/>
          </w:tcPr>
          <w:p w14:paraId="39AB83CF" w14:textId="77777777" w:rsidR="00334253" w:rsidRPr="00636150" w:rsidRDefault="00334253" w:rsidP="00077230">
            <w:pPr>
              <w:pStyle w:val="BodyText3"/>
              <w:tabs>
                <w:tab w:val="right" w:pos="567"/>
              </w:tabs>
              <w:jc w:val="center"/>
              <w:rPr>
                <w:rFonts w:cs="Arial"/>
                <w:szCs w:val="24"/>
              </w:rPr>
            </w:pPr>
            <w:r>
              <w:rPr>
                <w:rFonts w:cs="Arial"/>
                <w:szCs w:val="24"/>
              </w:rPr>
              <w:t xml:space="preserve">Yes </w:t>
            </w:r>
          </w:p>
        </w:tc>
        <w:tc>
          <w:tcPr>
            <w:tcW w:w="642" w:type="dxa"/>
          </w:tcPr>
          <w:p w14:paraId="03EC76DE" w14:textId="77777777" w:rsidR="00334253" w:rsidRDefault="00B9316D" w:rsidP="00077230">
            <w:pPr>
              <w:pStyle w:val="BodyText3"/>
              <w:tabs>
                <w:tab w:val="right" w:pos="567"/>
              </w:tabs>
              <w:rPr>
                <w:rFonts w:cs="Arial"/>
                <w:szCs w:val="24"/>
              </w:rPr>
            </w:pPr>
            <w:sdt>
              <w:sdtPr>
                <w:rPr>
                  <w:rFonts w:cs="Arial"/>
                  <w:szCs w:val="24"/>
                </w:rPr>
                <w:id w:val="1099529836"/>
                <w14:checkbox>
                  <w14:checked w14:val="0"/>
                  <w14:checkedState w14:val="00FC" w14:font="Wingdings"/>
                  <w14:uncheckedState w14:val="2610" w14:font="MS Gothic"/>
                </w14:checkbox>
              </w:sdtPr>
              <w:sdtEndPr/>
              <w:sdtContent>
                <w:r w:rsidR="00334253">
                  <w:rPr>
                    <w:rFonts w:ascii="MS Gothic" w:eastAsia="MS Gothic" w:hAnsi="MS Gothic" w:cs="Arial" w:hint="eastAsia"/>
                    <w:szCs w:val="24"/>
                  </w:rPr>
                  <w:t>☐</w:t>
                </w:r>
              </w:sdtContent>
            </w:sdt>
          </w:p>
        </w:tc>
        <w:tc>
          <w:tcPr>
            <w:tcW w:w="897" w:type="dxa"/>
          </w:tcPr>
          <w:p w14:paraId="2198CDE2" w14:textId="77777777" w:rsidR="00334253" w:rsidRDefault="00334253" w:rsidP="00077230">
            <w:pPr>
              <w:pStyle w:val="BodyText3"/>
              <w:tabs>
                <w:tab w:val="right" w:pos="567"/>
              </w:tabs>
              <w:rPr>
                <w:rFonts w:cs="Arial"/>
                <w:szCs w:val="24"/>
              </w:rPr>
            </w:pPr>
            <w:r>
              <w:rPr>
                <w:rFonts w:cs="Arial"/>
                <w:szCs w:val="24"/>
              </w:rPr>
              <w:t>No</w:t>
            </w:r>
          </w:p>
        </w:tc>
        <w:tc>
          <w:tcPr>
            <w:tcW w:w="463" w:type="dxa"/>
          </w:tcPr>
          <w:p w14:paraId="7E1F2985" w14:textId="77777777" w:rsidR="00334253" w:rsidRPr="00636150" w:rsidRDefault="00B9316D" w:rsidP="00077230">
            <w:pPr>
              <w:pStyle w:val="BodyText3"/>
              <w:tabs>
                <w:tab w:val="right" w:pos="567"/>
              </w:tabs>
              <w:rPr>
                <w:rFonts w:cs="Arial"/>
                <w:szCs w:val="24"/>
              </w:rPr>
            </w:pPr>
            <w:sdt>
              <w:sdtPr>
                <w:rPr>
                  <w:rFonts w:cs="Arial"/>
                  <w:szCs w:val="24"/>
                </w:rPr>
                <w:id w:val="1106318373"/>
                <w14:checkbox>
                  <w14:checked w14:val="0"/>
                  <w14:checkedState w14:val="00FC" w14:font="Wingdings"/>
                  <w14:uncheckedState w14:val="2610" w14:font="MS Gothic"/>
                </w14:checkbox>
              </w:sdtPr>
              <w:sdtEndPr/>
              <w:sdtContent>
                <w:r w:rsidR="00334253">
                  <w:rPr>
                    <w:rFonts w:ascii="MS Gothic" w:eastAsia="MS Gothic" w:hAnsi="MS Gothic" w:cs="Arial" w:hint="eastAsia"/>
                    <w:szCs w:val="24"/>
                  </w:rPr>
                  <w:t>☐</w:t>
                </w:r>
              </w:sdtContent>
            </w:sdt>
          </w:p>
        </w:tc>
      </w:tr>
    </w:tbl>
    <w:p w14:paraId="24354E40" w14:textId="77777777" w:rsidR="00214205" w:rsidRDefault="00214205" w:rsidP="00B9316D">
      <w:pPr>
        <w:rPr>
          <w:rFonts w:eastAsia="Times New Roman"/>
          <w:iCs/>
          <w:color w:val="000000"/>
        </w:rPr>
      </w:pPr>
    </w:p>
    <w:p w14:paraId="7F7021DE" w14:textId="2D4CAE59" w:rsidR="00214205" w:rsidRPr="007A0658" w:rsidRDefault="00214205" w:rsidP="00B9316D">
      <w:pPr>
        <w:pStyle w:val="ListParagraph"/>
        <w:numPr>
          <w:ilvl w:val="0"/>
          <w:numId w:val="32"/>
        </w:numPr>
        <w:spacing w:after="240"/>
        <w:ind w:left="567" w:hanging="567"/>
        <w:rPr>
          <w:rFonts w:eastAsia="Times New Roman"/>
        </w:rPr>
      </w:pPr>
      <w:r w:rsidRPr="00B9316D">
        <w:rPr>
          <w:rFonts w:eastAsia="Times New Roman"/>
          <w:iCs/>
          <w:color w:val="000000"/>
        </w:rPr>
        <w:t>If 'yes'</w:t>
      </w:r>
      <w:r w:rsidR="007A0658">
        <w:rPr>
          <w:rFonts w:eastAsia="Times New Roman"/>
          <w:iCs/>
          <w:color w:val="000000"/>
        </w:rPr>
        <w:t>,</w:t>
      </w:r>
      <w:r w:rsidRPr="00B9316D">
        <w:rPr>
          <w:rFonts w:eastAsia="Times New Roman"/>
          <w:iCs/>
          <w:color w:val="000000"/>
        </w:rPr>
        <w:t xml:space="preserve"> please specify</w:t>
      </w:r>
      <w:r w:rsidR="007A0658">
        <w:rPr>
          <w:rFonts w:eastAsia="Times New Roman"/>
        </w:rPr>
        <w:t>.</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6"/>
      </w:tblGrid>
      <w:tr w:rsidR="00214205" w:rsidRPr="00184781" w14:paraId="3AC869BD" w14:textId="77777777" w:rsidTr="00077230">
        <w:trPr>
          <w:trHeight w:val="1323"/>
        </w:trPr>
        <w:tc>
          <w:tcPr>
            <w:tcW w:w="9136" w:type="dxa"/>
          </w:tcPr>
          <w:p w14:paraId="0BD03EA2" w14:textId="77777777" w:rsidR="00214205" w:rsidRPr="00184781" w:rsidRDefault="00214205" w:rsidP="00077230">
            <w:pPr>
              <w:rPr>
                <w:b/>
                <w:color w:val="FF0000"/>
                <w:sz w:val="22"/>
                <w:szCs w:val="22"/>
              </w:rPr>
            </w:pPr>
          </w:p>
          <w:p w14:paraId="4EFF7F6D" w14:textId="77777777" w:rsidR="00214205" w:rsidRPr="00184781" w:rsidRDefault="00214205" w:rsidP="00077230">
            <w:pPr>
              <w:rPr>
                <w:b/>
                <w:color w:val="FF0000"/>
                <w:sz w:val="22"/>
                <w:szCs w:val="22"/>
              </w:rPr>
            </w:pPr>
          </w:p>
        </w:tc>
      </w:tr>
    </w:tbl>
    <w:p w14:paraId="358D5C24" w14:textId="77777777" w:rsidR="00214205" w:rsidRPr="00184781" w:rsidRDefault="00214205" w:rsidP="00214205">
      <w:pPr>
        <w:rPr>
          <w:color w:val="FF0000"/>
        </w:rPr>
      </w:pPr>
    </w:p>
    <w:p w14:paraId="2DB46A20" w14:textId="77777777" w:rsidR="00112B46" w:rsidRPr="00184781" w:rsidRDefault="00112B46" w:rsidP="00694B83">
      <w:pPr>
        <w:widowControl w:val="0"/>
        <w:autoSpaceDE w:val="0"/>
        <w:autoSpaceDN w:val="0"/>
        <w:adjustRightInd w:val="0"/>
        <w:rPr>
          <w:b/>
          <w:bCs/>
          <w:lang w:val="en-US"/>
        </w:rPr>
      </w:pPr>
      <w:r w:rsidRPr="00184781">
        <w:rPr>
          <w:b/>
          <w:bCs/>
          <w:lang w:val="en-US"/>
        </w:rPr>
        <w:br w:type="page"/>
      </w:r>
    </w:p>
    <w:p w14:paraId="4FEF9387" w14:textId="09EEC1FA" w:rsidR="009351F5" w:rsidRPr="0065560B" w:rsidRDefault="00C0113F" w:rsidP="009351F5">
      <w:pPr>
        <w:shd w:val="clear" w:color="auto" w:fill="FFFFFF" w:themeFill="background1"/>
        <w:spacing w:after="300"/>
        <w:rPr>
          <w:rFonts w:eastAsia="Times New Roman"/>
          <w:b/>
          <w:bCs/>
          <w:color w:val="1F1F1F"/>
          <w:lang w:eastAsia="en-GB"/>
        </w:rPr>
      </w:pPr>
      <w:r w:rsidRPr="0065560B">
        <w:rPr>
          <w:rFonts w:eastAsia="Times New Roman"/>
          <w:b/>
          <w:bCs/>
          <w:color w:val="1F1F1F"/>
          <w:lang w:eastAsia="en-GB"/>
        </w:rPr>
        <w:lastRenderedPageBreak/>
        <w:t xml:space="preserve">Question 1 </w:t>
      </w:r>
      <w:r w:rsidR="006928B4" w:rsidRPr="00B9316D">
        <w:rPr>
          <w:rFonts w:eastAsia="Times New Roman"/>
          <w:bCs/>
          <w:color w:val="1F1F1F"/>
          <w:lang w:eastAsia="en-GB"/>
        </w:rPr>
        <w:t>–</w:t>
      </w:r>
      <w:r w:rsidRPr="00B9316D">
        <w:rPr>
          <w:rFonts w:eastAsia="Times New Roman"/>
          <w:bCs/>
          <w:color w:val="1F1F1F"/>
          <w:lang w:eastAsia="en-GB"/>
        </w:rPr>
        <w:t xml:space="preserve"> </w:t>
      </w:r>
      <w:r w:rsidR="00434957">
        <w:rPr>
          <w:rFonts w:eastAsia="Times New Roman"/>
          <w:bCs/>
          <w:color w:val="1F1F1F"/>
          <w:lang w:eastAsia="en-GB"/>
        </w:rPr>
        <w:t>To what extent do you agree that t</w:t>
      </w:r>
      <w:r w:rsidR="009351F5" w:rsidRPr="00B9316D">
        <w:rPr>
          <w:rFonts w:eastAsia="Times New Roman"/>
          <w:bCs/>
          <w:color w:val="1F1F1F"/>
          <w:lang w:eastAsia="en-GB"/>
        </w:rPr>
        <w:t>he 14 to</w:t>
      </w:r>
      <w:r w:rsidR="00B81BE8" w:rsidRPr="00B9316D">
        <w:rPr>
          <w:rFonts w:eastAsia="Times New Roman"/>
          <w:bCs/>
          <w:color w:val="1F1F1F"/>
          <w:lang w:eastAsia="en-GB"/>
        </w:rPr>
        <w:t xml:space="preserve"> </w:t>
      </w:r>
      <w:r w:rsidR="009351F5" w:rsidRPr="00B9316D">
        <w:rPr>
          <w:rFonts w:eastAsia="Times New Roman"/>
          <w:bCs/>
          <w:color w:val="1F1F1F"/>
          <w:lang w:eastAsia="en-GB"/>
        </w:rPr>
        <w:t xml:space="preserve">16 Learning Guidance helps </w:t>
      </w:r>
      <w:r w:rsidR="00434957">
        <w:rPr>
          <w:rFonts w:eastAsia="Times New Roman"/>
          <w:bCs/>
          <w:color w:val="1F1F1F"/>
          <w:lang w:eastAsia="en-GB"/>
        </w:rPr>
        <w:t>you</w:t>
      </w:r>
      <w:r w:rsidR="00434957" w:rsidRPr="00B9316D">
        <w:rPr>
          <w:rFonts w:eastAsia="Times New Roman"/>
          <w:bCs/>
          <w:color w:val="1F1F1F"/>
          <w:lang w:eastAsia="en-GB"/>
        </w:rPr>
        <w:t xml:space="preserve"> </w:t>
      </w:r>
      <w:r w:rsidR="009351F5" w:rsidRPr="00B9316D">
        <w:rPr>
          <w:rFonts w:eastAsia="Times New Roman"/>
          <w:bCs/>
          <w:color w:val="1F1F1F"/>
          <w:lang w:eastAsia="en-GB"/>
        </w:rPr>
        <w:t xml:space="preserve">to understand </w:t>
      </w:r>
      <w:r w:rsidR="00434957">
        <w:rPr>
          <w:rFonts w:eastAsia="Times New Roman"/>
          <w:bCs/>
          <w:color w:val="1F1F1F"/>
          <w:lang w:eastAsia="en-GB"/>
        </w:rPr>
        <w:t>your</w:t>
      </w:r>
      <w:r w:rsidR="00434957" w:rsidRPr="00B9316D">
        <w:rPr>
          <w:rFonts w:eastAsia="Times New Roman"/>
          <w:bCs/>
          <w:color w:val="1F1F1F"/>
          <w:lang w:eastAsia="en-GB"/>
        </w:rPr>
        <w:t xml:space="preserve"> </w:t>
      </w:r>
      <w:r w:rsidR="009351F5" w:rsidRPr="00B9316D">
        <w:rPr>
          <w:rFonts w:eastAsia="Times New Roman"/>
          <w:bCs/>
          <w:color w:val="1F1F1F"/>
          <w:lang w:eastAsia="en-GB"/>
        </w:rPr>
        <w:t>statutory obligations for 14 to</w:t>
      </w:r>
      <w:r w:rsidR="00E443DC">
        <w:rPr>
          <w:rFonts w:eastAsia="Times New Roman"/>
          <w:bCs/>
          <w:color w:val="1F1F1F"/>
          <w:lang w:eastAsia="en-GB"/>
        </w:rPr>
        <w:t xml:space="preserve"> </w:t>
      </w:r>
      <w:r w:rsidR="009351F5" w:rsidRPr="00B9316D">
        <w:rPr>
          <w:rFonts w:eastAsia="Times New Roman"/>
          <w:bCs/>
          <w:color w:val="1F1F1F"/>
          <w:lang w:eastAsia="en-GB"/>
        </w:rPr>
        <w:t>16 learners under Curriculum for Wales</w:t>
      </w:r>
      <w:r w:rsidR="00434957">
        <w:rPr>
          <w:rFonts w:eastAsia="Times New Roman"/>
          <w:bCs/>
          <w:color w:val="1F1F1F"/>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642"/>
        <w:gridCol w:w="897"/>
        <w:gridCol w:w="463"/>
        <w:gridCol w:w="1432"/>
        <w:gridCol w:w="458"/>
        <w:gridCol w:w="1441"/>
        <w:gridCol w:w="627"/>
        <w:gridCol w:w="1204"/>
        <w:gridCol w:w="467"/>
      </w:tblGrid>
      <w:tr w:rsidR="002170CE" w:rsidRPr="00636150" w14:paraId="7577CA3C" w14:textId="77777777" w:rsidTr="00165FD5">
        <w:trPr>
          <w:trHeight w:val="312"/>
        </w:trPr>
        <w:tc>
          <w:tcPr>
            <w:tcW w:w="1385" w:type="dxa"/>
          </w:tcPr>
          <w:p w14:paraId="08BF26B3" w14:textId="279454DC" w:rsidR="002170CE" w:rsidRPr="00636150" w:rsidRDefault="002170CE" w:rsidP="00165FD5">
            <w:pPr>
              <w:pStyle w:val="BodyText3"/>
              <w:tabs>
                <w:tab w:val="right" w:pos="567"/>
              </w:tabs>
              <w:jc w:val="center"/>
              <w:rPr>
                <w:rFonts w:cs="Arial"/>
                <w:szCs w:val="24"/>
              </w:rPr>
            </w:pPr>
            <w:bookmarkStart w:id="1" w:name="_Hlk159252229"/>
            <w:r>
              <w:rPr>
                <w:rFonts w:cs="Arial"/>
                <w:szCs w:val="24"/>
              </w:rPr>
              <w:t xml:space="preserve">Strongly </w:t>
            </w:r>
            <w:r w:rsidR="006928B4">
              <w:rPr>
                <w:rFonts w:cs="Arial"/>
                <w:szCs w:val="24"/>
              </w:rPr>
              <w:t>a</w:t>
            </w:r>
            <w:r w:rsidRPr="00636150">
              <w:rPr>
                <w:rFonts w:cs="Arial"/>
                <w:szCs w:val="24"/>
              </w:rPr>
              <w:t>gree</w:t>
            </w:r>
            <w:r>
              <w:rPr>
                <w:rFonts w:cs="Arial"/>
                <w:szCs w:val="24"/>
              </w:rPr>
              <w:t xml:space="preserve"> </w:t>
            </w:r>
          </w:p>
        </w:tc>
        <w:tc>
          <w:tcPr>
            <w:tcW w:w="642" w:type="dxa"/>
          </w:tcPr>
          <w:p w14:paraId="283C5448" w14:textId="77777777" w:rsidR="002170CE" w:rsidRDefault="00B9316D" w:rsidP="00165FD5">
            <w:pPr>
              <w:pStyle w:val="BodyText3"/>
              <w:tabs>
                <w:tab w:val="right" w:pos="567"/>
              </w:tabs>
              <w:rPr>
                <w:rFonts w:cs="Arial"/>
                <w:szCs w:val="24"/>
              </w:rPr>
            </w:pPr>
            <w:sdt>
              <w:sdtPr>
                <w:rPr>
                  <w:rFonts w:cs="Arial"/>
                  <w:szCs w:val="24"/>
                </w:rPr>
                <w:id w:val="-854657846"/>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p>
        </w:tc>
        <w:tc>
          <w:tcPr>
            <w:tcW w:w="897" w:type="dxa"/>
          </w:tcPr>
          <w:p w14:paraId="2D7A0AED" w14:textId="77777777" w:rsidR="002170CE" w:rsidRDefault="002170CE" w:rsidP="00165FD5">
            <w:pPr>
              <w:pStyle w:val="BodyText3"/>
              <w:tabs>
                <w:tab w:val="right" w:pos="567"/>
              </w:tabs>
              <w:rPr>
                <w:rFonts w:cs="Arial"/>
                <w:szCs w:val="24"/>
              </w:rPr>
            </w:pPr>
            <w:r>
              <w:rPr>
                <w:rFonts w:cs="Arial"/>
                <w:szCs w:val="24"/>
              </w:rPr>
              <w:t xml:space="preserve">Agree </w:t>
            </w:r>
          </w:p>
        </w:tc>
        <w:tc>
          <w:tcPr>
            <w:tcW w:w="463" w:type="dxa"/>
          </w:tcPr>
          <w:p w14:paraId="3E01E57D" w14:textId="77777777" w:rsidR="002170CE" w:rsidRPr="00636150" w:rsidRDefault="00B9316D" w:rsidP="00165FD5">
            <w:pPr>
              <w:pStyle w:val="BodyText3"/>
              <w:tabs>
                <w:tab w:val="right" w:pos="567"/>
              </w:tabs>
              <w:rPr>
                <w:rFonts w:cs="Arial"/>
                <w:szCs w:val="24"/>
              </w:rPr>
            </w:pPr>
            <w:sdt>
              <w:sdtPr>
                <w:rPr>
                  <w:rFonts w:cs="Arial"/>
                  <w:szCs w:val="24"/>
                </w:rPr>
                <w:id w:val="-1616059183"/>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p>
        </w:tc>
        <w:tc>
          <w:tcPr>
            <w:tcW w:w="1432" w:type="dxa"/>
          </w:tcPr>
          <w:p w14:paraId="69CDB982" w14:textId="77777777" w:rsidR="002170CE" w:rsidRPr="00636150" w:rsidRDefault="002170CE" w:rsidP="00165FD5">
            <w:pPr>
              <w:pStyle w:val="BodyText3"/>
              <w:tabs>
                <w:tab w:val="right" w:pos="567"/>
              </w:tabs>
              <w:jc w:val="center"/>
              <w:rPr>
                <w:rFonts w:cs="Arial"/>
                <w:szCs w:val="24"/>
              </w:rPr>
            </w:pPr>
            <w:r w:rsidRPr="00636150">
              <w:rPr>
                <w:rFonts w:cs="Arial"/>
                <w:szCs w:val="24"/>
              </w:rPr>
              <w:t>Neither agree nor disagree</w:t>
            </w:r>
          </w:p>
        </w:tc>
        <w:tc>
          <w:tcPr>
            <w:tcW w:w="458" w:type="dxa"/>
          </w:tcPr>
          <w:p w14:paraId="1452ACE9" w14:textId="77777777" w:rsidR="002170CE" w:rsidRPr="00636150" w:rsidRDefault="00B9316D" w:rsidP="00165FD5">
            <w:pPr>
              <w:pStyle w:val="BodyText3"/>
              <w:tabs>
                <w:tab w:val="right" w:pos="567"/>
              </w:tabs>
              <w:rPr>
                <w:rFonts w:cs="Arial"/>
                <w:szCs w:val="24"/>
              </w:rPr>
            </w:pPr>
            <w:sdt>
              <w:sdtPr>
                <w:rPr>
                  <w:rFonts w:cs="Arial"/>
                  <w:szCs w:val="24"/>
                </w:rPr>
                <w:id w:val="2137516171"/>
                <w14:checkbox>
                  <w14:checked w14:val="0"/>
                  <w14:checkedState w14:val="00FC" w14:font="Wingdings"/>
                  <w14:uncheckedState w14:val="2610" w14:font="MS Gothic"/>
                </w14:checkbox>
              </w:sdtPr>
              <w:sdtEndPr/>
              <w:sdtContent>
                <w:r w:rsidR="002170CE" w:rsidRPr="00636150">
                  <w:rPr>
                    <w:rFonts w:ascii="MS Gothic" w:eastAsia="MS Gothic" w:hAnsi="MS Gothic" w:cs="Arial" w:hint="eastAsia"/>
                    <w:szCs w:val="24"/>
                  </w:rPr>
                  <w:t>☐</w:t>
                </w:r>
              </w:sdtContent>
            </w:sdt>
            <w:r w:rsidR="002170CE" w:rsidRPr="00636150" w:rsidDel="002F17EA">
              <w:rPr>
                <w:rFonts w:cs="Arial"/>
                <w:szCs w:val="24"/>
              </w:rPr>
              <w:t xml:space="preserve"> </w:t>
            </w:r>
          </w:p>
        </w:tc>
        <w:tc>
          <w:tcPr>
            <w:tcW w:w="1441" w:type="dxa"/>
          </w:tcPr>
          <w:p w14:paraId="42C023B6" w14:textId="77777777" w:rsidR="002170CE" w:rsidRPr="00636150" w:rsidRDefault="002170CE" w:rsidP="00165FD5">
            <w:pPr>
              <w:pStyle w:val="BodyText3"/>
              <w:tabs>
                <w:tab w:val="right" w:pos="567"/>
              </w:tabs>
              <w:rPr>
                <w:rFonts w:cs="Arial"/>
                <w:szCs w:val="24"/>
              </w:rPr>
            </w:pPr>
            <w:r>
              <w:rPr>
                <w:rFonts w:cs="Arial"/>
                <w:szCs w:val="24"/>
              </w:rPr>
              <w:t>D</w:t>
            </w:r>
            <w:r w:rsidRPr="00636150">
              <w:rPr>
                <w:rFonts w:cs="Arial"/>
                <w:szCs w:val="24"/>
              </w:rPr>
              <w:t>isagree</w:t>
            </w:r>
          </w:p>
        </w:tc>
        <w:tc>
          <w:tcPr>
            <w:tcW w:w="627" w:type="dxa"/>
          </w:tcPr>
          <w:p w14:paraId="6026D861" w14:textId="77777777" w:rsidR="002170CE" w:rsidRDefault="00B9316D" w:rsidP="00165FD5">
            <w:pPr>
              <w:pStyle w:val="BodyText3"/>
              <w:tabs>
                <w:tab w:val="right" w:pos="567"/>
              </w:tabs>
              <w:rPr>
                <w:rFonts w:cs="Arial"/>
                <w:szCs w:val="24"/>
              </w:rPr>
            </w:pPr>
            <w:sdt>
              <w:sdtPr>
                <w:rPr>
                  <w:rFonts w:cs="Arial"/>
                  <w:szCs w:val="24"/>
                </w:rPr>
                <w:id w:val="2032452940"/>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p>
        </w:tc>
        <w:tc>
          <w:tcPr>
            <w:tcW w:w="1204" w:type="dxa"/>
          </w:tcPr>
          <w:p w14:paraId="4D47E438" w14:textId="77777777" w:rsidR="002170CE" w:rsidRDefault="002170CE" w:rsidP="00165FD5">
            <w:pPr>
              <w:pStyle w:val="BodyText3"/>
              <w:tabs>
                <w:tab w:val="right" w:pos="567"/>
              </w:tabs>
              <w:rPr>
                <w:rFonts w:cs="Arial"/>
                <w:szCs w:val="24"/>
              </w:rPr>
            </w:pPr>
            <w:r>
              <w:rPr>
                <w:rFonts w:cs="Arial"/>
                <w:szCs w:val="24"/>
              </w:rPr>
              <w:t>Strongly disagree</w:t>
            </w:r>
          </w:p>
        </w:tc>
        <w:tc>
          <w:tcPr>
            <w:tcW w:w="467" w:type="dxa"/>
          </w:tcPr>
          <w:p w14:paraId="5A0B1029" w14:textId="77777777" w:rsidR="002170CE" w:rsidRPr="00636150" w:rsidRDefault="00B9316D" w:rsidP="00165FD5">
            <w:pPr>
              <w:pStyle w:val="BodyText3"/>
              <w:tabs>
                <w:tab w:val="right" w:pos="567"/>
              </w:tabs>
              <w:rPr>
                <w:rFonts w:cs="Arial"/>
                <w:szCs w:val="24"/>
              </w:rPr>
            </w:pPr>
            <w:sdt>
              <w:sdtPr>
                <w:rPr>
                  <w:rFonts w:cs="Arial"/>
                  <w:szCs w:val="24"/>
                </w:rPr>
                <w:id w:val="-428280774"/>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r w:rsidR="002170CE" w:rsidRPr="00636150" w:rsidDel="002F17EA">
              <w:rPr>
                <w:rFonts w:cs="Arial"/>
                <w:szCs w:val="24"/>
              </w:rPr>
              <w:t xml:space="preserve"> </w:t>
            </w:r>
          </w:p>
        </w:tc>
      </w:tr>
      <w:bookmarkEnd w:id="1"/>
    </w:tbl>
    <w:p w14:paraId="327FCA35" w14:textId="77777777" w:rsidR="00112B46" w:rsidRPr="00636150" w:rsidRDefault="00112B46" w:rsidP="00112B46">
      <w:pPr>
        <w:rPr>
          <w:b/>
        </w:rPr>
      </w:pPr>
    </w:p>
    <w:p w14:paraId="2B9423AB" w14:textId="77777777" w:rsidR="009351F5" w:rsidRDefault="009351F5" w:rsidP="00112B46">
      <w:pPr>
        <w:rPr>
          <w:b/>
          <w:color w:val="FF0000"/>
        </w:rPr>
      </w:pPr>
    </w:p>
    <w:p w14:paraId="1732F835" w14:textId="784A6908" w:rsidR="009351F5" w:rsidRPr="00B9316D" w:rsidRDefault="00C0113F" w:rsidP="009351F5">
      <w:pPr>
        <w:shd w:val="clear" w:color="auto" w:fill="FFFFFF" w:themeFill="background1"/>
        <w:spacing w:after="300"/>
        <w:rPr>
          <w:rFonts w:eastAsia="Times New Roman"/>
          <w:bCs/>
          <w:color w:val="1F1F1F"/>
          <w:lang w:eastAsia="en-GB"/>
        </w:rPr>
      </w:pPr>
      <w:r w:rsidRPr="0065560B">
        <w:rPr>
          <w:rFonts w:eastAsia="Times New Roman"/>
          <w:b/>
          <w:bCs/>
          <w:color w:val="1F1F1F"/>
          <w:lang w:eastAsia="en-GB"/>
        </w:rPr>
        <w:t>Question 2</w:t>
      </w:r>
      <w:r w:rsidRPr="00B9316D">
        <w:rPr>
          <w:rFonts w:eastAsia="Times New Roman"/>
          <w:bCs/>
          <w:color w:val="1F1F1F"/>
          <w:lang w:eastAsia="en-GB"/>
        </w:rPr>
        <w:t xml:space="preserve"> </w:t>
      </w:r>
      <w:r w:rsidR="006928B4">
        <w:rPr>
          <w:rFonts w:eastAsia="Times New Roman"/>
          <w:bCs/>
          <w:color w:val="1F1F1F"/>
          <w:lang w:eastAsia="en-GB"/>
        </w:rPr>
        <w:t>–</w:t>
      </w:r>
      <w:r w:rsidRPr="00B9316D">
        <w:rPr>
          <w:rFonts w:eastAsia="Times New Roman"/>
          <w:bCs/>
          <w:color w:val="1F1F1F"/>
          <w:lang w:eastAsia="en-GB"/>
        </w:rPr>
        <w:t xml:space="preserve"> </w:t>
      </w:r>
      <w:r w:rsidR="00434957">
        <w:rPr>
          <w:rFonts w:eastAsia="Times New Roman"/>
          <w:bCs/>
          <w:color w:val="1F1F1F"/>
          <w:lang w:eastAsia="en-GB"/>
        </w:rPr>
        <w:t>To what extent do you agree that t</w:t>
      </w:r>
      <w:r w:rsidR="009351F5" w:rsidRPr="00B9316D">
        <w:rPr>
          <w:rFonts w:eastAsia="Times New Roman"/>
          <w:bCs/>
          <w:color w:val="1F1F1F"/>
          <w:lang w:eastAsia="en-GB"/>
        </w:rPr>
        <w:t>he 14 to</w:t>
      </w:r>
      <w:r w:rsidR="006928B4">
        <w:rPr>
          <w:rFonts w:eastAsia="Times New Roman"/>
          <w:bCs/>
          <w:color w:val="1F1F1F"/>
          <w:lang w:eastAsia="en-GB"/>
        </w:rPr>
        <w:t xml:space="preserve"> </w:t>
      </w:r>
      <w:r w:rsidR="009351F5" w:rsidRPr="00B9316D">
        <w:rPr>
          <w:rFonts w:eastAsia="Times New Roman"/>
          <w:bCs/>
          <w:color w:val="1F1F1F"/>
          <w:lang w:eastAsia="en-GB"/>
        </w:rPr>
        <w:t xml:space="preserve">16 Learning Guidance helps </w:t>
      </w:r>
      <w:r w:rsidR="007A0658">
        <w:rPr>
          <w:rFonts w:eastAsia="Times New Roman"/>
          <w:bCs/>
          <w:color w:val="1F1F1F"/>
          <w:lang w:eastAsia="en-GB"/>
        </w:rPr>
        <w:t>you</w:t>
      </w:r>
      <w:r w:rsidR="007A0658" w:rsidRPr="00B9316D">
        <w:rPr>
          <w:rFonts w:eastAsia="Times New Roman"/>
          <w:bCs/>
          <w:color w:val="1F1F1F"/>
          <w:lang w:eastAsia="en-GB"/>
        </w:rPr>
        <w:t xml:space="preserve"> </w:t>
      </w:r>
      <w:r w:rsidR="009351F5" w:rsidRPr="00B9316D">
        <w:rPr>
          <w:rFonts w:eastAsia="Times New Roman"/>
          <w:bCs/>
          <w:color w:val="1F1F1F"/>
          <w:lang w:eastAsia="en-GB"/>
        </w:rPr>
        <w:t>to understand how the qualifications offer should be used to support a 14 to 16 curriculum offer for learners under Curriculum for Wales</w:t>
      </w:r>
      <w:r w:rsidR="00434957">
        <w:rPr>
          <w:rFonts w:eastAsia="Times New Roman"/>
          <w:bCs/>
          <w:color w:val="1F1F1F"/>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642"/>
        <w:gridCol w:w="897"/>
        <w:gridCol w:w="463"/>
        <w:gridCol w:w="1432"/>
        <w:gridCol w:w="458"/>
        <w:gridCol w:w="1441"/>
        <w:gridCol w:w="627"/>
        <w:gridCol w:w="1204"/>
        <w:gridCol w:w="467"/>
      </w:tblGrid>
      <w:tr w:rsidR="002170CE" w:rsidRPr="00636150" w14:paraId="4D71C0EF" w14:textId="77777777" w:rsidTr="00165FD5">
        <w:trPr>
          <w:trHeight w:val="312"/>
        </w:trPr>
        <w:tc>
          <w:tcPr>
            <w:tcW w:w="1385" w:type="dxa"/>
          </w:tcPr>
          <w:p w14:paraId="37824DFF" w14:textId="59AC5094" w:rsidR="002170CE" w:rsidRPr="00636150" w:rsidRDefault="002170CE" w:rsidP="00165FD5">
            <w:pPr>
              <w:pStyle w:val="BodyText3"/>
              <w:tabs>
                <w:tab w:val="right" w:pos="567"/>
              </w:tabs>
              <w:jc w:val="center"/>
              <w:rPr>
                <w:rFonts w:cs="Arial"/>
                <w:szCs w:val="24"/>
              </w:rPr>
            </w:pPr>
            <w:r>
              <w:rPr>
                <w:rFonts w:cs="Arial"/>
                <w:szCs w:val="24"/>
              </w:rPr>
              <w:t xml:space="preserve">Strongly </w:t>
            </w:r>
            <w:r w:rsidR="006928B4">
              <w:rPr>
                <w:rFonts w:cs="Arial"/>
                <w:szCs w:val="24"/>
              </w:rPr>
              <w:t>a</w:t>
            </w:r>
            <w:r w:rsidRPr="00636150">
              <w:rPr>
                <w:rFonts w:cs="Arial"/>
                <w:szCs w:val="24"/>
              </w:rPr>
              <w:t>gree</w:t>
            </w:r>
            <w:r>
              <w:rPr>
                <w:rFonts w:cs="Arial"/>
                <w:szCs w:val="24"/>
              </w:rPr>
              <w:t xml:space="preserve"> </w:t>
            </w:r>
          </w:p>
        </w:tc>
        <w:tc>
          <w:tcPr>
            <w:tcW w:w="642" w:type="dxa"/>
          </w:tcPr>
          <w:p w14:paraId="1CF70BF3" w14:textId="1C092E46" w:rsidR="002170CE" w:rsidRDefault="00B9316D" w:rsidP="00165FD5">
            <w:pPr>
              <w:pStyle w:val="BodyText3"/>
              <w:tabs>
                <w:tab w:val="right" w:pos="567"/>
              </w:tabs>
              <w:rPr>
                <w:rFonts w:cs="Arial"/>
                <w:szCs w:val="24"/>
              </w:rPr>
            </w:pPr>
            <w:sdt>
              <w:sdtPr>
                <w:rPr>
                  <w:rFonts w:cs="Arial"/>
                  <w:szCs w:val="24"/>
                </w:rPr>
                <w:id w:val="145491410"/>
                <w14:checkbox>
                  <w14:checked w14:val="0"/>
                  <w14:checkedState w14:val="00FC" w14:font="Wingdings"/>
                  <w14:uncheckedState w14:val="2610" w14:font="MS Gothic"/>
                </w14:checkbox>
              </w:sdtPr>
              <w:sdtEndPr/>
              <w:sdtContent>
                <w:r w:rsidR="006928B4">
                  <w:rPr>
                    <w:rFonts w:ascii="MS Gothic" w:eastAsia="MS Gothic" w:hAnsi="MS Gothic" w:cs="Arial" w:hint="eastAsia"/>
                    <w:szCs w:val="24"/>
                  </w:rPr>
                  <w:t>☐</w:t>
                </w:r>
              </w:sdtContent>
            </w:sdt>
          </w:p>
        </w:tc>
        <w:tc>
          <w:tcPr>
            <w:tcW w:w="897" w:type="dxa"/>
          </w:tcPr>
          <w:p w14:paraId="4C923AB9" w14:textId="77777777" w:rsidR="002170CE" w:rsidRDefault="002170CE" w:rsidP="00165FD5">
            <w:pPr>
              <w:pStyle w:val="BodyText3"/>
              <w:tabs>
                <w:tab w:val="right" w:pos="567"/>
              </w:tabs>
              <w:rPr>
                <w:rFonts w:cs="Arial"/>
                <w:szCs w:val="24"/>
              </w:rPr>
            </w:pPr>
            <w:r>
              <w:rPr>
                <w:rFonts w:cs="Arial"/>
                <w:szCs w:val="24"/>
              </w:rPr>
              <w:t xml:space="preserve">Agree </w:t>
            </w:r>
          </w:p>
        </w:tc>
        <w:tc>
          <w:tcPr>
            <w:tcW w:w="463" w:type="dxa"/>
          </w:tcPr>
          <w:p w14:paraId="20E3B60F" w14:textId="77777777" w:rsidR="002170CE" w:rsidRPr="00636150" w:rsidRDefault="00B9316D" w:rsidP="00165FD5">
            <w:pPr>
              <w:pStyle w:val="BodyText3"/>
              <w:tabs>
                <w:tab w:val="right" w:pos="567"/>
              </w:tabs>
              <w:rPr>
                <w:rFonts w:cs="Arial"/>
                <w:szCs w:val="24"/>
              </w:rPr>
            </w:pPr>
            <w:sdt>
              <w:sdtPr>
                <w:rPr>
                  <w:rFonts w:cs="Arial"/>
                  <w:szCs w:val="24"/>
                </w:rPr>
                <w:id w:val="-2124614589"/>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p>
        </w:tc>
        <w:tc>
          <w:tcPr>
            <w:tcW w:w="1432" w:type="dxa"/>
          </w:tcPr>
          <w:p w14:paraId="5ACC11AC" w14:textId="77777777" w:rsidR="002170CE" w:rsidRPr="00636150" w:rsidRDefault="002170CE" w:rsidP="00165FD5">
            <w:pPr>
              <w:pStyle w:val="BodyText3"/>
              <w:tabs>
                <w:tab w:val="right" w:pos="567"/>
              </w:tabs>
              <w:jc w:val="center"/>
              <w:rPr>
                <w:rFonts w:cs="Arial"/>
                <w:szCs w:val="24"/>
              </w:rPr>
            </w:pPr>
            <w:r w:rsidRPr="00636150">
              <w:rPr>
                <w:rFonts w:cs="Arial"/>
                <w:szCs w:val="24"/>
              </w:rPr>
              <w:t>Neither agree nor disagree</w:t>
            </w:r>
          </w:p>
        </w:tc>
        <w:tc>
          <w:tcPr>
            <w:tcW w:w="458" w:type="dxa"/>
          </w:tcPr>
          <w:p w14:paraId="61CEE479" w14:textId="77777777" w:rsidR="002170CE" w:rsidRPr="00636150" w:rsidRDefault="00B9316D" w:rsidP="00165FD5">
            <w:pPr>
              <w:pStyle w:val="BodyText3"/>
              <w:tabs>
                <w:tab w:val="right" w:pos="567"/>
              </w:tabs>
              <w:rPr>
                <w:rFonts w:cs="Arial"/>
                <w:szCs w:val="24"/>
              </w:rPr>
            </w:pPr>
            <w:sdt>
              <w:sdtPr>
                <w:rPr>
                  <w:rFonts w:cs="Arial"/>
                  <w:szCs w:val="24"/>
                </w:rPr>
                <w:id w:val="667755319"/>
                <w14:checkbox>
                  <w14:checked w14:val="0"/>
                  <w14:checkedState w14:val="00FC" w14:font="Wingdings"/>
                  <w14:uncheckedState w14:val="2610" w14:font="MS Gothic"/>
                </w14:checkbox>
              </w:sdtPr>
              <w:sdtEndPr/>
              <w:sdtContent>
                <w:r w:rsidR="002170CE" w:rsidRPr="00636150">
                  <w:rPr>
                    <w:rFonts w:ascii="MS Gothic" w:eastAsia="MS Gothic" w:hAnsi="MS Gothic" w:cs="Arial" w:hint="eastAsia"/>
                    <w:szCs w:val="24"/>
                  </w:rPr>
                  <w:t>☐</w:t>
                </w:r>
              </w:sdtContent>
            </w:sdt>
            <w:r w:rsidR="002170CE" w:rsidRPr="00636150" w:rsidDel="002F17EA">
              <w:rPr>
                <w:rFonts w:cs="Arial"/>
                <w:szCs w:val="24"/>
              </w:rPr>
              <w:t xml:space="preserve"> </w:t>
            </w:r>
          </w:p>
        </w:tc>
        <w:tc>
          <w:tcPr>
            <w:tcW w:w="1441" w:type="dxa"/>
          </w:tcPr>
          <w:p w14:paraId="591FF2DC" w14:textId="77777777" w:rsidR="002170CE" w:rsidRPr="00636150" w:rsidRDefault="002170CE" w:rsidP="00165FD5">
            <w:pPr>
              <w:pStyle w:val="BodyText3"/>
              <w:tabs>
                <w:tab w:val="right" w:pos="567"/>
              </w:tabs>
              <w:rPr>
                <w:rFonts w:cs="Arial"/>
                <w:szCs w:val="24"/>
              </w:rPr>
            </w:pPr>
            <w:r>
              <w:rPr>
                <w:rFonts w:cs="Arial"/>
                <w:szCs w:val="24"/>
              </w:rPr>
              <w:t>D</w:t>
            </w:r>
            <w:r w:rsidRPr="00636150">
              <w:rPr>
                <w:rFonts w:cs="Arial"/>
                <w:szCs w:val="24"/>
              </w:rPr>
              <w:t>isagree</w:t>
            </w:r>
          </w:p>
        </w:tc>
        <w:tc>
          <w:tcPr>
            <w:tcW w:w="627" w:type="dxa"/>
          </w:tcPr>
          <w:p w14:paraId="39B4DA42" w14:textId="77777777" w:rsidR="002170CE" w:rsidRDefault="00B9316D" w:rsidP="00165FD5">
            <w:pPr>
              <w:pStyle w:val="BodyText3"/>
              <w:tabs>
                <w:tab w:val="right" w:pos="567"/>
              </w:tabs>
              <w:rPr>
                <w:rFonts w:cs="Arial"/>
                <w:szCs w:val="24"/>
              </w:rPr>
            </w:pPr>
            <w:sdt>
              <w:sdtPr>
                <w:rPr>
                  <w:rFonts w:cs="Arial"/>
                  <w:szCs w:val="24"/>
                </w:rPr>
                <w:id w:val="1353384979"/>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p>
        </w:tc>
        <w:tc>
          <w:tcPr>
            <w:tcW w:w="1204" w:type="dxa"/>
          </w:tcPr>
          <w:p w14:paraId="6A25E4E0" w14:textId="77777777" w:rsidR="002170CE" w:rsidRDefault="002170CE" w:rsidP="00165FD5">
            <w:pPr>
              <w:pStyle w:val="BodyText3"/>
              <w:tabs>
                <w:tab w:val="right" w:pos="567"/>
              </w:tabs>
              <w:rPr>
                <w:rFonts w:cs="Arial"/>
                <w:szCs w:val="24"/>
              </w:rPr>
            </w:pPr>
            <w:r>
              <w:rPr>
                <w:rFonts w:cs="Arial"/>
                <w:szCs w:val="24"/>
              </w:rPr>
              <w:t>Strongly disagree</w:t>
            </w:r>
          </w:p>
        </w:tc>
        <w:tc>
          <w:tcPr>
            <w:tcW w:w="467" w:type="dxa"/>
          </w:tcPr>
          <w:p w14:paraId="4ACA497B" w14:textId="77777777" w:rsidR="002170CE" w:rsidRPr="00636150" w:rsidRDefault="00B9316D" w:rsidP="00165FD5">
            <w:pPr>
              <w:pStyle w:val="BodyText3"/>
              <w:tabs>
                <w:tab w:val="right" w:pos="567"/>
              </w:tabs>
              <w:rPr>
                <w:rFonts w:cs="Arial"/>
                <w:szCs w:val="24"/>
              </w:rPr>
            </w:pPr>
            <w:sdt>
              <w:sdtPr>
                <w:rPr>
                  <w:rFonts w:cs="Arial"/>
                  <w:szCs w:val="24"/>
                </w:rPr>
                <w:id w:val="-1707252684"/>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r w:rsidR="002170CE" w:rsidRPr="00636150" w:rsidDel="002F17EA">
              <w:rPr>
                <w:rFonts w:cs="Arial"/>
                <w:szCs w:val="24"/>
              </w:rPr>
              <w:t xml:space="preserve"> </w:t>
            </w:r>
          </w:p>
        </w:tc>
      </w:tr>
    </w:tbl>
    <w:p w14:paraId="5F0ECD22" w14:textId="77777777" w:rsidR="009351F5" w:rsidRPr="00636150" w:rsidRDefault="009351F5" w:rsidP="00112B46">
      <w:pPr>
        <w:rPr>
          <w:b/>
        </w:rPr>
      </w:pPr>
    </w:p>
    <w:p w14:paraId="21821A2D" w14:textId="77777777" w:rsidR="009351F5" w:rsidRDefault="009351F5" w:rsidP="00112B46">
      <w:pPr>
        <w:rPr>
          <w:b/>
          <w:color w:val="FF0000"/>
        </w:rPr>
      </w:pPr>
    </w:p>
    <w:p w14:paraId="7DE0DCD6" w14:textId="0F74F5C2" w:rsidR="009351F5" w:rsidRPr="00B9316D" w:rsidRDefault="00C0113F" w:rsidP="009351F5">
      <w:pPr>
        <w:shd w:val="clear" w:color="auto" w:fill="FFFFFF" w:themeFill="background1"/>
        <w:spacing w:after="300"/>
        <w:rPr>
          <w:rFonts w:eastAsia="Times New Roman"/>
          <w:bCs/>
          <w:color w:val="1F1F1F"/>
          <w:lang w:eastAsia="en-GB"/>
        </w:rPr>
      </w:pPr>
      <w:r w:rsidRPr="0065560B">
        <w:rPr>
          <w:rFonts w:eastAsia="Times New Roman"/>
          <w:b/>
          <w:bCs/>
          <w:color w:val="1F1F1F"/>
          <w:lang w:eastAsia="en-GB"/>
        </w:rPr>
        <w:t xml:space="preserve">Question </w:t>
      </w:r>
      <w:r w:rsidR="006928B4">
        <w:rPr>
          <w:rFonts w:eastAsia="Times New Roman"/>
          <w:b/>
          <w:bCs/>
          <w:color w:val="1F1F1F"/>
          <w:lang w:eastAsia="en-GB"/>
        </w:rPr>
        <w:t>3</w:t>
      </w:r>
      <w:r w:rsidR="006928B4" w:rsidRPr="00B9316D">
        <w:rPr>
          <w:rFonts w:eastAsia="Times New Roman"/>
          <w:bCs/>
          <w:color w:val="1F1F1F"/>
          <w:lang w:eastAsia="en-GB"/>
        </w:rPr>
        <w:t xml:space="preserve"> </w:t>
      </w:r>
      <w:r w:rsidRPr="00B9316D">
        <w:rPr>
          <w:rFonts w:eastAsia="Times New Roman"/>
          <w:bCs/>
          <w:color w:val="1F1F1F"/>
          <w:lang w:eastAsia="en-GB"/>
        </w:rPr>
        <w:t>–</w:t>
      </w:r>
      <w:r w:rsidR="006928B4" w:rsidRPr="00B9316D">
        <w:rPr>
          <w:rFonts w:eastAsia="Times New Roman"/>
          <w:bCs/>
          <w:color w:val="1F1F1F"/>
          <w:lang w:eastAsia="en-GB"/>
        </w:rPr>
        <w:t xml:space="preserve"> </w:t>
      </w:r>
      <w:r w:rsidR="00434957">
        <w:rPr>
          <w:rFonts w:eastAsia="Times New Roman"/>
          <w:bCs/>
          <w:color w:val="1F1F1F"/>
          <w:lang w:eastAsia="en-GB"/>
        </w:rPr>
        <w:t>To what extent do you agree that t</w:t>
      </w:r>
      <w:r w:rsidR="009351F5" w:rsidRPr="00B9316D">
        <w:rPr>
          <w:rFonts w:eastAsia="Times New Roman"/>
          <w:bCs/>
          <w:color w:val="1F1F1F"/>
          <w:lang w:eastAsia="en-GB"/>
        </w:rPr>
        <w:t xml:space="preserve">he 14 to 16 Learner Guidance helps </w:t>
      </w:r>
      <w:r w:rsidR="007A0658">
        <w:rPr>
          <w:rFonts w:eastAsia="Times New Roman"/>
          <w:bCs/>
          <w:color w:val="1F1F1F"/>
          <w:lang w:eastAsia="en-GB"/>
        </w:rPr>
        <w:t>you</w:t>
      </w:r>
      <w:r w:rsidR="007A0658" w:rsidRPr="00B9316D">
        <w:rPr>
          <w:rFonts w:eastAsia="Times New Roman"/>
          <w:bCs/>
          <w:color w:val="1F1F1F"/>
          <w:lang w:eastAsia="en-GB"/>
        </w:rPr>
        <w:t xml:space="preserve"> </w:t>
      </w:r>
      <w:r w:rsidR="009351F5" w:rsidRPr="00B9316D">
        <w:rPr>
          <w:rFonts w:eastAsia="Times New Roman"/>
          <w:bCs/>
          <w:color w:val="1F1F1F"/>
          <w:lang w:eastAsia="en-GB"/>
        </w:rPr>
        <w:t>to understand how a 14 to 16 curriculum offer should be designed</w:t>
      </w:r>
      <w:r w:rsidR="00434957">
        <w:rPr>
          <w:rFonts w:eastAsia="Times New Roman"/>
          <w:bCs/>
          <w:color w:val="1F1F1F"/>
          <w:lang w:eastAsia="en-GB"/>
        </w:rPr>
        <w:t>?</w:t>
      </w:r>
      <w:r w:rsidR="009351F5" w:rsidRPr="00B9316D">
        <w:rPr>
          <w:rFonts w:eastAsia="Times New Roman"/>
          <w:bCs/>
          <w:color w:val="1F1F1F"/>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642"/>
        <w:gridCol w:w="897"/>
        <w:gridCol w:w="463"/>
        <w:gridCol w:w="1432"/>
        <w:gridCol w:w="458"/>
        <w:gridCol w:w="1441"/>
        <w:gridCol w:w="627"/>
        <w:gridCol w:w="1204"/>
        <w:gridCol w:w="467"/>
      </w:tblGrid>
      <w:tr w:rsidR="002170CE" w:rsidRPr="00636150" w14:paraId="6EA07E73" w14:textId="77777777" w:rsidTr="00165FD5">
        <w:trPr>
          <w:trHeight w:val="312"/>
        </w:trPr>
        <w:tc>
          <w:tcPr>
            <w:tcW w:w="1385" w:type="dxa"/>
          </w:tcPr>
          <w:p w14:paraId="074DFAD9" w14:textId="1504C1B6" w:rsidR="002170CE" w:rsidRPr="00636150" w:rsidRDefault="002170CE" w:rsidP="00165FD5">
            <w:pPr>
              <w:pStyle w:val="BodyText3"/>
              <w:tabs>
                <w:tab w:val="right" w:pos="567"/>
              </w:tabs>
              <w:jc w:val="center"/>
              <w:rPr>
                <w:rFonts w:cs="Arial"/>
                <w:szCs w:val="24"/>
              </w:rPr>
            </w:pPr>
            <w:r>
              <w:rPr>
                <w:rFonts w:cs="Arial"/>
                <w:szCs w:val="24"/>
              </w:rPr>
              <w:t xml:space="preserve">Strongly </w:t>
            </w:r>
            <w:r w:rsidR="006928B4">
              <w:rPr>
                <w:rFonts w:cs="Arial"/>
                <w:szCs w:val="24"/>
              </w:rPr>
              <w:t>a</w:t>
            </w:r>
            <w:r w:rsidRPr="00636150">
              <w:rPr>
                <w:rFonts w:cs="Arial"/>
                <w:szCs w:val="24"/>
              </w:rPr>
              <w:t>gree</w:t>
            </w:r>
            <w:r>
              <w:rPr>
                <w:rFonts w:cs="Arial"/>
                <w:szCs w:val="24"/>
              </w:rPr>
              <w:t xml:space="preserve"> </w:t>
            </w:r>
          </w:p>
        </w:tc>
        <w:tc>
          <w:tcPr>
            <w:tcW w:w="642" w:type="dxa"/>
          </w:tcPr>
          <w:p w14:paraId="559D158C" w14:textId="77777777" w:rsidR="002170CE" w:rsidRDefault="00B9316D" w:rsidP="00165FD5">
            <w:pPr>
              <w:pStyle w:val="BodyText3"/>
              <w:tabs>
                <w:tab w:val="right" w:pos="567"/>
              </w:tabs>
              <w:rPr>
                <w:rFonts w:cs="Arial"/>
                <w:szCs w:val="24"/>
              </w:rPr>
            </w:pPr>
            <w:sdt>
              <w:sdtPr>
                <w:rPr>
                  <w:rFonts w:cs="Arial"/>
                  <w:szCs w:val="24"/>
                </w:rPr>
                <w:id w:val="-1731061821"/>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p>
        </w:tc>
        <w:tc>
          <w:tcPr>
            <w:tcW w:w="897" w:type="dxa"/>
          </w:tcPr>
          <w:p w14:paraId="065076FA" w14:textId="77777777" w:rsidR="002170CE" w:rsidRDefault="002170CE" w:rsidP="00165FD5">
            <w:pPr>
              <w:pStyle w:val="BodyText3"/>
              <w:tabs>
                <w:tab w:val="right" w:pos="567"/>
              </w:tabs>
              <w:rPr>
                <w:rFonts w:cs="Arial"/>
                <w:szCs w:val="24"/>
              </w:rPr>
            </w:pPr>
            <w:r>
              <w:rPr>
                <w:rFonts w:cs="Arial"/>
                <w:szCs w:val="24"/>
              </w:rPr>
              <w:t xml:space="preserve">Agree </w:t>
            </w:r>
          </w:p>
        </w:tc>
        <w:tc>
          <w:tcPr>
            <w:tcW w:w="463" w:type="dxa"/>
          </w:tcPr>
          <w:p w14:paraId="57F10380" w14:textId="77777777" w:rsidR="002170CE" w:rsidRPr="00636150" w:rsidRDefault="00B9316D" w:rsidP="00165FD5">
            <w:pPr>
              <w:pStyle w:val="BodyText3"/>
              <w:tabs>
                <w:tab w:val="right" w:pos="567"/>
              </w:tabs>
              <w:rPr>
                <w:rFonts w:cs="Arial"/>
                <w:szCs w:val="24"/>
              </w:rPr>
            </w:pPr>
            <w:sdt>
              <w:sdtPr>
                <w:rPr>
                  <w:rFonts w:cs="Arial"/>
                  <w:szCs w:val="24"/>
                </w:rPr>
                <w:id w:val="-342323107"/>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p>
        </w:tc>
        <w:tc>
          <w:tcPr>
            <w:tcW w:w="1432" w:type="dxa"/>
          </w:tcPr>
          <w:p w14:paraId="5420258F" w14:textId="77777777" w:rsidR="002170CE" w:rsidRPr="00636150" w:rsidRDefault="002170CE" w:rsidP="00165FD5">
            <w:pPr>
              <w:pStyle w:val="BodyText3"/>
              <w:tabs>
                <w:tab w:val="right" w:pos="567"/>
              </w:tabs>
              <w:jc w:val="center"/>
              <w:rPr>
                <w:rFonts w:cs="Arial"/>
                <w:szCs w:val="24"/>
              </w:rPr>
            </w:pPr>
            <w:r w:rsidRPr="00636150">
              <w:rPr>
                <w:rFonts w:cs="Arial"/>
                <w:szCs w:val="24"/>
              </w:rPr>
              <w:t>Neither agree nor disagree</w:t>
            </w:r>
          </w:p>
        </w:tc>
        <w:tc>
          <w:tcPr>
            <w:tcW w:w="458" w:type="dxa"/>
          </w:tcPr>
          <w:p w14:paraId="704DB38A" w14:textId="77777777" w:rsidR="002170CE" w:rsidRPr="00636150" w:rsidRDefault="00B9316D" w:rsidP="00165FD5">
            <w:pPr>
              <w:pStyle w:val="BodyText3"/>
              <w:tabs>
                <w:tab w:val="right" w:pos="567"/>
              </w:tabs>
              <w:rPr>
                <w:rFonts w:cs="Arial"/>
                <w:szCs w:val="24"/>
              </w:rPr>
            </w:pPr>
            <w:sdt>
              <w:sdtPr>
                <w:rPr>
                  <w:rFonts w:cs="Arial"/>
                  <w:szCs w:val="24"/>
                </w:rPr>
                <w:id w:val="-1554777630"/>
                <w14:checkbox>
                  <w14:checked w14:val="0"/>
                  <w14:checkedState w14:val="00FC" w14:font="Wingdings"/>
                  <w14:uncheckedState w14:val="2610" w14:font="MS Gothic"/>
                </w14:checkbox>
              </w:sdtPr>
              <w:sdtEndPr/>
              <w:sdtContent>
                <w:r w:rsidR="002170CE" w:rsidRPr="00636150">
                  <w:rPr>
                    <w:rFonts w:ascii="MS Gothic" w:eastAsia="MS Gothic" w:hAnsi="MS Gothic" w:cs="Arial" w:hint="eastAsia"/>
                    <w:szCs w:val="24"/>
                  </w:rPr>
                  <w:t>☐</w:t>
                </w:r>
              </w:sdtContent>
            </w:sdt>
            <w:r w:rsidR="002170CE" w:rsidRPr="00636150" w:rsidDel="002F17EA">
              <w:rPr>
                <w:rFonts w:cs="Arial"/>
                <w:szCs w:val="24"/>
              </w:rPr>
              <w:t xml:space="preserve"> </w:t>
            </w:r>
          </w:p>
        </w:tc>
        <w:tc>
          <w:tcPr>
            <w:tcW w:w="1441" w:type="dxa"/>
          </w:tcPr>
          <w:p w14:paraId="6FEDB81B" w14:textId="77777777" w:rsidR="002170CE" w:rsidRPr="00636150" w:rsidRDefault="002170CE" w:rsidP="00165FD5">
            <w:pPr>
              <w:pStyle w:val="BodyText3"/>
              <w:tabs>
                <w:tab w:val="right" w:pos="567"/>
              </w:tabs>
              <w:rPr>
                <w:rFonts w:cs="Arial"/>
                <w:szCs w:val="24"/>
              </w:rPr>
            </w:pPr>
            <w:r>
              <w:rPr>
                <w:rFonts w:cs="Arial"/>
                <w:szCs w:val="24"/>
              </w:rPr>
              <w:t>D</w:t>
            </w:r>
            <w:r w:rsidRPr="00636150">
              <w:rPr>
                <w:rFonts w:cs="Arial"/>
                <w:szCs w:val="24"/>
              </w:rPr>
              <w:t>isagree</w:t>
            </w:r>
          </w:p>
        </w:tc>
        <w:tc>
          <w:tcPr>
            <w:tcW w:w="627" w:type="dxa"/>
          </w:tcPr>
          <w:p w14:paraId="0DBCD122" w14:textId="77777777" w:rsidR="002170CE" w:rsidRDefault="00B9316D" w:rsidP="00165FD5">
            <w:pPr>
              <w:pStyle w:val="BodyText3"/>
              <w:tabs>
                <w:tab w:val="right" w:pos="567"/>
              </w:tabs>
              <w:rPr>
                <w:rFonts w:cs="Arial"/>
                <w:szCs w:val="24"/>
              </w:rPr>
            </w:pPr>
            <w:sdt>
              <w:sdtPr>
                <w:rPr>
                  <w:rFonts w:cs="Arial"/>
                  <w:szCs w:val="24"/>
                </w:rPr>
                <w:id w:val="-1246557804"/>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p>
        </w:tc>
        <w:tc>
          <w:tcPr>
            <w:tcW w:w="1204" w:type="dxa"/>
          </w:tcPr>
          <w:p w14:paraId="1FAFB96E" w14:textId="77777777" w:rsidR="002170CE" w:rsidRDefault="002170CE" w:rsidP="00165FD5">
            <w:pPr>
              <w:pStyle w:val="BodyText3"/>
              <w:tabs>
                <w:tab w:val="right" w:pos="567"/>
              </w:tabs>
              <w:rPr>
                <w:rFonts w:cs="Arial"/>
                <w:szCs w:val="24"/>
              </w:rPr>
            </w:pPr>
            <w:r>
              <w:rPr>
                <w:rFonts w:cs="Arial"/>
                <w:szCs w:val="24"/>
              </w:rPr>
              <w:t>Strongly disagree</w:t>
            </w:r>
          </w:p>
        </w:tc>
        <w:tc>
          <w:tcPr>
            <w:tcW w:w="467" w:type="dxa"/>
          </w:tcPr>
          <w:p w14:paraId="33696DA7" w14:textId="77777777" w:rsidR="002170CE" w:rsidRPr="00636150" w:rsidRDefault="00B9316D" w:rsidP="00165FD5">
            <w:pPr>
              <w:pStyle w:val="BodyText3"/>
              <w:tabs>
                <w:tab w:val="right" w:pos="567"/>
              </w:tabs>
              <w:rPr>
                <w:rFonts w:cs="Arial"/>
                <w:szCs w:val="24"/>
              </w:rPr>
            </w:pPr>
            <w:sdt>
              <w:sdtPr>
                <w:rPr>
                  <w:rFonts w:cs="Arial"/>
                  <w:szCs w:val="24"/>
                </w:rPr>
                <w:id w:val="-1423869885"/>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r w:rsidR="002170CE" w:rsidRPr="00636150" w:rsidDel="002F17EA">
              <w:rPr>
                <w:rFonts w:cs="Arial"/>
                <w:szCs w:val="24"/>
              </w:rPr>
              <w:t xml:space="preserve"> </w:t>
            </w:r>
          </w:p>
        </w:tc>
      </w:tr>
    </w:tbl>
    <w:p w14:paraId="683112DB" w14:textId="77777777" w:rsidR="009351F5" w:rsidRDefault="009351F5" w:rsidP="00112B46">
      <w:pPr>
        <w:rPr>
          <w:b/>
          <w:color w:val="FF0000"/>
        </w:rPr>
      </w:pPr>
    </w:p>
    <w:p w14:paraId="5F79DB79" w14:textId="77777777" w:rsidR="00334253" w:rsidRDefault="00334253" w:rsidP="00112B46">
      <w:pPr>
        <w:rPr>
          <w:b/>
          <w:color w:val="FF0000"/>
        </w:rPr>
      </w:pPr>
    </w:p>
    <w:p w14:paraId="4173F6A0" w14:textId="7EF1D03E" w:rsidR="009351F5" w:rsidRPr="00B9316D" w:rsidRDefault="00C0113F" w:rsidP="009351F5">
      <w:pPr>
        <w:shd w:val="clear" w:color="auto" w:fill="FFFFFF" w:themeFill="background1"/>
        <w:spacing w:after="300"/>
        <w:rPr>
          <w:rFonts w:eastAsia="Times New Roman"/>
          <w:bCs/>
          <w:lang w:eastAsia="en-GB"/>
        </w:rPr>
      </w:pPr>
      <w:r w:rsidRPr="0065560B">
        <w:rPr>
          <w:rFonts w:eastAsia="Times New Roman"/>
          <w:b/>
          <w:bCs/>
          <w:lang w:eastAsia="en-GB"/>
        </w:rPr>
        <w:t>Question 4</w:t>
      </w:r>
      <w:r w:rsidRPr="00B9316D">
        <w:rPr>
          <w:rFonts w:eastAsia="Times New Roman"/>
          <w:bCs/>
          <w:lang w:eastAsia="en-GB"/>
        </w:rPr>
        <w:t xml:space="preserve"> </w:t>
      </w:r>
      <w:r w:rsidR="006928B4" w:rsidRPr="00B9316D">
        <w:rPr>
          <w:rFonts w:eastAsia="Times New Roman"/>
          <w:bCs/>
          <w:lang w:eastAsia="en-GB"/>
        </w:rPr>
        <w:t>–</w:t>
      </w:r>
      <w:r w:rsidRPr="00B9316D">
        <w:rPr>
          <w:rFonts w:eastAsia="Times New Roman"/>
          <w:bCs/>
          <w:lang w:eastAsia="en-GB"/>
        </w:rPr>
        <w:t xml:space="preserve"> </w:t>
      </w:r>
      <w:r w:rsidR="00434957">
        <w:rPr>
          <w:rFonts w:eastAsia="Times New Roman"/>
          <w:bCs/>
          <w:color w:val="1F1F1F"/>
          <w:lang w:eastAsia="en-GB"/>
        </w:rPr>
        <w:t xml:space="preserve">To what extent do you agree that </w:t>
      </w:r>
      <w:r w:rsidR="00434957">
        <w:rPr>
          <w:rFonts w:eastAsia="Times New Roman"/>
          <w:bCs/>
          <w:lang w:eastAsia="en-GB"/>
        </w:rPr>
        <w:t>t</w:t>
      </w:r>
      <w:r w:rsidR="009351F5" w:rsidRPr="00B9316D">
        <w:rPr>
          <w:rFonts w:eastAsia="Times New Roman"/>
          <w:bCs/>
          <w:lang w:eastAsia="en-GB"/>
        </w:rPr>
        <w:t>he 14 to 16 Learning Guidance contains a sufficient level of detail</w:t>
      </w:r>
      <w:r w:rsidR="00434957">
        <w:rPr>
          <w:rFonts w:eastAsia="Times New Roman"/>
          <w:bCs/>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642"/>
        <w:gridCol w:w="897"/>
        <w:gridCol w:w="463"/>
        <w:gridCol w:w="1432"/>
        <w:gridCol w:w="458"/>
        <w:gridCol w:w="1441"/>
        <w:gridCol w:w="627"/>
        <w:gridCol w:w="1204"/>
        <w:gridCol w:w="467"/>
      </w:tblGrid>
      <w:tr w:rsidR="002170CE" w:rsidRPr="00636150" w14:paraId="364CF9FB" w14:textId="77777777" w:rsidTr="00165FD5">
        <w:trPr>
          <w:trHeight w:val="312"/>
        </w:trPr>
        <w:tc>
          <w:tcPr>
            <w:tcW w:w="1385" w:type="dxa"/>
          </w:tcPr>
          <w:p w14:paraId="762ABDCB" w14:textId="1DCEE3F2" w:rsidR="002170CE" w:rsidRPr="00636150" w:rsidRDefault="002170CE" w:rsidP="00165FD5">
            <w:pPr>
              <w:pStyle w:val="BodyText3"/>
              <w:tabs>
                <w:tab w:val="right" w:pos="567"/>
              </w:tabs>
              <w:jc w:val="center"/>
              <w:rPr>
                <w:rFonts w:cs="Arial"/>
                <w:szCs w:val="24"/>
              </w:rPr>
            </w:pPr>
            <w:r>
              <w:rPr>
                <w:rFonts w:cs="Arial"/>
                <w:szCs w:val="24"/>
              </w:rPr>
              <w:t xml:space="preserve">Strongly </w:t>
            </w:r>
            <w:r w:rsidR="006928B4">
              <w:rPr>
                <w:rFonts w:cs="Arial"/>
                <w:szCs w:val="24"/>
              </w:rPr>
              <w:t>a</w:t>
            </w:r>
            <w:r w:rsidRPr="00636150">
              <w:rPr>
                <w:rFonts w:cs="Arial"/>
                <w:szCs w:val="24"/>
              </w:rPr>
              <w:t>gree</w:t>
            </w:r>
            <w:r>
              <w:rPr>
                <w:rFonts w:cs="Arial"/>
                <w:szCs w:val="24"/>
              </w:rPr>
              <w:t xml:space="preserve"> </w:t>
            </w:r>
          </w:p>
        </w:tc>
        <w:tc>
          <w:tcPr>
            <w:tcW w:w="642" w:type="dxa"/>
          </w:tcPr>
          <w:p w14:paraId="60C01E8A" w14:textId="77777777" w:rsidR="002170CE" w:rsidRDefault="00B9316D" w:rsidP="00165FD5">
            <w:pPr>
              <w:pStyle w:val="BodyText3"/>
              <w:tabs>
                <w:tab w:val="right" w:pos="567"/>
              </w:tabs>
              <w:rPr>
                <w:rFonts w:cs="Arial"/>
                <w:szCs w:val="24"/>
              </w:rPr>
            </w:pPr>
            <w:sdt>
              <w:sdtPr>
                <w:rPr>
                  <w:rFonts w:cs="Arial"/>
                  <w:szCs w:val="24"/>
                </w:rPr>
                <w:id w:val="82579965"/>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p>
        </w:tc>
        <w:tc>
          <w:tcPr>
            <w:tcW w:w="897" w:type="dxa"/>
          </w:tcPr>
          <w:p w14:paraId="45606F78" w14:textId="77777777" w:rsidR="002170CE" w:rsidRDefault="002170CE" w:rsidP="00165FD5">
            <w:pPr>
              <w:pStyle w:val="BodyText3"/>
              <w:tabs>
                <w:tab w:val="right" w:pos="567"/>
              </w:tabs>
              <w:rPr>
                <w:rFonts w:cs="Arial"/>
                <w:szCs w:val="24"/>
              </w:rPr>
            </w:pPr>
            <w:r>
              <w:rPr>
                <w:rFonts w:cs="Arial"/>
                <w:szCs w:val="24"/>
              </w:rPr>
              <w:t xml:space="preserve">Agree </w:t>
            </w:r>
          </w:p>
        </w:tc>
        <w:tc>
          <w:tcPr>
            <w:tcW w:w="463" w:type="dxa"/>
          </w:tcPr>
          <w:p w14:paraId="1FA1388B" w14:textId="77777777" w:rsidR="002170CE" w:rsidRPr="00636150" w:rsidRDefault="00B9316D" w:rsidP="00165FD5">
            <w:pPr>
              <w:pStyle w:val="BodyText3"/>
              <w:tabs>
                <w:tab w:val="right" w:pos="567"/>
              </w:tabs>
              <w:rPr>
                <w:rFonts w:cs="Arial"/>
                <w:szCs w:val="24"/>
              </w:rPr>
            </w:pPr>
            <w:sdt>
              <w:sdtPr>
                <w:rPr>
                  <w:rFonts w:cs="Arial"/>
                  <w:szCs w:val="24"/>
                </w:rPr>
                <w:id w:val="1371339663"/>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p>
        </w:tc>
        <w:tc>
          <w:tcPr>
            <w:tcW w:w="1432" w:type="dxa"/>
          </w:tcPr>
          <w:p w14:paraId="07030032" w14:textId="77777777" w:rsidR="002170CE" w:rsidRPr="00636150" w:rsidRDefault="002170CE" w:rsidP="00165FD5">
            <w:pPr>
              <w:pStyle w:val="BodyText3"/>
              <w:tabs>
                <w:tab w:val="right" w:pos="567"/>
              </w:tabs>
              <w:jc w:val="center"/>
              <w:rPr>
                <w:rFonts w:cs="Arial"/>
                <w:szCs w:val="24"/>
              </w:rPr>
            </w:pPr>
            <w:r w:rsidRPr="00636150">
              <w:rPr>
                <w:rFonts w:cs="Arial"/>
                <w:szCs w:val="24"/>
              </w:rPr>
              <w:t>Neither agree nor disagree</w:t>
            </w:r>
          </w:p>
        </w:tc>
        <w:tc>
          <w:tcPr>
            <w:tcW w:w="458" w:type="dxa"/>
          </w:tcPr>
          <w:p w14:paraId="192B2D85" w14:textId="77777777" w:rsidR="002170CE" w:rsidRPr="00636150" w:rsidRDefault="00B9316D" w:rsidP="00165FD5">
            <w:pPr>
              <w:pStyle w:val="BodyText3"/>
              <w:tabs>
                <w:tab w:val="right" w:pos="567"/>
              </w:tabs>
              <w:rPr>
                <w:rFonts w:cs="Arial"/>
                <w:szCs w:val="24"/>
              </w:rPr>
            </w:pPr>
            <w:sdt>
              <w:sdtPr>
                <w:rPr>
                  <w:rFonts w:cs="Arial"/>
                  <w:szCs w:val="24"/>
                </w:rPr>
                <w:id w:val="494531955"/>
                <w14:checkbox>
                  <w14:checked w14:val="0"/>
                  <w14:checkedState w14:val="00FC" w14:font="Wingdings"/>
                  <w14:uncheckedState w14:val="2610" w14:font="MS Gothic"/>
                </w14:checkbox>
              </w:sdtPr>
              <w:sdtEndPr/>
              <w:sdtContent>
                <w:r w:rsidR="002170CE" w:rsidRPr="00636150">
                  <w:rPr>
                    <w:rFonts w:ascii="MS Gothic" w:eastAsia="MS Gothic" w:hAnsi="MS Gothic" w:cs="Arial" w:hint="eastAsia"/>
                    <w:szCs w:val="24"/>
                  </w:rPr>
                  <w:t>☐</w:t>
                </w:r>
              </w:sdtContent>
            </w:sdt>
            <w:r w:rsidR="002170CE" w:rsidRPr="00636150" w:rsidDel="002F17EA">
              <w:rPr>
                <w:rFonts w:cs="Arial"/>
                <w:szCs w:val="24"/>
              </w:rPr>
              <w:t xml:space="preserve"> </w:t>
            </w:r>
          </w:p>
        </w:tc>
        <w:tc>
          <w:tcPr>
            <w:tcW w:w="1441" w:type="dxa"/>
          </w:tcPr>
          <w:p w14:paraId="287E195D" w14:textId="77777777" w:rsidR="002170CE" w:rsidRPr="00636150" w:rsidRDefault="002170CE" w:rsidP="00165FD5">
            <w:pPr>
              <w:pStyle w:val="BodyText3"/>
              <w:tabs>
                <w:tab w:val="right" w:pos="567"/>
              </w:tabs>
              <w:rPr>
                <w:rFonts w:cs="Arial"/>
                <w:szCs w:val="24"/>
              </w:rPr>
            </w:pPr>
            <w:r>
              <w:rPr>
                <w:rFonts w:cs="Arial"/>
                <w:szCs w:val="24"/>
              </w:rPr>
              <w:t>D</w:t>
            </w:r>
            <w:r w:rsidRPr="00636150">
              <w:rPr>
                <w:rFonts w:cs="Arial"/>
                <w:szCs w:val="24"/>
              </w:rPr>
              <w:t>isagree</w:t>
            </w:r>
          </w:p>
        </w:tc>
        <w:tc>
          <w:tcPr>
            <w:tcW w:w="627" w:type="dxa"/>
          </w:tcPr>
          <w:p w14:paraId="089FDAA8" w14:textId="77777777" w:rsidR="002170CE" w:rsidRDefault="00B9316D" w:rsidP="00165FD5">
            <w:pPr>
              <w:pStyle w:val="BodyText3"/>
              <w:tabs>
                <w:tab w:val="right" w:pos="567"/>
              </w:tabs>
              <w:rPr>
                <w:rFonts w:cs="Arial"/>
                <w:szCs w:val="24"/>
              </w:rPr>
            </w:pPr>
            <w:sdt>
              <w:sdtPr>
                <w:rPr>
                  <w:rFonts w:cs="Arial"/>
                  <w:szCs w:val="24"/>
                </w:rPr>
                <w:id w:val="-1388946269"/>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p>
        </w:tc>
        <w:tc>
          <w:tcPr>
            <w:tcW w:w="1204" w:type="dxa"/>
          </w:tcPr>
          <w:p w14:paraId="779418A6" w14:textId="77777777" w:rsidR="002170CE" w:rsidRDefault="002170CE" w:rsidP="00165FD5">
            <w:pPr>
              <w:pStyle w:val="BodyText3"/>
              <w:tabs>
                <w:tab w:val="right" w:pos="567"/>
              </w:tabs>
              <w:rPr>
                <w:rFonts w:cs="Arial"/>
                <w:szCs w:val="24"/>
              </w:rPr>
            </w:pPr>
            <w:r>
              <w:rPr>
                <w:rFonts w:cs="Arial"/>
                <w:szCs w:val="24"/>
              </w:rPr>
              <w:t>Strongly disagree</w:t>
            </w:r>
          </w:p>
        </w:tc>
        <w:tc>
          <w:tcPr>
            <w:tcW w:w="467" w:type="dxa"/>
          </w:tcPr>
          <w:p w14:paraId="07828C4C" w14:textId="77777777" w:rsidR="002170CE" w:rsidRPr="00636150" w:rsidRDefault="00B9316D" w:rsidP="00165FD5">
            <w:pPr>
              <w:pStyle w:val="BodyText3"/>
              <w:tabs>
                <w:tab w:val="right" w:pos="567"/>
              </w:tabs>
              <w:rPr>
                <w:rFonts w:cs="Arial"/>
                <w:szCs w:val="24"/>
              </w:rPr>
            </w:pPr>
            <w:sdt>
              <w:sdtPr>
                <w:rPr>
                  <w:rFonts w:cs="Arial"/>
                  <w:szCs w:val="24"/>
                </w:rPr>
                <w:id w:val="1069003036"/>
                <w14:checkbox>
                  <w14:checked w14:val="0"/>
                  <w14:checkedState w14:val="00FC" w14:font="Wingdings"/>
                  <w14:uncheckedState w14:val="2610" w14:font="MS Gothic"/>
                </w14:checkbox>
              </w:sdtPr>
              <w:sdtEndPr/>
              <w:sdtContent>
                <w:r w:rsidR="002170CE">
                  <w:rPr>
                    <w:rFonts w:ascii="MS Gothic" w:eastAsia="MS Gothic" w:hAnsi="MS Gothic" w:cs="Arial" w:hint="eastAsia"/>
                    <w:szCs w:val="24"/>
                  </w:rPr>
                  <w:t>☐</w:t>
                </w:r>
              </w:sdtContent>
            </w:sdt>
            <w:r w:rsidR="002170CE" w:rsidRPr="00636150" w:rsidDel="002F17EA">
              <w:rPr>
                <w:rFonts w:cs="Arial"/>
                <w:szCs w:val="24"/>
              </w:rPr>
              <w:t xml:space="preserve"> </w:t>
            </w:r>
          </w:p>
        </w:tc>
      </w:tr>
    </w:tbl>
    <w:p w14:paraId="3CCBCEDA" w14:textId="77777777" w:rsidR="009351F5" w:rsidRDefault="009351F5" w:rsidP="00112B46">
      <w:pPr>
        <w:rPr>
          <w:b/>
          <w:color w:val="FF0000"/>
        </w:rPr>
      </w:pPr>
    </w:p>
    <w:p w14:paraId="5B7DC6CB" w14:textId="77777777" w:rsidR="00B81BE8" w:rsidRDefault="00B81BE8" w:rsidP="00112B46">
      <w:pPr>
        <w:rPr>
          <w:b/>
          <w:color w:val="FF0000"/>
        </w:rPr>
      </w:pPr>
    </w:p>
    <w:p w14:paraId="34E06C9D" w14:textId="250B737D" w:rsidR="009351F5" w:rsidRPr="00B9316D" w:rsidRDefault="009351F5" w:rsidP="00112B46">
      <w:bookmarkStart w:id="2" w:name="_Hlk159491872"/>
      <w:r w:rsidRPr="00C0113F">
        <w:rPr>
          <w:b/>
        </w:rPr>
        <w:t xml:space="preserve">Question </w:t>
      </w:r>
      <w:r w:rsidR="00C0113F">
        <w:rPr>
          <w:b/>
        </w:rPr>
        <w:t>5</w:t>
      </w:r>
      <w:r w:rsidRPr="00B9316D">
        <w:t xml:space="preserve"> </w:t>
      </w:r>
      <w:r w:rsidR="006928B4">
        <w:t>–</w:t>
      </w:r>
      <w:r w:rsidRPr="00B9316D">
        <w:t xml:space="preserve"> </w:t>
      </w:r>
      <w:r w:rsidRPr="00B9316D">
        <w:rPr>
          <w:rFonts w:eastAsia="Times New Roman"/>
          <w:lang w:eastAsia="en-GB"/>
        </w:rPr>
        <w:t>We would like to know your views on the effects that the policy outlined in the 14 to 16 Learning Guidance will have on the school workforce, including any impact it might have on workloads</w:t>
      </w:r>
      <w:r w:rsidR="00E053E3">
        <w:rPr>
          <w:rFonts w:eastAsia="Times New Roman"/>
          <w:lang w:eastAsia="en-GB"/>
        </w:rPr>
        <w:t>.</w:t>
      </w:r>
      <w:bookmarkEnd w:id="2"/>
    </w:p>
    <w:p w14:paraId="1FC9ACF4" w14:textId="77777777" w:rsidR="009351F5" w:rsidRDefault="009351F5" w:rsidP="00112B46">
      <w:pPr>
        <w:rPr>
          <w:b/>
          <w:color w:val="FF0000"/>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6"/>
      </w:tblGrid>
      <w:tr w:rsidR="00112B46" w:rsidRPr="00184781" w14:paraId="7C8520EE" w14:textId="77777777" w:rsidTr="00C0113F">
        <w:trPr>
          <w:trHeight w:val="1323"/>
        </w:trPr>
        <w:tc>
          <w:tcPr>
            <w:tcW w:w="9136" w:type="dxa"/>
          </w:tcPr>
          <w:p w14:paraId="69CEDB6D" w14:textId="77777777" w:rsidR="00112B46" w:rsidRPr="00184781" w:rsidRDefault="00112B46" w:rsidP="00112B46">
            <w:pPr>
              <w:rPr>
                <w:b/>
                <w:color w:val="FF0000"/>
                <w:sz w:val="22"/>
                <w:szCs w:val="22"/>
              </w:rPr>
            </w:pPr>
            <w:bookmarkStart w:id="3" w:name="_Hlk159235857"/>
          </w:p>
          <w:p w14:paraId="3FC4D0A5" w14:textId="77777777" w:rsidR="00112B46" w:rsidRPr="00184781" w:rsidRDefault="00112B46" w:rsidP="00112B46">
            <w:pPr>
              <w:rPr>
                <w:b/>
                <w:color w:val="FF0000"/>
                <w:sz w:val="22"/>
                <w:szCs w:val="22"/>
              </w:rPr>
            </w:pPr>
          </w:p>
        </w:tc>
      </w:tr>
      <w:bookmarkEnd w:id="3"/>
    </w:tbl>
    <w:p w14:paraId="1A4D463F" w14:textId="77777777" w:rsidR="00112B46" w:rsidRDefault="00112B46" w:rsidP="00112B46">
      <w:pPr>
        <w:rPr>
          <w:color w:val="FF0000"/>
        </w:rPr>
      </w:pPr>
    </w:p>
    <w:p w14:paraId="07174346" w14:textId="0A55D158" w:rsidR="00C0113F" w:rsidRPr="00B9316D" w:rsidRDefault="00C0113F" w:rsidP="00C0113F">
      <w:pPr>
        <w:shd w:val="clear" w:color="auto" w:fill="FFFFFF" w:themeFill="background1"/>
        <w:spacing w:before="100" w:beforeAutospacing="1" w:after="100" w:afterAutospacing="1"/>
        <w:rPr>
          <w:rFonts w:eastAsia="Arial"/>
          <w:bCs/>
        </w:rPr>
      </w:pPr>
      <w:bookmarkStart w:id="4" w:name="_Hlk159491898"/>
      <w:r w:rsidRPr="00C0113F">
        <w:rPr>
          <w:b/>
          <w:bCs/>
        </w:rPr>
        <w:t xml:space="preserve">Question </w:t>
      </w:r>
      <w:r>
        <w:rPr>
          <w:b/>
          <w:bCs/>
        </w:rPr>
        <w:t>6</w:t>
      </w:r>
      <w:r w:rsidRPr="00B9316D">
        <w:rPr>
          <w:bCs/>
        </w:rPr>
        <w:t xml:space="preserve"> </w:t>
      </w:r>
      <w:r w:rsidR="006928B4" w:rsidRPr="00B9316D">
        <w:rPr>
          <w:bCs/>
        </w:rPr>
        <w:t>–</w:t>
      </w:r>
      <w:r w:rsidRPr="00B9316D">
        <w:rPr>
          <w:bCs/>
        </w:rPr>
        <w:t xml:space="preserve"> </w:t>
      </w:r>
      <w:r w:rsidRPr="00B9316D">
        <w:rPr>
          <w:rFonts w:eastAsia="Arial"/>
          <w:bCs/>
        </w:rPr>
        <w:t>We would like to know your views on the effects that the policy outlined in the 14 to 16 Learning Guidance will have on the di</w:t>
      </w:r>
      <w:r w:rsidRPr="00B9316D">
        <w:rPr>
          <w:rFonts w:eastAsia="Arial"/>
          <w:bCs/>
          <w:lang w:val="en"/>
        </w:rPr>
        <w:t>verse needs of individual learners, including those from disadvantaged backgrounds and those who share protected characteristics (as set out under the Equality Act 2010).</w:t>
      </w:r>
      <w:bookmarkEnd w:id="4"/>
      <w:r w:rsidRPr="00B9316D">
        <w:rPr>
          <w:rFonts w:eastAsia="Arial"/>
          <w:bCs/>
        </w:rPr>
        <w:t xml:space="preserve"> </w:t>
      </w:r>
    </w:p>
    <w:p w14:paraId="30EB66BA" w14:textId="77777777" w:rsidR="00C0113F" w:rsidRPr="00184781" w:rsidRDefault="00C0113F" w:rsidP="00C0113F">
      <w:pPr>
        <w:rPr>
          <w:b/>
          <w:color w:val="FF0000"/>
          <w:sz w:val="22"/>
          <w:szCs w:val="22"/>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6"/>
      </w:tblGrid>
      <w:tr w:rsidR="00C0113F" w:rsidRPr="00184781" w14:paraId="637B9035" w14:textId="77777777" w:rsidTr="00165FD5">
        <w:trPr>
          <w:trHeight w:val="1323"/>
        </w:trPr>
        <w:tc>
          <w:tcPr>
            <w:tcW w:w="9136" w:type="dxa"/>
          </w:tcPr>
          <w:p w14:paraId="6C797155" w14:textId="77777777" w:rsidR="00C0113F" w:rsidRPr="00184781" w:rsidRDefault="00C0113F" w:rsidP="00165FD5">
            <w:pPr>
              <w:rPr>
                <w:b/>
                <w:color w:val="FF0000"/>
                <w:sz w:val="22"/>
                <w:szCs w:val="22"/>
              </w:rPr>
            </w:pPr>
            <w:bookmarkStart w:id="5" w:name="_Hlk159238318"/>
          </w:p>
          <w:p w14:paraId="09FDAA51" w14:textId="77777777" w:rsidR="00C0113F" w:rsidRPr="00184781" w:rsidRDefault="00C0113F" w:rsidP="00165FD5">
            <w:pPr>
              <w:rPr>
                <w:b/>
                <w:color w:val="FF0000"/>
                <w:sz w:val="22"/>
                <w:szCs w:val="22"/>
              </w:rPr>
            </w:pPr>
          </w:p>
        </w:tc>
      </w:tr>
      <w:bookmarkEnd w:id="5"/>
    </w:tbl>
    <w:p w14:paraId="53E2E8E6" w14:textId="77777777" w:rsidR="00C0113F" w:rsidRDefault="00C0113F" w:rsidP="00C0113F">
      <w:pPr>
        <w:shd w:val="clear" w:color="auto" w:fill="FFFFFF" w:themeFill="background1"/>
        <w:spacing w:before="100" w:beforeAutospacing="1" w:after="100" w:afterAutospacing="1"/>
        <w:rPr>
          <w:rFonts w:eastAsia="Arial"/>
        </w:rPr>
      </w:pPr>
    </w:p>
    <w:p w14:paraId="660989F0" w14:textId="194CDF6F" w:rsidR="00C0113F" w:rsidRPr="00B9316D" w:rsidRDefault="00C0113F" w:rsidP="00C0113F">
      <w:pPr>
        <w:shd w:val="clear" w:color="auto" w:fill="FFFFFF" w:themeFill="background1"/>
        <w:spacing w:after="300"/>
        <w:rPr>
          <w:rFonts w:eastAsia="Times New Roman"/>
          <w:bCs/>
          <w:color w:val="1F1F1F"/>
          <w:lang w:eastAsia="en-GB"/>
        </w:rPr>
      </w:pPr>
      <w:r w:rsidRPr="0065560B">
        <w:rPr>
          <w:rFonts w:eastAsia="Arial"/>
          <w:b/>
          <w:bCs/>
        </w:rPr>
        <w:t xml:space="preserve">Question </w:t>
      </w:r>
      <w:r w:rsidR="0065560B" w:rsidRPr="0065560B">
        <w:rPr>
          <w:rFonts w:eastAsia="Arial"/>
          <w:b/>
          <w:bCs/>
        </w:rPr>
        <w:t>7</w:t>
      </w:r>
      <w:r w:rsidRPr="00B9316D">
        <w:rPr>
          <w:rFonts w:eastAsia="Arial"/>
          <w:bCs/>
        </w:rPr>
        <w:t xml:space="preserve"> </w:t>
      </w:r>
      <w:r w:rsidR="006928B4" w:rsidRPr="00B9316D">
        <w:rPr>
          <w:rFonts w:eastAsia="Arial"/>
          <w:bCs/>
        </w:rPr>
        <w:t>–</w:t>
      </w:r>
      <w:r w:rsidRPr="00B9316D">
        <w:rPr>
          <w:rFonts w:eastAsia="Arial"/>
          <w:bCs/>
        </w:rPr>
        <w:t xml:space="preserve"> </w:t>
      </w:r>
      <w:r w:rsidRPr="00B9316D">
        <w:rPr>
          <w:bCs/>
          <w:color w:val="000000"/>
        </w:rPr>
        <w:t>What, in your opinion, would be the likely effects of the</w:t>
      </w:r>
      <w:r w:rsidRPr="00B9316D">
        <w:rPr>
          <w:rFonts w:eastAsia="Times New Roman"/>
          <w:bCs/>
          <w:color w:val="1F1F1F"/>
          <w:lang w:eastAsia="en-GB"/>
        </w:rPr>
        <w:t xml:space="preserve"> 14 to 16 Learning Guidance on the Welsh language in Years 10 and 11? We are particularly interested in any likely effects on opportunities to use the Welsh language and on not treating the Welsh language less favourably than English.</w:t>
      </w:r>
    </w:p>
    <w:p w14:paraId="73250054" w14:textId="77777777" w:rsidR="002170CE" w:rsidRPr="00B9316D" w:rsidRDefault="002170CE" w:rsidP="00B9316D">
      <w:pPr>
        <w:shd w:val="clear" w:color="auto" w:fill="FFFFFF"/>
        <w:rPr>
          <w:rFonts w:eastAsia="Times New Roman"/>
          <w:bCs/>
          <w:color w:val="1F1F1F"/>
          <w:lang w:eastAsia="en-GB"/>
        </w:rPr>
      </w:pPr>
      <w:r w:rsidRPr="00B9316D">
        <w:rPr>
          <w:rFonts w:eastAsia="Times New Roman"/>
          <w:bCs/>
          <w:color w:val="1F1F1F"/>
          <w:lang w:eastAsia="en-GB"/>
        </w:rPr>
        <w:t>Do you think that there are opportunities to promote any positive effects?</w:t>
      </w:r>
    </w:p>
    <w:p w14:paraId="642E970C" w14:textId="77777777" w:rsidR="002170CE" w:rsidRDefault="002170CE" w:rsidP="002B2294">
      <w:pPr>
        <w:shd w:val="clear" w:color="auto" w:fill="FFFFFF"/>
        <w:rPr>
          <w:rFonts w:eastAsia="Times New Roman"/>
          <w:bCs/>
          <w:color w:val="1F1F1F"/>
          <w:lang w:eastAsia="en-GB"/>
        </w:rPr>
      </w:pPr>
      <w:r w:rsidRPr="00B9316D">
        <w:rPr>
          <w:rFonts w:eastAsia="Times New Roman"/>
          <w:bCs/>
          <w:color w:val="1F1F1F"/>
          <w:lang w:eastAsia="en-GB"/>
        </w:rPr>
        <w:t>Do you think that there are opportunities to mitigate any adverse effects?</w:t>
      </w:r>
    </w:p>
    <w:p w14:paraId="425EA3AE" w14:textId="77777777" w:rsidR="002B2294" w:rsidRDefault="002B2294" w:rsidP="002B2294">
      <w:pPr>
        <w:shd w:val="clear" w:color="auto" w:fill="FFFFFF"/>
        <w:rPr>
          <w:rFonts w:eastAsia="Times New Roman"/>
          <w:bCs/>
          <w:color w:val="1F1F1F"/>
          <w:lang w:eastAsia="en-GB"/>
        </w:rPr>
      </w:pPr>
    </w:p>
    <w:p w14:paraId="3926CF40" w14:textId="77777777" w:rsidR="002B2294" w:rsidRPr="00184781" w:rsidRDefault="002B2294" w:rsidP="002B2294">
      <w:pPr>
        <w:rPr>
          <w:b/>
        </w:rPr>
      </w:pPr>
      <w:r w:rsidRPr="00184781">
        <w:rPr>
          <w:b/>
        </w:rPr>
        <w:t>Supporting comments</w:t>
      </w:r>
    </w:p>
    <w:p w14:paraId="47027CE0" w14:textId="77777777" w:rsidR="002B2294" w:rsidRPr="00B9316D" w:rsidRDefault="002B2294" w:rsidP="00B9316D">
      <w:pPr>
        <w:shd w:val="clear" w:color="auto" w:fill="FFFFFF"/>
        <w:rPr>
          <w:rFonts w:eastAsia="Times New Roman"/>
          <w:bCs/>
          <w:color w:val="1F1F1F"/>
          <w:lang w:eastAsia="en-GB"/>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6"/>
      </w:tblGrid>
      <w:tr w:rsidR="002170CE" w:rsidRPr="00184781" w14:paraId="598BA2DF" w14:textId="77777777" w:rsidTr="00165FD5">
        <w:trPr>
          <w:trHeight w:val="1323"/>
        </w:trPr>
        <w:tc>
          <w:tcPr>
            <w:tcW w:w="9136" w:type="dxa"/>
          </w:tcPr>
          <w:p w14:paraId="2535C0C3" w14:textId="77777777" w:rsidR="002170CE" w:rsidRPr="00184781" w:rsidRDefault="002170CE" w:rsidP="00165FD5">
            <w:pPr>
              <w:rPr>
                <w:b/>
                <w:color w:val="FF0000"/>
                <w:sz w:val="22"/>
                <w:szCs w:val="22"/>
              </w:rPr>
            </w:pPr>
          </w:p>
          <w:p w14:paraId="1A30B48F" w14:textId="77777777" w:rsidR="002170CE" w:rsidRPr="00184781" w:rsidRDefault="002170CE" w:rsidP="00165FD5">
            <w:pPr>
              <w:rPr>
                <w:b/>
                <w:color w:val="FF0000"/>
                <w:sz w:val="22"/>
                <w:szCs w:val="22"/>
              </w:rPr>
            </w:pPr>
          </w:p>
        </w:tc>
      </w:tr>
    </w:tbl>
    <w:p w14:paraId="64E2CFF7" w14:textId="77777777" w:rsidR="002170CE" w:rsidRDefault="002170CE" w:rsidP="0065560B">
      <w:pPr>
        <w:shd w:val="clear" w:color="auto" w:fill="FFFFFF"/>
        <w:spacing w:after="300"/>
        <w:rPr>
          <w:rFonts w:eastAsia="Arial"/>
        </w:rPr>
      </w:pPr>
    </w:p>
    <w:p w14:paraId="31448071" w14:textId="4F191A84" w:rsidR="0065560B" w:rsidRPr="00B9316D" w:rsidRDefault="0065560B" w:rsidP="0065560B">
      <w:pPr>
        <w:shd w:val="clear" w:color="auto" w:fill="FFFFFF"/>
        <w:spacing w:after="300"/>
        <w:rPr>
          <w:rFonts w:eastAsia="Times New Roman"/>
          <w:bCs/>
          <w:color w:val="1F1F1F"/>
          <w:lang w:eastAsia="en-GB"/>
        </w:rPr>
      </w:pPr>
      <w:r w:rsidRPr="0065560B">
        <w:rPr>
          <w:rFonts w:eastAsia="Arial"/>
          <w:b/>
          <w:bCs/>
        </w:rPr>
        <w:t>Question 8</w:t>
      </w:r>
      <w:r w:rsidRPr="00B9316D">
        <w:rPr>
          <w:rFonts w:eastAsia="Arial"/>
          <w:bCs/>
        </w:rPr>
        <w:t xml:space="preserve"> </w:t>
      </w:r>
      <w:r w:rsidR="006928B4">
        <w:rPr>
          <w:rFonts w:eastAsia="Arial"/>
          <w:bCs/>
        </w:rPr>
        <w:t>–</w:t>
      </w:r>
      <w:r w:rsidRPr="00B9316D">
        <w:rPr>
          <w:rFonts w:eastAsia="Arial"/>
          <w:bCs/>
        </w:rPr>
        <w:t xml:space="preserve"> </w:t>
      </w:r>
      <w:r w:rsidRPr="00B9316D">
        <w:rPr>
          <w:rFonts w:eastAsia="Times New Roman"/>
          <w:bCs/>
          <w:color w:val="1F1F1F"/>
          <w:lang w:eastAsia="en-GB"/>
        </w:rPr>
        <w:t xml:space="preserve">In your opinion, could the 14 to 16 Learning Guidance be formulated or changed </w:t>
      </w:r>
      <w:proofErr w:type="gramStart"/>
      <w:r w:rsidRPr="00B9316D">
        <w:rPr>
          <w:rFonts w:eastAsia="Times New Roman"/>
          <w:bCs/>
          <w:color w:val="1F1F1F"/>
          <w:lang w:eastAsia="en-GB"/>
        </w:rPr>
        <w:t>so as to</w:t>
      </w:r>
      <w:proofErr w:type="gramEnd"/>
      <w:r w:rsidRPr="00B9316D">
        <w:rPr>
          <w:rFonts w:eastAsia="Times New Roman"/>
          <w:bCs/>
          <w:color w:val="1F1F1F"/>
          <w:lang w:eastAsia="en-GB"/>
        </w:rPr>
        <w:t>:</w:t>
      </w:r>
    </w:p>
    <w:p w14:paraId="64F10B78" w14:textId="59528C29" w:rsidR="0065560B" w:rsidRDefault="0065560B" w:rsidP="00B9316D">
      <w:pPr>
        <w:numPr>
          <w:ilvl w:val="0"/>
          <w:numId w:val="31"/>
        </w:numPr>
        <w:shd w:val="clear" w:color="auto" w:fill="FFFFFF"/>
        <w:spacing w:after="120"/>
        <w:rPr>
          <w:rFonts w:eastAsia="Times New Roman"/>
          <w:color w:val="1F1F1F"/>
          <w:lang w:eastAsia="en-GB"/>
        </w:rPr>
      </w:pPr>
      <w:r w:rsidRPr="007B10E0">
        <w:rPr>
          <w:rFonts w:eastAsia="Times New Roman"/>
          <w:color w:val="1F1F1F"/>
          <w:lang w:eastAsia="en-GB"/>
        </w:rPr>
        <w:t>have positive effects or more positive effects on using the Welsh language and on not treating the Welsh language less favourably than English</w:t>
      </w:r>
      <w:r>
        <w:rPr>
          <w:rFonts w:eastAsia="Times New Roman"/>
          <w:color w:val="1F1F1F"/>
          <w:lang w:eastAsia="en-GB"/>
        </w:rPr>
        <w:t>; or</w:t>
      </w:r>
    </w:p>
    <w:p w14:paraId="3C947A31" w14:textId="77777777" w:rsidR="0065560B" w:rsidRPr="007B10E0" w:rsidRDefault="0065560B" w:rsidP="00B9316D">
      <w:pPr>
        <w:numPr>
          <w:ilvl w:val="0"/>
          <w:numId w:val="31"/>
        </w:numPr>
        <w:shd w:val="clear" w:color="auto" w:fill="FFFFFF" w:themeFill="background1"/>
        <w:spacing w:before="100" w:beforeAutospacing="1" w:after="100" w:afterAutospacing="1"/>
        <w:rPr>
          <w:rFonts w:eastAsia="Times New Roman"/>
          <w:b/>
          <w:bCs/>
          <w:color w:val="1F1F1F"/>
          <w:sz w:val="27"/>
          <w:szCs w:val="27"/>
          <w:lang w:eastAsia="en-GB"/>
        </w:rPr>
      </w:pPr>
      <w:r w:rsidRPr="007B10E0">
        <w:rPr>
          <w:rFonts w:eastAsia="Times New Roman"/>
          <w:color w:val="1F1F1F"/>
          <w:lang w:eastAsia="en-GB"/>
        </w:rPr>
        <w:t>mitigate any negative effects on using the Welsh language and on not treating the Welsh language less favourably than English</w:t>
      </w:r>
      <w:r w:rsidRPr="006928B4">
        <w:rPr>
          <w:rFonts w:eastAsia="Times New Roman"/>
          <w:color w:val="1F1F1F"/>
          <w:lang w:eastAsia="en-GB"/>
        </w:rPr>
        <w:t>?</w:t>
      </w:r>
      <w:r w:rsidRPr="00B9316D">
        <w:rPr>
          <w:rFonts w:eastAsia="Times New Roman"/>
          <w:bCs/>
          <w:color w:val="1F1F1F"/>
          <w:sz w:val="27"/>
          <w:szCs w:val="27"/>
          <w:lang w:eastAsia="en-GB"/>
        </w:rPr>
        <w:t xml:space="preserve"> </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6"/>
      </w:tblGrid>
      <w:tr w:rsidR="0065560B" w:rsidRPr="00184781" w14:paraId="2D7E0AED" w14:textId="77777777" w:rsidTr="00165FD5">
        <w:trPr>
          <w:trHeight w:val="1323"/>
        </w:trPr>
        <w:tc>
          <w:tcPr>
            <w:tcW w:w="9136" w:type="dxa"/>
          </w:tcPr>
          <w:p w14:paraId="2513DF1F" w14:textId="77777777" w:rsidR="0065560B" w:rsidRPr="00184781" w:rsidRDefault="0065560B" w:rsidP="00165FD5">
            <w:pPr>
              <w:rPr>
                <w:b/>
                <w:color w:val="FF0000"/>
                <w:sz w:val="22"/>
                <w:szCs w:val="22"/>
              </w:rPr>
            </w:pPr>
          </w:p>
          <w:p w14:paraId="0663609D" w14:textId="77777777" w:rsidR="0065560B" w:rsidRPr="00184781" w:rsidRDefault="0065560B" w:rsidP="00165FD5">
            <w:pPr>
              <w:rPr>
                <w:b/>
                <w:color w:val="FF0000"/>
                <w:sz w:val="22"/>
                <w:szCs w:val="22"/>
              </w:rPr>
            </w:pPr>
          </w:p>
        </w:tc>
      </w:tr>
    </w:tbl>
    <w:p w14:paraId="1E357AF3" w14:textId="77777777" w:rsidR="00334253" w:rsidRDefault="00334253" w:rsidP="00B9316D">
      <w:pPr>
        <w:rPr>
          <w:rFonts w:eastAsia="Arial"/>
        </w:rPr>
      </w:pPr>
    </w:p>
    <w:p w14:paraId="09163AF1" w14:textId="111B0662" w:rsidR="0065560B" w:rsidRPr="00B9316D" w:rsidRDefault="0065560B" w:rsidP="0065560B">
      <w:pPr>
        <w:shd w:val="clear" w:color="auto" w:fill="FFFFFF" w:themeFill="background1"/>
        <w:spacing w:beforeAutospacing="1" w:afterAutospacing="1"/>
        <w:rPr>
          <w:rFonts w:eastAsia="Arial"/>
          <w:bCs/>
          <w:lang w:val="en-US"/>
        </w:rPr>
      </w:pPr>
      <w:r w:rsidRPr="00636150">
        <w:rPr>
          <w:rFonts w:eastAsia="Arial"/>
          <w:b/>
          <w:bCs/>
        </w:rPr>
        <w:t>Question 9</w:t>
      </w:r>
      <w:r w:rsidRPr="00B9316D">
        <w:rPr>
          <w:rFonts w:eastAsia="Arial"/>
          <w:bCs/>
        </w:rPr>
        <w:t xml:space="preserve"> </w:t>
      </w:r>
      <w:r w:rsidR="006928B4" w:rsidRPr="00B9316D">
        <w:rPr>
          <w:rFonts w:eastAsia="Arial"/>
          <w:bCs/>
        </w:rPr>
        <w:t>–</w:t>
      </w:r>
      <w:r w:rsidRPr="00B9316D">
        <w:rPr>
          <w:rFonts w:eastAsia="Arial"/>
          <w:bCs/>
        </w:rPr>
        <w:t xml:space="preserve"> We</w:t>
      </w:r>
      <w:r w:rsidRPr="00B9316D">
        <w:rPr>
          <w:rFonts w:eastAsia="Arial"/>
          <w:bCs/>
          <w:lang w:val="en-US"/>
        </w:rPr>
        <w:t xml:space="preserve"> have asked </w:t>
      </w:r>
      <w:proofErr w:type="gramStart"/>
      <w:r w:rsidRPr="00B9316D">
        <w:rPr>
          <w:rFonts w:eastAsia="Arial"/>
          <w:bCs/>
          <w:lang w:val="en-US"/>
        </w:rPr>
        <w:t>a number of</w:t>
      </w:r>
      <w:proofErr w:type="gramEnd"/>
      <w:r w:rsidRPr="00B9316D">
        <w:rPr>
          <w:rFonts w:eastAsia="Arial"/>
          <w:bCs/>
          <w:lang w:val="en-US"/>
        </w:rPr>
        <w:t xml:space="preserve"> specific questions. If you have any related issues which we have not specifically addressed, please use this space to report them:</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6"/>
      </w:tblGrid>
      <w:tr w:rsidR="00636150" w:rsidRPr="00184781" w14:paraId="10FCC8AF" w14:textId="77777777" w:rsidTr="00165FD5">
        <w:trPr>
          <w:trHeight w:val="1323"/>
        </w:trPr>
        <w:tc>
          <w:tcPr>
            <w:tcW w:w="9136" w:type="dxa"/>
          </w:tcPr>
          <w:p w14:paraId="750462B1" w14:textId="77777777" w:rsidR="00636150" w:rsidRPr="00184781" w:rsidRDefault="00636150" w:rsidP="00165FD5">
            <w:pPr>
              <w:rPr>
                <w:b/>
                <w:color w:val="FF0000"/>
                <w:sz w:val="22"/>
                <w:szCs w:val="22"/>
              </w:rPr>
            </w:pPr>
          </w:p>
          <w:p w14:paraId="444B1F4E" w14:textId="77777777" w:rsidR="00636150" w:rsidRPr="00184781" w:rsidRDefault="00636150" w:rsidP="00165FD5">
            <w:pPr>
              <w:rPr>
                <w:b/>
                <w:color w:val="FF0000"/>
                <w:sz w:val="22"/>
                <w:szCs w:val="22"/>
              </w:rPr>
            </w:pPr>
          </w:p>
        </w:tc>
      </w:tr>
    </w:tbl>
    <w:p w14:paraId="47DA1B1B" w14:textId="77777777" w:rsidR="00636150" w:rsidRPr="00636150" w:rsidRDefault="00636150" w:rsidP="0065560B">
      <w:pPr>
        <w:shd w:val="clear" w:color="auto" w:fill="FFFFFF" w:themeFill="background1"/>
        <w:spacing w:beforeAutospacing="1" w:afterAutospacing="1"/>
        <w:rPr>
          <w:rFonts w:eastAsia="Arial"/>
          <w:b/>
          <w:bCs/>
          <w:lang w:val="en-US"/>
        </w:rPr>
      </w:pPr>
    </w:p>
    <w:p w14:paraId="5346F73A" w14:textId="77777777" w:rsidR="004845A3" w:rsidRPr="00FD2DE4" w:rsidRDefault="004845A3" w:rsidP="004845A3">
      <w:pPr>
        <w:shd w:val="clear" w:color="auto" w:fill="FFFFFF"/>
        <w:autoSpaceDE w:val="0"/>
        <w:autoSpaceDN w:val="0"/>
        <w:adjustRightInd w:val="0"/>
        <w:rPr>
          <w:b/>
        </w:rPr>
      </w:pPr>
    </w:p>
    <w:p w14:paraId="6487563E" w14:textId="77777777" w:rsidR="004845A3" w:rsidRPr="00FD2DE4" w:rsidRDefault="004845A3" w:rsidP="004845A3"/>
    <w:tbl>
      <w:tblPr>
        <w:tblW w:w="0" w:type="auto"/>
        <w:tblLook w:val="01E0" w:firstRow="1" w:lastRow="1" w:firstColumn="1" w:lastColumn="1" w:noHBand="0" w:noVBand="0"/>
      </w:tblPr>
      <w:tblGrid>
        <w:gridCol w:w="7668"/>
        <w:gridCol w:w="856"/>
      </w:tblGrid>
      <w:tr w:rsidR="00AA0070" w:rsidRPr="00184781" w14:paraId="39F525B2" w14:textId="77777777" w:rsidTr="004845A3">
        <w:tc>
          <w:tcPr>
            <w:tcW w:w="7668" w:type="dxa"/>
            <w:shd w:val="clear" w:color="auto" w:fill="auto"/>
          </w:tcPr>
          <w:p w14:paraId="06AB7966" w14:textId="77777777" w:rsidR="00AA0070" w:rsidRPr="00184781" w:rsidRDefault="00AA0070" w:rsidP="00B755D7">
            <w:r w:rsidRPr="00184781">
              <w:rPr>
                <w:color w:val="000000"/>
              </w:rPr>
              <w:t>Responses to consultations are likely to be made public, on the internet or in a report. If you would prefer your response to remain anonymous, please tick here:</w:t>
            </w:r>
          </w:p>
        </w:tc>
        <w:tc>
          <w:tcPr>
            <w:tcW w:w="856" w:type="dxa"/>
            <w:shd w:val="clear" w:color="auto" w:fill="auto"/>
          </w:tcPr>
          <w:p w14:paraId="7B5D00D0" w14:textId="77777777" w:rsidR="00AA0070" w:rsidRPr="00184781" w:rsidRDefault="00B9316D" w:rsidP="00B755D7">
            <w:pPr>
              <w:rPr>
                <w:sz w:val="64"/>
                <w:szCs w:val="64"/>
              </w:rPr>
            </w:pPr>
            <w:sdt>
              <w:sdtPr>
                <w:rPr>
                  <w:sz w:val="64"/>
                  <w:szCs w:val="64"/>
                </w:rPr>
                <w:id w:val="-1028252908"/>
                <w14:checkbox>
                  <w14:checked w14:val="0"/>
                  <w14:checkedState w14:val="00FC" w14:font="Wingdings"/>
                  <w14:uncheckedState w14:val="2610" w14:font="MS Gothic"/>
                </w14:checkbox>
              </w:sdtPr>
              <w:sdtEndPr/>
              <w:sdtContent>
                <w:r w:rsidR="00AA0070" w:rsidRPr="00184781">
                  <w:rPr>
                    <w:rFonts w:ascii="MS Gothic" w:eastAsia="MS Gothic" w:hAnsi="MS Gothic" w:hint="eastAsia"/>
                    <w:sz w:val="64"/>
                    <w:szCs w:val="64"/>
                  </w:rPr>
                  <w:t>☐</w:t>
                </w:r>
              </w:sdtContent>
            </w:sdt>
          </w:p>
        </w:tc>
      </w:tr>
    </w:tbl>
    <w:p w14:paraId="0CB3FA81" w14:textId="77777777" w:rsidR="00AA0070" w:rsidRPr="00184781" w:rsidRDefault="00AA0070" w:rsidP="00AA0070"/>
    <w:bookmarkEnd w:id="0"/>
    <w:p w14:paraId="340999BC" w14:textId="2974B608" w:rsidR="00E92AE2" w:rsidRPr="00AA0070" w:rsidRDefault="00E92AE2" w:rsidP="00B9316D"/>
    <w:sectPr w:rsidR="00E92AE2" w:rsidRPr="00AA0070" w:rsidSect="00977F74">
      <w:footerReference w:type="default" r:id="rId13"/>
      <w:pgSz w:w="11901" w:h="16817"/>
      <w:pgMar w:top="992" w:right="1128" w:bottom="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AE38" w14:textId="77777777" w:rsidR="00D7107F" w:rsidRDefault="00D7107F" w:rsidP="00B01A6B">
      <w:r>
        <w:separator/>
      </w:r>
    </w:p>
  </w:endnote>
  <w:endnote w:type="continuationSeparator" w:id="0">
    <w:p w14:paraId="07DF9C2B" w14:textId="77777777" w:rsidR="00D7107F" w:rsidRDefault="00D7107F" w:rsidP="00B0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7804"/>
      <w:docPartObj>
        <w:docPartGallery w:val="Page Numbers (Bottom of Page)"/>
        <w:docPartUnique/>
      </w:docPartObj>
    </w:sdtPr>
    <w:sdtEndPr>
      <w:rPr>
        <w:noProof/>
      </w:rPr>
    </w:sdtEndPr>
    <w:sdtContent>
      <w:p w14:paraId="193A98F3" w14:textId="5530FE97" w:rsidR="007C36B2" w:rsidRDefault="007C36B2">
        <w:pPr>
          <w:pStyle w:val="Footer"/>
          <w:jc w:val="center"/>
        </w:pPr>
        <w:r>
          <w:fldChar w:fldCharType="begin"/>
        </w:r>
        <w:r>
          <w:instrText xml:space="preserve"> PAGE   \* MERGEFORMAT </w:instrText>
        </w:r>
        <w:r>
          <w:fldChar w:fldCharType="separate"/>
        </w:r>
        <w:r w:rsidR="007257E6">
          <w:rPr>
            <w:noProof/>
          </w:rPr>
          <w:t>13</w:t>
        </w:r>
        <w:r>
          <w:rPr>
            <w:noProof/>
          </w:rPr>
          <w:fldChar w:fldCharType="end"/>
        </w:r>
      </w:p>
    </w:sdtContent>
  </w:sdt>
  <w:p w14:paraId="780A652F" w14:textId="77777777" w:rsidR="007C36B2" w:rsidRDefault="007C3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3E14" w14:textId="77777777" w:rsidR="00D7107F" w:rsidRDefault="00D7107F" w:rsidP="00B01A6B">
      <w:r>
        <w:separator/>
      </w:r>
    </w:p>
  </w:footnote>
  <w:footnote w:type="continuationSeparator" w:id="0">
    <w:p w14:paraId="5FCDD5CE" w14:textId="77777777" w:rsidR="00D7107F" w:rsidRDefault="00D7107F" w:rsidP="00B01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3E"/>
    <w:multiLevelType w:val="multilevel"/>
    <w:tmpl w:val="309A075C"/>
    <w:numStyleLink w:val="EDUCATIONSTANDARDBULLETEDLIST"/>
  </w:abstractNum>
  <w:abstractNum w:abstractNumId="1"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611A5"/>
    <w:multiLevelType w:val="multilevel"/>
    <w:tmpl w:val="309A075C"/>
    <w:styleLink w:val="EDUCATION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3" w15:restartNumberingAfterBreak="0">
    <w:nsid w:val="0C54263B"/>
    <w:multiLevelType w:val="hybridMultilevel"/>
    <w:tmpl w:val="D890BB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12037EB"/>
    <w:multiLevelType w:val="hybridMultilevel"/>
    <w:tmpl w:val="5072A256"/>
    <w:lvl w:ilvl="0" w:tplc="60BC990A">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716A0"/>
    <w:multiLevelType w:val="multilevel"/>
    <w:tmpl w:val="309A075C"/>
    <w:numStyleLink w:val="EDUCATIONSTANDARDBULLETEDLIST"/>
  </w:abstractNum>
  <w:abstractNum w:abstractNumId="6" w15:restartNumberingAfterBreak="0">
    <w:nsid w:val="157E2F08"/>
    <w:multiLevelType w:val="multilevel"/>
    <w:tmpl w:val="309A075C"/>
    <w:numStyleLink w:val="EDUCATIONSTANDARDBULLETEDLIST"/>
  </w:abstractNum>
  <w:abstractNum w:abstractNumId="7"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8" w15:restartNumberingAfterBreak="0">
    <w:nsid w:val="1A380077"/>
    <w:multiLevelType w:val="multilevel"/>
    <w:tmpl w:val="309A075C"/>
    <w:numStyleLink w:val="EDUCATIONSTANDARDBULLETEDLIST"/>
  </w:abstractNum>
  <w:abstractNum w:abstractNumId="9" w15:restartNumberingAfterBreak="0">
    <w:nsid w:val="1A5C61AD"/>
    <w:multiLevelType w:val="multilevel"/>
    <w:tmpl w:val="60FE4DA2"/>
    <w:styleLink w:val="EDUCATION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2176C"/>
    <w:multiLevelType w:val="hybridMultilevel"/>
    <w:tmpl w:val="18FA9D58"/>
    <w:lvl w:ilvl="0" w:tplc="016E2A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6B2063"/>
    <w:multiLevelType w:val="multilevel"/>
    <w:tmpl w:val="69C8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4050D"/>
    <w:multiLevelType w:val="hybridMultilevel"/>
    <w:tmpl w:val="EC9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44A32"/>
    <w:multiLevelType w:val="multilevel"/>
    <w:tmpl w:val="60FE4DA2"/>
    <w:numStyleLink w:val="EDUCATIONSTANDARDNUMBEREDLIST"/>
  </w:abstractNum>
  <w:abstractNum w:abstractNumId="17"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9378F9"/>
    <w:multiLevelType w:val="multilevel"/>
    <w:tmpl w:val="309A075C"/>
    <w:numStyleLink w:val="EDUCATIONSTANDARDBULLETEDLIST"/>
  </w:abstractNum>
  <w:abstractNum w:abstractNumId="24" w15:restartNumberingAfterBreak="0">
    <w:nsid w:val="6A3249DF"/>
    <w:multiLevelType w:val="multilevel"/>
    <w:tmpl w:val="309A075C"/>
    <w:numStyleLink w:val="EDUCATIONSTANDARDBULLETEDLIST"/>
  </w:abstractNum>
  <w:abstractNum w:abstractNumId="25"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666FA"/>
    <w:multiLevelType w:val="multilevel"/>
    <w:tmpl w:val="60FE4DA2"/>
    <w:numStyleLink w:val="EDUCATIONSTANDARDNUMBEREDLIST"/>
  </w:abstractNum>
  <w:abstractNum w:abstractNumId="27"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FC5F85"/>
    <w:multiLevelType w:val="multilevel"/>
    <w:tmpl w:val="52BE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8969DD"/>
    <w:multiLevelType w:val="multilevel"/>
    <w:tmpl w:val="309A075C"/>
    <w:numStyleLink w:val="EDUCATIONSTANDARDBULLETEDLIST"/>
  </w:abstractNum>
  <w:abstractNum w:abstractNumId="30" w15:restartNumberingAfterBreak="0">
    <w:nsid w:val="7E5D1626"/>
    <w:multiLevelType w:val="hybridMultilevel"/>
    <w:tmpl w:val="797E389A"/>
    <w:lvl w:ilvl="0" w:tplc="D826B63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7332A8"/>
    <w:multiLevelType w:val="multilevel"/>
    <w:tmpl w:val="309A075C"/>
    <w:numStyleLink w:val="EDUCATIONSTANDARDBULLETEDLIST"/>
  </w:abstractNum>
  <w:num w:numId="1" w16cid:durableId="560602355">
    <w:abstractNumId w:val="20"/>
  </w:num>
  <w:num w:numId="2" w16cid:durableId="2021151916">
    <w:abstractNumId w:val="22"/>
  </w:num>
  <w:num w:numId="3" w16cid:durableId="1974173334">
    <w:abstractNumId w:val="7"/>
  </w:num>
  <w:num w:numId="4" w16cid:durableId="979771822">
    <w:abstractNumId w:val="21"/>
  </w:num>
  <w:num w:numId="5" w16cid:durableId="1420252296">
    <w:abstractNumId w:val="19"/>
  </w:num>
  <w:num w:numId="6" w16cid:durableId="151259010">
    <w:abstractNumId w:val="2"/>
  </w:num>
  <w:num w:numId="7" w16cid:durableId="162476101">
    <w:abstractNumId w:val="9"/>
  </w:num>
  <w:num w:numId="8" w16cid:durableId="813184713">
    <w:abstractNumId w:val="27"/>
  </w:num>
  <w:num w:numId="9" w16cid:durableId="1467746960">
    <w:abstractNumId w:val="18"/>
  </w:num>
  <w:num w:numId="10" w16cid:durableId="1365641017">
    <w:abstractNumId w:val="6"/>
  </w:num>
  <w:num w:numId="11" w16cid:durableId="1164128252">
    <w:abstractNumId w:val="12"/>
  </w:num>
  <w:num w:numId="12" w16cid:durableId="1224634924">
    <w:abstractNumId w:val="8"/>
  </w:num>
  <w:num w:numId="13" w16cid:durableId="1898855338">
    <w:abstractNumId w:val="17"/>
  </w:num>
  <w:num w:numId="14" w16cid:durableId="1246571264">
    <w:abstractNumId w:val="16"/>
  </w:num>
  <w:num w:numId="15" w16cid:durableId="242184916">
    <w:abstractNumId w:val="11"/>
  </w:num>
  <w:num w:numId="16" w16cid:durableId="1243417637">
    <w:abstractNumId w:val="15"/>
  </w:num>
  <w:num w:numId="17" w16cid:durableId="87889264">
    <w:abstractNumId w:val="31"/>
  </w:num>
  <w:num w:numId="18" w16cid:durableId="875654659">
    <w:abstractNumId w:val="25"/>
  </w:num>
  <w:num w:numId="19" w16cid:durableId="1388988717">
    <w:abstractNumId w:val="1"/>
  </w:num>
  <w:num w:numId="20" w16cid:durableId="156463161">
    <w:abstractNumId w:val="10"/>
  </w:num>
  <w:num w:numId="21" w16cid:durableId="843325303">
    <w:abstractNumId w:val="5"/>
  </w:num>
  <w:num w:numId="22" w16cid:durableId="1792892534">
    <w:abstractNumId w:val="29"/>
  </w:num>
  <w:num w:numId="23" w16cid:durableId="1701708877">
    <w:abstractNumId w:val="26"/>
  </w:num>
  <w:num w:numId="24" w16cid:durableId="804156545">
    <w:abstractNumId w:val="0"/>
  </w:num>
  <w:num w:numId="25" w16cid:durableId="720640362">
    <w:abstractNumId w:val="24"/>
  </w:num>
  <w:num w:numId="26" w16cid:durableId="1665232749">
    <w:abstractNumId w:val="28"/>
  </w:num>
  <w:num w:numId="27" w16cid:durableId="1057896791">
    <w:abstractNumId w:val="3"/>
  </w:num>
  <w:num w:numId="28" w16cid:durableId="339550429">
    <w:abstractNumId w:val="30"/>
  </w:num>
  <w:num w:numId="29" w16cid:durableId="41753369">
    <w:abstractNumId w:val="4"/>
  </w:num>
  <w:num w:numId="30" w16cid:durableId="326831520">
    <w:abstractNumId w:val="14"/>
  </w:num>
  <w:num w:numId="31" w16cid:durableId="185141974">
    <w:abstractNumId w:val="23"/>
  </w:num>
  <w:num w:numId="32" w16cid:durableId="5456769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09C1"/>
    <w:rsid w:val="00044AF1"/>
    <w:rsid w:val="0004700A"/>
    <w:rsid w:val="00072141"/>
    <w:rsid w:val="00085337"/>
    <w:rsid w:val="00096C13"/>
    <w:rsid w:val="000A2E80"/>
    <w:rsid w:val="000C0406"/>
    <w:rsid w:val="000C209C"/>
    <w:rsid w:val="000E2AD3"/>
    <w:rsid w:val="000E43EF"/>
    <w:rsid w:val="000F3197"/>
    <w:rsid w:val="00112B46"/>
    <w:rsid w:val="0011382C"/>
    <w:rsid w:val="0013555F"/>
    <w:rsid w:val="0015494B"/>
    <w:rsid w:val="00154BCD"/>
    <w:rsid w:val="00184781"/>
    <w:rsid w:val="001873E2"/>
    <w:rsid w:val="001B3004"/>
    <w:rsid w:val="001B3C95"/>
    <w:rsid w:val="00214205"/>
    <w:rsid w:val="0021671D"/>
    <w:rsid w:val="002170CE"/>
    <w:rsid w:val="00222874"/>
    <w:rsid w:val="00246ACC"/>
    <w:rsid w:val="00252703"/>
    <w:rsid w:val="00255B68"/>
    <w:rsid w:val="00281DDD"/>
    <w:rsid w:val="002A11B2"/>
    <w:rsid w:val="002A66D2"/>
    <w:rsid w:val="002B2294"/>
    <w:rsid w:val="002C7B93"/>
    <w:rsid w:val="00300734"/>
    <w:rsid w:val="0032270B"/>
    <w:rsid w:val="00334253"/>
    <w:rsid w:val="0036002A"/>
    <w:rsid w:val="00362483"/>
    <w:rsid w:val="003A1F83"/>
    <w:rsid w:val="003A24ED"/>
    <w:rsid w:val="003C1E79"/>
    <w:rsid w:val="003C31CB"/>
    <w:rsid w:val="003D3B5A"/>
    <w:rsid w:val="003D601E"/>
    <w:rsid w:val="003D6E25"/>
    <w:rsid w:val="003F0B04"/>
    <w:rsid w:val="00404DAC"/>
    <w:rsid w:val="004077C4"/>
    <w:rsid w:val="00427BBC"/>
    <w:rsid w:val="00434957"/>
    <w:rsid w:val="00436774"/>
    <w:rsid w:val="004708BC"/>
    <w:rsid w:val="00471DCC"/>
    <w:rsid w:val="00472276"/>
    <w:rsid w:val="00480922"/>
    <w:rsid w:val="00483E52"/>
    <w:rsid w:val="004845A3"/>
    <w:rsid w:val="00490C74"/>
    <w:rsid w:val="004970B5"/>
    <w:rsid w:val="004A5ADE"/>
    <w:rsid w:val="004A7D1B"/>
    <w:rsid w:val="00503A9A"/>
    <w:rsid w:val="00504CF5"/>
    <w:rsid w:val="005430D7"/>
    <w:rsid w:val="00544CA9"/>
    <w:rsid w:val="005708FD"/>
    <w:rsid w:val="0058535D"/>
    <w:rsid w:val="005B1343"/>
    <w:rsid w:val="005F2840"/>
    <w:rsid w:val="00610DA8"/>
    <w:rsid w:val="00630D1A"/>
    <w:rsid w:val="00636150"/>
    <w:rsid w:val="00653D7D"/>
    <w:rsid w:val="0065560B"/>
    <w:rsid w:val="0066057A"/>
    <w:rsid w:val="006928B4"/>
    <w:rsid w:val="00694B83"/>
    <w:rsid w:val="006B5428"/>
    <w:rsid w:val="006C6B07"/>
    <w:rsid w:val="006F0B20"/>
    <w:rsid w:val="007164E5"/>
    <w:rsid w:val="007257E6"/>
    <w:rsid w:val="00731027"/>
    <w:rsid w:val="007321BE"/>
    <w:rsid w:val="007449E0"/>
    <w:rsid w:val="00747FBF"/>
    <w:rsid w:val="00760779"/>
    <w:rsid w:val="007766A8"/>
    <w:rsid w:val="00785F3A"/>
    <w:rsid w:val="007A0658"/>
    <w:rsid w:val="007C36B2"/>
    <w:rsid w:val="007E2366"/>
    <w:rsid w:val="007E319A"/>
    <w:rsid w:val="007E6050"/>
    <w:rsid w:val="007F34F8"/>
    <w:rsid w:val="00831C29"/>
    <w:rsid w:val="008345C2"/>
    <w:rsid w:val="008615F3"/>
    <w:rsid w:val="00872BC4"/>
    <w:rsid w:val="008B2468"/>
    <w:rsid w:val="008C09EE"/>
    <w:rsid w:val="008C34E1"/>
    <w:rsid w:val="008C374F"/>
    <w:rsid w:val="008C474A"/>
    <w:rsid w:val="008D35F7"/>
    <w:rsid w:val="008E20FE"/>
    <w:rsid w:val="008E3A1D"/>
    <w:rsid w:val="009351F5"/>
    <w:rsid w:val="0094078B"/>
    <w:rsid w:val="0095312F"/>
    <w:rsid w:val="0095417F"/>
    <w:rsid w:val="0096280A"/>
    <w:rsid w:val="00970DE6"/>
    <w:rsid w:val="00977F74"/>
    <w:rsid w:val="009A5A3D"/>
    <w:rsid w:val="009B578D"/>
    <w:rsid w:val="009C2076"/>
    <w:rsid w:val="009C56C7"/>
    <w:rsid w:val="009F542E"/>
    <w:rsid w:val="00A7485C"/>
    <w:rsid w:val="00AA0070"/>
    <w:rsid w:val="00AC2936"/>
    <w:rsid w:val="00AE62AB"/>
    <w:rsid w:val="00B01A6B"/>
    <w:rsid w:val="00B07402"/>
    <w:rsid w:val="00B37E98"/>
    <w:rsid w:val="00B53453"/>
    <w:rsid w:val="00B755D7"/>
    <w:rsid w:val="00B81BE8"/>
    <w:rsid w:val="00B9316D"/>
    <w:rsid w:val="00BA7829"/>
    <w:rsid w:val="00BB489D"/>
    <w:rsid w:val="00BD71EF"/>
    <w:rsid w:val="00C0113F"/>
    <w:rsid w:val="00C14443"/>
    <w:rsid w:val="00C30FA7"/>
    <w:rsid w:val="00C360F3"/>
    <w:rsid w:val="00C57902"/>
    <w:rsid w:val="00C90851"/>
    <w:rsid w:val="00C97737"/>
    <w:rsid w:val="00CD7970"/>
    <w:rsid w:val="00D02CEA"/>
    <w:rsid w:val="00D04F04"/>
    <w:rsid w:val="00D06BB7"/>
    <w:rsid w:val="00D543EF"/>
    <w:rsid w:val="00D7107F"/>
    <w:rsid w:val="00D92C43"/>
    <w:rsid w:val="00DA4363"/>
    <w:rsid w:val="00DB2EEA"/>
    <w:rsid w:val="00DD5355"/>
    <w:rsid w:val="00DF1662"/>
    <w:rsid w:val="00E053E3"/>
    <w:rsid w:val="00E064FB"/>
    <w:rsid w:val="00E17A03"/>
    <w:rsid w:val="00E3424A"/>
    <w:rsid w:val="00E3496D"/>
    <w:rsid w:val="00E41D03"/>
    <w:rsid w:val="00E43194"/>
    <w:rsid w:val="00E443DC"/>
    <w:rsid w:val="00E81800"/>
    <w:rsid w:val="00E92AE2"/>
    <w:rsid w:val="00EA10D9"/>
    <w:rsid w:val="00EB4D77"/>
    <w:rsid w:val="00EB7259"/>
    <w:rsid w:val="00EF2789"/>
    <w:rsid w:val="00F0282E"/>
    <w:rsid w:val="00F4069E"/>
    <w:rsid w:val="00F87A85"/>
    <w:rsid w:val="00F96937"/>
    <w:rsid w:val="00FA7903"/>
    <w:rsid w:val="00FF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334253"/>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436774"/>
    <w:pPr>
      <w:keepNext/>
      <w:spacing w:after="180"/>
      <w:outlineLvl w:val="0"/>
    </w:pPr>
    <w:rPr>
      <w:b/>
      <w:sz w:val="32"/>
      <w:szCs w:val="32"/>
    </w:rPr>
  </w:style>
  <w:style w:type="paragraph" w:styleId="Heading2">
    <w:name w:val="heading 2"/>
    <w:basedOn w:val="Normal"/>
    <w:next w:val="Normal"/>
    <w:link w:val="Heading2Char"/>
    <w:uiPriority w:val="9"/>
    <w:unhideWhenUsed/>
    <w:qFormat/>
    <w:rsid w:val="00436774"/>
    <w:pPr>
      <w:keepNext/>
      <w:spacing w:after="180"/>
      <w:outlineLvl w:val="1"/>
    </w:pPr>
    <w:rPr>
      <w:b/>
      <w:sz w:val="28"/>
      <w:szCs w:val="28"/>
    </w:rPr>
  </w:style>
  <w:style w:type="paragraph" w:styleId="Heading3">
    <w:name w:val="heading 3"/>
    <w:basedOn w:val="Normal"/>
    <w:next w:val="Normal"/>
    <w:link w:val="Heading3Char"/>
    <w:uiPriority w:val="9"/>
    <w:unhideWhenUsed/>
    <w:qFormat/>
    <w:rsid w:val="00436774"/>
    <w:pPr>
      <w:keepNext/>
      <w:outlineLvl w:val="2"/>
    </w:pPr>
    <w:rPr>
      <w:b/>
    </w:rPr>
  </w:style>
  <w:style w:type="paragraph" w:styleId="Heading4">
    <w:name w:val="heading 4"/>
    <w:basedOn w:val="Normal"/>
    <w:next w:val="Normal"/>
    <w:link w:val="Heading4Char"/>
    <w:uiPriority w:val="9"/>
    <w:unhideWhenUsed/>
    <w:qFormat/>
    <w:rsid w:val="00436774"/>
    <w:pPr>
      <w:keepNext/>
      <w:outlineLvl w:val="3"/>
    </w:pPr>
    <w:rPr>
      <w:b/>
      <w:color w:val="5A5A5A"/>
    </w:rPr>
  </w:style>
  <w:style w:type="paragraph" w:styleId="Heading5">
    <w:name w:val="heading 5"/>
    <w:basedOn w:val="Normal"/>
    <w:next w:val="Normal"/>
    <w:link w:val="Heading5Char"/>
    <w:uiPriority w:val="9"/>
    <w:unhideWhenUsed/>
    <w:rsid w:val="00436774"/>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774"/>
    <w:pPr>
      <w:tabs>
        <w:tab w:val="center" w:pos="4320"/>
        <w:tab w:val="right" w:pos="8640"/>
      </w:tabs>
    </w:pPr>
  </w:style>
  <w:style w:type="character" w:customStyle="1" w:styleId="HeaderChar">
    <w:name w:val="Header Char"/>
    <w:basedOn w:val="DefaultParagraphFont"/>
    <w:link w:val="Header"/>
    <w:uiPriority w:val="99"/>
    <w:rsid w:val="00436774"/>
    <w:rPr>
      <w:rFonts w:ascii="Arial" w:eastAsiaTheme="minorEastAsia" w:hAnsi="Arial" w:cs="Arial"/>
      <w:sz w:val="24"/>
      <w:szCs w:val="24"/>
    </w:rPr>
  </w:style>
  <w:style w:type="paragraph" w:styleId="Footer">
    <w:name w:val="footer"/>
    <w:basedOn w:val="Normal"/>
    <w:link w:val="FooterChar"/>
    <w:uiPriority w:val="99"/>
    <w:unhideWhenUsed/>
    <w:rsid w:val="00436774"/>
    <w:pPr>
      <w:tabs>
        <w:tab w:val="center" w:pos="4320"/>
        <w:tab w:val="right" w:pos="8640"/>
      </w:tabs>
    </w:pPr>
  </w:style>
  <w:style w:type="character" w:customStyle="1" w:styleId="FooterChar">
    <w:name w:val="Footer Char"/>
    <w:basedOn w:val="DefaultParagraphFont"/>
    <w:link w:val="Footer"/>
    <w:uiPriority w:val="99"/>
    <w:rsid w:val="00436774"/>
    <w:rPr>
      <w:rFonts w:ascii="Arial" w:eastAsiaTheme="minorEastAsia" w:hAnsi="Arial" w:cs="Arial"/>
      <w:sz w:val="24"/>
      <w:szCs w:val="24"/>
    </w:rPr>
  </w:style>
  <w:style w:type="character" w:styleId="Hyperlink">
    <w:name w:val="Hyperlink"/>
    <w:uiPriority w:val="99"/>
    <w:rsid w:val="00436774"/>
    <w:rPr>
      <w:color w:val="0000FF"/>
      <w:u w:val="single"/>
    </w:rPr>
  </w:style>
  <w:style w:type="character" w:customStyle="1" w:styleId="Heading1Char">
    <w:name w:val="Heading 1 Char"/>
    <w:basedOn w:val="DefaultParagraphFont"/>
    <w:link w:val="Heading1"/>
    <w:uiPriority w:val="9"/>
    <w:rsid w:val="00436774"/>
    <w:rPr>
      <w:rFonts w:ascii="Arial" w:eastAsiaTheme="minorEastAsia" w:hAnsi="Arial" w:cs="Arial"/>
      <w:b/>
      <w:sz w:val="32"/>
      <w:szCs w:val="32"/>
    </w:rPr>
  </w:style>
  <w:style w:type="character" w:customStyle="1" w:styleId="Heading2Char">
    <w:name w:val="Heading 2 Char"/>
    <w:basedOn w:val="DefaultParagraphFont"/>
    <w:link w:val="Heading2"/>
    <w:uiPriority w:val="9"/>
    <w:rsid w:val="00436774"/>
    <w:rPr>
      <w:rFonts w:ascii="Arial" w:eastAsiaTheme="minorEastAsia" w:hAnsi="Arial" w:cs="Arial"/>
      <w:b/>
      <w:sz w:val="28"/>
      <w:szCs w:val="28"/>
    </w:rPr>
  </w:style>
  <w:style w:type="character" w:customStyle="1" w:styleId="Heading3Char">
    <w:name w:val="Heading 3 Char"/>
    <w:basedOn w:val="DefaultParagraphFont"/>
    <w:link w:val="Heading3"/>
    <w:uiPriority w:val="9"/>
    <w:rsid w:val="00436774"/>
    <w:rPr>
      <w:rFonts w:ascii="Arial" w:eastAsiaTheme="minorEastAsia" w:hAnsi="Arial" w:cs="Arial"/>
      <w:b/>
      <w:sz w:val="24"/>
      <w:szCs w:val="24"/>
    </w:r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L"/>
    <w:basedOn w:val="Normal"/>
    <w:link w:val="ListParagraphChar"/>
    <w:uiPriority w:val="34"/>
    <w:qFormat/>
    <w:rsid w:val="00436774"/>
    <w:pPr>
      <w:ind w:left="720"/>
      <w:contextualSpacing/>
    </w:pPr>
  </w:style>
  <w:style w:type="paragraph" w:styleId="TOC1">
    <w:name w:val="toc 1"/>
    <w:basedOn w:val="Normal"/>
    <w:next w:val="Normal"/>
    <w:autoRedefine/>
    <w:uiPriority w:val="39"/>
    <w:unhideWhenUsed/>
    <w:rsid w:val="00C360F3"/>
    <w:pPr>
      <w:tabs>
        <w:tab w:val="right" w:pos="9769"/>
      </w:tabs>
      <w:spacing w:after="80"/>
      <w:ind w:right="624"/>
    </w:pPr>
    <w:rPr>
      <w:b/>
    </w:rPr>
  </w:style>
  <w:style w:type="paragraph" w:styleId="Title">
    <w:name w:val="Title"/>
    <w:aliases w:val="Cover title"/>
    <w:basedOn w:val="Normal"/>
    <w:next w:val="Normal"/>
    <w:link w:val="TitleChar"/>
    <w:uiPriority w:val="10"/>
    <w:qFormat/>
    <w:rsid w:val="00436774"/>
    <w:rPr>
      <w:sz w:val="40"/>
      <w:szCs w:val="40"/>
    </w:rPr>
  </w:style>
  <w:style w:type="character" w:customStyle="1" w:styleId="TitleChar">
    <w:name w:val="Title Char"/>
    <w:aliases w:val="Cover title Char"/>
    <w:basedOn w:val="DefaultParagraphFont"/>
    <w:link w:val="Title"/>
    <w:uiPriority w:val="10"/>
    <w:rsid w:val="00436774"/>
    <w:rPr>
      <w:rFonts w:ascii="Arial" w:eastAsiaTheme="minorEastAsia" w:hAnsi="Arial" w:cs="Arial"/>
      <w:sz w:val="40"/>
      <w:szCs w:val="40"/>
    </w:rPr>
  </w:style>
  <w:style w:type="paragraph" w:styleId="Subtitle">
    <w:name w:val="Subtitle"/>
    <w:aliases w:val="Cover subtitle"/>
    <w:basedOn w:val="Normal"/>
    <w:next w:val="Normal"/>
    <w:link w:val="SubtitleChar"/>
    <w:uiPriority w:val="11"/>
    <w:qFormat/>
    <w:rsid w:val="00436774"/>
    <w:rPr>
      <w:sz w:val="28"/>
      <w:szCs w:val="28"/>
    </w:rPr>
  </w:style>
  <w:style w:type="character" w:customStyle="1" w:styleId="SubtitleChar">
    <w:name w:val="Subtitle Char"/>
    <w:aliases w:val="Cover subtitle Char"/>
    <w:basedOn w:val="DefaultParagraphFont"/>
    <w:link w:val="Subtitle"/>
    <w:uiPriority w:val="11"/>
    <w:rsid w:val="00436774"/>
    <w:rPr>
      <w:rFonts w:ascii="Arial" w:eastAsiaTheme="minorEastAsia" w:hAnsi="Arial" w:cs="Arial"/>
      <w:sz w:val="28"/>
      <w:szCs w:val="28"/>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L Char"/>
    <w:basedOn w:val="DefaultParagraphFont"/>
    <w:link w:val="ListParagraph"/>
    <w:uiPriority w:val="34"/>
    <w:rsid w:val="0043677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436774"/>
    <w:rPr>
      <w:color w:val="0000FF"/>
    </w:rPr>
  </w:style>
  <w:style w:type="character" w:customStyle="1" w:styleId="HyperlinktextstyleChar">
    <w:name w:val="Hyperlink text style Char"/>
    <w:basedOn w:val="DefaultParagraphFont"/>
    <w:link w:val="Hyperlinktextstyle"/>
    <w:rsid w:val="00436774"/>
    <w:rPr>
      <w:rFonts w:ascii="Arial" w:eastAsiaTheme="minorEastAsia" w:hAnsi="Arial" w:cs="Arial"/>
      <w:color w:val="0000FF"/>
      <w:sz w:val="24"/>
      <w:szCs w:val="24"/>
    </w:rPr>
  </w:style>
  <w:style w:type="paragraph" w:customStyle="1" w:styleId="NoParagraphStyle">
    <w:name w:val="[No Paragraph Style]"/>
    <w:rsid w:val="00436774"/>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styleId="BalloonText">
    <w:name w:val="Balloon Text"/>
    <w:basedOn w:val="Normal"/>
    <w:link w:val="BalloonTextChar"/>
    <w:uiPriority w:val="99"/>
    <w:semiHidden/>
    <w:unhideWhenUsed/>
    <w:rsid w:val="00436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774"/>
    <w:rPr>
      <w:rFonts w:ascii="Lucida Grande" w:eastAsiaTheme="minorEastAsia" w:hAnsi="Lucida Grande" w:cs="Lucida Grande"/>
      <w:sz w:val="18"/>
      <w:szCs w:val="18"/>
    </w:rPr>
  </w:style>
  <w:style w:type="paragraph" w:styleId="BodyText3">
    <w:name w:val="Body Text 3"/>
    <w:basedOn w:val="Normal"/>
    <w:link w:val="BodyText3Char"/>
    <w:rsid w:val="00436774"/>
    <w:rPr>
      <w:rFonts w:eastAsia="Times New Roman" w:cs="Times New Roman"/>
      <w:b/>
      <w:szCs w:val="20"/>
    </w:rPr>
  </w:style>
  <w:style w:type="character" w:customStyle="1" w:styleId="BodyText3Char">
    <w:name w:val="Body Text 3 Char"/>
    <w:basedOn w:val="DefaultParagraphFont"/>
    <w:link w:val="BodyText3"/>
    <w:rsid w:val="00436774"/>
    <w:rPr>
      <w:rFonts w:ascii="Arial" w:eastAsia="Times New Roman" w:hAnsi="Arial" w:cs="Times New Roman"/>
      <w:b/>
      <w:sz w:val="24"/>
      <w:szCs w:val="20"/>
    </w:rPr>
  </w:style>
  <w:style w:type="paragraph" w:customStyle="1" w:styleId="Bookreferencestyle">
    <w:name w:val="Book reference style"/>
    <w:basedOn w:val="Normal"/>
    <w:link w:val="BookreferencestyleChar"/>
    <w:rsid w:val="00436774"/>
    <w:rPr>
      <w:i/>
    </w:rPr>
  </w:style>
  <w:style w:type="character" w:customStyle="1" w:styleId="BookreferencestyleChar">
    <w:name w:val="Book reference style Char"/>
    <w:basedOn w:val="DefaultParagraphFont"/>
    <w:link w:val="Bookreferencestyle"/>
    <w:rsid w:val="00436774"/>
    <w:rPr>
      <w:rFonts w:ascii="Arial" w:eastAsiaTheme="minorEastAsia" w:hAnsi="Arial" w:cs="Arial"/>
      <w:i/>
      <w:sz w:val="24"/>
      <w:szCs w:val="24"/>
    </w:rPr>
  </w:style>
  <w:style w:type="character" w:styleId="BookTitle">
    <w:name w:val="Book Title"/>
    <w:aliases w:val="Book title reference style"/>
    <w:basedOn w:val="DefaultParagraphFont"/>
    <w:uiPriority w:val="33"/>
    <w:rsid w:val="00436774"/>
    <w:rPr>
      <w:rFonts w:ascii="Arial" w:hAnsi="Arial"/>
      <w:b w:val="0"/>
      <w:bCs/>
      <w:i/>
      <w:caps w:val="0"/>
      <w:smallCaps w:val="0"/>
      <w:spacing w:val="5"/>
      <w:sz w:val="24"/>
    </w:rPr>
  </w:style>
  <w:style w:type="character" w:styleId="CommentReference">
    <w:name w:val="annotation reference"/>
    <w:basedOn w:val="DefaultParagraphFont"/>
    <w:uiPriority w:val="99"/>
    <w:semiHidden/>
    <w:unhideWhenUsed/>
    <w:rsid w:val="00436774"/>
    <w:rPr>
      <w:sz w:val="16"/>
      <w:szCs w:val="16"/>
    </w:rPr>
  </w:style>
  <w:style w:type="paragraph" w:styleId="CommentText">
    <w:name w:val="annotation text"/>
    <w:basedOn w:val="Normal"/>
    <w:link w:val="CommentTextChar"/>
    <w:uiPriority w:val="99"/>
    <w:unhideWhenUsed/>
    <w:rsid w:val="00436774"/>
    <w:rPr>
      <w:sz w:val="20"/>
      <w:szCs w:val="20"/>
    </w:rPr>
  </w:style>
  <w:style w:type="character" w:customStyle="1" w:styleId="CommentTextChar">
    <w:name w:val="Comment Text Char"/>
    <w:basedOn w:val="DefaultParagraphFont"/>
    <w:link w:val="CommentText"/>
    <w:uiPriority w:val="99"/>
    <w:rsid w:val="00436774"/>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436774"/>
    <w:rPr>
      <w:b/>
      <w:bCs/>
    </w:rPr>
  </w:style>
  <w:style w:type="character" w:customStyle="1" w:styleId="CommentSubjectChar">
    <w:name w:val="Comment Subject Char"/>
    <w:basedOn w:val="CommentTextChar"/>
    <w:link w:val="CommentSubject"/>
    <w:uiPriority w:val="99"/>
    <w:semiHidden/>
    <w:rsid w:val="00436774"/>
    <w:rPr>
      <w:rFonts w:ascii="Arial" w:eastAsiaTheme="minorEastAsia" w:hAnsi="Arial" w:cs="Arial"/>
      <w:b/>
      <w:bCs/>
      <w:sz w:val="20"/>
      <w:szCs w:val="20"/>
    </w:rPr>
  </w:style>
  <w:style w:type="paragraph" w:customStyle="1" w:styleId="Contentsheading">
    <w:name w:val="Contents heading"/>
    <w:basedOn w:val="Normal"/>
    <w:link w:val="ContentsheadingChar"/>
    <w:qFormat/>
    <w:rsid w:val="00436774"/>
    <w:rPr>
      <w:b/>
      <w:sz w:val="32"/>
    </w:rPr>
  </w:style>
  <w:style w:type="character" w:customStyle="1" w:styleId="ContentsheadingChar">
    <w:name w:val="Contents heading Char"/>
    <w:basedOn w:val="DefaultParagraphFont"/>
    <w:link w:val="Contentsheading"/>
    <w:rsid w:val="00436774"/>
    <w:rPr>
      <w:rFonts w:ascii="Arial" w:eastAsiaTheme="minorEastAsia" w:hAnsi="Arial" w:cs="Arial"/>
      <w:b/>
      <w:sz w:val="32"/>
      <w:szCs w:val="24"/>
    </w:rPr>
  </w:style>
  <w:style w:type="paragraph" w:customStyle="1" w:styleId="Default">
    <w:name w:val="Default"/>
    <w:rsid w:val="00436774"/>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FC Subtitle"/>
    <w:uiPriority w:val="20"/>
    <w:rsid w:val="00436774"/>
    <w:rPr>
      <w:rFonts w:ascii="Arial" w:hAnsi="Arial"/>
      <w:b w:val="0"/>
      <w:sz w:val="24"/>
    </w:rPr>
  </w:style>
  <w:style w:type="numbering" w:customStyle="1" w:styleId="EDUCATIONSTANDARDBULLETEDLIST">
    <w:name w:val="EDUCATION STANDARD BULLETED LIST"/>
    <w:uiPriority w:val="99"/>
    <w:rsid w:val="00436774"/>
    <w:pPr>
      <w:numPr>
        <w:numId w:val="6"/>
      </w:numPr>
    </w:pPr>
  </w:style>
  <w:style w:type="numbering" w:customStyle="1" w:styleId="EDUCATIONSTANDARDNUMBEREDLIST">
    <w:name w:val="EDUCATION STANDARD NUMBERED LIST"/>
    <w:uiPriority w:val="99"/>
    <w:rsid w:val="00436774"/>
    <w:pPr>
      <w:numPr>
        <w:numId w:val="7"/>
      </w:numPr>
    </w:pPr>
  </w:style>
  <w:style w:type="character" w:styleId="FollowedHyperlink">
    <w:name w:val="FollowedHyperlink"/>
    <w:basedOn w:val="DefaultParagraphFont"/>
    <w:uiPriority w:val="99"/>
    <w:semiHidden/>
    <w:unhideWhenUsed/>
    <w:rsid w:val="00436774"/>
    <w:rPr>
      <w:color w:val="954F72" w:themeColor="followedHyperlink"/>
      <w:u w:val="single"/>
    </w:rPr>
  </w:style>
  <w:style w:type="character" w:customStyle="1" w:styleId="Heading4Char">
    <w:name w:val="Heading 4 Char"/>
    <w:basedOn w:val="DefaultParagraphFont"/>
    <w:link w:val="Heading4"/>
    <w:uiPriority w:val="9"/>
    <w:rsid w:val="00436774"/>
    <w:rPr>
      <w:rFonts w:ascii="Arial" w:eastAsiaTheme="minorEastAsia" w:hAnsi="Arial" w:cs="Arial"/>
      <w:b/>
      <w:color w:val="5A5A5A"/>
      <w:sz w:val="24"/>
      <w:szCs w:val="24"/>
    </w:rPr>
  </w:style>
  <w:style w:type="character" w:customStyle="1" w:styleId="Heading5Char">
    <w:name w:val="Heading 5 Char"/>
    <w:basedOn w:val="DefaultParagraphFont"/>
    <w:link w:val="Heading5"/>
    <w:uiPriority w:val="9"/>
    <w:rsid w:val="00436774"/>
    <w:rPr>
      <w:rFonts w:ascii="Arial" w:eastAsiaTheme="minorEastAsia" w:hAnsi="Arial" w:cs="Arial"/>
      <w:b/>
      <w:color w:val="9FA617"/>
      <w:sz w:val="24"/>
      <w:szCs w:val="24"/>
    </w:rPr>
  </w:style>
  <w:style w:type="paragraph" w:customStyle="1" w:styleId="IFCsubtitle">
    <w:name w:val="IFC subtitle"/>
    <w:basedOn w:val="Normal"/>
    <w:link w:val="IFCsubtitleChar"/>
    <w:qFormat/>
    <w:rsid w:val="00436774"/>
    <w:rPr>
      <w:b/>
    </w:rPr>
  </w:style>
  <w:style w:type="character" w:customStyle="1" w:styleId="IFCsubtitleChar">
    <w:name w:val="IFC subtitle Char"/>
    <w:basedOn w:val="DefaultParagraphFont"/>
    <w:link w:val="IFCsubtitle"/>
    <w:rsid w:val="00436774"/>
    <w:rPr>
      <w:rFonts w:ascii="Arial" w:eastAsiaTheme="minorEastAsia" w:hAnsi="Arial" w:cs="Arial"/>
      <w:b/>
      <w:sz w:val="24"/>
      <w:szCs w:val="24"/>
    </w:rPr>
  </w:style>
  <w:style w:type="paragraph" w:customStyle="1" w:styleId="IFCtitle">
    <w:name w:val="IFC title"/>
    <w:basedOn w:val="Normal"/>
    <w:link w:val="IFCtitleChar"/>
    <w:qFormat/>
    <w:rsid w:val="00436774"/>
    <w:rPr>
      <w:b/>
      <w:color w:val="000000" w:themeColor="text1"/>
      <w:sz w:val="32"/>
    </w:rPr>
  </w:style>
  <w:style w:type="character" w:customStyle="1" w:styleId="IFCtitleChar">
    <w:name w:val="IFC title Char"/>
    <w:basedOn w:val="DefaultParagraphFont"/>
    <w:link w:val="IFCtitle"/>
    <w:rsid w:val="00436774"/>
    <w:rPr>
      <w:rFonts w:ascii="Arial" w:eastAsiaTheme="minorEastAsia" w:hAnsi="Arial" w:cs="Arial"/>
      <w:b/>
      <w:color w:val="000000" w:themeColor="text1"/>
      <w:sz w:val="32"/>
      <w:szCs w:val="24"/>
    </w:rPr>
  </w:style>
  <w:style w:type="character" w:styleId="IntenseEmphasis">
    <w:name w:val="Intense Emphasis"/>
    <w:basedOn w:val="DefaultParagraphFont"/>
    <w:uiPriority w:val="21"/>
    <w:rsid w:val="00436774"/>
    <w:rPr>
      <w:b/>
      <w:bCs/>
      <w:i/>
      <w:iCs/>
      <w:color w:val="5B9BD5" w:themeColor="accent1"/>
    </w:rPr>
  </w:style>
  <w:style w:type="paragraph" w:styleId="IntenseQuote">
    <w:name w:val="Intense Quote"/>
    <w:aliases w:val="Hyperlink style"/>
    <w:basedOn w:val="Normal"/>
    <w:next w:val="Normal"/>
    <w:link w:val="IntenseQuoteChar"/>
    <w:uiPriority w:val="30"/>
    <w:rsid w:val="00436774"/>
    <w:pPr>
      <w:framePr w:wrap="around" w:vAnchor="text" w:hAnchor="text" w:y="1"/>
    </w:pPr>
    <w:rPr>
      <w:b/>
      <w:bCs/>
      <w:iCs/>
      <w:color w:val="0000FF"/>
    </w:rPr>
  </w:style>
  <w:style w:type="character" w:customStyle="1" w:styleId="IntenseQuoteChar">
    <w:name w:val="Intense Quote Char"/>
    <w:aliases w:val="Hyperlink style Char"/>
    <w:basedOn w:val="DefaultParagraphFont"/>
    <w:link w:val="IntenseQuote"/>
    <w:uiPriority w:val="30"/>
    <w:rsid w:val="00436774"/>
    <w:rPr>
      <w:rFonts w:ascii="Arial" w:eastAsiaTheme="minorEastAsia" w:hAnsi="Arial" w:cs="Arial"/>
      <w:b/>
      <w:bCs/>
      <w:iCs/>
      <w:color w:val="0000FF"/>
      <w:sz w:val="24"/>
      <w:szCs w:val="24"/>
    </w:rPr>
  </w:style>
  <w:style w:type="paragraph" w:styleId="PlainText">
    <w:name w:val="Plain Text"/>
    <w:basedOn w:val="Normal"/>
    <w:link w:val="PlainTextChar"/>
    <w:uiPriority w:val="99"/>
    <w:semiHidden/>
    <w:unhideWhenUsed/>
    <w:rsid w:val="00436774"/>
    <w:rPr>
      <w:rFonts w:eastAsiaTheme="minorHAnsi" w:cstheme="minorBidi"/>
      <w:szCs w:val="21"/>
    </w:rPr>
  </w:style>
  <w:style w:type="character" w:customStyle="1" w:styleId="PlainTextChar">
    <w:name w:val="Plain Text Char"/>
    <w:basedOn w:val="DefaultParagraphFont"/>
    <w:link w:val="PlainText"/>
    <w:uiPriority w:val="99"/>
    <w:semiHidden/>
    <w:rsid w:val="00436774"/>
    <w:rPr>
      <w:rFonts w:ascii="Arial" w:hAnsi="Arial"/>
      <w:sz w:val="24"/>
      <w:szCs w:val="21"/>
    </w:rPr>
  </w:style>
  <w:style w:type="character" w:styleId="SubtleEmphasis">
    <w:name w:val="Subtle Emphasis"/>
    <w:aliases w:val="IFC Title"/>
    <w:uiPriority w:val="19"/>
    <w:rsid w:val="00436774"/>
    <w:rPr>
      <w:rFonts w:ascii="Arial" w:hAnsi="Arial"/>
      <w:b/>
      <w:color w:val="auto"/>
      <w:sz w:val="32"/>
    </w:rPr>
  </w:style>
  <w:style w:type="paragraph" w:styleId="TOC2">
    <w:name w:val="toc 2"/>
    <w:basedOn w:val="Normal"/>
    <w:next w:val="Normal"/>
    <w:autoRedefine/>
    <w:uiPriority w:val="39"/>
    <w:unhideWhenUsed/>
    <w:rsid w:val="000E2AD3"/>
    <w:pPr>
      <w:tabs>
        <w:tab w:val="right" w:pos="9771"/>
      </w:tabs>
      <w:spacing w:after="80"/>
      <w:ind w:right="624"/>
    </w:pPr>
  </w:style>
  <w:style w:type="paragraph" w:styleId="TOC3">
    <w:name w:val="toc 3"/>
    <w:basedOn w:val="Normal"/>
    <w:next w:val="Normal"/>
    <w:autoRedefine/>
    <w:uiPriority w:val="39"/>
    <w:unhideWhenUsed/>
    <w:rsid w:val="00436774"/>
    <w:pPr>
      <w:tabs>
        <w:tab w:val="right" w:pos="9769"/>
      </w:tabs>
      <w:spacing w:after="80"/>
      <w:ind w:left="567" w:right="624"/>
    </w:pPr>
  </w:style>
  <w:style w:type="paragraph" w:styleId="Revision">
    <w:name w:val="Revision"/>
    <w:hidden/>
    <w:uiPriority w:val="99"/>
    <w:semiHidden/>
    <w:rsid w:val="000E2AD3"/>
    <w:pPr>
      <w:spacing w:after="0" w:line="240" w:lineRule="auto"/>
    </w:pPr>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C97737"/>
    <w:rPr>
      <w:color w:val="605E5C"/>
      <w:shd w:val="clear" w:color="auto" w:fill="E1DFDD"/>
    </w:rPr>
  </w:style>
  <w:style w:type="character" w:customStyle="1" w:styleId="ui-provider">
    <w:name w:val="ui-provider"/>
    <w:basedOn w:val="DefaultParagraphFont"/>
    <w:rsid w:val="009351F5"/>
  </w:style>
  <w:style w:type="character" w:styleId="Strong">
    <w:name w:val="Strong"/>
    <w:basedOn w:val="DefaultParagraphFont"/>
    <w:uiPriority w:val="22"/>
    <w:qFormat/>
    <w:rsid w:val="00E43194"/>
    <w:rPr>
      <w:b/>
      <w:bCs/>
    </w:rPr>
  </w:style>
  <w:style w:type="character" w:customStyle="1" w:styleId="ParaChar">
    <w:name w:val="Para Char"/>
    <w:basedOn w:val="DefaultParagraphFont"/>
    <w:link w:val="Para"/>
    <w:uiPriority w:val="4"/>
    <w:locked/>
    <w:rsid w:val="00E43194"/>
    <w:rPr>
      <w:color w:val="000000" w:themeColor="text1"/>
      <w:sz w:val="20"/>
    </w:rPr>
  </w:style>
  <w:style w:type="paragraph" w:customStyle="1" w:styleId="Para">
    <w:name w:val="Para"/>
    <w:link w:val="ParaChar"/>
    <w:uiPriority w:val="4"/>
    <w:qFormat/>
    <w:rsid w:val="00E43194"/>
    <w:pPr>
      <w:spacing w:before="120" w:after="120" w:line="260" w:lineRule="atLeast"/>
      <w:jc w:val="both"/>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6696">
      <w:bodyDiv w:val="1"/>
      <w:marLeft w:val="0"/>
      <w:marRight w:val="0"/>
      <w:marTop w:val="0"/>
      <w:marBottom w:val="0"/>
      <w:divBdr>
        <w:top w:val="none" w:sz="0" w:space="0" w:color="auto"/>
        <w:left w:val="none" w:sz="0" w:space="0" w:color="auto"/>
        <w:bottom w:val="none" w:sz="0" w:space="0" w:color="auto"/>
        <w:right w:val="none" w:sz="0" w:space="0" w:color="auto"/>
      </w:divBdr>
    </w:div>
    <w:div w:id="862212176">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6985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ysgu.14-16.learning@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4FD75F93E59488459C77B5FD082B4" ma:contentTypeVersion="9" ma:contentTypeDescription="Create a new document." ma:contentTypeScope="" ma:versionID="36d1f42e596182db37deb3a14205099f">
  <xsd:schema xmlns:xsd="http://www.w3.org/2001/XMLSchema" xmlns:xs="http://www.w3.org/2001/XMLSchema" xmlns:p="http://schemas.microsoft.com/office/2006/metadata/properties" xmlns:ns3="a4da6e91-07ea-4f15-afaa-21e11d635e47" targetNamespace="http://schemas.microsoft.com/office/2006/metadata/properties" ma:root="true" ma:fieldsID="225480ff6604894690ece97eb231e06c" ns3:_="">
    <xsd:import namespace="a4da6e91-07ea-4f15-afaa-21e11d635e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6e91-07ea-4f15-afaa-21e11d63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FF3C5B18883D4E21973B57C2EEED7FD1" version="1.0.0">
  <systemFields>
    <field name="Objective-Id">
      <value order="0">A50427861</value>
    </field>
    <field name="Objective-Title">
      <value order="0">14 to 16 learning under the Curriculum for Wales consultation - response form(E)_2024.02.20 Initial amends</value>
    </field>
    <field name="Objective-Description">
      <value order="0"/>
    </field>
    <field name="Objective-CreationStamp">
      <value order="0">2024-02-22T10:53:39Z</value>
    </field>
    <field name="Objective-IsApproved">
      <value order="0">false</value>
    </field>
    <field name="Objective-IsPublished">
      <value order="0">true</value>
    </field>
    <field name="Objective-DatePublished">
      <value order="0">2024-02-22T11:09:00Z</value>
    </field>
    <field name="Objective-ModificationStamp">
      <value order="0">2024-02-22T11:09:00Z</value>
    </field>
    <field name="Objective-Owner">
      <value order="0">Brown, Andrew (PSWL - PSWL Ops - Digital Learning Div)</value>
    </field>
    <field name="Objective-Path">
      <value order="0">Objective Global Folder:Classified Object:Brown, Andrew (PSWL - PSWL Ops - Digital Learning Div):14 to 16 consultation</value>
    </field>
    <field name="Objective-Parent">
      <value order="0">14 to 16 consultation</value>
    </field>
    <field name="Objective-State">
      <value order="0">Published</value>
    </field>
    <field name="Objective-VersionId">
      <value order="0">vA93727360</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2024-02-22T00:00:00Z</value>
      </field>
      <field name="Objective-Official Translation">
        <value order="0"/>
      </field>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F3F1C-E4BF-441A-A134-9D15BA05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6e91-07ea-4f15-afaa-21e11d635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F0730-2DA4-435D-B61E-B26ADC7A9D6A}">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CB975D98-EF81-4D0A-BC17-A59614737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Holbrook, David (PSWL - PSWL Ops - Digital Learning Div)</cp:lastModifiedBy>
  <cp:revision>2</cp:revision>
  <dcterms:created xsi:type="dcterms:W3CDTF">2024-02-22T14:36:00Z</dcterms:created>
  <dcterms:modified xsi:type="dcterms:W3CDTF">2024-02-22T14:36:00Z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0x0101006DF4FD75F93E59488459C77B5FD082B4</vt:lpwstr>
  </property>
  <property fmtid="{D5CDD505-2E9C-101B-9397-08002B2CF9AE}" pid="3" name="Objective-Id">
    <vt:lpwstr>A50427861</vt:lpwstr>
  </property>
  <property fmtid="{D5CDD505-2E9C-101B-9397-08002B2CF9AE}" pid="4" name="Objective-Title">
    <vt:lpwstr>14 to 16 learning under the Curriculum for Wales consultation - response form(E)_2024.02.20 Initial amends</vt:lpwstr>
  </property>
  <property fmtid="{D5CDD505-2E9C-101B-9397-08002B2CF9AE}" pid="5" name="Objective-Description">
    <vt:lpwstr/>
  </property>
  <property fmtid="{D5CDD505-2E9C-101B-9397-08002B2CF9AE}" pid="6" name="Objective-CreationStamp">
    <vt:filetime>2024-02-22T10:53:39Z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2024-02-22T11:09:00Z</vt:filetime>
  </property>
  <property fmtid="{D5CDD505-2E9C-101B-9397-08002B2CF9AE}" pid="10" name="Objective-ModificationStamp">
    <vt:filetime>2024-02-22T11:09:00Z</vt:filetime>
  </property>
  <property fmtid="{D5CDD505-2E9C-101B-9397-08002B2CF9AE}" pid="11" name="Objective-Owner">
    <vt:lpwstr>Brown, Andrew (PSWL - PSWL Ops - Digital Learning Div)</vt:lpwstr>
  </property>
  <property fmtid="{D5CDD505-2E9C-101B-9397-08002B2CF9AE}" pid="12" name="Objective-Path">
    <vt:lpwstr>Brown, Andrew (PSWL - PSWL Ops - Digital Learning Div):14 to 16 consultation:</vt:lpwstr>
  </property>
  <property fmtid="{D5CDD505-2E9C-101B-9397-08002B2CF9AE}" pid="13" name="Objective-Parent">
    <vt:lpwstr>14 to 16 consultation</vt:lpwstr>
  </property>
  <property fmtid="{D5CDD505-2E9C-101B-9397-08002B2CF9AE}" pid="14" name="Objective-State">
    <vt:lpwstr>Published</vt:lpwstr>
  </property>
  <property fmtid="{D5CDD505-2E9C-101B-9397-08002B2CF9AE}" pid="15" name="Objective-VersionId">
    <vt:lpwstr>vA93727360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ate Acquired">
    <vt:filetime>2024-02-22T00:00:00Z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