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92132" w14:textId="47C5475A" w:rsidR="00E3515D" w:rsidRDefault="0019496E">
      <w:pPr>
        <w:rPr>
          <w:rFonts w:cs="Arial"/>
          <w:szCs w:val="24"/>
        </w:rPr>
      </w:pPr>
      <w:r w:rsidRPr="00962E88">
        <w:rPr>
          <w:rFonts w:cs="Arial"/>
          <w:b/>
          <w:bCs/>
          <w:sz w:val="32"/>
          <w:szCs w:val="32"/>
        </w:rPr>
        <w:t xml:space="preserve">Rights, </w:t>
      </w:r>
      <w:r w:rsidR="00B85B36">
        <w:rPr>
          <w:rFonts w:cs="Arial"/>
          <w:b/>
          <w:bCs/>
          <w:sz w:val="32"/>
          <w:szCs w:val="32"/>
        </w:rPr>
        <w:t>r</w:t>
      </w:r>
      <w:r w:rsidRPr="00962E88">
        <w:rPr>
          <w:rFonts w:cs="Arial"/>
          <w:b/>
          <w:bCs/>
          <w:sz w:val="32"/>
          <w:szCs w:val="32"/>
        </w:rPr>
        <w:t xml:space="preserve">espect, </w:t>
      </w:r>
      <w:r w:rsidR="00B85B36">
        <w:rPr>
          <w:rFonts w:cs="Arial"/>
          <w:b/>
          <w:bCs/>
          <w:sz w:val="32"/>
          <w:szCs w:val="32"/>
        </w:rPr>
        <w:t>e</w:t>
      </w:r>
      <w:r w:rsidRPr="00962E88">
        <w:rPr>
          <w:rFonts w:cs="Arial"/>
          <w:b/>
          <w:bCs/>
          <w:sz w:val="32"/>
          <w:szCs w:val="32"/>
        </w:rPr>
        <w:t xml:space="preserve">quality </w:t>
      </w:r>
      <w:r w:rsidR="00E46EB9">
        <w:rPr>
          <w:rFonts w:cs="Arial"/>
          <w:b/>
          <w:bCs/>
          <w:sz w:val="32"/>
          <w:szCs w:val="32"/>
        </w:rPr>
        <w:t xml:space="preserve">anti-bullying </w:t>
      </w:r>
      <w:r w:rsidR="00B85B36">
        <w:rPr>
          <w:rFonts w:cs="Arial"/>
          <w:b/>
          <w:bCs/>
          <w:sz w:val="32"/>
          <w:szCs w:val="32"/>
        </w:rPr>
        <w:t>g</w:t>
      </w:r>
      <w:r w:rsidRPr="00962E88">
        <w:rPr>
          <w:rFonts w:cs="Arial"/>
          <w:b/>
          <w:bCs/>
          <w:sz w:val="32"/>
          <w:szCs w:val="32"/>
        </w:rPr>
        <w:t xml:space="preserve">uidance </w:t>
      </w:r>
    </w:p>
    <w:p w14:paraId="49235400" w14:textId="77777777" w:rsidR="005A5BC5" w:rsidRDefault="005A5BC5">
      <w:pPr>
        <w:rPr>
          <w:rFonts w:cs="Arial"/>
          <w:szCs w:val="24"/>
        </w:rPr>
      </w:pPr>
    </w:p>
    <w:p w14:paraId="0634F2B5" w14:textId="55185497" w:rsidR="005A5BC5" w:rsidRDefault="005A5BC5">
      <w:pPr>
        <w:rPr>
          <w:rFonts w:cs="Arial"/>
          <w:b/>
          <w:sz w:val="28"/>
          <w:szCs w:val="24"/>
          <w:lang w:eastAsia="en-US"/>
        </w:rPr>
      </w:pPr>
      <w:r w:rsidRPr="005A5BC5">
        <w:rPr>
          <w:rFonts w:cs="Arial"/>
          <w:b/>
          <w:sz w:val="28"/>
          <w:szCs w:val="24"/>
          <w:lang w:eastAsia="en-US"/>
        </w:rPr>
        <w:t>Consultation response form</w:t>
      </w:r>
    </w:p>
    <w:p w14:paraId="0A1F6615" w14:textId="77777777" w:rsidR="005A5BC5" w:rsidRPr="00962E88" w:rsidRDefault="005A5BC5">
      <w:pPr>
        <w:rPr>
          <w:rFonts w:cs="Arial"/>
          <w:szCs w:val="24"/>
        </w:rPr>
      </w:pPr>
    </w:p>
    <w:p w14:paraId="721968C9" w14:textId="77777777" w:rsidR="005A5BC5" w:rsidRPr="005A5BC5" w:rsidRDefault="005A5BC5" w:rsidP="005A5BC5">
      <w:pPr>
        <w:tabs>
          <w:tab w:val="left" w:pos="1430"/>
        </w:tabs>
        <w:rPr>
          <w:rFonts w:cs="Arial"/>
          <w:color w:val="000000"/>
          <w:szCs w:val="24"/>
          <w:lang w:eastAsia="en-US"/>
        </w:rPr>
      </w:pPr>
      <w:r w:rsidRPr="005A5BC5">
        <w:rPr>
          <w:rFonts w:cs="Arial"/>
          <w:color w:val="000000"/>
          <w:szCs w:val="24"/>
          <w:lang w:eastAsia="en-US"/>
        </w:rPr>
        <w:t>Your name:</w:t>
      </w:r>
      <w:r w:rsidRPr="005A5BC5">
        <w:rPr>
          <w:rFonts w:cs="Arial"/>
          <w:color w:val="000000"/>
          <w:szCs w:val="24"/>
          <w:lang w:eastAsia="en-US"/>
        </w:rPr>
        <w:tab/>
      </w:r>
    </w:p>
    <w:p w14:paraId="53D5D444" w14:textId="77777777" w:rsidR="005A5BC5" w:rsidRPr="005A5BC5" w:rsidRDefault="005A5BC5" w:rsidP="005A5BC5">
      <w:pPr>
        <w:tabs>
          <w:tab w:val="left" w:pos="1430"/>
        </w:tabs>
        <w:rPr>
          <w:rFonts w:cs="Arial"/>
          <w:color w:val="000000"/>
          <w:szCs w:val="24"/>
          <w:lang w:eastAsia="en-US"/>
        </w:rPr>
      </w:pPr>
    </w:p>
    <w:p w14:paraId="4D3D083F" w14:textId="77777777" w:rsidR="005A5BC5" w:rsidRPr="005A5BC5" w:rsidRDefault="005A5BC5" w:rsidP="005A5BC5">
      <w:pPr>
        <w:tabs>
          <w:tab w:val="left" w:pos="1430"/>
        </w:tabs>
        <w:rPr>
          <w:rFonts w:cs="Arial"/>
          <w:color w:val="000000"/>
          <w:szCs w:val="24"/>
          <w:lang w:eastAsia="en-US"/>
        </w:rPr>
      </w:pPr>
      <w:r w:rsidRPr="005A5BC5">
        <w:rPr>
          <w:rFonts w:cs="Arial"/>
          <w:color w:val="000000"/>
          <w:szCs w:val="24"/>
          <w:lang w:eastAsia="en-US"/>
        </w:rPr>
        <w:t>Organisation (if applicable):</w:t>
      </w:r>
    </w:p>
    <w:p w14:paraId="39724708" w14:textId="77777777" w:rsidR="005A5BC5" w:rsidRPr="005A5BC5" w:rsidRDefault="005A5BC5" w:rsidP="005A5BC5">
      <w:pPr>
        <w:tabs>
          <w:tab w:val="left" w:pos="1430"/>
        </w:tabs>
        <w:rPr>
          <w:rFonts w:cs="Arial"/>
          <w:color w:val="000000"/>
          <w:szCs w:val="24"/>
          <w:lang w:eastAsia="en-US"/>
        </w:rPr>
      </w:pPr>
    </w:p>
    <w:p w14:paraId="701BD831" w14:textId="77777777" w:rsidR="005A5BC5" w:rsidRPr="005A5BC5" w:rsidRDefault="005A5BC5" w:rsidP="005A5BC5">
      <w:pPr>
        <w:tabs>
          <w:tab w:val="left" w:pos="1430"/>
        </w:tabs>
        <w:rPr>
          <w:rFonts w:cs="Arial"/>
          <w:color w:val="000000"/>
          <w:szCs w:val="24"/>
          <w:lang w:eastAsia="en-US"/>
        </w:rPr>
      </w:pPr>
      <w:r w:rsidRPr="005A5BC5">
        <w:rPr>
          <w:rFonts w:cs="Arial"/>
          <w:color w:val="000000"/>
          <w:szCs w:val="24"/>
          <w:lang w:eastAsia="en-US"/>
        </w:rPr>
        <w:t>email/telephone number:</w:t>
      </w:r>
    </w:p>
    <w:p w14:paraId="7741CB48" w14:textId="77777777" w:rsidR="005A5BC5" w:rsidRPr="005A5BC5" w:rsidRDefault="005A5BC5" w:rsidP="005A5BC5">
      <w:pPr>
        <w:tabs>
          <w:tab w:val="left" w:pos="1430"/>
        </w:tabs>
        <w:rPr>
          <w:rFonts w:cs="Arial"/>
          <w:color w:val="000000"/>
          <w:szCs w:val="24"/>
          <w:lang w:eastAsia="en-US"/>
        </w:rPr>
      </w:pPr>
    </w:p>
    <w:p w14:paraId="3220702F" w14:textId="77777777" w:rsidR="005A5BC5" w:rsidRPr="005A5BC5" w:rsidRDefault="005A5BC5" w:rsidP="005A5BC5">
      <w:pPr>
        <w:tabs>
          <w:tab w:val="left" w:pos="2556"/>
        </w:tabs>
        <w:rPr>
          <w:rFonts w:cs="Arial"/>
          <w:color w:val="000000"/>
          <w:szCs w:val="24"/>
          <w:lang w:eastAsia="en-US"/>
        </w:rPr>
      </w:pPr>
      <w:r w:rsidRPr="005A5BC5">
        <w:rPr>
          <w:rFonts w:cs="Arial"/>
          <w:color w:val="000000"/>
          <w:szCs w:val="24"/>
          <w:lang w:eastAsia="en-US"/>
        </w:rPr>
        <w:t>Your address:</w:t>
      </w:r>
    </w:p>
    <w:p w14:paraId="217C8BA0" w14:textId="77777777" w:rsidR="005A5BC5" w:rsidRPr="005A5BC5" w:rsidRDefault="005A5BC5" w:rsidP="005A5BC5">
      <w:pPr>
        <w:widowControl w:val="0"/>
        <w:autoSpaceDE w:val="0"/>
        <w:autoSpaceDN w:val="0"/>
        <w:adjustRightInd w:val="0"/>
        <w:rPr>
          <w:rFonts w:cs="Arial"/>
          <w:b/>
          <w:bCs/>
          <w:szCs w:val="24"/>
          <w:lang w:val="en-US" w:eastAsia="en-US"/>
        </w:rPr>
      </w:pPr>
    </w:p>
    <w:p w14:paraId="420536B7" w14:textId="77777777" w:rsidR="005A5BC5" w:rsidRPr="005A5BC5" w:rsidRDefault="005A5BC5" w:rsidP="005A5BC5">
      <w:pPr>
        <w:widowControl w:val="0"/>
        <w:autoSpaceDE w:val="0"/>
        <w:autoSpaceDN w:val="0"/>
        <w:adjustRightInd w:val="0"/>
        <w:rPr>
          <w:rFonts w:cs="Arial"/>
          <w:b/>
          <w:bCs/>
          <w:szCs w:val="24"/>
          <w:lang w:val="en-US" w:eastAsia="en-US"/>
        </w:rPr>
      </w:pPr>
    </w:p>
    <w:p w14:paraId="5D10F028" w14:textId="557F8209" w:rsidR="005A5BC5" w:rsidRPr="005A5BC5" w:rsidRDefault="005A5BC5" w:rsidP="005A5BC5">
      <w:pPr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 xml:space="preserve">Responses should be returned by </w:t>
      </w:r>
      <w:r w:rsidR="009A1CB2">
        <w:rPr>
          <w:rFonts w:cs="Arial"/>
          <w:szCs w:val="24"/>
          <w:lang w:eastAsia="en-US"/>
        </w:rPr>
        <w:t>31</w:t>
      </w:r>
      <w:r w:rsidR="006B0735">
        <w:rPr>
          <w:rFonts w:cs="Arial"/>
          <w:szCs w:val="24"/>
          <w:lang w:eastAsia="en-US"/>
        </w:rPr>
        <w:t xml:space="preserve"> </w:t>
      </w:r>
      <w:r w:rsidRPr="005A5BC5">
        <w:rPr>
          <w:rFonts w:cs="Arial"/>
          <w:szCs w:val="24"/>
          <w:lang w:eastAsia="en-US"/>
        </w:rPr>
        <w:t>July 202</w:t>
      </w:r>
      <w:r w:rsidR="00ED1F95">
        <w:rPr>
          <w:rFonts w:cs="Arial"/>
          <w:szCs w:val="24"/>
          <w:lang w:eastAsia="en-US"/>
        </w:rPr>
        <w:t>5</w:t>
      </w:r>
      <w:r w:rsidRPr="005A5BC5">
        <w:rPr>
          <w:rFonts w:cs="Arial"/>
          <w:szCs w:val="24"/>
          <w:lang w:eastAsia="en-US"/>
        </w:rPr>
        <w:t xml:space="preserve"> to:</w:t>
      </w:r>
    </w:p>
    <w:p w14:paraId="6DDA1B06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</w:p>
    <w:p w14:paraId="634BB5FB" w14:textId="207BF509" w:rsidR="005A5BC5" w:rsidRPr="005A5BC5" w:rsidRDefault="00ED1F95" w:rsidP="005A5BC5">
      <w:pPr>
        <w:tabs>
          <w:tab w:val="left" w:pos="1430"/>
        </w:tabs>
        <w:rPr>
          <w:rFonts w:cs="Arial"/>
          <w:szCs w:val="24"/>
          <w:lang w:eastAsia="en-US"/>
        </w:rPr>
      </w:pPr>
      <w:r>
        <w:rPr>
          <w:rFonts w:cs="Arial"/>
          <w:szCs w:val="24"/>
          <w:lang w:eastAsia="en-US"/>
        </w:rPr>
        <w:t>Wellbeing</w:t>
      </w:r>
      <w:r w:rsidR="005A5BC5" w:rsidRPr="005A5BC5">
        <w:rPr>
          <w:rFonts w:cs="Arial"/>
          <w:szCs w:val="24"/>
          <w:lang w:eastAsia="en-US"/>
        </w:rPr>
        <w:t xml:space="preserve"> and Safeguarding</w:t>
      </w:r>
      <w:r>
        <w:rPr>
          <w:rFonts w:cs="Arial"/>
          <w:szCs w:val="24"/>
          <w:lang w:eastAsia="en-US"/>
        </w:rPr>
        <w:t xml:space="preserve"> in Schools</w:t>
      </w:r>
    </w:p>
    <w:p w14:paraId="6A914150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>Equity in Education Division</w:t>
      </w:r>
    </w:p>
    <w:p w14:paraId="61837FD0" w14:textId="77777777" w:rsidR="005A5BC5" w:rsidRPr="005A5BC5" w:rsidRDefault="005A5BC5" w:rsidP="005A5BC5">
      <w:pPr>
        <w:tabs>
          <w:tab w:val="left" w:pos="1430"/>
        </w:tabs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 xml:space="preserve">The Education Directorate </w:t>
      </w:r>
    </w:p>
    <w:p w14:paraId="0CCB4208" w14:textId="77777777" w:rsidR="005A5BC5" w:rsidRPr="005A5BC5" w:rsidRDefault="005A5BC5" w:rsidP="005A5BC5">
      <w:pPr>
        <w:tabs>
          <w:tab w:val="left" w:pos="1430"/>
        </w:tabs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>Welsh Government</w:t>
      </w:r>
    </w:p>
    <w:p w14:paraId="6CB0DCDC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>Cathays Park</w:t>
      </w:r>
    </w:p>
    <w:p w14:paraId="5815C75A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>Cardiff</w:t>
      </w:r>
    </w:p>
    <w:p w14:paraId="568DA308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>CF10 3NQ</w:t>
      </w:r>
    </w:p>
    <w:p w14:paraId="12B453DC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</w:p>
    <w:p w14:paraId="2B01CC41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  <w:r w:rsidRPr="005A5BC5">
        <w:rPr>
          <w:rFonts w:cs="Arial"/>
          <w:szCs w:val="24"/>
          <w:lang w:eastAsia="en-US"/>
        </w:rPr>
        <w:t xml:space="preserve">or completed electronically and sent to: </w:t>
      </w:r>
    </w:p>
    <w:p w14:paraId="7F05AF54" w14:textId="77777777" w:rsidR="005A5BC5" w:rsidRPr="005A5BC5" w:rsidRDefault="005A5BC5" w:rsidP="005A5BC5">
      <w:pPr>
        <w:rPr>
          <w:rFonts w:cs="Arial"/>
          <w:szCs w:val="24"/>
          <w:lang w:eastAsia="en-US"/>
        </w:rPr>
      </w:pPr>
    </w:p>
    <w:p w14:paraId="182421EE" w14:textId="492B6ED9" w:rsidR="005A5BC5" w:rsidRPr="005A5BC5" w:rsidRDefault="005A5BC5" w:rsidP="005A5BC5">
      <w:pPr>
        <w:tabs>
          <w:tab w:val="left" w:pos="1430"/>
        </w:tabs>
        <w:rPr>
          <w:rFonts w:cs="Arial"/>
          <w:color w:val="FF0000"/>
          <w:szCs w:val="24"/>
          <w:lang w:eastAsia="en-US"/>
        </w:rPr>
      </w:pPr>
      <w:r w:rsidRPr="005A5BC5">
        <w:rPr>
          <w:rFonts w:cs="Arial"/>
          <w:szCs w:val="24"/>
          <w:lang w:val="fr-FR" w:eastAsia="en-US"/>
        </w:rPr>
        <w:t xml:space="preserve">email: </w:t>
      </w:r>
      <w:hyperlink r:id="rId8" w:history="1">
        <w:r w:rsidR="00ED1F95">
          <w:rPr>
            <w:rFonts w:cs="Arial"/>
            <w:color w:val="0000FF"/>
            <w:szCs w:val="24"/>
            <w:u w:val="single"/>
            <w:lang w:eastAsia="en-US"/>
          </w:rPr>
          <w:t>rightsrespectequalityguidanceconsultation@gov.wales</w:t>
        </w:r>
      </w:hyperlink>
    </w:p>
    <w:p w14:paraId="0AEA52FE" w14:textId="77777777" w:rsidR="0019496E" w:rsidRPr="0019496E" w:rsidRDefault="0019496E">
      <w:pPr>
        <w:rPr>
          <w:rFonts w:cs="Arial"/>
          <w:szCs w:val="24"/>
        </w:rPr>
      </w:pPr>
    </w:p>
    <w:p w14:paraId="34AE086C" w14:textId="77777777" w:rsidR="0019496E" w:rsidRPr="0019496E" w:rsidRDefault="0019496E" w:rsidP="0019496E">
      <w:pPr>
        <w:contextualSpacing/>
        <w:rPr>
          <w:rFonts w:cs="Arial"/>
          <w:szCs w:val="24"/>
          <w:lang w:eastAsia="en-US"/>
        </w:rPr>
      </w:pPr>
    </w:p>
    <w:p w14:paraId="56D75B83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3C31EE3D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0C409B8E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053F4608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162002E7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28F15E30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17AEDCD7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453FD50C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60988D13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5A06761C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4F9F0099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0898FD50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5477D71C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7FF9B205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646F5BDB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67AA8539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33321510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1C42E189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23597B87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13C2C05C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54FCC6E2" w14:textId="77777777" w:rsidR="00ED1F95" w:rsidRDefault="00ED1F95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1385E457" w14:textId="618D75D1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val="fr-FR" w:eastAsia="en-US"/>
        </w:rPr>
        <w:lastRenderedPageBreak/>
        <w:t xml:space="preserve">Question 1 </w:t>
      </w:r>
      <w:r w:rsidRPr="0019496E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Pr="0019496E">
        <w:rPr>
          <w:rFonts w:cs="Arial"/>
          <w:color w:val="222222"/>
          <w:szCs w:val="24"/>
          <w:lang w:val="en" w:eastAsia="en-US"/>
        </w:rPr>
        <w:t xml:space="preserve">Does the draft Rights, respect, equality anti-bullying </w:t>
      </w:r>
      <w:r w:rsidR="00C1356D">
        <w:rPr>
          <w:rFonts w:cs="Arial"/>
          <w:color w:val="222222"/>
          <w:szCs w:val="24"/>
          <w:lang w:val="en" w:eastAsia="en-US"/>
        </w:rPr>
        <w:t xml:space="preserve">guidance </w:t>
      </w:r>
      <w:r w:rsidRPr="0019496E">
        <w:rPr>
          <w:rFonts w:cs="Arial"/>
          <w:color w:val="222222"/>
          <w:szCs w:val="24"/>
          <w:lang w:val="en" w:eastAsia="en-US"/>
        </w:rPr>
        <w:t xml:space="preserve">provide suitable useful, practical information for leaders, teachers and other practitioners in schools, pupil referral units and education otherwise than at school settings to inform approaches to preventing and responding </w:t>
      </w:r>
      <w:r w:rsidRPr="0019496E">
        <w:rPr>
          <w:rFonts w:cs="Arial"/>
          <w:color w:val="222222"/>
          <w:szCs w:val="24"/>
          <w:lang w:eastAsia="en-US"/>
        </w:rPr>
        <w:t>to all forms of bullying?</w:t>
      </w:r>
    </w:p>
    <w:p w14:paraId="6F2063C7" w14:textId="77777777" w:rsidR="00B85B36" w:rsidRPr="00FD2DE4" w:rsidRDefault="00B85B36" w:rsidP="00B85B3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8"/>
        <w:gridCol w:w="2527"/>
        <w:gridCol w:w="459"/>
        <w:gridCol w:w="2509"/>
        <w:gridCol w:w="520"/>
      </w:tblGrid>
      <w:tr w:rsidR="00D60FE8" w:rsidRPr="00D60FE8" w14:paraId="59D7003A" w14:textId="77777777" w:rsidTr="00064AF5">
        <w:trPr>
          <w:trHeight w:val="312"/>
        </w:trPr>
        <w:tc>
          <w:tcPr>
            <w:tcW w:w="2802" w:type="dxa"/>
          </w:tcPr>
          <w:p w14:paraId="48A0AD6F" w14:textId="3C12B881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Yes</w:t>
            </w:r>
          </w:p>
        </w:tc>
        <w:tc>
          <w:tcPr>
            <w:tcW w:w="529" w:type="dxa"/>
          </w:tcPr>
          <w:p w14:paraId="572A5F5A" w14:textId="2FF7C31A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F98EC58" w14:textId="379BFB2B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No</w:t>
            </w:r>
          </w:p>
        </w:tc>
        <w:tc>
          <w:tcPr>
            <w:tcW w:w="459" w:type="dxa"/>
          </w:tcPr>
          <w:p w14:paraId="78AFADFA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06B25100" w14:textId="55027574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Don’t know</w:t>
            </w:r>
          </w:p>
        </w:tc>
        <w:tc>
          <w:tcPr>
            <w:tcW w:w="531" w:type="dxa"/>
          </w:tcPr>
          <w:p w14:paraId="01DA262D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4282807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2DFF8E5B" w14:textId="77777777" w:rsidR="00B85B36" w:rsidRPr="00FD2DE4" w:rsidRDefault="00B85B36" w:rsidP="00B85B36">
      <w:pPr>
        <w:rPr>
          <w:b/>
          <w:color w:val="FF0000"/>
        </w:rPr>
      </w:pPr>
    </w:p>
    <w:p w14:paraId="271B47D6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t>Supporting comments</w:t>
      </w:r>
    </w:p>
    <w:p w14:paraId="5C9FAA71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73237BFE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98C0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52A2E693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6488E76F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</w:tc>
      </w:tr>
    </w:tbl>
    <w:p w14:paraId="3358A3FA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4ECC0CA1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6A978C74" w14:textId="5B8F0DF1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val="fr-FR" w:eastAsia="en-US"/>
        </w:rPr>
        <w:t xml:space="preserve">Question 2 </w:t>
      </w:r>
      <w:r w:rsidRPr="00196A1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color w:val="000000"/>
          <w:szCs w:val="24"/>
          <w:lang w:eastAsia="en-US"/>
        </w:rPr>
        <w:t xml:space="preserve"> Does the </w:t>
      </w:r>
      <w:r w:rsidR="00F34C1E" w:rsidRPr="0019496E">
        <w:rPr>
          <w:rFonts w:cs="Arial"/>
          <w:bCs/>
          <w:color w:val="000000"/>
          <w:szCs w:val="24"/>
          <w:lang w:eastAsia="en-US"/>
        </w:rPr>
        <w:t xml:space="preserve">Rights, respect, equality </w:t>
      </w:r>
      <w:r w:rsidR="00C1356D" w:rsidRPr="0019496E">
        <w:rPr>
          <w:rFonts w:cs="Arial"/>
          <w:bCs/>
          <w:color w:val="000000"/>
          <w:szCs w:val="24"/>
          <w:lang w:eastAsia="en-US"/>
        </w:rPr>
        <w:t xml:space="preserve">anti-bullying </w:t>
      </w:r>
      <w:r w:rsidR="00F34C1E" w:rsidRPr="0019496E">
        <w:rPr>
          <w:rFonts w:cs="Arial"/>
          <w:bCs/>
          <w:color w:val="000000"/>
          <w:szCs w:val="24"/>
          <w:lang w:eastAsia="en-US"/>
        </w:rPr>
        <w:t xml:space="preserve">guidance </w:t>
      </w:r>
      <w:r w:rsidRPr="0019496E">
        <w:rPr>
          <w:rFonts w:cs="Arial"/>
          <w:color w:val="000000"/>
          <w:szCs w:val="24"/>
          <w:lang w:eastAsia="en-US"/>
        </w:rPr>
        <w:t>clearly set out the legal responsibility of the school and governors?</w:t>
      </w:r>
    </w:p>
    <w:p w14:paraId="3854E302" w14:textId="77777777" w:rsidR="00B85B36" w:rsidRPr="00FD2DE4" w:rsidRDefault="00B85B36" w:rsidP="00B85B3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8"/>
        <w:gridCol w:w="2527"/>
        <w:gridCol w:w="459"/>
        <w:gridCol w:w="2509"/>
        <w:gridCol w:w="520"/>
      </w:tblGrid>
      <w:tr w:rsidR="00D60FE8" w:rsidRPr="00D60FE8" w14:paraId="64D29743" w14:textId="77777777" w:rsidTr="00064AF5">
        <w:trPr>
          <w:trHeight w:val="312"/>
        </w:trPr>
        <w:tc>
          <w:tcPr>
            <w:tcW w:w="2802" w:type="dxa"/>
          </w:tcPr>
          <w:p w14:paraId="2B958C09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Yes</w:t>
            </w:r>
          </w:p>
        </w:tc>
        <w:tc>
          <w:tcPr>
            <w:tcW w:w="529" w:type="dxa"/>
          </w:tcPr>
          <w:p w14:paraId="2329F39D" w14:textId="3A8F8F35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56977721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1B73864F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No</w:t>
            </w:r>
          </w:p>
        </w:tc>
        <w:tc>
          <w:tcPr>
            <w:tcW w:w="459" w:type="dxa"/>
          </w:tcPr>
          <w:p w14:paraId="39F447FC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15468686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6B7A6CBB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Don’t know</w:t>
            </w:r>
          </w:p>
        </w:tc>
        <w:tc>
          <w:tcPr>
            <w:tcW w:w="531" w:type="dxa"/>
          </w:tcPr>
          <w:p w14:paraId="52AA2823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608305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7E01C94A" w14:textId="77777777" w:rsidR="00B85B36" w:rsidRPr="00FD2DE4" w:rsidRDefault="00B85B36" w:rsidP="00B85B36">
      <w:pPr>
        <w:rPr>
          <w:b/>
          <w:color w:val="FF0000"/>
        </w:rPr>
      </w:pPr>
    </w:p>
    <w:p w14:paraId="0EDEBE16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t>Supporting comments</w:t>
      </w:r>
    </w:p>
    <w:p w14:paraId="122F0193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19496E" w:rsidRPr="0019496E" w14:paraId="35B28DF7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C24FE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5A03EDC7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363F4E7B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</w:tc>
      </w:tr>
    </w:tbl>
    <w:p w14:paraId="1DFD08EF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6B316C22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0F4C8840" w14:textId="3B75A386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val="fr-FR" w:eastAsia="en-US"/>
        </w:rPr>
        <w:t xml:space="preserve">Question 3 </w:t>
      </w:r>
      <w:r w:rsidRPr="00196A15">
        <w:rPr>
          <w:rFonts w:cs="Arial"/>
          <w:color w:val="000000"/>
          <w:szCs w:val="24"/>
          <w:lang w:eastAsia="en-US"/>
        </w:rPr>
        <w:t>–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Pr="0019496E">
        <w:rPr>
          <w:rFonts w:cs="Arial"/>
          <w:bCs/>
          <w:color w:val="000000"/>
          <w:szCs w:val="24"/>
          <w:lang w:eastAsia="en-US"/>
        </w:rPr>
        <w:t>Does the</w:t>
      </w:r>
      <w:r w:rsidRPr="0019496E">
        <w:rPr>
          <w:rFonts w:cs="Arial"/>
          <w:szCs w:val="24"/>
        </w:rPr>
        <w:t xml:space="preserve"> </w:t>
      </w:r>
      <w:r w:rsidRPr="0019496E">
        <w:rPr>
          <w:rFonts w:cs="Arial"/>
          <w:bCs/>
          <w:color w:val="000000"/>
          <w:szCs w:val="24"/>
          <w:lang w:eastAsia="en-US"/>
        </w:rPr>
        <w:t xml:space="preserve">Rights, respect, equality </w:t>
      </w:r>
      <w:r w:rsidR="00C1356D" w:rsidRPr="0019496E">
        <w:rPr>
          <w:rFonts w:cs="Arial"/>
          <w:bCs/>
          <w:color w:val="000000"/>
          <w:szCs w:val="24"/>
          <w:lang w:eastAsia="en-US"/>
        </w:rPr>
        <w:t xml:space="preserve">anti-bullying </w:t>
      </w:r>
      <w:r w:rsidRPr="0019496E">
        <w:rPr>
          <w:rFonts w:cs="Arial"/>
          <w:bCs/>
          <w:color w:val="000000"/>
          <w:szCs w:val="24"/>
          <w:lang w:eastAsia="en-US"/>
        </w:rPr>
        <w:t xml:space="preserve">guidance clearly set out the responsibilities of the </w:t>
      </w:r>
      <w:r w:rsidR="00B85B36">
        <w:rPr>
          <w:rFonts w:cs="Arial"/>
          <w:bCs/>
          <w:color w:val="000000"/>
          <w:szCs w:val="24"/>
          <w:lang w:eastAsia="en-US"/>
        </w:rPr>
        <w:t>l</w:t>
      </w:r>
      <w:r w:rsidRPr="0019496E">
        <w:rPr>
          <w:rFonts w:cs="Arial"/>
          <w:bCs/>
          <w:color w:val="000000"/>
          <w:szCs w:val="24"/>
          <w:lang w:eastAsia="en-US"/>
        </w:rPr>
        <w:t>ocal authority?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</w:p>
    <w:p w14:paraId="189F603C" w14:textId="77777777" w:rsidR="00B85B36" w:rsidRPr="00FD2DE4" w:rsidRDefault="00B85B36" w:rsidP="00B85B3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8"/>
        <w:gridCol w:w="2527"/>
        <w:gridCol w:w="459"/>
        <w:gridCol w:w="2509"/>
        <w:gridCol w:w="520"/>
      </w:tblGrid>
      <w:tr w:rsidR="00D60FE8" w:rsidRPr="00D60FE8" w14:paraId="4FB851C0" w14:textId="77777777" w:rsidTr="00064AF5">
        <w:trPr>
          <w:trHeight w:val="312"/>
        </w:trPr>
        <w:tc>
          <w:tcPr>
            <w:tcW w:w="2802" w:type="dxa"/>
          </w:tcPr>
          <w:p w14:paraId="353B8E34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Yes</w:t>
            </w:r>
          </w:p>
        </w:tc>
        <w:tc>
          <w:tcPr>
            <w:tcW w:w="529" w:type="dxa"/>
          </w:tcPr>
          <w:p w14:paraId="48CB2167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5647606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3CD5552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No</w:t>
            </w:r>
          </w:p>
        </w:tc>
        <w:tc>
          <w:tcPr>
            <w:tcW w:w="459" w:type="dxa"/>
          </w:tcPr>
          <w:p w14:paraId="674EE9A7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46523682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596694B7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Don’t know</w:t>
            </w:r>
          </w:p>
        </w:tc>
        <w:tc>
          <w:tcPr>
            <w:tcW w:w="531" w:type="dxa"/>
          </w:tcPr>
          <w:p w14:paraId="4F6423A5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9738814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6D25004C" w14:textId="77777777" w:rsidR="00B85B36" w:rsidRPr="00FD2DE4" w:rsidRDefault="00B85B36" w:rsidP="00B85B36">
      <w:pPr>
        <w:rPr>
          <w:b/>
          <w:color w:val="FF0000"/>
        </w:rPr>
      </w:pPr>
    </w:p>
    <w:p w14:paraId="2AF25414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t>Supporting comments</w:t>
      </w:r>
    </w:p>
    <w:p w14:paraId="2D905FBB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19496E" w:rsidRPr="0019496E" w14:paraId="19B720E1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541F5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42B0103F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0983A0A9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</w:tc>
      </w:tr>
    </w:tbl>
    <w:p w14:paraId="21751508" w14:textId="77777777" w:rsidR="0019496E" w:rsidRDefault="0019496E" w:rsidP="0019496E">
      <w:pPr>
        <w:ind w:left="720"/>
        <w:contextualSpacing/>
        <w:rPr>
          <w:rFonts w:cs="Arial"/>
          <w:color w:val="000000"/>
          <w:szCs w:val="24"/>
          <w:lang w:eastAsia="en-US"/>
        </w:rPr>
      </w:pPr>
    </w:p>
    <w:p w14:paraId="5A6721FD" w14:textId="77777777" w:rsidR="0019496E" w:rsidRPr="0019496E" w:rsidRDefault="0019496E" w:rsidP="0019496E">
      <w:pPr>
        <w:ind w:left="720"/>
        <w:contextualSpacing/>
        <w:rPr>
          <w:rFonts w:cs="Arial"/>
          <w:color w:val="000000"/>
          <w:szCs w:val="24"/>
          <w:lang w:eastAsia="en-US"/>
        </w:rPr>
      </w:pPr>
    </w:p>
    <w:p w14:paraId="69D29B54" w14:textId="4E1C1821" w:rsidR="0019496E" w:rsidRPr="0019496E" w:rsidRDefault="0019496E" w:rsidP="0019496E">
      <w:pPr>
        <w:rPr>
          <w:rFonts w:cs="Arial"/>
          <w:bCs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t xml:space="preserve">Question 4 </w:t>
      </w:r>
      <w:r w:rsidRPr="00196A15">
        <w:rPr>
          <w:rFonts w:cs="Arial"/>
          <w:color w:val="000000"/>
          <w:szCs w:val="24"/>
          <w:lang w:eastAsia="en-US"/>
        </w:rPr>
        <w:t>–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Pr="0019496E">
        <w:rPr>
          <w:rFonts w:eastAsia="Aptos" w:cs="Arial"/>
          <w:kern w:val="2"/>
          <w:szCs w:val="24"/>
          <w:lang w:eastAsia="en-US"/>
        </w:rPr>
        <w:t xml:space="preserve">Does the Rights, respect equality </w:t>
      </w:r>
      <w:r w:rsidR="00C1356D" w:rsidRPr="0019496E">
        <w:rPr>
          <w:rFonts w:eastAsia="Aptos" w:cs="Arial"/>
          <w:kern w:val="2"/>
          <w:szCs w:val="24"/>
          <w:lang w:eastAsia="en-US"/>
        </w:rPr>
        <w:t xml:space="preserve">anti-bullying </w:t>
      </w:r>
      <w:r w:rsidRPr="0019496E">
        <w:rPr>
          <w:rFonts w:eastAsia="Aptos" w:cs="Arial"/>
          <w:kern w:val="2"/>
          <w:szCs w:val="24"/>
          <w:lang w:eastAsia="en-US"/>
        </w:rPr>
        <w:t>guidance connect properly with broader policy areas and guidance on separate but related topics</w:t>
      </w:r>
      <w:r w:rsidR="002677BD">
        <w:rPr>
          <w:rFonts w:eastAsia="Aptos" w:cs="Arial"/>
          <w:kern w:val="2"/>
          <w:szCs w:val="24"/>
          <w:lang w:eastAsia="en-US"/>
        </w:rPr>
        <w:t>?</w:t>
      </w:r>
    </w:p>
    <w:p w14:paraId="532732D1" w14:textId="77777777" w:rsidR="00B85B36" w:rsidRPr="00FD2DE4" w:rsidRDefault="00B85B36" w:rsidP="00B85B3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8"/>
        <w:gridCol w:w="2527"/>
        <w:gridCol w:w="459"/>
        <w:gridCol w:w="2509"/>
        <w:gridCol w:w="520"/>
      </w:tblGrid>
      <w:tr w:rsidR="00D60FE8" w:rsidRPr="00D60FE8" w14:paraId="7A4A80D7" w14:textId="77777777" w:rsidTr="00064AF5">
        <w:trPr>
          <w:trHeight w:val="312"/>
        </w:trPr>
        <w:tc>
          <w:tcPr>
            <w:tcW w:w="2802" w:type="dxa"/>
          </w:tcPr>
          <w:p w14:paraId="21D5522C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Yes</w:t>
            </w:r>
          </w:p>
        </w:tc>
        <w:tc>
          <w:tcPr>
            <w:tcW w:w="529" w:type="dxa"/>
          </w:tcPr>
          <w:p w14:paraId="0FBE1816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12481240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AAEBD04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No</w:t>
            </w:r>
          </w:p>
        </w:tc>
        <w:tc>
          <w:tcPr>
            <w:tcW w:w="459" w:type="dxa"/>
          </w:tcPr>
          <w:p w14:paraId="6C95FEB1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62183750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2801" w:type="dxa"/>
          </w:tcPr>
          <w:p w14:paraId="5158CE00" w14:textId="77777777" w:rsidR="00B85B36" w:rsidRPr="00D60FE8" w:rsidRDefault="00B85B36" w:rsidP="00064AF5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D60FE8">
              <w:rPr>
                <w:rFonts w:cs="Arial"/>
                <w:szCs w:val="24"/>
              </w:rPr>
              <w:t>Don’t know</w:t>
            </w:r>
          </w:p>
        </w:tc>
        <w:tc>
          <w:tcPr>
            <w:tcW w:w="531" w:type="dxa"/>
          </w:tcPr>
          <w:p w14:paraId="56E3C006" w14:textId="77777777" w:rsidR="00B85B36" w:rsidRPr="00D60FE8" w:rsidRDefault="009A1CB2" w:rsidP="00064AF5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-16064088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 w:rsidR="00B85B36" w:rsidRPr="00D60FE8" w:rsidDel="002F17EA">
              <w:rPr>
                <w:rFonts w:cs="Arial"/>
                <w:szCs w:val="24"/>
              </w:rPr>
              <w:t xml:space="preserve"> </w:t>
            </w:r>
          </w:p>
        </w:tc>
      </w:tr>
    </w:tbl>
    <w:p w14:paraId="173DB012" w14:textId="77777777" w:rsidR="00B85B36" w:rsidRPr="00FD2DE4" w:rsidRDefault="00B85B36" w:rsidP="00B85B36">
      <w:pPr>
        <w:rPr>
          <w:b/>
          <w:color w:val="FF0000"/>
        </w:rPr>
      </w:pPr>
    </w:p>
    <w:p w14:paraId="1DFF04BA" w14:textId="4B012D46" w:rsidR="002677BD" w:rsidRDefault="002677BD" w:rsidP="002677BD">
      <w:pPr>
        <w:rPr>
          <w:rFonts w:eastAsia="Aptos" w:cs="Arial"/>
          <w:kern w:val="2"/>
          <w:szCs w:val="24"/>
          <w:lang w:eastAsia="en-US"/>
        </w:rPr>
      </w:pPr>
      <w:r w:rsidRPr="0019496E">
        <w:rPr>
          <w:rFonts w:cs="Arial"/>
          <w:color w:val="000000"/>
          <w:szCs w:val="24"/>
          <w:lang w:eastAsia="en-US"/>
        </w:rPr>
        <w:t xml:space="preserve">If not, </w:t>
      </w:r>
      <w:r>
        <w:rPr>
          <w:rFonts w:eastAsia="Aptos" w:cs="Arial"/>
          <w:kern w:val="2"/>
          <w:szCs w:val="24"/>
          <w:lang w:eastAsia="en-US"/>
        </w:rPr>
        <w:t>a</w:t>
      </w:r>
      <w:r w:rsidRPr="0019496E">
        <w:rPr>
          <w:rFonts w:eastAsia="Aptos" w:cs="Arial"/>
          <w:kern w:val="2"/>
          <w:szCs w:val="24"/>
          <w:lang w:eastAsia="en-US"/>
        </w:rPr>
        <w:t>re there links with related areas that are not made in the guidance which should be made?</w:t>
      </w:r>
    </w:p>
    <w:p w14:paraId="64BA2D32" w14:textId="77777777" w:rsidR="002677BD" w:rsidRPr="0019496E" w:rsidRDefault="002677BD" w:rsidP="002677BD">
      <w:pPr>
        <w:rPr>
          <w:rFonts w:cs="Arial"/>
          <w:bCs/>
          <w:color w:val="000000"/>
          <w:szCs w:val="24"/>
          <w:lang w:eastAsia="en-US"/>
        </w:rPr>
      </w:pPr>
    </w:p>
    <w:p w14:paraId="027F20DC" w14:textId="77777777" w:rsidR="00ED1F95" w:rsidRDefault="00ED1F95" w:rsidP="0019496E">
      <w:pPr>
        <w:rPr>
          <w:rFonts w:cs="Arial"/>
          <w:b/>
          <w:color w:val="000000"/>
          <w:szCs w:val="24"/>
          <w:lang w:eastAsia="en-US"/>
        </w:rPr>
      </w:pPr>
    </w:p>
    <w:p w14:paraId="17B2E5E4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19496E" w:rsidRPr="0019496E" w14:paraId="62181FBA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0C62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lastRenderedPageBreak/>
              <w:t xml:space="preserve"> </w:t>
            </w:r>
          </w:p>
          <w:p w14:paraId="559F0561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509E405D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</w:tc>
      </w:tr>
    </w:tbl>
    <w:p w14:paraId="52860AA5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0BCECA07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7B53413E" w14:textId="48D0595B" w:rsidR="0019496E" w:rsidRPr="0019496E" w:rsidRDefault="002677BD" w:rsidP="00A6447B">
      <w:pPr>
        <w:contextualSpacing/>
        <w:rPr>
          <w:rFonts w:cs="Arial"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val="fr-FR" w:eastAsia="en-US"/>
        </w:rPr>
        <w:t xml:space="preserve">Question 5 </w:t>
      </w:r>
      <w:r w:rsidR="00B85B36" w:rsidRPr="00196A15">
        <w:rPr>
          <w:rFonts w:cs="Arial"/>
          <w:color w:val="000000"/>
          <w:szCs w:val="24"/>
          <w:lang w:eastAsia="en-US"/>
        </w:rPr>
        <w:t>–</w:t>
      </w:r>
      <w:r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="0019496E" w:rsidRPr="0019496E">
        <w:rPr>
          <w:rFonts w:cs="Arial"/>
          <w:color w:val="000000"/>
          <w:szCs w:val="24"/>
          <w:lang w:eastAsia="en-US"/>
        </w:rPr>
        <w:t xml:space="preserve">Are learners with protected characteristics included? </w:t>
      </w:r>
    </w:p>
    <w:p w14:paraId="203F1D6D" w14:textId="77777777" w:rsidR="00B85B36" w:rsidRDefault="00B85B36" w:rsidP="00B85B36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1"/>
        <w:gridCol w:w="518"/>
        <w:gridCol w:w="2528"/>
        <w:gridCol w:w="459"/>
        <w:gridCol w:w="2510"/>
        <w:gridCol w:w="520"/>
      </w:tblGrid>
      <w:tr w:rsidR="00D60FE8" w:rsidRPr="00D60FE8" w14:paraId="28039DD4" w14:textId="77777777" w:rsidTr="00B85B36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892F9" w14:textId="77777777" w:rsidR="00B85B36" w:rsidRPr="00D60FE8" w:rsidRDefault="00B85B3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Yes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B3306" w14:textId="4F1C6BFA" w:rsidR="00B85B36" w:rsidRPr="00D60FE8" w:rsidRDefault="009A1CB2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4464412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kern w:val="2"/>
                    <w:szCs w:val="24"/>
                    <w14:ligatures w14:val="standardContextual"/>
                  </w:rPr>
                  <w:t>☐</w:t>
                </w:r>
              </w:sdtContent>
            </w:sdt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13B7B" w14:textId="77777777" w:rsidR="00B85B36" w:rsidRPr="00D60FE8" w:rsidRDefault="00B85B3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No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3B067" w14:textId="77777777" w:rsidR="00B85B36" w:rsidRPr="00D60FE8" w:rsidRDefault="009A1CB2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10191588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B85B36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4DA4" w14:textId="77777777" w:rsidR="00B85B36" w:rsidRPr="00D60FE8" w:rsidRDefault="00B85B36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Don’t know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6478C" w14:textId="77777777" w:rsidR="00B85B36" w:rsidRPr="00D60FE8" w:rsidRDefault="009A1CB2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120814535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B85B36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B85B36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</w:tr>
    </w:tbl>
    <w:p w14:paraId="2DCA8AEF" w14:textId="77777777" w:rsidR="00B85B36" w:rsidRDefault="00B85B36" w:rsidP="00B85B36">
      <w:pPr>
        <w:rPr>
          <w:b/>
          <w:color w:val="FF0000"/>
        </w:rPr>
      </w:pPr>
    </w:p>
    <w:p w14:paraId="23048C84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t>Supporting comments</w:t>
      </w:r>
    </w:p>
    <w:p w14:paraId="008F576F" w14:textId="77777777" w:rsidR="0019496E" w:rsidRPr="0019496E" w:rsidRDefault="0019496E" w:rsidP="0019496E">
      <w:pPr>
        <w:ind w:left="720"/>
        <w:contextualSpacing/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36673E0F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9E8A3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7AFE683D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20429BFF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</w:tc>
      </w:tr>
    </w:tbl>
    <w:p w14:paraId="31C496AC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4318F4F7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5DD51A6D" w14:textId="02DA1436" w:rsidR="0019496E" w:rsidRDefault="0019496E" w:rsidP="0019496E">
      <w:pPr>
        <w:contextualSpacing/>
        <w:rPr>
          <w:rFonts w:cs="Arial"/>
          <w:color w:val="000000"/>
          <w:szCs w:val="24"/>
          <w:lang w:eastAsia="en-US"/>
        </w:rPr>
      </w:pPr>
      <w:bookmarkStart w:id="0" w:name="_Hlk191907452"/>
      <w:r w:rsidRPr="0019496E">
        <w:rPr>
          <w:rFonts w:cs="Arial"/>
          <w:b/>
          <w:color w:val="000000"/>
          <w:szCs w:val="24"/>
          <w:lang w:val="fr-FR" w:eastAsia="en-US"/>
        </w:rPr>
        <w:t xml:space="preserve">Question </w:t>
      </w:r>
      <w:bookmarkEnd w:id="0"/>
      <w:r w:rsidR="002677BD">
        <w:rPr>
          <w:rFonts w:cs="Arial"/>
          <w:b/>
          <w:color w:val="000000"/>
          <w:szCs w:val="24"/>
          <w:lang w:val="fr-FR" w:eastAsia="en-US"/>
        </w:rPr>
        <w:t>6</w:t>
      </w:r>
      <w:r w:rsidR="002677BD" w:rsidRPr="0019496E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Pr="00196A1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Pr="0019496E">
        <w:rPr>
          <w:rFonts w:cs="Arial"/>
          <w:color w:val="000000"/>
          <w:szCs w:val="24"/>
          <w:lang w:eastAsia="en-US"/>
        </w:rPr>
        <w:t xml:space="preserve">Is the Rights, respect, equality anti-bullying guidance explained clearly? </w:t>
      </w:r>
    </w:p>
    <w:p w14:paraId="3AEEF171" w14:textId="77777777" w:rsidR="0061418B" w:rsidRDefault="0061418B" w:rsidP="0061418B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1"/>
        <w:gridCol w:w="518"/>
        <w:gridCol w:w="2528"/>
        <w:gridCol w:w="459"/>
        <w:gridCol w:w="2510"/>
        <w:gridCol w:w="520"/>
      </w:tblGrid>
      <w:tr w:rsidR="00D60FE8" w:rsidRPr="00D60FE8" w14:paraId="7975E543" w14:textId="77777777" w:rsidTr="00064AF5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143FB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Yes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9F369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6689454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14:ligatures w14:val="standardContextual"/>
                  </w:rPr>
                  <w:t>☐</w:t>
                </w:r>
              </w:sdtContent>
            </w:sdt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BED77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No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1E4C4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18719910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61418B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21AD5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Don’t know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C18F2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3772921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61418B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</w:tr>
    </w:tbl>
    <w:p w14:paraId="3AE92404" w14:textId="77777777" w:rsidR="0061418B" w:rsidRDefault="0061418B" w:rsidP="0061418B">
      <w:pPr>
        <w:rPr>
          <w:b/>
          <w:color w:val="FF0000"/>
        </w:rPr>
      </w:pPr>
    </w:p>
    <w:p w14:paraId="059BDC99" w14:textId="5D48F535" w:rsidR="00B85B36" w:rsidRDefault="00B85B36" w:rsidP="0019496E">
      <w:pPr>
        <w:rPr>
          <w:rFonts w:cs="Arial"/>
          <w:color w:val="000000"/>
          <w:szCs w:val="24"/>
          <w:lang w:eastAsia="en-US"/>
        </w:rPr>
      </w:pPr>
      <w:r w:rsidRPr="0019496E">
        <w:rPr>
          <w:rFonts w:cs="Arial"/>
          <w:color w:val="000000"/>
          <w:szCs w:val="24"/>
          <w:lang w:eastAsia="en-US"/>
        </w:rPr>
        <w:t>If not, which areas could be improved and why? Are there aspects that you particularly like, and if so, why?</w:t>
      </w:r>
    </w:p>
    <w:p w14:paraId="2BDD7479" w14:textId="77777777" w:rsidR="00B85B36" w:rsidRPr="0019496E" w:rsidRDefault="00B85B36" w:rsidP="0019496E">
      <w:pPr>
        <w:rPr>
          <w:rFonts w:cs="Arial"/>
          <w:b/>
          <w:color w:val="000000"/>
          <w:szCs w:val="24"/>
          <w:lang w:eastAsia="en-US"/>
        </w:rPr>
      </w:pPr>
    </w:p>
    <w:p w14:paraId="04AF6F90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2CE35B80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A9D9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131BCF10" w14:textId="732DE775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br/>
            </w:r>
          </w:p>
        </w:tc>
      </w:tr>
    </w:tbl>
    <w:p w14:paraId="293A0A4E" w14:textId="77777777" w:rsid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097BF335" w14:textId="77777777" w:rsidR="0019496E" w:rsidRPr="0019496E" w:rsidRDefault="0019496E" w:rsidP="0019496E">
      <w:pPr>
        <w:rPr>
          <w:rFonts w:cs="Arial"/>
          <w:color w:val="000000"/>
          <w:szCs w:val="24"/>
          <w:lang w:eastAsia="en-US"/>
        </w:rPr>
      </w:pPr>
    </w:p>
    <w:p w14:paraId="32AA0CC8" w14:textId="11595095" w:rsidR="0019496E" w:rsidRPr="0019496E" w:rsidRDefault="0019496E" w:rsidP="0019496E">
      <w:pPr>
        <w:rPr>
          <w:rFonts w:cs="Arial"/>
          <w:bCs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val="fr-FR" w:eastAsia="en-US"/>
        </w:rPr>
        <w:t xml:space="preserve">Question </w:t>
      </w:r>
      <w:r w:rsidR="002677BD">
        <w:rPr>
          <w:rFonts w:cs="Arial"/>
          <w:b/>
          <w:color w:val="000000"/>
          <w:szCs w:val="24"/>
          <w:lang w:val="fr-FR" w:eastAsia="en-US"/>
        </w:rPr>
        <w:t>7</w:t>
      </w:r>
      <w:r w:rsidR="002677BD" w:rsidRPr="0019496E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Pr="0019496E">
        <w:rPr>
          <w:rFonts w:cs="Arial"/>
          <w:bCs/>
          <w:color w:val="000000"/>
          <w:szCs w:val="24"/>
          <w:lang w:val="fr-FR" w:eastAsia="en-US"/>
        </w:rPr>
        <w:t xml:space="preserve">Is the Rights, respect, equality anti-bullying guidance user-friendly? </w:t>
      </w:r>
    </w:p>
    <w:p w14:paraId="402FE2F3" w14:textId="77777777" w:rsidR="0061418B" w:rsidRDefault="0061418B" w:rsidP="0061418B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1"/>
        <w:gridCol w:w="518"/>
        <w:gridCol w:w="2528"/>
        <w:gridCol w:w="459"/>
        <w:gridCol w:w="2510"/>
        <w:gridCol w:w="520"/>
      </w:tblGrid>
      <w:tr w:rsidR="00D60FE8" w:rsidRPr="00D60FE8" w14:paraId="00B412B1" w14:textId="77777777" w:rsidTr="00064AF5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26A8F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Yes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EA11B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108406794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14:ligatures w14:val="standardContextual"/>
                  </w:rPr>
                  <w:t>☐</w:t>
                </w:r>
              </w:sdtContent>
            </w:sdt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74247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No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683D8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14804535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61418B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DE72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Don’t know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E8153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5462615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61418B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</w:tr>
    </w:tbl>
    <w:p w14:paraId="173DB2FF" w14:textId="77777777" w:rsidR="0061418B" w:rsidRDefault="0061418B" w:rsidP="0061418B">
      <w:pPr>
        <w:rPr>
          <w:b/>
          <w:color w:val="FF0000"/>
        </w:rPr>
      </w:pPr>
    </w:p>
    <w:p w14:paraId="3CBB82A2" w14:textId="352B0AB1" w:rsidR="00B85B36" w:rsidRPr="00196A15" w:rsidRDefault="00B85B36" w:rsidP="00B85B36">
      <w:pPr>
        <w:rPr>
          <w:rFonts w:cs="Arial"/>
          <w:bCs/>
          <w:color w:val="000000"/>
          <w:szCs w:val="24"/>
          <w:lang w:eastAsia="en-US"/>
        </w:rPr>
      </w:pPr>
      <w:r w:rsidRPr="00196A15">
        <w:rPr>
          <w:rFonts w:cs="Arial"/>
          <w:bCs/>
          <w:color w:val="000000"/>
          <w:szCs w:val="24"/>
          <w:lang w:eastAsia="en-US"/>
        </w:rPr>
        <w:t>If not, which areas could be improved and why? Are there aspects that you particularly like, and if so, why?</w:t>
      </w:r>
    </w:p>
    <w:p w14:paraId="3298E141" w14:textId="77777777" w:rsidR="00B85B36" w:rsidRPr="0019496E" w:rsidRDefault="00B85B36" w:rsidP="0019496E">
      <w:pPr>
        <w:rPr>
          <w:rFonts w:cs="Arial"/>
          <w:b/>
          <w:color w:val="000000"/>
          <w:szCs w:val="24"/>
          <w:lang w:eastAsia="en-US"/>
        </w:rPr>
      </w:pPr>
    </w:p>
    <w:p w14:paraId="2DE991B8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1A003E4B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8011A" w14:textId="77777777" w:rsid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02109629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209F4AAB" w14:textId="43155DFA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</w:tc>
      </w:tr>
    </w:tbl>
    <w:p w14:paraId="16627141" w14:textId="77777777" w:rsid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4962F291" w14:textId="77777777" w:rsid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25FA6EF1" w14:textId="77777777" w:rsidR="00ED1F95" w:rsidRDefault="00ED1F95" w:rsidP="0019496E">
      <w:pPr>
        <w:rPr>
          <w:rFonts w:cs="Arial"/>
          <w:b/>
          <w:color w:val="000000"/>
          <w:szCs w:val="24"/>
          <w:lang w:eastAsia="en-US"/>
        </w:rPr>
      </w:pPr>
    </w:p>
    <w:p w14:paraId="1B1E93DA" w14:textId="77777777" w:rsidR="00ED1F95" w:rsidRPr="0019496E" w:rsidRDefault="00ED1F95" w:rsidP="0019496E">
      <w:pPr>
        <w:rPr>
          <w:rFonts w:cs="Arial"/>
          <w:b/>
          <w:color w:val="000000"/>
          <w:szCs w:val="24"/>
          <w:lang w:eastAsia="en-US"/>
        </w:rPr>
      </w:pPr>
    </w:p>
    <w:p w14:paraId="599F9252" w14:textId="2D345719" w:rsidR="0019496E" w:rsidRPr="0019496E" w:rsidRDefault="0019496E" w:rsidP="0019496E">
      <w:pPr>
        <w:rPr>
          <w:rFonts w:cs="Arial"/>
          <w:bCs/>
          <w:color w:val="000000"/>
          <w:szCs w:val="24"/>
          <w:lang w:eastAsia="en-US"/>
        </w:rPr>
      </w:pPr>
      <w:bookmarkStart w:id="1" w:name="_Hlk131062652"/>
      <w:bookmarkStart w:id="2" w:name="_Hlk193114890"/>
      <w:r w:rsidRPr="0019496E">
        <w:rPr>
          <w:rFonts w:cs="Arial"/>
          <w:b/>
          <w:color w:val="000000"/>
          <w:szCs w:val="24"/>
          <w:lang w:val="fr-FR" w:eastAsia="en-US"/>
        </w:rPr>
        <w:lastRenderedPageBreak/>
        <w:t xml:space="preserve">Question </w:t>
      </w:r>
      <w:r w:rsidR="00A6447B">
        <w:rPr>
          <w:rFonts w:cs="Arial"/>
          <w:b/>
          <w:color w:val="000000"/>
          <w:szCs w:val="24"/>
          <w:lang w:val="fr-FR" w:eastAsia="en-US"/>
        </w:rPr>
        <w:t>8</w:t>
      </w:r>
      <w:r w:rsidR="0061418B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Pr="0019496E">
        <w:rPr>
          <w:rFonts w:eastAsia="Aptos" w:cs="Arial"/>
          <w:kern w:val="2"/>
          <w:szCs w:val="24"/>
          <w:lang w:eastAsia="en-US"/>
        </w:rPr>
        <w:t xml:space="preserve">Should other areas </w:t>
      </w:r>
      <w:r w:rsidR="00AA2174" w:rsidRPr="0019496E">
        <w:rPr>
          <w:rFonts w:eastAsia="Aptos" w:cs="Arial"/>
          <w:kern w:val="2"/>
          <w:szCs w:val="24"/>
          <w:lang w:eastAsia="en-US"/>
        </w:rPr>
        <w:t xml:space="preserve">which you have not had an opportunity to comment on above </w:t>
      </w:r>
      <w:r w:rsidRPr="0019496E">
        <w:rPr>
          <w:rFonts w:eastAsia="Aptos" w:cs="Arial"/>
          <w:kern w:val="2"/>
          <w:szCs w:val="24"/>
          <w:lang w:eastAsia="en-US"/>
        </w:rPr>
        <w:t>be included in the Rights, respect, equality anti-bullying guidance? If yes, please provide details.</w:t>
      </w:r>
    </w:p>
    <w:bookmarkEnd w:id="1"/>
    <w:p w14:paraId="6D316417" w14:textId="77777777" w:rsidR="0061418B" w:rsidRDefault="0061418B" w:rsidP="0061418B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1"/>
        <w:gridCol w:w="518"/>
        <w:gridCol w:w="2528"/>
        <w:gridCol w:w="459"/>
        <w:gridCol w:w="2510"/>
        <w:gridCol w:w="520"/>
      </w:tblGrid>
      <w:tr w:rsidR="00D60FE8" w:rsidRPr="00D60FE8" w14:paraId="79A75C55" w14:textId="77777777" w:rsidTr="00064AF5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9C536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Yes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F7006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3631385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14:ligatures w14:val="standardContextual"/>
                  </w:rPr>
                  <w:t>☐</w:t>
                </w:r>
              </w:sdtContent>
            </w:sdt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973FD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No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39AA3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7751339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61418B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01E01" w14:textId="77777777" w:rsidR="0061418B" w:rsidRPr="00D60FE8" w:rsidRDefault="0061418B" w:rsidP="00064AF5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Don’t know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BEE71" w14:textId="77777777" w:rsidR="0061418B" w:rsidRPr="00D60FE8" w:rsidRDefault="009A1CB2" w:rsidP="00064AF5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6123347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61418B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</w:tr>
    </w:tbl>
    <w:p w14:paraId="248E2FAD" w14:textId="77777777" w:rsidR="0061418B" w:rsidRDefault="0061418B" w:rsidP="0061418B">
      <w:pPr>
        <w:rPr>
          <w:b/>
          <w:color w:val="FF0000"/>
        </w:rPr>
      </w:pPr>
    </w:p>
    <w:p w14:paraId="2A8DB6EE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t>Supporting comments</w:t>
      </w:r>
    </w:p>
    <w:p w14:paraId="19AF9557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344C5C07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0EC06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3E6B453F" w14:textId="515D4DE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br/>
            </w:r>
          </w:p>
        </w:tc>
      </w:tr>
      <w:bookmarkEnd w:id="2"/>
    </w:tbl>
    <w:p w14:paraId="70734D82" w14:textId="77777777" w:rsid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3FADD9D2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127173AF" w14:textId="40C03B08" w:rsidR="0019496E" w:rsidRPr="0019496E" w:rsidRDefault="0019496E" w:rsidP="0019496E">
      <w:pPr>
        <w:rPr>
          <w:rFonts w:cs="Arial"/>
          <w:bCs/>
          <w:color w:val="000000"/>
          <w:szCs w:val="24"/>
          <w:lang w:eastAsia="en-US"/>
        </w:rPr>
      </w:pPr>
      <w:bookmarkStart w:id="3" w:name="_Hlk193114602"/>
      <w:r w:rsidRPr="0019496E">
        <w:rPr>
          <w:rFonts w:cs="Arial"/>
          <w:b/>
          <w:color w:val="000000"/>
          <w:szCs w:val="24"/>
          <w:lang w:eastAsia="en-US"/>
        </w:rPr>
        <w:t xml:space="preserve">Question </w:t>
      </w:r>
      <w:r w:rsidR="002677BD">
        <w:rPr>
          <w:rFonts w:cs="Arial"/>
          <w:b/>
          <w:color w:val="000000"/>
          <w:szCs w:val="24"/>
          <w:lang w:eastAsia="en-US"/>
        </w:rPr>
        <w:t>9</w:t>
      </w:r>
      <w:r w:rsidR="002677BD"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Pr="0019496E">
        <w:rPr>
          <w:rFonts w:cs="Arial"/>
          <w:bCs/>
          <w:color w:val="000000"/>
          <w:szCs w:val="24"/>
          <w:lang w:eastAsia="en-US"/>
        </w:rPr>
        <w:t xml:space="preserve">How helpful do you find the </w:t>
      </w:r>
      <w:bookmarkStart w:id="4" w:name="_Hlk193204718"/>
      <w:r w:rsidRPr="0019496E">
        <w:rPr>
          <w:rFonts w:cs="Arial"/>
          <w:bCs/>
          <w:color w:val="000000"/>
          <w:szCs w:val="24"/>
          <w:lang w:eastAsia="en-US"/>
        </w:rPr>
        <w:t xml:space="preserve">Rights, respect, equality </w:t>
      </w:r>
      <w:r w:rsidR="00C1356D" w:rsidRPr="0019496E">
        <w:rPr>
          <w:rFonts w:cs="Arial"/>
          <w:bCs/>
          <w:color w:val="000000"/>
          <w:szCs w:val="24"/>
          <w:lang w:eastAsia="en-US"/>
        </w:rPr>
        <w:t xml:space="preserve">anti-bullying </w:t>
      </w:r>
      <w:r w:rsidRPr="0019496E">
        <w:rPr>
          <w:rFonts w:cs="Arial"/>
          <w:bCs/>
          <w:color w:val="000000"/>
          <w:szCs w:val="24"/>
          <w:lang w:eastAsia="en-US"/>
        </w:rPr>
        <w:t>guidance</w:t>
      </w:r>
      <w:bookmarkEnd w:id="4"/>
      <w:r w:rsidRPr="0019496E">
        <w:rPr>
          <w:rFonts w:cs="Arial"/>
          <w:bCs/>
          <w:color w:val="000000"/>
          <w:szCs w:val="24"/>
          <w:lang w:eastAsia="en-US"/>
        </w:rPr>
        <w:t xml:space="preserve">? </w:t>
      </w:r>
    </w:p>
    <w:p w14:paraId="79966CB6" w14:textId="77777777" w:rsidR="00385AF2" w:rsidRPr="00885FD4" w:rsidRDefault="00385AF2" w:rsidP="00385AF2">
      <w:pPr>
        <w:rPr>
          <w:rFonts w:eastAsia="Calibri" w:cs="Arial"/>
          <w:b/>
          <w:bCs/>
          <w:szCs w:val="24"/>
          <w:lang w:eastAsia="en-US"/>
        </w:rPr>
      </w:pPr>
      <w:bookmarkStart w:id="5" w:name="_Hlk131062807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4"/>
        <w:gridCol w:w="467"/>
        <w:gridCol w:w="1463"/>
        <w:gridCol w:w="433"/>
        <w:gridCol w:w="1678"/>
        <w:gridCol w:w="449"/>
        <w:gridCol w:w="1083"/>
        <w:gridCol w:w="423"/>
        <w:gridCol w:w="1003"/>
        <w:gridCol w:w="423"/>
      </w:tblGrid>
      <w:tr w:rsidR="00385AF2" w:rsidRPr="00885FD4" w14:paraId="43622E25" w14:textId="77777777" w:rsidTr="00064AF5">
        <w:trPr>
          <w:trHeight w:val="312"/>
        </w:trPr>
        <w:tc>
          <w:tcPr>
            <w:tcW w:w="1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57895" w14:textId="77777777" w:rsidR="00385AF2" w:rsidRPr="00885FD4" w:rsidRDefault="00385AF2" w:rsidP="00064AF5">
            <w:pPr>
              <w:spacing w:line="252" w:lineRule="auto"/>
              <w:jc w:val="center"/>
              <w:rPr>
                <w:rFonts w:cs="Arial"/>
                <w:b/>
                <w:bCs/>
                <w:szCs w:val="24"/>
                <w:lang w:eastAsia="en-US"/>
              </w:rPr>
            </w:pPr>
            <w:r>
              <w:rPr>
                <w:b/>
                <w:lang w:eastAsia="en-US"/>
              </w:rPr>
              <w:t>Extremely helpful</w:t>
            </w: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FA65A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46809490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>
                  <w:rPr>
                    <w:rFonts w:ascii="MS Gothic" w:eastAsia="MS Gothic" w:hAnsi="MS Gothic" w:hint="eastAsia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2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D8357" w14:textId="77777777" w:rsidR="00385AF2" w:rsidRPr="00885FD4" w:rsidRDefault="00385AF2" w:rsidP="00064AF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Very helpful</w:t>
            </w:r>
            <w:r w:rsidRPr="00885FD4">
              <w:rPr>
                <w:b/>
                <w:lang w:eastAsia="en-US"/>
              </w:rPr>
              <w:t xml:space="preserve"> </w:t>
            </w:r>
          </w:p>
        </w:tc>
        <w:tc>
          <w:tcPr>
            <w:tcW w:w="4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486BC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5631809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2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1A3E1" w14:textId="77777777" w:rsidR="00385AF2" w:rsidRPr="00885FD4" w:rsidRDefault="00385AF2" w:rsidP="00064AF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Somewhat helpful</w:t>
            </w:r>
          </w:p>
        </w:tc>
        <w:tc>
          <w:tcPr>
            <w:tcW w:w="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8B074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0089071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  <w:r w:rsidR="00385AF2" w:rsidRPr="00885FD4">
              <w:rPr>
                <w:b/>
                <w:lang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61115" w14:textId="77777777" w:rsidR="00385AF2" w:rsidRPr="00885FD4" w:rsidRDefault="00385AF2" w:rsidP="00064AF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Slightly helpful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A1C49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20701085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ABE534" w14:textId="77777777" w:rsidR="00385AF2" w:rsidRPr="00885FD4" w:rsidRDefault="00385AF2" w:rsidP="00064AF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Not at all helpful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4B6B7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9073685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</w:tr>
    </w:tbl>
    <w:p w14:paraId="28912CF7" w14:textId="77777777" w:rsidR="00385AF2" w:rsidRPr="00885FD4" w:rsidRDefault="00385AF2" w:rsidP="00385AF2">
      <w:pPr>
        <w:rPr>
          <w:rFonts w:eastAsia="Calibri" w:cs="Arial"/>
          <w:szCs w:val="24"/>
          <w:lang w:eastAsia="en-US"/>
          <w14:ligatures w14:val="standardContextual"/>
        </w:rPr>
      </w:pPr>
    </w:p>
    <w:p w14:paraId="0A4B2C8D" w14:textId="583B5372" w:rsidR="00953559" w:rsidRPr="00A6447B" w:rsidRDefault="00953559" w:rsidP="00953559">
      <w:pPr>
        <w:rPr>
          <w:rFonts w:cs="Arial"/>
          <w:bCs/>
          <w:color w:val="000000"/>
          <w:szCs w:val="24"/>
          <w:lang w:eastAsia="en-US"/>
        </w:rPr>
      </w:pPr>
      <w:r w:rsidRPr="00A6447B">
        <w:rPr>
          <w:rFonts w:cs="Arial"/>
          <w:bCs/>
          <w:color w:val="000000"/>
          <w:szCs w:val="24"/>
          <w:lang w:eastAsia="en-US"/>
        </w:rPr>
        <w:t xml:space="preserve">If you have answered </w:t>
      </w:r>
      <w:r w:rsidR="00AA2174">
        <w:rPr>
          <w:rFonts w:cs="Arial"/>
          <w:bCs/>
          <w:color w:val="000000"/>
          <w:szCs w:val="24"/>
          <w:lang w:eastAsia="en-US"/>
        </w:rPr>
        <w:t>‘</w:t>
      </w:r>
      <w:r w:rsidRPr="00A6447B">
        <w:rPr>
          <w:rFonts w:cs="Arial"/>
          <w:bCs/>
          <w:color w:val="000000"/>
          <w:szCs w:val="24"/>
          <w:lang w:eastAsia="en-US"/>
        </w:rPr>
        <w:t>Somewhat helpful</w:t>
      </w:r>
      <w:r w:rsidR="00AA2174">
        <w:rPr>
          <w:rFonts w:cs="Arial"/>
          <w:bCs/>
          <w:color w:val="000000"/>
          <w:szCs w:val="24"/>
          <w:lang w:eastAsia="en-US"/>
        </w:rPr>
        <w:t>’</w:t>
      </w:r>
      <w:r w:rsidRPr="00A6447B">
        <w:rPr>
          <w:rFonts w:cs="Arial"/>
          <w:bCs/>
          <w:color w:val="000000"/>
          <w:szCs w:val="24"/>
          <w:lang w:eastAsia="en-US"/>
        </w:rPr>
        <w:t xml:space="preserve">, </w:t>
      </w:r>
      <w:r w:rsidR="00AA2174">
        <w:rPr>
          <w:rFonts w:cs="Arial"/>
          <w:bCs/>
          <w:color w:val="000000"/>
          <w:szCs w:val="24"/>
          <w:lang w:eastAsia="en-US"/>
        </w:rPr>
        <w:t>‘S</w:t>
      </w:r>
      <w:r w:rsidRPr="00A6447B">
        <w:rPr>
          <w:rFonts w:cs="Arial"/>
          <w:bCs/>
          <w:color w:val="000000"/>
          <w:szCs w:val="24"/>
          <w:lang w:eastAsia="en-US"/>
        </w:rPr>
        <w:t>lightly helpful</w:t>
      </w:r>
      <w:r w:rsidR="00AA2174">
        <w:rPr>
          <w:rFonts w:cs="Arial"/>
          <w:bCs/>
          <w:color w:val="000000"/>
          <w:szCs w:val="24"/>
          <w:lang w:eastAsia="en-US"/>
        </w:rPr>
        <w:t>’ or</w:t>
      </w:r>
      <w:r w:rsidR="00AA2174" w:rsidRPr="00A6447B">
        <w:rPr>
          <w:rFonts w:cs="Arial"/>
          <w:bCs/>
          <w:color w:val="000000"/>
          <w:szCs w:val="24"/>
          <w:lang w:eastAsia="en-US"/>
        </w:rPr>
        <w:t xml:space="preserve"> </w:t>
      </w:r>
      <w:r w:rsidR="00AA2174">
        <w:rPr>
          <w:rFonts w:cs="Arial"/>
          <w:bCs/>
          <w:color w:val="000000"/>
          <w:szCs w:val="24"/>
          <w:lang w:eastAsia="en-US"/>
        </w:rPr>
        <w:t>‘N</w:t>
      </w:r>
      <w:r w:rsidRPr="00A6447B">
        <w:rPr>
          <w:rFonts w:cs="Arial"/>
          <w:bCs/>
          <w:color w:val="000000"/>
          <w:szCs w:val="24"/>
          <w:lang w:eastAsia="en-US"/>
        </w:rPr>
        <w:t>ot at all helpful</w:t>
      </w:r>
      <w:r w:rsidR="00AA2174">
        <w:rPr>
          <w:rFonts w:cs="Arial"/>
          <w:bCs/>
          <w:color w:val="000000"/>
          <w:szCs w:val="24"/>
          <w:lang w:eastAsia="en-US"/>
        </w:rPr>
        <w:t>’</w:t>
      </w:r>
      <w:r>
        <w:rPr>
          <w:rFonts w:cs="Arial"/>
          <w:bCs/>
          <w:color w:val="000000"/>
          <w:szCs w:val="24"/>
          <w:lang w:eastAsia="en-US"/>
        </w:rPr>
        <w:t>,</w:t>
      </w:r>
      <w:r w:rsidRPr="00A6447B">
        <w:rPr>
          <w:rFonts w:cs="Arial"/>
          <w:bCs/>
          <w:color w:val="000000"/>
          <w:szCs w:val="24"/>
          <w:lang w:eastAsia="en-US"/>
        </w:rPr>
        <w:t xml:space="preserve"> what are the improvements you would like to see?</w:t>
      </w:r>
    </w:p>
    <w:p w14:paraId="7DDAC85D" w14:textId="307F8661" w:rsidR="0019496E" w:rsidRPr="00A6447B" w:rsidRDefault="0019496E" w:rsidP="0019496E">
      <w:pPr>
        <w:rPr>
          <w:rFonts w:cs="Arial"/>
          <w:bCs/>
          <w:color w:val="000000"/>
          <w:szCs w:val="24"/>
          <w:lang w:eastAsia="en-US"/>
        </w:rPr>
      </w:pPr>
    </w:p>
    <w:p w14:paraId="4D459D15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27599339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0DDE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bookmarkStart w:id="6" w:name="_Hlk193114834"/>
          </w:p>
          <w:p w14:paraId="0428ABF5" w14:textId="0B8A34D8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br/>
            </w:r>
          </w:p>
        </w:tc>
      </w:tr>
      <w:bookmarkEnd w:id="3"/>
      <w:bookmarkEnd w:id="5"/>
      <w:bookmarkEnd w:id="6"/>
    </w:tbl>
    <w:p w14:paraId="3271CB8A" w14:textId="77777777" w:rsid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13ABC58A" w14:textId="41F364C8" w:rsidR="00EE4578" w:rsidRDefault="00EE4578" w:rsidP="00EE4578">
      <w:pPr>
        <w:rPr>
          <w:rFonts w:cs="Arial"/>
          <w:bCs/>
          <w:color w:val="000000"/>
          <w:szCs w:val="24"/>
          <w:lang w:eastAsia="en-US"/>
        </w:rPr>
      </w:pPr>
      <w:bookmarkStart w:id="7" w:name="_Hlk193115447"/>
      <w:r w:rsidRPr="0019496E">
        <w:rPr>
          <w:rFonts w:cs="Arial"/>
          <w:b/>
          <w:color w:val="000000"/>
          <w:szCs w:val="24"/>
          <w:lang w:eastAsia="en-US"/>
        </w:rPr>
        <w:t>Question</w:t>
      </w:r>
      <w:r>
        <w:rPr>
          <w:rFonts w:cs="Arial"/>
          <w:b/>
          <w:color w:val="000000"/>
          <w:szCs w:val="24"/>
          <w:lang w:eastAsia="en-US"/>
        </w:rPr>
        <w:t xml:space="preserve"> 10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>
        <w:rPr>
          <w:rFonts w:cs="Arial"/>
          <w:bCs/>
          <w:color w:val="000000"/>
          <w:szCs w:val="24"/>
          <w:lang w:eastAsia="en-US"/>
        </w:rPr>
        <w:t>Does the current suite of training on Hwb support the use of the</w:t>
      </w:r>
      <w:r w:rsidRPr="0019496E">
        <w:rPr>
          <w:rFonts w:cs="Arial"/>
          <w:bCs/>
          <w:color w:val="000000"/>
          <w:szCs w:val="24"/>
          <w:lang w:eastAsia="en-US"/>
        </w:rPr>
        <w:t xml:space="preserve"> Rights, respect, equality </w:t>
      </w:r>
      <w:r w:rsidR="00C1356D" w:rsidRPr="0019496E">
        <w:rPr>
          <w:rFonts w:cs="Arial"/>
          <w:bCs/>
          <w:color w:val="000000"/>
          <w:szCs w:val="24"/>
          <w:lang w:eastAsia="en-US"/>
        </w:rPr>
        <w:t xml:space="preserve">anti-bullying </w:t>
      </w:r>
      <w:r w:rsidRPr="0019496E">
        <w:rPr>
          <w:rFonts w:cs="Arial"/>
          <w:bCs/>
          <w:color w:val="000000"/>
          <w:szCs w:val="24"/>
          <w:lang w:eastAsia="en-US"/>
        </w:rPr>
        <w:t xml:space="preserve">guidance? </w:t>
      </w:r>
    </w:p>
    <w:p w14:paraId="3A20C724" w14:textId="77777777" w:rsidR="00E46EB9" w:rsidRDefault="00E46EB9" w:rsidP="00E46EB9">
      <w:pPr>
        <w:rPr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1"/>
        <w:gridCol w:w="518"/>
        <w:gridCol w:w="2528"/>
        <w:gridCol w:w="459"/>
        <w:gridCol w:w="2510"/>
        <w:gridCol w:w="520"/>
      </w:tblGrid>
      <w:tr w:rsidR="00D60FE8" w:rsidRPr="00D60FE8" w14:paraId="33096978" w14:textId="77777777" w:rsidTr="00D967EB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48068" w14:textId="77777777" w:rsidR="00E46EB9" w:rsidRPr="00D60FE8" w:rsidRDefault="00E46EB9" w:rsidP="00D967EB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Yes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EC9EE" w14:textId="77777777" w:rsidR="00E46EB9" w:rsidRPr="00D60FE8" w:rsidRDefault="009A1CB2" w:rsidP="00D967EB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21421835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E46EB9" w:rsidRPr="00D60FE8">
                  <w:rPr>
                    <w:rFonts w:ascii="MS Gothic" w:eastAsia="MS Gothic" w:hAnsi="MS Gothic" w:cs="Arial" w:hint="eastAsia"/>
                    <w:kern w:val="2"/>
                    <w:szCs w:val="24"/>
                    <w14:ligatures w14:val="standardContextual"/>
                  </w:rPr>
                  <w:t>☐</w:t>
                </w:r>
              </w:sdtContent>
            </w:sdt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997C" w14:textId="77777777" w:rsidR="00E46EB9" w:rsidRPr="00D60FE8" w:rsidRDefault="00E46EB9" w:rsidP="00D967EB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No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E04C9" w14:textId="77777777" w:rsidR="00E46EB9" w:rsidRPr="00D60FE8" w:rsidRDefault="009A1CB2" w:rsidP="00D967EB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-5866083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E46EB9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E46EB9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A6B96" w14:textId="77777777" w:rsidR="00E46EB9" w:rsidRPr="00D60FE8" w:rsidRDefault="00E46EB9" w:rsidP="00D967EB">
            <w:pPr>
              <w:pStyle w:val="BodyText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kern w:val="2"/>
                <w:szCs w:val="24"/>
                <w14:ligatures w14:val="standardContextual"/>
              </w:rPr>
            </w:pPr>
            <w:r w:rsidRPr="00D60FE8">
              <w:rPr>
                <w:rFonts w:cs="Arial"/>
                <w:kern w:val="2"/>
                <w:szCs w:val="24"/>
                <w14:ligatures w14:val="standardContextual"/>
              </w:rPr>
              <w:t>Don’t know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E27CA" w14:textId="77777777" w:rsidR="00E46EB9" w:rsidRPr="00D60FE8" w:rsidRDefault="009A1CB2" w:rsidP="00D967EB">
            <w:pPr>
              <w:pStyle w:val="BodyText3"/>
              <w:tabs>
                <w:tab w:val="right" w:pos="567"/>
              </w:tabs>
              <w:spacing w:line="256" w:lineRule="auto"/>
              <w:rPr>
                <w:rFonts w:cs="Arial"/>
                <w:kern w:val="2"/>
                <w:szCs w:val="24"/>
                <w14:ligatures w14:val="standardContextual"/>
              </w:rPr>
            </w:pPr>
            <w:sdt>
              <w:sdtPr>
                <w:rPr>
                  <w:rFonts w:cs="Arial"/>
                  <w:kern w:val="2"/>
                  <w:szCs w:val="24"/>
                  <w14:ligatures w14:val="standardContextual"/>
                </w:rPr>
                <w:id w:val="10582101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E46EB9" w:rsidRPr="00D60FE8">
                  <w:rPr>
                    <w:rFonts w:ascii="MS Gothic" w:eastAsia="MS Gothic" w:hAnsi="MS Gothic" w:cs="Arial" w:hint="eastAsia"/>
                    <w:kern w:val="2"/>
                    <w:szCs w:val="24"/>
                    <w:lang w:val="en-US"/>
                    <w14:ligatures w14:val="standardContextual"/>
                  </w:rPr>
                  <w:t>☐</w:t>
                </w:r>
              </w:sdtContent>
            </w:sdt>
            <w:r w:rsidR="00E46EB9" w:rsidRPr="00D60FE8">
              <w:rPr>
                <w:rFonts w:cs="Arial"/>
                <w:kern w:val="2"/>
                <w:szCs w:val="24"/>
                <w14:ligatures w14:val="standardContextual"/>
              </w:rPr>
              <w:t xml:space="preserve"> </w:t>
            </w:r>
          </w:p>
        </w:tc>
      </w:tr>
    </w:tbl>
    <w:p w14:paraId="0E42B329" w14:textId="77777777" w:rsidR="00E46EB9" w:rsidRPr="0019496E" w:rsidRDefault="00E46EB9" w:rsidP="00EE4578">
      <w:pPr>
        <w:rPr>
          <w:rFonts w:cs="Arial"/>
          <w:bCs/>
          <w:color w:val="000000"/>
          <w:szCs w:val="24"/>
          <w:lang w:eastAsia="en-US"/>
        </w:rPr>
      </w:pPr>
    </w:p>
    <w:p w14:paraId="037C59CE" w14:textId="6B06DB13" w:rsidR="00EE4578" w:rsidRPr="00A6447B" w:rsidRDefault="00EE4578" w:rsidP="00EE4578">
      <w:pPr>
        <w:rPr>
          <w:rFonts w:cs="Arial"/>
          <w:bCs/>
          <w:color w:val="000000"/>
          <w:szCs w:val="24"/>
          <w:lang w:eastAsia="en-US"/>
        </w:rPr>
      </w:pPr>
      <w:r w:rsidRPr="00A6447B">
        <w:rPr>
          <w:rFonts w:cs="Arial"/>
          <w:bCs/>
          <w:color w:val="000000"/>
          <w:szCs w:val="24"/>
          <w:lang w:eastAsia="en-US"/>
        </w:rPr>
        <w:t xml:space="preserve">If </w:t>
      </w:r>
      <w:r w:rsidR="00E46EB9">
        <w:rPr>
          <w:rFonts w:cs="Arial"/>
          <w:bCs/>
          <w:color w:val="000000"/>
          <w:szCs w:val="24"/>
          <w:lang w:eastAsia="en-US"/>
        </w:rPr>
        <w:t>n</w:t>
      </w:r>
      <w:r w:rsidRPr="00A6447B">
        <w:rPr>
          <w:rFonts w:cs="Arial"/>
          <w:bCs/>
          <w:color w:val="000000"/>
          <w:szCs w:val="24"/>
          <w:lang w:eastAsia="en-US"/>
        </w:rPr>
        <w:t>ot</w:t>
      </w:r>
      <w:r>
        <w:rPr>
          <w:rFonts w:cs="Arial"/>
          <w:bCs/>
          <w:color w:val="000000"/>
          <w:szCs w:val="24"/>
          <w:lang w:eastAsia="en-US"/>
        </w:rPr>
        <w:t>,</w:t>
      </w:r>
      <w:r w:rsidRPr="00A6447B">
        <w:rPr>
          <w:rFonts w:cs="Arial"/>
          <w:bCs/>
          <w:color w:val="000000"/>
          <w:szCs w:val="24"/>
          <w:lang w:eastAsia="en-US"/>
        </w:rPr>
        <w:t xml:space="preserve"> what </w:t>
      </w:r>
      <w:r>
        <w:rPr>
          <w:rFonts w:cs="Arial"/>
          <w:bCs/>
          <w:color w:val="000000"/>
          <w:szCs w:val="24"/>
          <w:lang w:eastAsia="en-US"/>
        </w:rPr>
        <w:t>additional training is required?</w:t>
      </w:r>
    </w:p>
    <w:p w14:paraId="548DD315" w14:textId="77777777" w:rsidR="00EE4578" w:rsidRPr="0019496E" w:rsidRDefault="00EE4578" w:rsidP="00EE4578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E4578" w:rsidRPr="0019496E" w14:paraId="461CA96A" w14:textId="77777777" w:rsidTr="00865981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9CA7" w14:textId="77777777" w:rsidR="00EE4578" w:rsidRPr="0019496E" w:rsidRDefault="00EE4578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53718C35" w14:textId="77777777" w:rsidR="00EE4578" w:rsidRPr="0019496E" w:rsidRDefault="00EE4578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br/>
            </w:r>
          </w:p>
        </w:tc>
      </w:tr>
    </w:tbl>
    <w:p w14:paraId="0F2554C7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</w:p>
    <w:p w14:paraId="70FECECB" w14:textId="316E2E4A" w:rsidR="00EE4578" w:rsidRPr="0019496E" w:rsidRDefault="00EE4578" w:rsidP="00EE4578">
      <w:pPr>
        <w:rPr>
          <w:rFonts w:cs="Arial"/>
          <w:bCs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val="fr-FR" w:eastAsia="en-US"/>
        </w:rPr>
        <w:t xml:space="preserve">Question </w:t>
      </w:r>
      <w:r>
        <w:rPr>
          <w:rFonts w:cs="Arial"/>
          <w:b/>
          <w:color w:val="000000"/>
          <w:szCs w:val="24"/>
          <w:lang w:val="fr-FR" w:eastAsia="en-US"/>
        </w:rPr>
        <w:t xml:space="preserve">11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="00BC4281" w:rsidRPr="00BC4281">
        <w:rPr>
          <w:rFonts w:cs="Arial"/>
          <w:bCs/>
          <w:color w:val="000000"/>
          <w:szCs w:val="24"/>
          <w:lang w:eastAsia="en-US"/>
        </w:rPr>
        <w:t xml:space="preserve">How </w:t>
      </w:r>
      <w:r w:rsidR="000436F7">
        <w:rPr>
          <w:rFonts w:cs="Arial"/>
          <w:bCs/>
          <w:color w:val="000000"/>
          <w:szCs w:val="24"/>
          <w:lang w:eastAsia="en-US"/>
        </w:rPr>
        <w:t>helpful</w:t>
      </w:r>
      <w:r w:rsidR="000436F7" w:rsidRPr="00BC4281">
        <w:rPr>
          <w:rFonts w:cs="Arial"/>
          <w:bCs/>
          <w:color w:val="000000"/>
          <w:szCs w:val="24"/>
          <w:lang w:eastAsia="en-US"/>
        </w:rPr>
        <w:t xml:space="preserve"> </w:t>
      </w:r>
      <w:r w:rsidR="00BC4281" w:rsidRPr="00BC4281">
        <w:rPr>
          <w:rFonts w:cs="Arial"/>
          <w:bCs/>
          <w:color w:val="000000"/>
          <w:szCs w:val="24"/>
          <w:lang w:eastAsia="en-US"/>
        </w:rPr>
        <w:t>is</w:t>
      </w:r>
      <w:r w:rsidR="00BC4281">
        <w:rPr>
          <w:rFonts w:cs="Arial"/>
          <w:bCs/>
          <w:color w:val="000000"/>
          <w:szCs w:val="24"/>
          <w:lang w:eastAsia="en-US"/>
        </w:rPr>
        <w:t xml:space="preserve"> the</w:t>
      </w:r>
      <w:r w:rsidR="00BC4281" w:rsidRPr="00BC4281">
        <w:rPr>
          <w:rFonts w:cs="Arial"/>
          <w:bCs/>
          <w:color w:val="000000"/>
          <w:szCs w:val="24"/>
          <w:lang w:eastAsia="en-US"/>
        </w:rPr>
        <w:t xml:space="preserve"> Rights, respect, equality </w:t>
      </w:r>
      <w:r w:rsidR="00C1356D" w:rsidRPr="00BC4281">
        <w:rPr>
          <w:rFonts w:cs="Arial"/>
          <w:bCs/>
          <w:color w:val="000000"/>
          <w:szCs w:val="24"/>
          <w:lang w:eastAsia="en-US"/>
        </w:rPr>
        <w:t>anti-bullying</w:t>
      </w:r>
      <w:r w:rsidR="00C1356D" w:rsidRPr="00BC4281" w:rsidDel="00BC4281">
        <w:rPr>
          <w:rFonts w:cs="Arial"/>
          <w:bCs/>
          <w:color w:val="000000"/>
          <w:szCs w:val="24"/>
          <w:lang w:eastAsia="en-US"/>
        </w:rPr>
        <w:t xml:space="preserve"> </w:t>
      </w:r>
      <w:r w:rsidR="00BC4281" w:rsidRPr="00BC4281">
        <w:rPr>
          <w:rFonts w:cs="Arial"/>
          <w:bCs/>
          <w:color w:val="000000"/>
          <w:szCs w:val="24"/>
          <w:lang w:eastAsia="en-US"/>
        </w:rPr>
        <w:t>guidance in supporting you</w:t>
      </w:r>
      <w:r w:rsidR="00BC4281">
        <w:rPr>
          <w:rFonts w:cs="Arial"/>
          <w:b/>
          <w:color w:val="000000"/>
          <w:szCs w:val="24"/>
          <w:lang w:eastAsia="en-US"/>
        </w:rPr>
        <w:t xml:space="preserve"> </w:t>
      </w:r>
      <w:r w:rsidR="00B14134">
        <w:rPr>
          <w:rFonts w:eastAsia="Aptos" w:cs="Arial"/>
          <w:kern w:val="2"/>
          <w:szCs w:val="24"/>
          <w:lang w:eastAsia="en-US"/>
        </w:rPr>
        <w:t xml:space="preserve">to report and record incidents </w:t>
      </w:r>
      <w:r w:rsidR="00BC4281">
        <w:rPr>
          <w:rFonts w:eastAsia="Aptos" w:cs="Arial"/>
          <w:kern w:val="2"/>
          <w:szCs w:val="24"/>
          <w:lang w:eastAsia="en-US"/>
        </w:rPr>
        <w:t>of bullying</w:t>
      </w:r>
      <w:r w:rsidR="00AA2174">
        <w:rPr>
          <w:rFonts w:eastAsia="Aptos" w:cs="Arial"/>
          <w:kern w:val="2"/>
          <w:szCs w:val="24"/>
          <w:lang w:eastAsia="en-US"/>
        </w:rPr>
        <w:t>?</w:t>
      </w:r>
      <w:r w:rsidR="00BC4281">
        <w:rPr>
          <w:rFonts w:eastAsia="Aptos" w:cs="Arial"/>
          <w:kern w:val="2"/>
          <w:szCs w:val="24"/>
          <w:lang w:eastAsia="en-US"/>
        </w:rPr>
        <w:t xml:space="preserve"> </w:t>
      </w:r>
    </w:p>
    <w:p w14:paraId="64C04EE0" w14:textId="77777777" w:rsidR="00385AF2" w:rsidRPr="00885FD4" w:rsidRDefault="00385AF2" w:rsidP="00385AF2">
      <w:pPr>
        <w:rPr>
          <w:rFonts w:eastAsia="Calibri" w:cs="Arial"/>
          <w:b/>
          <w:bCs/>
          <w:szCs w:val="24"/>
          <w:lang w:eastAsia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4"/>
        <w:gridCol w:w="467"/>
        <w:gridCol w:w="1463"/>
        <w:gridCol w:w="433"/>
        <w:gridCol w:w="1678"/>
        <w:gridCol w:w="449"/>
        <w:gridCol w:w="1083"/>
        <w:gridCol w:w="423"/>
        <w:gridCol w:w="1003"/>
        <w:gridCol w:w="423"/>
      </w:tblGrid>
      <w:tr w:rsidR="00385AF2" w:rsidRPr="00885FD4" w14:paraId="3685923B" w14:textId="77777777" w:rsidTr="00064AF5">
        <w:trPr>
          <w:trHeight w:val="312"/>
        </w:trPr>
        <w:tc>
          <w:tcPr>
            <w:tcW w:w="1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9EE28F" w14:textId="1956808E" w:rsidR="00385AF2" w:rsidRPr="00885FD4" w:rsidRDefault="00385AF2" w:rsidP="00064AF5">
            <w:pPr>
              <w:spacing w:line="252" w:lineRule="auto"/>
              <w:jc w:val="center"/>
              <w:rPr>
                <w:rFonts w:cs="Arial"/>
                <w:b/>
                <w:bCs/>
                <w:szCs w:val="24"/>
                <w:lang w:eastAsia="en-US"/>
              </w:rPr>
            </w:pPr>
            <w:r>
              <w:rPr>
                <w:b/>
                <w:lang w:eastAsia="en-US"/>
              </w:rPr>
              <w:t>Extremely helpful</w:t>
            </w: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6531B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4237238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>
                  <w:rPr>
                    <w:rFonts w:ascii="MS Gothic" w:eastAsia="MS Gothic" w:hAnsi="MS Gothic" w:hint="eastAsia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2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EED67" w14:textId="213C7E1E" w:rsidR="00385AF2" w:rsidRPr="00885FD4" w:rsidRDefault="00385AF2" w:rsidP="00064AF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Very helpful</w:t>
            </w:r>
            <w:r w:rsidRPr="00885FD4">
              <w:rPr>
                <w:b/>
                <w:lang w:eastAsia="en-US"/>
              </w:rPr>
              <w:t xml:space="preserve"> </w:t>
            </w:r>
          </w:p>
        </w:tc>
        <w:tc>
          <w:tcPr>
            <w:tcW w:w="4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3663E8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14785728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2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38CCE" w14:textId="191CCAFB" w:rsidR="00385AF2" w:rsidRPr="00885FD4" w:rsidRDefault="00385AF2" w:rsidP="00064AF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Somewhat helpful</w:t>
            </w:r>
          </w:p>
        </w:tc>
        <w:tc>
          <w:tcPr>
            <w:tcW w:w="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D8649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15251340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  <w:r w:rsidR="00385AF2" w:rsidRPr="00885FD4">
              <w:rPr>
                <w:b/>
                <w:lang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59B5A" w14:textId="680B1C18" w:rsidR="00385AF2" w:rsidRPr="00885FD4" w:rsidRDefault="00385AF2" w:rsidP="00196A1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Slightly helpful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596B4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3188054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3240D" w14:textId="41DEB769" w:rsidR="00385AF2" w:rsidRPr="00885FD4" w:rsidRDefault="00385AF2" w:rsidP="00196A15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Not at all helpful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AC417" w14:textId="77777777" w:rsidR="00385AF2" w:rsidRPr="00885FD4" w:rsidRDefault="009A1CB2" w:rsidP="00064AF5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20937659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85AF2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</w:tr>
    </w:tbl>
    <w:p w14:paraId="6213FF7C" w14:textId="77777777" w:rsidR="00385AF2" w:rsidRPr="00885FD4" w:rsidRDefault="00385AF2" w:rsidP="00385AF2">
      <w:pPr>
        <w:rPr>
          <w:rFonts w:eastAsia="Calibri" w:cs="Arial"/>
          <w:szCs w:val="24"/>
          <w:lang w:eastAsia="en-US"/>
          <w14:ligatures w14:val="standardContextual"/>
        </w:rPr>
      </w:pPr>
    </w:p>
    <w:p w14:paraId="113012F4" w14:textId="77777777" w:rsidR="00885FD4" w:rsidRDefault="00885FD4" w:rsidP="00EE4578">
      <w:pPr>
        <w:rPr>
          <w:rFonts w:cs="Arial"/>
          <w:b/>
          <w:color w:val="000000"/>
          <w:szCs w:val="24"/>
          <w:lang w:eastAsia="en-US"/>
        </w:rPr>
      </w:pPr>
    </w:p>
    <w:p w14:paraId="314B8C76" w14:textId="67BE78E0" w:rsidR="00EE4578" w:rsidRPr="0019496E" w:rsidRDefault="00EE4578" w:rsidP="00EE4578">
      <w:pPr>
        <w:rPr>
          <w:rFonts w:cs="Arial"/>
          <w:b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lastRenderedPageBreak/>
        <w:t>Supporting comments</w:t>
      </w:r>
    </w:p>
    <w:p w14:paraId="3A585CB1" w14:textId="77777777" w:rsidR="00EE4578" w:rsidRPr="0019496E" w:rsidRDefault="00EE4578" w:rsidP="00EE4578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E4578" w:rsidRPr="0019496E" w14:paraId="24DE1597" w14:textId="77777777" w:rsidTr="00865981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8B343" w14:textId="77777777" w:rsidR="00EE4578" w:rsidRPr="0019496E" w:rsidRDefault="00EE4578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7C31FDAF" w14:textId="77777777" w:rsidR="00EE4578" w:rsidRPr="0019496E" w:rsidRDefault="00EE4578" w:rsidP="00865981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br/>
            </w:r>
          </w:p>
        </w:tc>
      </w:tr>
      <w:bookmarkEnd w:id="7"/>
    </w:tbl>
    <w:p w14:paraId="7A7A0DB9" w14:textId="77777777" w:rsidR="00EE4578" w:rsidRDefault="00EE4578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4553BD5F" w14:textId="5E5ED7A7" w:rsidR="00885FD4" w:rsidRPr="00885FD4" w:rsidRDefault="00885FD4" w:rsidP="00885FD4">
      <w:pPr>
        <w:rPr>
          <w:rFonts w:cs="Arial"/>
          <w:szCs w:val="24"/>
          <w:lang w:eastAsia="en-US"/>
        </w:rPr>
      </w:pPr>
      <w:bookmarkStart w:id="8" w:name="_Hlk193963206"/>
      <w:r w:rsidRPr="00885FD4">
        <w:rPr>
          <w:rFonts w:cs="Arial"/>
          <w:b/>
          <w:szCs w:val="24"/>
          <w:lang w:eastAsia="en-US"/>
        </w:rPr>
        <w:t xml:space="preserve">Question </w:t>
      </w:r>
      <w:r>
        <w:rPr>
          <w:rFonts w:cs="Arial"/>
          <w:b/>
          <w:szCs w:val="24"/>
          <w:lang w:eastAsia="en-US"/>
        </w:rPr>
        <w:t>12</w:t>
      </w:r>
      <w:r w:rsidRPr="00885FD4">
        <w:rPr>
          <w:rFonts w:cs="Arial"/>
          <w:szCs w:val="24"/>
          <w:lang w:eastAsia="en-US"/>
        </w:rPr>
        <w:t xml:space="preserve"> – To what extent do you agree that the Education (School Premises) Regulations 1999 should be amended to make clear</w:t>
      </w:r>
      <w:r>
        <w:rPr>
          <w:rFonts w:cs="Arial"/>
          <w:szCs w:val="24"/>
          <w:lang w:eastAsia="en-US"/>
        </w:rPr>
        <w:t xml:space="preserve"> that</w:t>
      </w:r>
      <w:r w:rsidRPr="00885FD4">
        <w:rPr>
          <w:rFonts w:cs="Arial"/>
          <w:szCs w:val="24"/>
          <w:lang w:eastAsia="en-US"/>
        </w:rPr>
        <w:t xml:space="preserve"> schools may provide gender</w:t>
      </w:r>
      <w:r w:rsidR="00AA2174">
        <w:rPr>
          <w:rFonts w:cs="Arial"/>
          <w:szCs w:val="24"/>
          <w:lang w:eastAsia="en-US"/>
        </w:rPr>
        <w:t>-</w:t>
      </w:r>
      <w:r w:rsidRPr="00885FD4">
        <w:rPr>
          <w:rFonts w:cs="Arial"/>
          <w:szCs w:val="24"/>
          <w:lang w:eastAsia="en-US"/>
        </w:rPr>
        <w:t>neutral toilets in addition to sex</w:t>
      </w:r>
      <w:r w:rsidR="00AA2174">
        <w:rPr>
          <w:rFonts w:cs="Arial"/>
          <w:szCs w:val="24"/>
          <w:lang w:eastAsia="en-US"/>
        </w:rPr>
        <w:t>-</w:t>
      </w:r>
      <w:r w:rsidRPr="00885FD4">
        <w:rPr>
          <w:rFonts w:cs="Arial"/>
          <w:szCs w:val="24"/>
          <w:lang w:eastAsia="en-US"/>
        </w:rPr>
        <w:t xml:space="preserve">separated toilets? </w:t>
      </w:r>
    </w:p>
    <w:p w14:paraId="3894C1E6" w14:textId="77777777" w:rsidR="00885FD4" w:rsidRPr="00885FD4" w:rsidRDefault="00885FD4" w:rsidP="00885FD4">
      <w:pPr>
        <w:rPr>
          <w:rFonts w:eastAsia="Calibri" w:cs="Arial"/>
          <w:b/>
          <w:bCs/>
          <w:szCs w:val="24"/>
          <w:lang w:eastAsia="en-US"/>
        </w:rPr>
      </w:pPr>
      <w:bookmarkStart w:id="9" w:name="_Hlk193963244"/>
      <w:bookmarkEnd w:id="8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8"/>
        <w:gridCol w:w="467"/>
        <w:gridCol w:w="1375"/>
        <w:gridCol w:w="432"/>
        <w:gridCol w:w="1537"/>
        <w:gridCol w:w="447"/>
        <w:gridCol w:w="1230"/>
        <w:gridCol w:w="423"/>
        <w:gridCol w:w="1204"/>
        <w:gridCol w:w="423"/>
      </w:tblGrid>
      <w:tr w:rsidR="00885FD4" w:rsidRPr="00885FD4" w14:paraId="0086E672" w14:textId="77777777" w:rsidTr="00E9064A">
        <w:trPr>
          <w:trHeight w:val="312"/>
        </w:trPr>
        <w:tc>
          <w:tcPr>
            <w:tcW w:w="1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F6CF8" w14:textId="77777777" w:rsidR="00885FD4" w:rsidRPr="00885FD4" w:rsidRDefault="00885FD4" w:rsidP="00885FD4">
            <w:pPr>
              <w:spacing w:line="252" w:lineRule="auto"/>
              <w:jc w:val="center"/>
              <w:rPr>
                <w:rFonts w:cs="Arial"/>
                <w:b/>
                <w:bCs/>
                <w:szCs w:val="24"/>
                <w:lang w:eastAsia="en-US"/>
              </w:rPr>
            </w:pPr>
            <w:r w:rsidRPr="00885FD4">
              <w:rPr>
                <w:b/>
                <w:lang w:eastAsia="en-US"/>
              </w:rPr>
              <w:t>Strongly agree</w:t>
            </w: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44CD2" w14:textId="51DEBD22" w:rsidR="00885FD4" w:rsidRPr="00885FD4" w:rsidRDefault="009A1CB2" w:rsidP="00885FD4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195313334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1418B">
                  <w:rPr>
                    <w:rFonts w:ascii="MS Gothic" w:eastAsia="MS Gothic" w:hAnsi="MS Gothic" w:hint="eastAsia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2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3EF42" w14:textId="77777777" w:rsidR="00885FD4" w:rsidRPr="00885FD4" w:rsidRDefault="00885FD4" w:rsidP="00885FD4">
            <w:pPr>
              <w:spacing w:line="252" w:lineRule="auto"/>
              <w:jc w:val="center"/>
              <w:rPr>
                <w:b/>
                <w:lang w:eastAsia="en-US"/>
              </w:rPr>
            </w:pPr>
            <w:r w:rsidRPr="00885FD4">
              <w:rPr>
                <w:b/>
                <w:lang w:eastAsia="en-US"/>
              </w:rPr>
              <w:t xml:space="preserve">Agree </w:t>
            </w:r>
          </w:p>
        </w:tc>
        <w:tc>
          <w:tcPr>
            <w:tcW w:w="4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E57B9" w14:textId="77777777" w:rsidR="00885FD4" w:rsidRPr="00885FD4" w:rsidRDefault="009A1CB2" w:rsidP="00885FD4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36504786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885FD4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2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81626" w14:textId="77777777" w:rsidR="00885FD4" w:rsidRPr="00885FD4" w:rsidRDefault="00885FD4" w:rsidP="00885FD4">
            <w:pPr>
              <w:spacing w:line="252" w:lineRule="auto"/>
              <w:jc w:val="center"/>
              <w:rPr>
                <w:b/>
                <w:lang w:eastAsia="en-US"/>
              </w:rPr>
            </w:pPr>
            <w:r w:rsidRPr="00885FD4">
              <w:rPr>
                <w:b/>
                <w:lang w:eastAsia="en-US"/>
              </w:rPr>
              <w:t>Neither agree nor disagree</w:t>
            </w:r>
          </w:p>
        </w:tc>
        <w:tc>
          <w:tcPr>
            <w:tcW w:w="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65D4A" w14:textId="77777777" w:rsidR="00885FD4" w:rsidRPr="00885FD4" w:rsidRDefault="009A1CB2" w:rsidP="00885FD4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-183944833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885FD4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  <w:r w:rsidR="00885FD4" w:rsidRPr="00885FD4">
              <w:rPr>
                <w:b/>
                <w:lang w:eastAsia="en-US"/>
              </w:rPr>
              <w:t xml:space="preserve"> 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59D2C" w14:textId="77777777" w:rsidR="00885FD4" w:rsidRPr="00885FD4" w:rsidRDefault="00885FD4" w:rsidP="00885FD4">
            <w:pPr>
              <w:spacing w:line="252" w:lineRule="auto"/>
              <w:rPr>
                <w:b/>
                <w:lang w:eastAsia="en-US"/>
              </w:rPr>
            </w:pPr>
            <w:r w:rsidRPr="00885FD4">
              <w:rPr>
                <w:b/>
                <w:lang w:eastAsia="en-US"/>
              </w:rPr>
              <w:t>Disagree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BA826" w14:textId="77777777" w:rsidR="00885FD4" w:rsidRPr="00885FD4" w:rsidRDefault="009A1CB2" w:rsidP="00885FD4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163937521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885FD4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E7839" w14:textId="77777777" w:rsidR="00885FD4" w:rsidRPr="00885FD4" w:rsidRDefault="00885FD4" w:rsidP="00885FD4">
            <w:pPr>
              <w:spacing w:line="252" w:lineRule="auto"/>
              <w:rPr>
                <w:b/>
                <w:lang w:eastAsia="en-US"/>
              </w:rPr>
            </w:pPr>
            <w:r w:rsidRPr="00885FD4">
              <w:rPr>
                <w:b/>
                <w:lang w:eastAsia="en-US"/>
              </w:rPr>
              <w:t>Strongly disagree</w:t>
            </w:r>
          </w:p>
        </w:tc>
        <w:tc>
          <w:tcPr>
            <w:tcW w:w="4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6E1F3" w14:textId="77777777" w:rsidR="00885FD4" w:rsidRPr="00885FD4" w:rsidRDefault="009A1CB2" w:rsidP="00885FD4">
            <w:pPr>
              <w:spacing w:line="252" w:lineRule="auto"/>
              <w:rPr>
                <w:b/>
                <w:lang w:eastAsia="en-US"/>
              </w:rPr>
            </w:pPr>
            <w:sdt>
              <w:sdtPr>
                <w:rPr>
                  <w:b/>
                  <w:lang w:eastAsia="en-US"/>
                </w:rPr>
                <w:id w:val="9133584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885FD4" w:rsidRPr="00885FD4">
                  <w:rPr>
                    <w:rFonts w:ascii="Segoe UI Symbol" w:hAnsi="Segoe UI Symbol" w:cs="Segoe UI Symbol"/>
                    <w:b/>
                    <w:lang w:eastAsia="en-US"/>
                  </w:rPr>
                  <w:t>☐</w:t>
                </w:r>
              </w:sdtContent>
            </w:sdt>
          </w:p>
        </w:tc>
      </w:tr>
    </w:tbl>
    <w:p w14:paraId="52435B9C" w14:textId="77777777" w:rsidR="00885FD4" w:rsidRPr="00885FD4" w:rsidRDefault="00885FD4" w:rsidP="00885FD4">
      <w:pPr>
        <w:rPr>
          <w:rFonts w:eastAsia="Calibri" w:cs="Arial"/>
          <w:szCs w:val="24"/>
          <w:lang w:eastAsia="en-US"/>
          <w14:ligatures w14:val="standardContextual"/>
        </w:rPr>
      </w:pPr>
    </w:p>
    <w:p w14:paraId="7D1E525A" w14:textId="77777777" w:rsidR="00885FD4" w:rsidRPr="00885FD4" w:rsidRDefault="00885FD4" w:rsidP="00885FD4">
      <w:pPr>
        <w:rPr>
          <w:rFonts w:cs="Arial"/>
          <w:b/>
          <w:szCs w:val="24"/>
          <w:lang w:eastAsia="en-US"/>
        </w:rPr>
      </w:pPr>
      <w:r w:rsidRPr="00885FD4">
        <w:rPr>
          <w:rFonts w:cs="Arial"/>
          <w:b/>
          <w:szCs w:val="24"/>
          <w:lang w:eastAsia="en-US"/>
        </w:rPr>
        <w:t>Comments</w:t>
      </w:r>
    </w:p>
    <w:p w14:paraId="0F4A3478" w14:textId="77777777" w:rsidR="00885FD4" w:rsidRPr="00885FD4" w:rsidRDefault="00885FD4" w:rsidP="00885FD4">
      <w:pPr>
        <w:contextualSpacing/>
        <w:rPr>
          <w:rFonts w:cs="Arial"/>
          <w:i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85FD4" w:rsidRPr="00885FD4" w14:paraId="1BE10C52" w14:textId="77777777" w:rsidTr="00E9064A">
        <w:tc>
          <w:tcPr>
            <w:tcW w:w="9242" w:type="dxa"/>
          </w:tcPr>
          <w:p w14:paraId="2CCB971E" w14:textId="77777777" w:rsidR="00885FD4" w:rsidRPr="00885FD4" w:rsidRDefault="00885FD4" w:rsidP="00885FD4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  <w:p w14:paraId="1971243B" w14:textId="77777777" w:rsidR="00885FD4" w:rsidRPr="00885FD4" w:rsidRDefault="00885FD4" w:rsidP="00885FD4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  <w:p w14:paraId="2487A61B" w14:textId="77777777" w:rsidR="00885FD4" w:rsidRPr="00885FD4" w:rsidRDefault="00885FD4" w:rsidP="00885FD4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  <w:p w14:paraId="02FC15E8" w14:textId="77777777" w:rsidR="00885FD4" w:rsidRPr="00885FD4" w:rsidRDefault="00885FD4" w:rsidP="00885FD4">
            <w:pPr>
              <w:rPr>
                <w:rFonts w:cs="Arial"/>
                <w:b/>
                <w:sz w:val="22"/>
                <w:szCs w:val="22"/>
                <w:lang w:eastAsia="en-US"/>
              </w:rPr>
            </w:pPr>
          </w:p>
        </w:tc>
      </w:tr>
      <w:bookmarkEnd w:id="9"/>
    </w:tbl>
    <w:p w14:paraId="3D81324F" w14:textId="77777777" w:rsidR="00EE4578" w:rsidRDefault="00EE4578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09B4C312" w14:textId="77777777" w:rsidR="00885FD4" w:rsidRDefault="00885FD4" w:rsidP="0019496E">
      <w:pPr>
        <w:rPr>
          <w:rFonts w:cs="Arial"/>
          <w:b/>
          <w:color w:val="000000"/>
          <w:szCs w:val="24"/>
          <w:lang w:val="fr-FR" w:eastAsia="en-US"/>
        </w:rPr>
      </w:pPr>
    </w:p>
    <w:p w14:paraId="093BAADA" w14:textId="4ED2832D" w:rsidR="00AA2174" w:rsidRPr="00196A15" w:rsidRDefault="0019496E" w:rsidP="00AA2174">
      <w:pPr>
        <w:widowControl w:val="0"/>
        <w:autoSpaceDE w:val="0"/>
        <w:autoSpaceDN w:val="0"/>
        <w:adjustRightInd w:val="0"/>
        <w:rPr>
          <w:color w:val="000000"/>
        </w:rPr>
      </w:pPr>
      <w:r w:rsidRPr="0019496E">
        <w:rPr>
          <w:rFonts w:cs="Arial"/>
          <w:b/>
          <w:color w:val="000000"/>
          <w:szCs w:val="24"/>
          <w:lang w:val="fr-FR" w:eastAsia="en-US"/>
        </w:rPr>
        <w:t xml:space="preserve">Question </w:t>
      </w:r>
      <w:r w:rsidR="00885FD4">
        <w:rPr>
          <w:rFonts w:cs="Arial"/>
          <w:b/>
          <w:color w:val="000000"/>
          <w:szCs w:val="24"/>
          <w:lang w:val="fr-FR" w:eastAsia="en-US"/>
        </w:rPr>
        <w:t>13</w:t>
      </w:r>
      <w:r w:rsidR="00885FD4" w:rsidRPr="0019496E">
        <w:rPr>
          <w:rFonts w:cs="Arial"/>
          <w:b/>
          <w:color w:val="000000"/>
          <w:szCs w:val="24"/>
          <w:lang w:val="fr-FR" w:eastAsia="en-US"/>
        </w:rPr>
        <w:t xml:space="preserve">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/>
          <w:color w:val="000000"/>
          <w:szCs w:val="24"/>
          <w:lang w:eastAsia="en-US"/>
        </w:rPr>
        <w:t xml:space="preserve"> </w:t>
      </w:r>
      <w:r w:rsidR="00AA2174" w:rsidRPr="00227E3F">
        <w:rPr>
          <w:color w:val="000000"/>
        </w:rPr>
        <w:t>What</w:t>
      </w:r>
      <w:r w:rsidR="00AA2174">
        <w:rPr>
          <w:color w:val="000000"/>
        </w:rPr>
        <w:t>,</w:t>
      </w:r>
      <w:r w:rsidR="00AA2174" w:rsidRPr="00227E3F">
        <w:rPr>
          <w:color w:val="000000"/>
        </w:rPr>
        <w:t xml:space="preserve"> in your opinion</w:t>
      </w:r>
      <w:r w:rsidR="00AA2174">
        <w:rPr>
          <w:color w:val="000000"/>
        </w:rPr>
        <w:t>,</w:t>
      </w:r>
      <w:r w:rsidR="00AA2174" w:rsidRPr="00227E3F">
        <w:rPr>
          <w:color w:val="000000"/>
        </w:rPr>
        <w:t xml:space="preserve"> would be the likely effects of</w:t>
      </w:r>
      <w:r w:rsidRPr="0019496E">
        <w:rPr>
          <w:rFonts w:cs="Arial"/>
          <w:szCs w:val="24"/>
        </w:rPr>
        <w:t xml:space="preserve"> revising the Rights, respect, equality anti-bullying guidance on the Welsh language</w:t>
      </w:r>
      <w:r w:rsidR="00AA2174" w:rsidRPr="00227E3F">
        <w:rPr>
          <w:color w:val="000000"/>
        </w:rPr>
        <w:t xml:space="preserve">? We are particularly interested in any likely effects on opportunities to use the Welsh language and on not treating the Welsh language less favourably </w:t>
      </w:r>
      <w:r w:rsidR="00AA2174">
        <w:rPr>
          <w:color w:val="000000"/>
        </w:rPr>
        <w:t xml:space="preserve">than </w:t>
      </w:r>
      <w:r w:rsidR="00AA2174" w:rsidRPr="00227E3F">
        <w:rPr>
          <w:color w:val="000000"/>
        </w:rPr>
        <w:t>English.</w:t>
      </w:r>
    </w:p>
    <w:p w14:paraId="51161E46" w14:textId="77777777" w:rsidR="00AA2174" w:rsidRPr="00184781" w:rsidRDefault="00AA2174" w:rsidP="00AA2174">
      <w:pPr>
        <w:widowControl w:val="0"/>
        <w:autoSpaceDE w:val="0"/>
        <w:autoSpaceDN w:val="0"/>
        <w:adjustRightInd w:val="0"/>
        <w:rPr>
          <w:rFonts w:ascii="Times New Roman" w:hAnsi="Times New Roman"/>
          <w:lang w:val="en-US"/>
        </w:rPr>
      </w:pPr>
    </w:p>
    <w:p w14:paraId="58943C4B" w14:textId="77777777" w:rsidR="00AA2174" w:rsidRPr="00227E3F" w:rsidRDefault="00AA2174" w:rsidP="00AA2174">
      <w:pPr>
        <w:rPr>
          <w:color w:val="000000"/>
        </w:rPr>
      </w:pPr>
      <w:r w:rsidRPr="00227E3F">
        <w:rPr>
          <w:color w:val="000000"/>
        </w:rPr>
        <w:t>Do you think that there are opportunities to promote any positive effects?</w:t>
      </w:r>
    </w:p>
    <w:p w14:paraId="49D9F36B" w14:textId="77777777" w:rsidR="00AA2174" w:rsidRPr="00184781" w:rsidRDefault="00AA2174" w:rsidP="00AA2174">
      <w:pPr>
        <w:widowControl w:val="0"/>
        <w:autoSpaceDE w:val="0"/>
        <w:autoSpaceDN w:val="0"/>
        <w:adjustRightInd w:val="0"/>
        <w:rPr>
          <w:rFonts w:ascii="Times New Roman" w:hAnsi="Times New Roman"/>
          <w:lang w:val="en-US"/>
        </w:rPr>
      </w:pPr>
      <w:r w:rsidRPr="00227E3F">
        <w:rPr>
          <w:color w:val="000000"/>
        </w:rPr>
        <w:t>Do you think that there are opportunities to mitigate any adverse effects?</w:t>
      </w:r>
    </w:p>
    <w:p w14:paraId="78399854" w14:textId="77777777" w:rsidR="0019496E" w:rsidRPr="00885FD4" w:rsidRDefault="0019496E" w:rsidP="00AA2174">
      <w:pPr>
        <w:rPr>
          <w:rFonts w:cs="Arial"/>
          <w:bCs/>
          <w:color w:val="000000"/>
          <w:szCs w:val="24"/>
        </w:rPr>
      </w:pPr>
    </w:p>
    <w:p w14:paraId="5495B59E" w14:textId="77777777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  <w:bookmarkStart w:id="10" w:name="_Hlk131062841"/>
      <w:r w:rsidRPr="0019496E">
        <w:rPr>
          <w:rFonts w:cs="Arial"/>
          <w:b/>
          <w:color w:val="000000"/>
          <w:szCs w:val="24"/>
          <w:lang w:eastAsia="en-US"/>
        </w:rPr>
        <w:t>Supporting comments</w:t>
      </w:r>
    </w:p>
    <w:p w14:paraId="0E6545D8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3B54464E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521F8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37651145" w14:textId="26321C5A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br/>
            </w:r>
          </w:p>
        </w:tc>
      </w:tr>
      <w:bookmarkEnd w:id="10"/>
    </w:tbl>
    <w:p w14:paraId="2B19E7B1" w14:textId="77777777" w:rsidR="0019496E" w:rsidRDefault="0019496E" w:rsidP="0019496E">
      <w:pPr>
        <w:pStyle w:val="ListParagraph"/>
        <w:rPr>
          <w:rFonts w:cs="Arial"/>
          <w:bCs/>
          <w:color w:val="000000"/>
          <w:szCs w:val="24"/>
        </w:rPr>
      </w:pPr>
    </w:p>
    <w:p w14:paraId="3B863E6F" w14:textId="77777777" w:rsidR="0019496E" w:rsidRPr="0019496E" w:rsidRDefault="0019496E" w:rsidP="0019496E">
      <w:pPr>
        <w:pStyle w:val="ListParagraph"/>
        <w:rPr>
          <w:rFonts w:cs="Arial"/>
          <w:bCs/>
          <w:color w:val="000000"/>
          <w:szCs w:val="24"/>
        </w:rPr>
      </w:pPr>
    </w:p>
    <w:p w14:paraId="1BDA4479" w14:textId="51966450" w:rsidR="0019496E" w:rsidRDefault="0019496E" w:rsidP="0019496E">
      <w:pPr>
        <w:spacing w:after="160" w:line="259" w:lineRule="auto"/>
        <w:rPr>
          <w:rFonts w:eastAsia="Aptos" w:cs="Arial"/>
          <w:kern w:val="2"/>
          <w:szCs w:val="24"/>
          <w:lang w:eastAsia="en-US"/>
        </w:rPr>
      </w:pPr>
      <w:r w:rsidRPr="0019496E">
        <w:rPr>
          <w:rFonts w:eastAsia="Aptos" w:cs="Arial"/>
          <w:b/>
          <w:bCs/>
          <w:kern w:val="2"/>
          <w:szCs w:val="24"/>
          <w:lang w:eastAsia="en-US"/>
        </w:rPr>
        <w:t xml:space="preserve">Question </w:t>
      </w:r>
      <w:r w:rsidR="00885FD4" w:rsidRPr="0019496E">
        <w:rPr>
          <w:rFonts w:eastAsia="Aptos" w:cs="Arial"/>
          <w:b/>
          <w:bCs/>
          <w:kern w:val="2"/>
          <w:szCs w:val="24"/>
          <w:lang w:eastAsia="en-US"/>
        </w:rPr>
        <w:t>1</w:t>
      </w:r>
      <w:r w:rsidR="00885FD4">
        <w:rPr>
          <w:rFonts w:eastAsia="Aptos" w:cs="Arial"/>
          <w:b/>
          <w:bCs/>
          <w:kern w:val="2"/>
          <w:szCs w:val="24"/>
          <w:lang w:eastAsia="en-US"/>
        </w:rPr>
        <w:t>4</w:t>
      </w:r>
      <w:r w:rsidR="00885FD4" w:rsidRPr="0019496E">
        <w:rPr>
          <w:rFonts w:eastAsia="Aptos" w:cs="Arial"/>
          <w:kern w:val="2"/>
          <w:szCs w:val="24"/>
          <w:lang w:eastAsia="en-US"/>
        </w:rPr>
        <w:t xml:space="preserve">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eastAsia="Aptos" w:cs="Arial"/>
          <w:kern w:val="2"/>
          <w:szCs w:val="24"/>
          <w:lang w:eastAsia="en-US"/>
        </w:rPr>
        <w:t xml:space="preserve"> </w:t>
      </w:r>
      <w:r w:rsidR="00385AF2" w:rsidRPr="00227E3F">
        <w:rPr>
          <w:color w:val="000000"/>
        </w:rPr>
        <w:t>In your opinion, could the</w:t>
      </w:r>
      <w:r w:rsidRPr="0019496E">
        <w:rPr>
          <w:rFonts w:eastAsia="Aptos" w:cs="Arial"/>
          <w:kern w:val="2"/>
          <w:szCs w:val="24"/>
          <w:lang w:eastAsia="en-US"/>
        </w:rPr>
        <w:t xml:space="preserve"> revised Rights, respect, equality anti-bullying guidance be formulated or changed so as to:</w:t>
      </w:r>
    </w:p>
    <w:p w14:paraId="4CDD3B87" w14:textId="77777777" w:rsidR="00385AF2" w:rsidRPr="00227E3F" w:rsidRDefault="00385AF2" w:rsidP="00385AF2">
      <w:pPr>
        <w:rPr>
          <w:color w:val="000000"/>
        </w:rPr>
      </w:pPr>
      <w:bookmarkStart w:id="11" w:name="_Hlk131062890"/>
    </w:p>
    <w:p w14:paraId="5E418262" w14:textId="77777777" w:rsidR="00385AF2" w:rsidRDefault="00385AF2" w:rsidP="00385AF2">
      <w:pPr>
        <w:pStyle w:val="ListParagraph"/>
        <w:numPr>
          <w:ilvl w:val="0"/>
          <w:numId w:val="5"/>
        </w:numPr>
        <w:spacing w:after="160" w:line="252" w:lineRule="auto"/>
        <w:contextualSpacing w:val="0"/>
        <w:rPr>
          <w:color w:val="000000"/>
        </w:rPr>
      </w:pPr>
      <w:r w:rsidRPr="00227E3F">
        <w:t xml:space="preserve">have positive effects or more positive effects on using the Welsh language and on not treating the </w:t>
      </w:r>
      <w:r w:rsidRPr="00227E3F">
        <w:rPr>
          <w:color w:val="000000"/>
        </w:rPr>
        <w:t xml:space="preserve">Welsh language less favourably </w:t>
      </w:r>
      <w:r>
        <w:rPr>
          <w:color w:val="000000"/>
        </w:rPr>
        <w:t xml:space="preserve">than </w:t>
      </w:r>
      <w:r w:rsidRPr="00227E3F">
        <w:rPr>
          <w:color w:val="000000"/>
        </w:rPr>
        <w:t xml:space="preserve">English; or </w:t>
      </w:r>
    </w:p>
    <w:p w14:paraId="1233C95D" w14:textId="77777777" w:rsidR="00385AF2" w:rsidRPr="00472276" w:rsidRDefault="00385AF2" w:rsidP="00385AF2">
      <w:pPr>
        <w:pStyle w:val="ListParagraph"/>
        <w:numPr>
          <w:ilvl w:val="0"/>
          <w:numId w:val="5"/>
        </w:numPr>
        <w:spacing w:after="160" w:line="252" w:lineRule="auto"/>
        <w:contextualSpacing w:val="0"/>
        <w:rPr>
          <w:color w:val="000000"/>
        </w:rPr>
      </w:pPr>
      <w:r w:rsidRPr="00472276">
        <w:t xml:space="preserve">mitigate any negative effects on using the Welsh language and on not treating the </w:t>
      </w:r>
      <w:r w:rsidRPr="00472276">
        <w:rPr>
          <w:color w:val="000000"/>
        </w:rPr>
        <w:t xml:space="preserve">Welsh language less favourably </w:t>
      </w:r>
      <w:r>
        <w:rPr>
          <w:color w:val="000000"/>
        </w:rPr>
        <w:t xml:space="preserve">than </w:t>
      </w:r>
      <w:r w:rsidRPr="00472276">
        <w:rPr>
          <w:color w:val="000000"/>
        </w:rPr>
        <w:t>English?</w:t>
      </w:r>
    </w:p>
    <w:p w14:paraId="0A681A66" w14:textId="77777777" w:rsidR="00885FD4" w:rsidRDefault="00885FD4" w:rsidP="0019496E">
      <w:pPr>
        <w:rPr>
          <w:rFonts w:cs="Arial"/>
          <w:b/>
          <w:color w:val="000000"/>
          <w:szCs w:val="24"/>
          <w:lang w:eastAsia="en-US"/>
        </w:rPr>
      </w:pPr>
    </w:p>
    <w:p w14:paraId="59FC8F6D" w14:textId="77777777" w:rsidR="00885FD4" w:rsidRDefault="00885FD4" w:rsidP="0019496E">
      <w:pPr>
        <w:rPr>
          <w:rFonts w:cs="Arial"/>
          <w:b/>
          <w:color w:val="000000"/>
          <w:szCs w:val="24"/>
          <w:lang w:eastAsia="en-US"/>
        </w:rPr>
      </w:pPr>
    </w:p>
    <w:p w14:paraId="2D5E9B10" w14:textId="77777777" w:rsidR="00196A15" w:rsidRDefault="00196A15" w:rsidP="0019496E">
      <w:pPr>
        <w:rPr>
          <w:rFonts w:cs="Arial"/>
          <w:b/>
          <w:color w:val="000000"/>
          <w:szCs w:val="24"/>
          <w:lang w:eastAsia="en-US"/>
        </w:rPr>
      </w:pPr>
    </w:p>
    <w:p w14:paraId="3A5C4340" w14:textId="79E04FB4" w:rsidR="0019496E" w:rsidRPr="0019496E" w:rsidRDefault="0019496E" w:rsidP="0019496E">
      <w:pPr>
        <w:rPr>
          <w:rFonts w:cs="Arial"/>
          <w:b/>
          <w:color w:val="000000"/>
          <w:szCs w:val="24"/>
          <w:lang w:eastAsia="en-US"/>
        </w:rPr>
      </w:pPr>
      <w:r w:rsidRPr="0019496E">
        <w:rPr>
          <w:rFonts w:cs="Arial"/>
          <w:b/>
          <w:color w:val="000000"/>
          <w:szCs w:val="24"/>
          <w:lang w:eastAsia="en-US"/>
        </w:rPr>
        <w:lastRenderedPageBreak/>
        <w:t>Supporting comments</w:t>
      </w:r>
    </w:p>
    <w:p w14:paraId="008CB2AA" w14:textId="77777777" w:rsidR="0019496E" w:rsidRPr="0019496E" w:rsidRDefault="0019496E" w:rsidP="0019496E">
      <w:pPr>
        <w:rPr>
          <w:rFonts w:cs="Arial"/>
          <w:i/>
          <w:color w:val="000000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24F28D90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ED104" w14:textId="77777777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</w:p>
          <w:p w14:paraId="3D955534" w14:textId="281606D0" w:rsidR="0019496E" w:rsidRPr="0019496E" w:rsidRDefault="0019496E" w:rsidP="003A0183">
            <w:pPr>
              <w:spacing w:line="276" w:lineRule="auto"/>
              <w:rPr>
                <w:rFonts w:cs="Arial"/>
                <w:b/>
                <w:color w:val="000000"/>
                <w:szCs w:val="24"/>
                <w:lang w:val="cy-GB" w:eastAsia="en-US"/>
              </w:rPr>
            </w:pPr>
            <w:r w:rsidRPr="0019496E">
              <w:rPr>
                <w:rFonts w:cs="Arial"/>
                <w:b/>
                <w:color w:val="000000"/>
                <w:szCs w:val="24"/>
                <w:lang w:val="cy-GB" w:eastAsia="en-US"/>
              </w:rPr>
              <w:br/>
            </w:r>
          </w:p>
        </w:tc>
      </w:tr>
      <w:bookmarkEnd w:id="11"/>
    </w:tbl>
    <w:p w14:paraId="082D8B0F" w14:textId="77777777" w:rsidR="0019496E" w:rsidRDefault="0019496E" w:rsidP="0019496E">
      <w:pPr>
        <w:pStyle w:val="ListParagraph"/>
        <w:ind w:left="0"/>
        <w:rPr>
          <w:rFonts w:cs="Arial"/>
          <w:bCs/>
          <w:color w:val="000000"/>
          <w:szCs w:val="24"/>
        </w:rPr>
      </w:pPr>
    </w:p>
    <w:p w14:paraId="165B42C5" w14:textId="77777777" w:rsidR="00DC57B4" w:rsidRPr="0019496E" w:rsidRDefault="00DC57B4" w:rsidP="0019496E">
      <w:pPr>
        <w:pStyle w:val="ListParagraph"/>
        <w:ind w:left="0"/>
        <w:rPr>
          <w:rFonts w:cs="Arial"/>
          <w:bCs/>
          <w:color w:val="000000"/>
          <w:szCs w:val="24"/>
        </w:rPr>
      </w:pPr>
    </w:p>
    <w:p w14:paraId="563C6556" w14:textId="63D512F0" w:rsidR="0019496E" w:rsidRPr="0019496E" w:rsidRDefault="0019496E" w:rsidP="0019496E">
      <w:pPr>
        <w:pStyle w:val="ListParagraph"/>
        <w:ind w:left="0"/>
        <w:rPr>
          <w:rFonts w:cs="Arial"/>
          <w:bCs/>
          <w:color w:val="000000"/>
          <w:szCs w:val="24"/>
        </w:rPr>
      </w:pPr>
      <w:r w:rsidRPr="0019496E">
        <w:rPr>
          <w:rFonts w:cs="Arial"/>
          <w:b/>
          <w:color w:val="000000"/>
          <w:szCs w:val="24"/>
        </w:rPr>
        <w:t xml:space="preserve">Question </w:t>
      </w:r>
      <w:r w:rsidR="00B14134" w:rsidRPr="0019496E">
        <w:rPr>
          <w:rFonts w:cs="Arial"/>
          <w:b/>
          <w:color w:val="000000"/>
          <w:szCs w:val="24"/>
        </w:rPr>
        <w:t>1</w:t>
      </w:r>
      <w:r w:rsidR="00DC57B4">
        <w:rPr>
          <w:rFonts w:cs="Arial"/>
          <w:b/>
          <w:color w:val="000000"/>
          <w:szCs w:val="24"/>
        </w:rPr>
        <w:t>5</w:t>
      </w:r>
      <w:r w:rsidR="00B14134" w:rsidRPr="0019496E">
        <w:rPr>
          <w:rFonts w:cs="Arial"/>
          <w:bCs/>
          <w:color w:val="000000"/>
          <w:szCs w:val="24"/>
        </w:rPr>
        <w:t xml:space="preserve"> </w:t>
      </w:r>
      <w:r w:rsidR="00840FF7" w:rsidRPr="00064AF5">
        <w:rPr>
          <w:rFonts w:cs="Arial"/>
          <w:color w:val="000000"/>
          <w:szCs w:val="24"/>
          <w:lang w:val="fr-FR" w:eastAsia="en-US"/>
        </w:rPr>
        <w:t>–</w:t>
      </w:r>
      <w:r w:rsidRPr="0019496E">
        <w:rPr>
          <w:rFonts w:cs="Arial"/>
          <w:bCs/>
          <w:color w:val="000000"/>
          <w:szCs w:val="24"/>
        </w:rPr>
        <w:t xml:space="preserve"> We have asked a number of specific questions. If you have any related issues which we have not specifically addressed, please use this space to report them</w:t>
      </w:r>
      <w:r w:rsidR="00385AF2">
        <w:rPr>
          <w:rFonts w:cs="Arial"/>
          <w:bCs/>
          <w:color w:val="000000"/>
          <w:szCs w:val="24"/>
        </w:rPr>
        <w:t>:</w:t>
      </w:r>
    </w:p>
    <w:p w14:paraId="169EFB2B" w14:textId="77777777" w:rsidR="0019496E" w:rsidRPr="0019496E" w:rsidRDefault="0019496E" w:rsidP="0019496E">
      <w:pPr>
        <w:pStyle w:val="ListParagraph"/>
        <w:rPr>
          <w:rFonts w:cs="Arial"/>
          <w:bCs/>
          <w:i/>
          <w:color w:val="000000"/>
          <w:szCs w:val="24"/>
        </w:rPr>
      </w:pPr>
      <w:bookmarkStart w:id="12" w:name="_Hlk13106293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9496E" w:rsidRPr="0019496E" w14:paraId="7ACD9E97" w14:textId="77777777" w:rsidTr="003A0183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65631" w14:textId="77777777" w:rsidR="0019496E" w:rsidRPr="0019496E" w:rsidRDefault="0019496E" w:rsidP="003A0183">
            <w:pPr>
              <w:pStyle w:val="ListParagraph"/>
              <w:rPr>
                <w:rFonts w:cs="Arial"/>
                <w:b/>
                <w:bCs/>
                <w:color w:val="000000"/>
                <w:szCs w:val="24"/>
                <w:lang w:val="cy-GB"/>
              </w:rPr>
            </w:pPr>
          </w:p>
          <w:p w14:paraId="2FF59122" w14:textId="2D04A9E6" w:rsidR="0019496E" w:rsidRPr="0019496E" w:rsidRDefault="0019496E" w:rsidP="003A0183">
            <w:pPr>
              <w:pStyle w:val="ListParagraph"/>
              <w:rPr>
                <w:rFonts w:cs="Arial"/>
                <w:b/>
                <w:bCs/>
                <w:color w:val="000000"/>
                <w:szCs w:val="24"/>
                <w:lang w:val="cy-GB"/>
              </w:rPr>
            </w:pPr>
            <w:r w:rsidRPr="0019496E">
              <w:rPr>
                <w:rFonts w:cs="Arial"/>
                <w:b/>
                <w:bCs/>
                <w:color w:val="000000"/>
                <w:szCs w:val="24"/>
                <w:lang w:val="cy-GB"/>
              </w:rPr>
              <w:br/>
            </w:r>
          </w:p>
        </w:tc>
      </w:tr>
      <w:bookmarkEnd w:id="12"/>
    </w:tbl>
    <w:p w14:paraId="3D49ED82" w14:textId="77777777" w:rsidR="0019496E" w:rsidRPr="0019496E" w:rsidRDefault="0019496E" w:rsidP="0019496E">
      <w:pPr>
        <w:shd w:val="clear" w:color="auto" w:fill="FFFFFF"/>
        <w:autoSpaceDE w:val="0"/>
        <w:autoSpaceDN w:val="0"/>
        <w:adjustRightInd w:val="0"/>
        <w:rPr>
          <w:rFonts w:cs="Arial"/>
          <w:b/>
          <w:color w:val="000000"/>
          <w:szCs w:val="24"/>
          <w:lang w:eastAsia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4"/>
      </w:tblGrid>
      <w:tr w:rsidR="005A5BC5" w:rsidRPr="005A5BC5" w14:paraId="055C76F3" w14:textId="77777777" w:rsidTr="00C929EE">
        <w:tc>
          <w:tcPr>
            <w:tcW w:w="7668" w:type="dxa"/>
            <w:shd w:val="clear" w:color="auto" w:fill="auto"/>
          </w:tcPr>
          <w:p w14:paraId="3292B8F0" w14:textId="77777777" w:rsidR="005A5BC5" w:rsidRPr="005A5BC5" w:rsidRDefault="005A5BC5" w:rsidP="005A5BC5">
            <w:pPr>
              <w:rPr>
                <w:rFonts w:cs="Arial"/>
                <w:szCs w:val="24"/>
                <w:lang w:eastAsia="en-US"/>
              </w:rPr>
            </w:pPr>
            <w:r w:rsidRPr="005A5BC5">
              <w:rPr>
                <w:rFonts w:cs="Arial"/>
                <w:color w:val="000000"/>
                <w:szCs w:val="24"/>
                <w:lang w:eastAsia="en-US"/>
              </w:rPr>
              <w:t>Responses to consultations are likely to be made public, on the internet or in a report. If you would prefer your response to remain anonymous, please tick here:</w:t>
            </w:r>
          </w:p>
        </w:tc>
        <w:tc>
          <w:tcPr>
            <w:tcW w:w="854" w:type="dxa"/>
            <w:shd w:val="clear" w:color="auto" w:fill="auto"/>
          </w:tcPr>
          <w:p w14:paraId="41CD8B0E" w14:textId="77777777" w:rsidR="005A5BC5" w:rsidRPr="005A5BC5" w:rsidRDefault="009A1CB2" w:rsidP="005A5BC5">
            <w:pPr>
              <w:rPr>
                <w:rFonts w:cs="Arial"/>
                <w:sz w:val="64"/>
                <w:szCs w:val="64"/>
                <w:lang w:eastAsia="en-US"/>
              </w:rPr>
            </w:pPr>
            <w:sdt>
              <w:sdtPr>
                <w:rPr>
                  <w:rFonts w:cs="Arial"/>
                  <w:sz w:val="64"/>
                  <w:szCs w:val="64"/>
                  <w:lang w:eastAsia="en-US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A5BC5" w:rsidRPr="005A5BC5">
                  <w:rPr>
                    <w:rFonts w:ascii="Segoe UI Symbol" w:hAnsi="Segoe UI Symbol" w:cs="Segoe UI Symbol"/>
                    <w:sz w:val="64"/>
                    <w:szCs w:val="64"/>
                    <w:lang w:eastAsia="en-US"/>
                  </w:rPr>
                  <w:t>☐</w:t>
                </w:r>
              </w:sdtContent>
            </w:sdt>
          </w:p>
        </w:tc>
      </w:tr>
    </w:tbl>
    <w:p w14:paraId="5829685F" w14:textId="77777777" w:rsidR="0019496E" w:rsidRPr="0019496E" w:rsidRDefault="0019496E" w:rsidP="0019496E">
      <w:pPr>
        <w:rPr>
          <w:rFonts w:cs="Arial"/>
          <w:szCs w:val="24"/>
          <w:lang w:eastAsia="en-US"/>
        </w:rPr>
      </w:pPr>
    </w:p>
    <w:sectPr w:rsidR="0019496E" w:rsidRPr="001949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FF976" w14:textId="77777777" w:rsidR="00AB051A" w:rsidRDefault="00AB051A" w:rsidP="00DC57B4">
      <w:r>
        <w:separator/>
      </w:r>
    </w:p>
  </w:endnote>
  <w:endnote w:type="continuationSeparator" w:id="0">
    <w:p w14:paraId="0ABB826E" w14:textId="77777777" w:rsidR="00AB051A" w:rsidRDefault="00AB051A" w:rsidP="00DC5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2CB37" w14:textId="77777777" w:rsidR="00AB051A" w:rsidRDefault="00AB051A" w:rsidP="00DC57B4">
      <w:r>
        <w:separator/>
      </w:r>
    </w:p>
  </w:footnote>
  <w:footnote w:type="continuationSeparator" w:id="0">
    <w:p w14:paraId="01C2E1AF" w14:textId="77777777" w:rsidR="00AB051A" w:rsidRDefault="00AB051A" w:rsidP="00DC5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E70294"/>
    <w:multiLevelType w:val="hybridMultilevel"/>
    <w:tmpl w:val="6D3C027E"/>
    <w:lvl w:ilvl="0" w:tplc="08090017">
      <w:start w:val="1"/>
      <w:numFmt w:val="lowerLetter"/>
      <w:lvlText w:val="%1)"/>
      <w:lvlJc w:val="left"/>
      <w:pPr>
        <w:ind w:left="644" w:hanging="360"/>
      </w:pPr>
      <w:rPr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5BDD72C3"/>
    <w:multiLevelType w:val="hybridMultilevel"/>
    <w:tmpl w:val="71DEF020"/>
    <w:lvl w:ilvl="0" w:tplc="BB08C81C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A3249DF"/>
    <w:multiLevelType w:val="multilevel"/>
    <w:tmpl w:val="309A075C"/>
    <w:numStyleLink w:val="EDUCATIONSTANDARDBULLETEDLIST"/>
  </w:abstractNum>
  <w:abstractNum w:abstractNumId="4" w15:restartNumberingAfterBreak="0">
    <w:nsid w:val="7E1A0FFF"/>
    <w:multiLevelType w:val="hybridMultilevel"/>
    <w:tmpl w:val="64CEA2C4"/>
    <w:lvl w:ilvl="0" w:tplc="F1F4A040">
      <w:start w:val="1"/>
      <w:numFmt w:val="lowerRoman"/>
      <w:lvlText w:val="%1)"/>
      <w:lvlJc w:val="left"/>
      <w:pPr>
        <w:ind w:left="1080" w:hanging="720"/>
      </w:pPr>
      <w:rPr>
        <w:rFonts w:cs="Times New Roman"/>
      </w:rPr>
    </w:lvl>
    <w:lvl w:ilvl="1" w:tplc="045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1341321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70137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963006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75068802">
    <w:abstractNumId w:val="1"/>
  </w:num>
  <w:num w:numId="5" w16cid:durableId="3008932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96E"/>
    <w:rsid w:val="000436F7"/>
    <w:rsid w:val="00065A73"/>
    <w:rsid w:val="000742D6"/>
    <w:rsid w:val="0009119A"/>
    <w:rsid w:val="00193547"/>
    <w:rsid w:val="0019496E"/>
    <w:rsid w:val="00196A15"/>
    <w:rsid w:val="00203A21"/>
    <w:rsid w:val="00207767"/>
    <w:rsid w:val="0024294B"/>
    <w:rsid w:val="002677BD"/>
    <w:rsid w:val="002741F0"/>
    <w:rsid w:val="00315974"/>
    <w:rsid w:val="003177AE"/>
    <w:rsid w:val="00346B98"/>
    <w:rsid w:val="00364C34"/>
    <w:rsid w:val="00385AF2"/>
    <w:rsid w:val="00391855"/>
    <w:rsid w:val="003B5F53"/>
    <w:rsid w:val="00400823"/>
    <w:rsid w:val="00404DAC"/>
    <w:rsid w:val="00462050"/>
    <w:rsid w:val="004C0A4A"/>
    <w:rsid w:val="005A5BC5"/>
    <w:rsid w:val="005C2020"/>
    <w:rsid w:val="0061418B"/>
    <w:rsid w:val="00623BB3"/>
    <w:rsid w:val="006B0735"/>
    <w:rsid w:val="007162A0"/>
    <w:rsid w:val="007202D5"/>
    <w:rsid w:val="0075518E"/>
    <w:rsid w:val="007C22C9"/>
    <w:rsid w:val="007D0BB1"/>
    <w:rsid w:val="007E2F83"/>
    <w:rsid w:val="00837E56"/>
    <w:rsid w:val="00840FF7"/>
    <w:rsid w:val="00870D7D"/>
    <w:rsid w:val="00885FD4"/>
    <w:rsid w:val="00897DB0"/>
    <w:rsid w:val="008A694A"/>
    <w:rsid w:val="008D4E6A"/>
    <w:rsid w:val="00953559"/>
    <w:rsid w:val="00962E88"/>
    <w:rsid w:val="00981F63"/>
    <w:rsid w:val="009A1CB2"/>
    <w:rsid w:val="009C56C7"/>
    <w:rsid w:val="00A1597F"/>
    <w:rsid w:val="00A63A86"/>
    <w:rsid w:val="00A6447B"/>
    <w:rsid w:val="00AA2174"/>
    <w:rsid w:val="00AB051A"/>
    <w:rsid w:val="00AD2910"/>
    <w:rsid w:val="00B14134"/>
    <w:rsid w:val="00B85B36"/>
    <w:rsid w:val="00B949F6"/>
    <w:rsid w:val="00BC4281"/>
    <w:rsid w:val="00C1356D"/>
    <w:rsid w:val="00C174ED"/>
    <w:rsid w:val="00C46A96"/>
    <w:rsid w:val="00C93E7F"/>
    <w:rsid w:val="00D0372B"/>
    <w:rsid w:val="00D06BB7"/>
    <w:rsid w:val="00D31135"/>
    <w:rsid w:val="00D53B35"/>
    <w:rsid w:val="00D571E0"/>
    <w:rsid w:val="00D60FE8"/>
    <w:rsid w:val="00DC57B4"/>
    <w:rsid w:val="00E11AA8"/>
    <w:rsid w:val="00E3515D"/>
    <w:rsid w:val="00E46EB9"/>
    <w:rsid w:val="00ED1F95"/>
    <w:rsid w:val="00EE4578"/>
    <w:rsid w:val="00F34C1E"/>
    <w:rsid w:val="00F8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D1A5E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18B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4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96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9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9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9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9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9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9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9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9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9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9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96E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Numbered Para 1,No Spacing1,List Paragraph12,Bullet Points,MAIN CONTENT,Bullet Style,OBC Bullet,List Paragraph11,Colorful List - Accent 11,L,Bullet,F5 List Paragraph"/>
    <w:basedOn w:val="Normal"/>
    <w:link w:val="ListParagraphChar"/>
    <w:uiPriority w:val="34"/>
    <w:qFormat/>
    <w:rsid w:val="001949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9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9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96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Numbered Para 1 Char,No Spacing1 Char,List Paragraph12 Char,Bullet Points Char,MAIN CONTENT Char,Bullet Style Char,OBC Bullet Char,L Char"/>
    <w:link w:val="ListParagraph"/>
    <w:uiPriority w:val="34"/>
    <w:qFormat/>
    <w:rsid w:val="0019496E"/>
  </w:style>
  <w:style w:type="paragraph" w:styleId="Revision">
    <w:name w:val="Revision"/>
    <w:hidden/>
    <w:uiPriority w:val="99"/>
    <w:semiHidden/>
    <w:rsid w:val="00D53B35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  <w:style w:type="table" w:styleId="TableGrid">
    <w:name w:val="Table Grid"/>
    <w:basedOn w:val="TableNormal"/>
    <w:uiPriority w:val="39"/>
    <w:rsid w:val="00953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57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57B4"/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C57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57B4"/>
    <w:rPr>
      <w:rFonts w:ascii="Arial" w:eastAsia="Times New Roman" w:hAnsi="Arial" w:cs="Times New Roman"/>
      <w:kern w:val="0"/>
      <w:sz w:val="24"/>
      <w:szCs w:val="20"/>
      <w:lang w:eastAsia="en-GB"/>
      <w14:ligatures w14:val="none"/>
    </w:rPr>
  </w:style>
  <w:style w:type="paragraph" w:styleId="BodyText3">
    <w:name w:val="Body Text 3"/>
    <w:basedOn w:val="Normal"/>
    <w:link w:val="BodyText3Char"/>
    <w:rsid w:val="00B85B36"/>
    <w:rPr>
      <w:b/>
      <w:lang w:eastAsia="en-US"/>
    </w:rPr>
  </w:style>
  <w:style w:type="character" w:customStyle="1" w:styleId="BodyText3Char">
    <w:name w:val="Body Text 3 Char"/>
    <w:basedOn w:val="DefaultParagraphFont"/>
    <w:link w:val="BodyText3"/>
    <w:rsid w:val="00B85B36"/>
    <w:rPr>
      <w:rFonts w:ascii="Arial" w:eastAsia="Times New Roman" w:hAnsi="Arial" w:cs="Times New Roman"/>
      <w:b/>
      <w:kern w:val="0"/>
      <w:sz w:val="24"/>
      <w:szCs w:val="20"/>
      <w14:ligatures w14:val="none"/>
    </w:rPr>
  </w:style>
  <w:style w:type="numbering" w:customStyle="1" w:styleId="EDUCATIONSTANDARDBULLETEDLIST">
    <w:name w:val="EDUCATION STANDARD BULLETED LIST"/>
    <w:uiPriority w:val="99"/>
    <w:rsid w:val="00385AF2"/>
    <w:pPr>
      <w:numPr>
        <w:numId w:val="4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385A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5AF2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5AF2"/>
    <w:rPr>
      <w:rFonts w:ascii="Arial" w:eastAsia="Times New Roman" w:hAnsi="Arial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5A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5AF2"/>
    <w:rPr>
      <w:rFonts w:ascii="Arial" w:eastAsia="Times New Roman" w:hAnsi="Arial" w:cs="Times New Roman"/>
      <w:b/>
      <w:bCs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ghtsrespectequalityguidanceconsultation@gov.wal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A57926987</value>
    </field>
    <field name="Objective-Title">
      <value order="0">Rights, respect, equality consultation response form_2025.04.30_From policy</value>
    </field>
    <field name="Objective-Description">
      <value order="0"/>
    </field>
    <field name="Objective-CreationStamp">
      <value order="0">2025-05-02T09:13:34Z</value>
    </field>
    <field name="Objective-IsApproved">
      <value order="0">false</value>
    </field>
    <field name="Objective-IsPublished">
      <value order="0">true</value>
    </field>
    <field name="Objective-DatePublished">
      <value order="0">2025-05-02T09:40:10Z</value>
    </field>
    <field name="Objective-ModificationStamp">
      <value order="0">2025-05-02T09:40:10Z</value>
    </field>
    <field name="Objective-Owner">
      <value order="0">Brown, Andrew (ECWL - Schools Digital Services Division)</value>
    </field>
    <field name="Objective-Path">
      <value order="0">Objective Global Folder:Classified Object:Brown, Andrew (ECWL - Schools Digital Services Division):Consultation: Rights, respect, equality guidance</value>
    </field>
    <field name="Objective-Parent">
      <value order="0">Consultation: Rights, respect, equality guidance</value>
    </field>
    <field name="Objective-State">
      <value order="0">Published</value>
    </field>
    <field name="Objective-VersionId">
      <value order="0">vA105021677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>2025-05-01T23:00:00Z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740</Words>
  <Characters>4220</Characters>
  <Application>Microsoft Office Word</Application>
  <DocSecurity>0</DocSecurity>
  <Lines>35</Lines>
  <Paragraphs>9</Paragraphs>
  <ScaleCrop>false</ScaleCrop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2025-05-02T12:23:00Z</dcterms:created>
  <dcterms:modified xsi:type="dcterms:W3CDTF">2025-05-14T13:54:00Z</dcterms:modified>
</cp:coreProperties>
</file>