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B0D59" w14:textId="77777777" w:rsidR="00140D6F" w:rsidRPr="00106278" w:rsidRDefault="00140D6F" w:rsidP="00140D6F">
      <w:pPr>
        <w:rPr>
          <w:rFonts w:ascii="Arial" w:hAnsi="Arial" w:cs="Arial"/>
          <w:color w:val="000000"/>
          <w:sz w:val="28"/>
          <w:szCs w:val="24"/>
        </w:rPr>
      </w:pPr>
      <w:r w:rsidRPr="00106278">
        <w:rPr>
          <w:rFonts w:ascii="Arial" w:hAnsi="Arial" w:cs="Arial"/>
          <w:b/>
          <w:sz w:val="28"/>
          <w:szCs w:val="24"/>
        </w:rPr>
        <w:t>Consultation Response Form</w:t>
      </w:r>
      <w:r w:rsidRPr="00106278">
        <w:rPr>
          <w:rFonts w:ascii="Arial" w:hAnsi="Arial" w:cs="Arial"/>
          <w:b/>
          <w:color w:val="000000"/>
          <w:sz w:val="28"/>
          <w:szCs w:val="24"/>
        </w:rPr>
        <w:t xml:space="preserve"> </w:t>
      </w:r>
      <w:r w:rsidRPr="00106278">
        <w:rPr>
          <w:rFonts w:ascii="Arial" w:hAnsi="Arial" w:cs="Arial"/>
          <w:b/>
          <w:color w:val="000000"/>
          <w:sz w:val="28"/>
          <w:szCs w:val="24"/>
        </w:rPr>
        <w:tab/>
      </w:r>
    </w:p>
    <w:p w14:paraId="38BBBC71" w14:textId="77777777" w:rsidR="00140D6F" w:rsidRPr="00106278" w:rsidRDefault="00140D6F" w:rsidP="00140D6F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106278">
        <w:rPr>
          <w:rFonts w:ascii="Arial" w:hAnsi="Arial" w:cs="Arial"/>
          <w:color w:val="000000"/>
          <w:sz w:val="24"/>
          <w:szCs w:val="24"/>
        </w:rPr>
        <w:t>Your name:</w:t>
      </w:r>
      <w:r w:rsidRPr="00106278">
        <w:rPr>
          <w:rFonts w:ascii="Arial" w:hAnsi="Arial" w:cs="Arial"/>
          <w:color w:val="000000"/>
          <w:sz w:val="24"/>
          <w:szCs w:val="24"/>
        </w:rPr>
        <w:tab/>
      </w:r>
    </w:p>
    <w:p w14:paraId="1538FBDE" w14:textId="77777777" w:rsidR="00140D6F" w:rsidRPr="00106278" w:rsidRDefault="00140D6F" w:rsidP="00140D6F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106278">
        <w:rPr>
          <w:rFonts w:ascii="Arial" w:hAnsi="Arial" w:cs="Arial"/>
          <w:color w:val="000000"/>
          <w:sz w:val="24"/>
          <w:szCs w:val="24"/>
        </w:rPr>
        <w:t>Organisation (if applicable):</w:t>
      </w:r>
    </w:p>
    <w:p w14:paraId="46232BB2" w14:textId="77777777" w:rsidR="00140D6F" w:rsidRPr="00106278" w:rsidRDefault="00140D6F" w:rsidP="00140D6F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106278">
        <w:rPr>
          <w:rFonts w:ascii="Arial" w:hAnsi="Arial" w:cs="Arial"/>
          <w:color w:val="000000"/>
          <w:sz w:val="24"/>
          <w:szCs w:val="24"/>
        </w:rPr>
        <w:t>email / telephone number:</w:t>
      </w:r>
    </w:p>
    <w:p w14:paraId="4E502068" w14:textId="77777777" w:rsidR="00140D6F" w:rsidRPr="00106278" w:rsidRDefault="00140D6F" w:rsidP="00140D6F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106278">
        <w:rPr>
          <w:rFonts w:ascii="Arial" w:hAnsi="Arial" w:cs="Arial"/>
          <w:color w:val="000000"/>
          <w:sz w:val="24"/>
          <w:szCs w:val="24"/>
        </w:rPr>
        <w:t>Your address:</w:t>
      </w:r>
    </w:p>
    <w:p w14:paraId="72F82054" w14:textId="77777777" w:rsidR="00140D6F" w:rsidRPr="00106278" w:rsidRDefault="00140D6F" w:rsidP="00140D6F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33FD1B98" w14:textId="77777777" w:rsidR="00140D6F" w:rsidRPr="00106278" w:rsidRDefault="00140D6F" w:rsidP="00140D6F">
      <w:pPr>
        <w:pStyle w:val="ListParagraph"/>
        <w:numPr>
          <w:ilvl w:val="0"/>
          <w:numId w:val="5"/>
        </w:numPr>
        <w:spacing w:after="0" w:line="240" w:lineRule="auto"/>
        <w:rPr>
          <w:color w:val="000000" w:themeColor="text1"/>
        </w:rPr>
      </w:pPr>
      <w:r w:rsidRPr="00106278">
        <w:rPr>
          <w:color w:val="000000" w:themeColor="text1"/>
        </w:rPr>
        <w:t xml:space="preserve">Responses to consultations are likely to be made public, on the internet or in a report.  If you would prefer your response to remain anonymous, please tick here: </w:t>
      </w:r>
    </w:p>
    <w:p w14:paraId="7B42DC63" w14:textId="77777777" w:rsidR="00145DEA" w:rsidRPr="00694B83" w:rsidRDefault="00145DEA" w:rsidP="00145DE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2C69270F" w14:textId="0FBE3D2A" w:rsidR="00145DEA" w:rsidRPr="000033FC" w:rsidRDefault="002E425E" w:rsidP="00145DEA">
      <w:pPr>
        <w:pStyle w:val="Heading2"/>
      </w:pPr>
      <w:r>
        <w:t xml:space="preserve">Question </w:t>
      </w:r>
      <w:r w:rsidR="005047EB">
        <w:t>1</w:t>
      </w:r>
      <w:r w:rsidR="00145DEA" w:rsidRPr="00145DEA">
        <w:t xml:space="preserve"> </w:t>
      </w:r>
    </w:p>
    <w:p w14:paraId="28028261" w14:textId="77777777" w:rsidR="002E425E" w:rsidRDefault="002E425E" w:rsidP="002E425E">
      <w:pPr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Do you agree with the proposal to introduce a lower retail multiplier?</w:t>
      </w:r>
    </w:p>
    <w:p w14:paraId="5AF91EBC" w14:textId="56AF9CC7" w:rsidR="00145DEA" w:rsidRPr="008939DC" w:rsidRDefault="00145DEA" w:rsidP="00145DE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Y</w:t>
      </w:r>
      <w:r w:rsidR="002E425E">
        <w:rPr>
          <w:rFonts w:ascii="Arial" w:hAnsi="Arial" w:cs="Arial"/>
          <w:sz w:val="24"/>
          <w:szCs w:val="24"/>
        </w:rPr>
        <w:t>es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21CE7B8" w14:textId="57C24443" w:rsidR="00145DEA" w:rsidRDefault="002E425E" w:rsidP="00145DE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</w:t>
      </w:r>
      <w:r w:rsidR="00145DEA"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5DEA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EF97994" w14:textId="5BF190A4" w:rsidR="00DA4436" w:rsidRPr="000033FC" w:rsidRDefault="001C398B" w:rsidP="00DA4436"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t>Please give reasons for your view</w:t>
      </w:r>
      <w:r w:rsidR="00DA4436">
        <w:rPr>
          <w:rFonts w:ascii="Arial" w:hAnsi="Arial"/>
        </w:rPr>
        <w:t>:</w:t>
      </w:r>
    </w:p>
    <w:p w14:paraId="190CDB9A" w14:textId="26185820" w:rsidR="00145DEA" w:rsidRDefault="00145DEA" w:rsidP="00145DE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C263CE" wp14:editId="1B7BB45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49FCBB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C263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6049FCBB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1619BB4B" w14:textId="7DB9DD6A" w:rsidR="005047EB" w:rsidRDefault="001C398B" w:rsidP="005168F5">
      <w:pPr>
        <w:pStyle w:val="Heading2"/>
      </w:pPr>
      <w:r>
        <w:t>Question</w:t>
      </w:r>
      <w:r w:rsidR="005047EB">
        <w:t xml:space="preserve">  2</w:t>
      </w:r>
      <w:r w:rsidR="005047EB" w:rsidRPr="00145DEA">
        <w:t xml:space="preserve"> </w:t>
      </w:r>
    </w:p>
    <w:p w14:paraId="0DF0F1F9" w14:textId="77777777" w:rsidR="005168F5" w:rsidRPr="005168F5" w:rsidRDefault="005168F5" w:rsidP="005168F5"/>
    <w:p w14:paraId="2BF2512B" w14:textId="77777777" w:rsidR="009F73D6" w:rsidRDefault="009F73D6" w:rsidP="009F73D6">
      <w:pPr>
        <w:rPr>
          <w:rFonts w:ascii="Arial" w:hAnsi="Arial" w:cs="Arial"/>
        </w:rPr>
      </w:pPr>
      <w:r>
        <w:rPr>
          <w:rFonts w:ascii="Arial" w:hAnsi="Arial" w:cs="Arial"/>
        </w:rPr>
        <w:t>Do you think the proposed definition for a retail multiplier would align with the policy intent?</w:t>
      </w:r>
    </w:p>
    <w:p w14:paraId="09FDAADC" w14:textId="69F3E9A5" w:rsidR="00145DEA" w:rsidRPr="008939DC" w:rsidRDefault="00145DEA" w:rsidP="00145DE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Y</w:t>
      </w:r>
      <w:r w:rsidR="009F73D6">
        <w:rPr>
          <w:rFonts w:ascii="Arial" w:hAnsi="Arial" w:cs="Arial"/>
          <w:sz w:val="24"/>
          <w:szCs w:val="24"/>
        </w:rPr>
        <w:t>es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2565232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3907C28" w14:textId="78FED003" w:rsidR="00145DEA" w:rsidRDefault="00145DEA" w:rsidP="00145DE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N</w:t>
      </w:r>
      <w:r w:rsidR="009F73D6">
        <w:rPr>
          <w:rFonts w:ascii="Arial" w:hAnsi="Arial" w:cs="Arial"/>
          <w:sz w:val="24"/>
          <w:szCs w:val="24"/>
        </w:rPr>
        <w:t>o</w:t>
      </w:r>
      <w:r w:rsidR="00DA4436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4543336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37EEF16E" w14:textId="77777777" w:rsidR="00C5667E" w:rsidRDefault="00C5667E" w:rsidP="00C5667E">
      <w:pPr>
        <w:rPr>
          <w:rFonts w:ascii="Arial" w:hAnsi="Arial" w:cs="Arial"/>
        </w:rPr>
      </w:pPr>
      <w:r>
        <w:rPr>
          <w:rFonts w:ascii="Arial" w:hAnsi="Arial" w:cs="Arial"/>
        </w:rPr>
        <w:t>If no, please give reasons for your view:</w:t>
      </w:r>
    </w:p>
    <w:p w14:paraId="52267941" w14:textId="2FDBAC58" w:rsidR="00145DEA" w:rsidRDefault="00145DEA" w:rsidP="00145DE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C483C6C" wp14:editId="1A42C68A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38659575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CCC53B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83C6C" id="_x0000_s1027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CM&#10;+xxu3QAAAAcBAAAPAAAAAAAAAAAAAAAAAGsEAABkcnMvZG93bnJldi54bWxQSwUGAAAAAAQABADz&#10;AAAAdQUAAAAA&#10;">
                <v:textbox>
                  <w:txbxContent>
                    <w:p w14:paraId="73CCC53B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7DE17A4C" w14:textId="286A1C31" w:rsidR="005047EB" w:rsidRPr="000033FC" w:rsidRDefault="00C5667E" w:rsidP="005047EB">
      <w:pPr>
        <w:pStyle w:val="Heading2"/>
      </w:pPr>
      <w:r>
        <w:t>Question</w:t>
      </w:r>
      <w:r w:rsidR="005047EB">
        <w:t xml:space="preserve"> 3</w:t>
      </w:r>
      <w:r w:rsidR="005047EB" w:rsidRPr="00145DEA">
        <w:t xml:space="preserve"> </w:t>
      </w:r>
    </w:p>
    <w:p w14:paraId="12BC7D92" w14:textId="77777777" w:rsidR="00A035CB" w:rsidRDefault="00A035CB" w:rsidP="00A035CB">
      <w:pPr>
        <w:rPr>
          <w:rFonts w:ascii="Arial" w:hAnsi="Arial" w:cs="Arial"/>
        </w:rPr>
      </w:pPr>
      <w:r>
        <w:rPr>
          <w:rFonts w:ascii="Arial" w:hAnsi="Arial" w:cs="Arial"/>
        </w:rPr>
        <w:t>Do you think a higher multiplier should apply to properties with a rateable value above £100,000 (subject to the described exclusions)?</w:t>
      </w:r>
    </w:p>
    <w:p w14:paraId="6162B493" w14:textId="4FCA0C17" w:rsidR="00145DEA" w:rsidRPr="008939DC" w:rsidRDefault="00145DEA" w:rsidP="00145DE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lastRenderedPageBreak/>
        <w:t>Y</w:t>
      </w:r>
      <w:r w:rsidR="00A035CB">
        <w:rPr>
          <w:rFonts w:ascii="Arial" w:hAnsi="Arial" w:cs="Arial"/>
          <w:sz w:val="24"/>
          <w:szCs w:val="24"/>
        </w:rPr>
        <w:t>es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1376581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22B664DD" w14:textId="27322F14" w:rsidR="00145DEA" w:rsidRDefault="00145DEA" w:rsidP="00145DE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N</w:t>
      </w:r>
      <w:r w:rsidR="00A035CB">
        <w:rPr>
          <w:rFonts w:ascii="Arial" w:hAnsi="Arial" w:cs="Arial"/>
          <w:sz w:val="24"/>
          <w:szCs w:val="24"/>
        </w:rPr>
        <w:t>o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4659715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6F38C53" w14:textId="77777777" w:rsidR="00990704" w:rsidRDefault="00990704" w:rsidP="00990704">
      <w:pPr>
        <w:rPr>
          <w:rFonts w:ascii="Arial" w:hAnsi="Arial" w:cs="Arial"/>
        </w:rPr>
      </w:pPr>
      <w:r>
        <w:rPr>
          <w:rFonts w:ascii="Arial" w:hAnsi="Arial" w:cs="Arial"/>
        </w:rPr>
        <w:t>Please give reasons for your view:</w:t>
      </w:r>
    </w:p>
    <w:p w14:paraId="6809730E" w14:textId="667B6A46" w:rsidR="00145DEA" w:rsidRPr="000033FC" w:rsidRDefault="00145DEA" w:rsidP="00145DEA">
      <w:pPr>
        <w:pStyle w:val="Heading2"/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3BB3B61" wp14:editId="50E1CE08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0940359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50CEA1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B3B61" id="_x0000_s1028" type="#_x0000_t202" alt="&quot;&quot;" style="position:absolute;margin-left:0;margin-top:18.15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5850CEA1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990704">
        <w:t>Question</w:t>
      </w:r>
      <w:r w:rsidR="005047EB">
        <w:t xml:space="preserve"> 4</w:t>
      </w:r>
    </w:p>
    <w:p w14:paraId="2E4D75C0" w14:textId="77777777" w:rsidR="00F42BB2" w:rsidRDefault="00F42BB2" w:rsidP="00F42BB2">
      <w:pPr>
        <w:rPr>
          <w:rFonts w:ascii="Arial" w:hAnsi="Arial" w:cs="Arial"/>
        </w:rPr>
      </w:pPr>
      <w:r>
        <w:rPr>
          <w:rFonts w:ascii="Arial" w:hAnsi="Arial" w:cs="Arial"/>
        </w:rPr>
        <w:t>Do you think the proposed definition for a higher multiplier would align with the policy intent?</w:t>
      </w:r>
    </w:p>
    <w:p w14:paraId="237F89DA" w14:textId="5E5B3BE4" w:rsidR="00145DEA" w:rsidRPr="008939DC" w:rsidRDefault="00145DEA" w:rsidP="00145DE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Y</w:t>
      </w:r>
      <w:r w:rsidR="00F42BB2">
        <w:rPr>
          <w:rFonts w:ascii="Arial" w:hAnsi="Arial" w:cs="Arial"/>
          <w:sz w:val="24"/>
          <w:szCs w:val="24"/>
        </w:rPr>
        <w:t xml:space="preserve">es </w:t>
      </w:r>
      <w:sdt>
        <w:sdtPr>
          <w:rPr>
            <w:rFonts w:ascii="Arial" w:hAnsi="Arial" w:cs="Arial"/>
            <w:sz w:val="24"/>
            <w:szCs w:val="24"/>
          </w:rPr>
          <w:id w:val="3282568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ED82611" w14:textId="0E64B857" w:rsidR="00145DEA" w:rsidRDefault="00145DEA" w:rsidP="00145DEA">
      <w:pPr>
        <w:rPr>
          <w:rFonts w:ascii="Arial" w:hAnsi="Arial" w:cs="Arial"/>
          <w:sz w:val="24"/>
          <w:szCs w:val="24"/>
        </w:rPr>
      </w:pPr>
      <w:r w:rsidRPr="008939DC">
        <w:rPr>
          <w:rFonts w:ascii="Arial" w:hAnsi="Arial" w:cs="Arial"/>
          <w:sz w:val="24"/>
          <w:szCs w:val="24"/>
        </w:rPr>
        <w:t>N</w:t>
      </w:r>
      <w:r w:rsidR="00F42BB2">
        <w:rPr>
          <w:rFonts w:ascii="Arial" w:hAnsi="Arial" w:cs="Arial"/>
          <w:sz w:val="24"/>
          <w:szCs w:val="24"/>
        </w:rPr>
        <w:t>o</w:t>
      </w:r>
      <w:r w:rsidRPr="00D5095A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718382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870B3D7" w14:textId="77777777" w:rsidR="00E6360A" w:rsidRDefault="00E6360A" w:rsidP="00E6360A">
      <w:pPr>
        <w:rPr>
          <w:rFonts w:ascii="Arial" w:hAnsi="Arial" w:cs="Arial"/>
        </w:rPr>
      </w:pPr>
      <w:r>
        <w:rPr>
          <w:rFonts w:ascii="Arial" w:hAnsi="Arial" w:cs="Arial"/>
        </w:rPr>
        <w:t>If no, please give reasons for your view:</w:t>
      </w:r>
    </w:p>
    <w:p w14:paraId="75394B04" w14:textId="4C1F7E0F" w:rsidR="00145DEA" w:rsidRDefault="00145DEA" w:rsidP="00145DE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981444" wp14:editId="314E4195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67016737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42703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81444" id="_x0000_s1029" type="#_x0000_t202" alt="&quot;&quot;" style="position:absolute;margin-left:0;margin-top:18.15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CZe&#10;Y0k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29742703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135869A6" w14:textId="366A7F89" w:rsidR="005047EB" w:rsidRPr="000033FC" w:rsidRDefault="00922852" w:rsidP="005047EB">
      <w:pPr>
        <w:pStyle w:val="Heading2"/>
      </w:pPr>
      <w:r>
        <w:t>Question</w:t>
      </w:r>
      <w:r w:rsidR="005047EB">
        <w:t xml:space="preserve"> 5</w:t>
      </w:r>
    </w:p>
    <w:p w14:paraId="46064393" w14:textId="77777777" w:rsidR="00922852" w:rsidRPr="000033FC" w:rsidRDefault="00922852" w:rsidP="00922852">
      <w:pPr>
        <w:rPr>
          <w:rFonts w:ascii="Arial" w:eastAsia="MS Mincho" w:hAnsi="Arial" w:cs="Arial"/>
        </w:rPr>
      </w:pPr>
      <w:r w:rsidRPr="007847CD">
        <w:rPr>
          <w:rFonts w:ascii="Arial" w:eastAsia="MS Mincho" w:hAnsi="Arial" w:cs="Arial"/>
        </w:rPr>
        <w:t>What, in your opinion, would be the likely effects of the proposals on the Welsh</w:t>
      </w:r>
      <w:r>
        <w:rPr>
          <w:rFonts w:ascii="Arial" w:eastAsia="MS Mincho" w:hAnsi="Arial" w:cs="Arial"/>
        </w:rPr>
        <w:t xml:space="preserve"> </w:t>
      </w:r>
      <w:r w:rsidRPr="007847CD">
        <w:rPr>
          <w:rFonts w:ascii="Arial" w:eastAsia="MS Mincho" w:hAnsi="Arial" w:cs="Arial"/>
        </w:rPr>
        <w:t>language? We are particularly interested in any likely effects on opportunities to use the Welsh language and on not treating the Welsh language less favourably than English</w:t>
      </w:r>
      <w:r>
        <w:rPr>
          <w:rFonts w:ascii="Arial" w:eastAsia="MS Mincho" w:hAnsi="Arial" w:cs="Arial"/>
        </w:rPr>
        <w:t>.</w:t>
      </w:r>
      <w:r w:rsidRPr="000033FC">
        <w:rPr>
          <w:rFonts w:ascii="Arial" w:eastAsia="MS Mincho" w:hAnsi="Arial" w:cs="Arial"/>
        </w:rPr>
        <w:t xml:space="preserve"> </w:t>
      </w:r>
    </w:p>
    <w:p w14:paraId="795B3BAF" w14:textId="77777777" w:rsidR="00922852" w:rsidRPr="000033FC" w:rsidRDefault="00922852" w:rsidP="00922852">
      <w:pPr>
        <w:widowControl w:val="0"/>
        <w:numPr>
          <w:ilvl w:val="0"/>
          <w:numId w:val="1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 w:rsidRPr="007847CD">
        <w:rPr>
          <w:rFonts w:ascii="Arial" w:eastAsia="Times New Roman" w:hAnsi="Arial" w:cs="Arial"/>
        </w:rPr>
        <w:t>Do you think that there are opportunities to promote any positive effects?</w:t>
      </w:r>
    </w:p>
    <w:p w14:paraId="3C0DAE3F" w14:textId="77777777" w:rsidR="00922852" w:rsidRPr="000033FC" w:rsidRDefault="00922852" w:rsidP="00922852">
      <w:pPr>
        <w:widowControl w:val="0"/>
        <w:numPr>
          <w:ilvl w:val="0"/>
          <w:numId w:val="1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 w:rsidRPr="007847CD">
        <w:rPr>
          <w:rFonts w:ascii="Arial" w:eastAsia="Times New Roman" w:hAnsi="Arial" w:cs="Arial"/>
        </w:rPr>
        <w:t>Do you think that there are opportunities to mitigate any adverse effects?</w:t>
      </w:r>
      <w:r w:rsidRPr="000033FC">
        <w:rPr>
          <w:rFonts w:ascii="Arial" w:eastAsia="Times New Roman" w:hAnsi="Arial" w:cs="Arial"/>
        </w:rPr>
        <w:t xml:space="preserve"> </w:t>
      </w:r>
    </w:p>
    <w:p w14:paraId="1DDE60CB" w14:textId="7A706CAE" w:rsidR="00CA511F" w:rsidRPr="000033FC" w:rsidRDefault="00CA511F" w:rsidP="00922852">
      <w:pPr>
        <w:widowControl w:val="0"/>
        <w:spacing w:after="0" w:line="240" w:lineRule="auto"/>
        <w:ind w:left="850"/>
        <w:rPr>
          <w:rFonts w:ascii="Arial" w:eastAsia="Times New Roman" w:hAnsi="Arial" w:cs="Arial"/>
        </w:rPr>
      </w:pPr>
    </w:p>
    <w:p w14:paraId="175C1C2E" w14:textId="71766450" w:rsidR="00145DEA" w:rsidRDefault="00145DEA" w:rsidP="00145DEA">
      <w:pPr>
        <w:rPr>
          <w:rFonts w:ascii="Arial" w:hAnsi="Arial" w:cs="Arial"/>
          <w:lang w:eastAsia="en-GB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5F34679" wp14:editId="40E3821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85027732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E96E1A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34679" id="_x0000_s1030" type="#_x0000_t202" alt="&quot;&quot;" style="position:absolute;margin-left:0;margin-top:18.15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NtT&#10;+ec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3BE96E1A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36F866B2" w14:textId="6BCEDB32" w:rsidR="005047EB" w:rsidRPr="000033FC" w:rsidRDefault="00922852" w:rsidP="005047EB">
      <w:pPr>
        <w:pStyle w:val="Heading2"/>
      </w:pPr>
      <w:r>
        <w:t>Question</w:t>
      </w:r>
      <w:r w:rsidR="005047EB">
        <w:t xml:space="preserve"> 6</w:t>
      </w:r>
    </w:p>
    <w:p w14:paraId="79D3BE50" w14:textId="77777777" w:rsidR="00560B87" w:rsidRPr="000033FC" w:rsidRDefault="00560B87" w:rsidP="00560B87">
      <w:pPr>
        <w:rPr>
          <w:rFonts w:ascii="Arial" w:eastAsia="MS Mincho" w:hAnsi="Arial" w:cs="Arial"/>
        </w:rPr>
      </w:pPr>
      <w:r>
        <w:rPr>
          <w:rFonts w:ascii="Arial" w:eastAsia="MS Mincho" w:hAnsi="Arial" w:cs="Arial"/>
        </w:rPr>
        <w:t>In your opinion, could</w:t>
      </w:r>
      <w:r w:rsidRPr="000033FC">
        <w:rPr>
          <w:rFonts w:ascii="Arial" w:eastAsia="MS Mincho" w:hAnsi="Arial" w:cs="Arial"/>
        </w:rPr>
        <w:t xml:space="preserve"> the proposals be formulated or changed</w:t>
      </w:r>
      <w:r>
        <w:rPr>
          <w:rFonts w:ascii="Arial" w:eastAsia="MS Mincho" w:hAnsi="Arial" w:cs="Arial"/>
        </w:rPr>
        <w:t xml:space="preserve"> so as to:</w:t>
      </w:r>
    </w:p>
    <w:p w14:paraId="4B38F028" w14:textId="77777777" w:rsidR="00560B87" w:rsidRPr="000033FC" w:rsidRDefault="00560B87" w:rsidP="00560B87">
      <w:pPr>
        <w:widowControl w:val="0"/>
        <w:numPr>
          <w:ilvl w:val="0"/>
          <w:numId w:val="3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have </w:t>
      </w:r>
      <w:r w:rsidRPr="000033FC">
        <w:rPr>
          <w:rFonts w:ascii="Arial" w:eastAsia="Times New Roman" w:hAnsi="Arial" w:cs="Arial"/>
        </w:rPr>
        <w:t xml:space="preserve">positive effects or </w:t>
      </w:r>
      <w:r>
        <w:rPr>
          <w:rFonts w:ascii="Arial" w:eastAsia="Times New Roman" w:hAnsi="Arial" w:cs="Arial"/>
        </w:rPr>
        <w:t>more</w:t>
      </w:r>
      <w:r w:rsidRPr="000033FC">
        <w:rPr>
          <w:rFonts w:ascii="Arial" w:eastAsia="Times New Roman" w:hAnsi="Arial" w:cs="Arial"/>
        </w:rPr>
        <w:t xml:space="preserve"> positive effects on us</w:t>
      </w:r>
      <w:r>
        <w:rPr>
          <w:rFonts w:ascii="Arial" w:eastAsia="Times New Roman" w:hAnsi="Arial" w:cs="Arial"/>
        </w:rPr>
        <w:t>ing</w:t>
      </w:r>
      <w:r w:rsidRPr="000033FC">
        <w:rPr>
          <w:rFonts w:ascii="Arial" w:eastAsia="Times New Roman" w:hAnsi="Arial" w:cs="Arial"/>
        </w:rPr>
        <w:t xml:space="preserve"> the Welsh language and on </w:t>
      </w:r>
      <w:r>
        <w:rPr>
          <w:rFonts w:ascii="Arial" w:eastAsia="Times New Roman" w:hAnsi="Arial" w:cs="Arial"/>
        </w:rPr>
        <w:t xml:space="preserve">not </w:t>
      </w:r>
      <w:r w:rsidRPr="000033FC">
        <w:rPr>
          <w:rFonts w:ascii="Arial" w:eastAsia="Times New Roman" w:hAnsi="Arial" w:cs="Arial"/>
        </w:rPr>
        <w:t xml:space="preserve">treating the Welsh language less favourably than English; </w:t>
      </w:r>
      <w:r>
        <w:rPr>
          <w:rFonts w:ascii="Arial" w:eastAsia="Times New Roman" w:hAnsi="Arial" w:cs="Arial"/>
        </w:rPr>
        <w:t>or</w:t>
      </w:r>
      <w:r w:rsidRPr="000033FC">
        <w:rPr>
          <w:rFonts w:ascii="Arial" w:eastAsia="Times New Roman" w:hAnsi="Arial" w:cs="Arial"/>
        </w:rPr>
        <w:t xml:space="preserve"> </w:t>
      </w:r>
    </w:p>
    <w:p w14:paraId="62621A5A" w14:textId="77777777" w:rsidR="00560B87" w:rsidRPr="000033FC" w:rsidRDefault="00560B87" w:rsidP="00560B87">
      <w:pPr>
        <w:widowControl w:val="0"/>
        <w:numPr>
          <w:ilvl w:val="0"/>
          <w:numId w:val="3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>
        <w:rPr>
          <w:rFonts w:ascii="Arial" w:eastAsia="MS Mincho" w:hAnsi="Arial" w:cs="Arial"/>
        </w:rPr>
        <w:t>mitigate any negative</w:t>
      </w:r>
      <w:r w:rsidRPr="000033FC">
        <w:rPr>
          <w:rFonts w:ascii="Arial" w:eastAsia="MS Mincho" w:hAnsi="Arial" w:cs="Arial"/>
        </w:rPr>
        <w:t xml:space="preserve"> effects on us</w:t>
      </w:r>
      <w:r>
        <w:rPr>
          <w:rFonts w:ascii="Arial" w:eastAsia="MS Mincho" w:hAnsi="Arial" w:cs="Arial"/>
        </w:rPr>
        <w:t>ing</w:t>
      </w:r>
      <w:r w:rsidRPr="000033FC">
        <w:rPr>
          <w:rFonts w:ascii="Arial" w:eastAsia="MS Mincho" w:hAnsi="Arial" w:cs="Arial"/>
        </w:rPr>
        <w:t xml:space="preserve"> the Welsh language and on </w:t>
      </w:r>
      <w:r>
        <w:rPr>
          <w:rFonts w:ascii="Arial" w:eastAsia="MS Mincho" w:hAnsi="Arial" w:cs="Arial"/>
        </w:rPr>
        <w:t xml:space="preserve">not </w:t>
      </w:r>
      <w:r w:rsidRPr="000033FC">
        <w:rPr>
          <w:rFonts w:ascii="Arial" w:eastAsia="MS Mincho" w:hAnsi="Arial" w:cs="Arial"/>
        </w:rPr>
        <w:t>treating the Welsh language less favourably than English</w:t>
      </w:r>
      <w:r>
        <w:rPr>
          <w:rFonts w:ascii="Arial" w:eastAsia="MS Mincho" w:hAnsi="Arial" w:cs="Arial"/>
        </w:rPr>
        <w:t>?</w:t>
      </w:r>
    </w:p>
    <w:p w14:paraId="79DFE16A" w14:textId="6DB01C13" w:rsidR="00145DEA" w:rsidRDefault="00145DEA" w:rsidP="00145DEA">
      <w:pPr>
        <w:rPr>
          <w:rFonts w:ascii="Arial" w:hAnsi="Arial" w:cs="Arial"/>
          <w:lang w:eastAsia="en-GB"/>
        </w:rPr>
      </w:pPr>
      <w:r w:rsidRPr="00F37987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831EB55" wp14:editId="4E1DDB0B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38120455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D78C62" w14:textId="77777777" w:rsidR="00145DEA" w:rsidRDefault="00145DEA" w:rsidP="00145D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1EB55" id="_x0000_s1031" type="#_x0000_t202" alt="&quot;&quot;" style="position:absolute;margin-left:0;margin-top:18.15pt;width:453.6pt;height:48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1CD78C62" w14:textId="77777777" w:rsidR="00145DEA" w:rsidRDefault="00145DEA" w:rsidP="00145DE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p w14:paraId="6824D926" w14:textId="3509E5CB" w:rsidR="005047EB" w:rsidRPr="000033FC" w:rsidRDefault="005168F5" w:rsidP="005047EB">
      <w:pPr>
        <w:pStyle w:val="Heading2"/>
      </w:pPr>
      <w:r>
        <w:t>Question</w:t>
      </w:r>
      <w:r w:rsidR="005047EB">
        <w:t xml:space="preserve"> 7</w:t>
      </w:r>
    </w:p>
    <w:p w14:paraId="6C974FED" w14:textId="77777777" w:rsidR="005168F5" w:rsidRDefault="005168F5" w:rsidP="005168F5">
      <w:pPr>
        <w:rPr>
          <w:rFonts w:ascii="Arial" w:hAnsi="Arial" w:cs="Arial"/>
        </w:rPr>
      </w:pPr>
      <w:r w:rsidRPr="00BC1D5F">
        <w:rPr>
          <w:rFonts w:ascii="Arial" w:hAnsi="Arial" w:cs="Arial"/>
        </w:rPr>
        <w:t>We have asked a number of specific questions. If you have any related points which we have not specifically addressed, please use this space to record them.</w:t>
      </w:r>
    </w:p>
    <w:p w14:paraId="21310C16" w14:textId="5EDB2460" w:rsidR="00AF05D9" w:rsidRPr="00145DEA" w:rsidRDefault="00AF05D9" w:rsidP="00AF05D9">
      <w:pPr>
        <w:rPr>
          <w:rFonts w:ascii="Arial" w:hAnsi="Arial" w:cs="Arial"/>
          <w:lang w:eastAsia="en-GB"/>
        </w:rPr>
      </w:pPr>
      <w:r w:rsidRPr="00F37987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80F4DA5" wp14:editId="1E227375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79270566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9717E" w14:textId="77777777" w:rsidR="00AF05D9" w:rsidRDefault="00AF05D9" w:rsidP="00AF05D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F4DA5" id="_x0000_s1032" type="#_x0000_t202" alt="&quot;&quot;" style="position:absolute;margin-left:0;margin-top:18.15pt;width:453.6pt;height:48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PjpV&#10;0B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71A9717E" w14:textId="77777777" w:rsidR="00AF05D9" w:rsidRDefault="00AF05D9" w:rsidP="00AF05D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bCs/>
        </w:rPr>
        <w:br/>
      </w:r>
    </w:p>
    <w:sectPr w:rsidR="00AF05D9" w:rsidRPr="00145D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3B99"/>
    <w:multiLevelType w:val="hybridMultilevel"/>
    <w:tmpl w:val="88B65354"/>
    <w:lvl w:ilvl="0" w:tplc="FFFFFFFF">
      <w:start w:val="1"/>
      <w:numFmt w:val="decimal"/>
      <w:lvlText w:val="%1."/>
      <w:lvlJc w:val="left"/>
      <w:pPr>
        <w:ind w:left="1854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1" w15:restartNumberingAfterBreak="0">
    <w:nsid w:val="5BDD72C3"/>
    <w:multiLevelType w:val="hybridMultilevel"/>
    <w:tmpl w:val="88B65354"/>
    <w:lvl w:ilvl="0" w:tplc="0809000F">
      <w:start w:val="1"/>
      <w:numFmt w:val="decimal"/>
      <w:lvlText w:val="%1."/>
      <w:lvlJc w:val="left"/>
      <w:pPr>
        <w:ind w:left="1854" w:hanging="720"/>
      </w:pPr>
      <w:rPr>
        <w:rFonts w:hint="default"/>
      </w:rPr>
    </w:lvl>
    <w:lvl w:ilvl="1" w:tplc="04520019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2" w15:restartNumberingAfterBreak="0">
    <w:nsid w:val="68625818"/>
    <w:multiLevelType w:val="hybridMultilevel"/>
    <w:tmpl w:val="88B65354"/>
    <w:lvl w:ilvl="0" w:tplc="FFFFFFFF">
      <w:start w:val="1"/>
      <w:numFmt w:val="decimal"/>
      <w:lvlText w:val="%1."/>
      <w:lvlJc w:val="left"/>
      <w:pPr>
        <w:ind w:left="1854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3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E1A0FFF"/>
    <w:multiLevelType w:val="hybridMultilevel"/>
    <w:tmpl w:val="620A84AC"/>
    <w:lvl w:ilvl="0" w:tplc="0809000F">
      <w:start w:val="1"/>
      <w:numFmt w:val="decimal"/>
      <w:lvlText w:val="%1."/>
      <w:lvlJc w:val="left"/>
      <w:pPr>
        <w:ind w:left="-3534" w:hanging="720"/>
      </w:pPr>
      <w:rPr>
        <w:rFonts w:hint="default"/>
      </w:rPr>
    </w:lvl>
    <w:lvl w:ilvl="1" w:tplc="04520019">
      <w:start w:val="1"/>
      <w:numFmt w:val="lowerLetter"/>
      <w:lvlText w:val="%2."/>
      <w:lvlJc w:val="left"/>
      <w:pPr>
        <w:ind w:left="-317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-245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-173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-101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-2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426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1146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1866" w:hanging="180"/>
      </w:pPr>
      <w:rPr>
        <w:rFonts w:cs="Times New Roman"/>
      </w:rPr>
    </w:lvl>
  </w:abstractNum>
  <w:num w:numId="1" w16cid:durableId="363409759">
    <w:abstractNumId w:val="1"/>
  </w:num>
  <w:num w:numId="2" w16cid:durableId="1544974732">
    <w:abstractNumId w:val="2"/>
  </w:num>
  <w:num w:numId="3" w16cid:durableId="1278410803">
    <w:abstractNumId w:val="4"/>
  </w:num>
  <w:num w:numId="4" w16cid:durableId="713505328">
    <w:abstractNumId w:val="0"/>
  </w:num>
  <w:num w:numId="5" w16cid:durableId="4362165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DEA"/>
    <w:rsid w:val="00140D6F"/>
    <w:rsid w:val="00145DEA"/>
    <w:rsid w:val="001C398B"/>
    <w:rsid w:val="002E425E"/>
    <w:rsid w:val="00320D44"/>
    <w:rsid w:val="004C59F4"/>
    <w:rsid w:val="005047EB"/>
    <w:rsid w:val="005168F5"/>
    <w:rsid w:val="005272BF"/>
    <w:rsid w:val="00560B87"/>
    <w:rsid w:val="00644E60"/>
    <w:rsid w:val="00646D3F"/>
    <w:rsid w:val="007831A7"/>
    <w:rsid w:val="00815AD9"/>
    <w:rsid w:val="008D1D74"/>
    <w:rsid w:val="00922852"/>
    <w:rsid w:val="00990704"/>
    <w:rsid w:val="009F73D6"/>
    <w:rsid w:val="00A035CB"/>
    <w:rsid w:val="00A71497"/>
    <w:rsid w:val="00AF05D9"/>
    <w:rsid w:val="00B52A00"/>
    <w:rsid w:val="00B827DC"/>
    <w:rsid w:val="00C5667E"/>
    <w:rsid w:val="00CA511F"/>
    <w:rsid w:val="00D56721"/>
    <w:rsid w:val="00DA4436"/>
    <w:rsid w:val="00E6360A"/>
    <w:rsid w:val="00F42BB2"/>
    <w:rsid w:val="00F5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85EF3"/>
  <w15:chartTrackingRefBased/>
  <w15:docId w15:val="{417837F8-C934-49D2-A7D8-FBEAD2CF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5D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5D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5D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D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D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D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D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D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D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D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D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45D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D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D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D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D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D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D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D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D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D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D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D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DEA"/>
    <w:rPr>
      <w:i/>
      <w:iCs/>
      <w:color w:val="404040" w:themeColor="text1" w:themeTint="BF"/>
    </w:rPr>
  </w:style>
  <w:style w:type="paragraph" w:styleId="ListParagraph">
    <w:name w:val="List Paragraph"/>
    <w:aliases w:val="Dot pt,List Paragraph Char Char Char,Indicator Text,List Paragraph1,Bullet 1,Numbered Para 1,No Spacing1,List Paragraph12,Normal numbered,Bullet Points,MAIN CONTENT,Bullet Style,F5 List Paragraph,Colorful List - Accent 11,List Paragraph2"/>
    <w:basedOn w:val="Normal"/>
    <w:link w:val="ListParagraphChar"/>
    <w:uiPriority w:val="34"/>
    <w:qFormat/>
    <w:rsid w:val="00145D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D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D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D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DEA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List Paragraph Char Char Char Char,Indicator Text Char,List Paragraph1 Char,Bullet 1 Char,Numbered Para 1 Char,No Spacing1 Char,List Paragraph12 Char,Normal numbered Char,Bullet Points Char,MAIN CONTENT Char"/>
    <w:basedOn w:val="DefaultParagraphFont"/>
    <w:link w:val="ListParagraph"/>
    <w:uiPriority w:val="34"/>
    <w:qFormat/>
    <w:rsid w:val="00140D6F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Fulker, Louise (ECWL - ECWL Operations Division)</cp:lastModifiedBy>
  <cp:revision>6</cp:revision>
  <dcterms:created xsi:type="dcterms:W3CDTF">2025-05-19T11:03:00Z</dcterms:created>
  <dcterms:modified xsi:type="dcterms:W3CDTF">2025-05-19T11:44:00Z</dcterms:modified>
</cp:coreProperties>
</file>