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1DE1B8" w14:textId="77777777" w:rsidR="00143535" w:rsidRDefault="00143535" w:rsidP="00F07982">
      <w:pPr>
        <w:rPr>
          <w:rFonts w:ascii="Arial" w:hAnsi="Arial" w:cs="Arial"/>
          <w:b/>
          <w:bCs/>
          <w:color w:val="000000"/>
          <w:sz w:val="28"/>
          <w:szCs w:val="28"/>
        </w:rPr>
      </w:pPr>
      <w:bookmarkStart w:id="0" w:name="Text16"/>
    </w:p>
    <w:p w14:paraId="299F9C38" w14:textId="77777777" w:rsidR="00143535" w:rsidRDefault="00143535" w:rsidP="00F07982">
      <w:pPr>
        <w:rPr>
          <w:rFonts w:ascii="Arial" w:hAnsi="Arial" w:cs="Arial"/>
          <w:b/>
          <w:bCs/>
          <w:color w:val="000000"/>
          <w:sz w:val="28"/>
          <w:szCs w:val="28"/>
        </w:rPr>
      </w:pPr>
    </w:p>
    <w:p w14:paraId="7EAE3F13" w14:textId="77777777" w:rsidR="00143535" w:rsidRDefault="00143535" w:rsidP="00F07982">
      <w:pPr>
        <w:rPr>
          <w:rFonts w:ascii="Arial" w:hAnsi="Arial" w:cs="Arial"/>
          <w:b/>
          <w:bCs/>
          <w:color w:val="000000"/>
          <w:sz w:val="28"/>
          <w:szCs w:val="28"/>
        </w:rPr>
      </w:pPr>
    </w:p>
    <w:p w14:paraId="657533E6" w14:textId="77777777" w:rsidR="00143535" w:rsidRDefault="00143535" w:rsidP="00F07982">
      <w:pPr>
        <w:rPr>
          <w:rFonts w:ascii="Arial" w:hAnsi="Arial" w:cs="Arial"/>
          <w:b/>
          <w:bCs/>
          <w:color w:val="000000"/>
          <w:sz w:val="28"/>
          <w:szCs w:val="28"/>
        </w:rPr>
      </w:pPr>
    </w:p>
    <w:p w14:paraId="426539AB" w14:textId="77777777" w:rsidR="00143535" w:rsidRDefault="00143535" w:rsidP="00F07982">
      <w:pPr>
        <w:rPr>
          <w:rFonts w:ascii="Arial" w:hAnsi="Arial" w:cs="Arial"/>
          <w:b/>
          <w:bCs/>
          <w:color w:val="000000"/>
          <w:sz w:val="28"/>
          <w:szCs w:val="28"/>
        </w:rPr>
      </w:pPr>
    </w:p>
    <w:p w14:paraId="10FE2D0F" w14:textId="77777777" w:rsidR="00143535" w:rsidRDefault="00143535" w:rsidP="00F07982">
      <w:pPr>
        <w:rPr>
          <w:rFonts w:ascii="Arial" w:hAnsi="Arial" w:cs="Arial"/>
          <w:b/>
          <w:bCs/>
          <w:color w:val="000000"/>
          <w:sz w:val="28"/>
          <w:szCs w:val="28"/>
        </w:rPr>
      </w:pPr>
    </w:p>
    <w:p w14:paraId="3D0EE9D5" w14:textId="77777777" w:rsidR="00143535" w:rsidRDefault="00143535" w:rsidP="00F07982">
      <w:pPr>
        <w:rPr>
          <w:rFonts w:ascii="Arial" w:hAnsi="Arial" w:cs="Arial"/>
          <w:b/>
          <w:bCs/>
          <w:color w:val="000000"/>
          <w:sz w:val="28"/>
          <w:szCs w:val="28"/>
        </w:rPr>
      </w:pPr>
    </w:p>
    <w:p w14:paraId="0E0DE83C" w14:textId="77777777" w:rsidR="00143535" w:rsidRPr="00F07982" w:rsidRDefault="00143535" w:rsidP="00143535">
      <w:pPr>
        <w:rPr>
          <w:rFonts w:ascii="Arial" w:hAnsi="Arial" w:cs="Arial"/>
          <w:b/>
          <w:bCs/>
          <w:color w:val="000000"/>
          <w:sz w:val="28"/>
          <w:szCs w:val="28"/>
        </w:rPr>
      </w:pPr>
      <w:r w:rsidRPr="00F07982">
        <w:rPr>
          <w:rFonts w:ascii="Arial" w:hAnsi="Arial" w:cs="Arial"/>
          <w:b/>
          <w:bCs/>
          <w:color w:val="000000"/>
          <w:sz w:val="28"/>
          <w:szCs w:val="28"/>
        </w:rPr>
        <w:t>Review of the Childcare Sufficiency Assessment Duty on Local Authorities</w:t>
      </w:r>
    </w:p>
    <w:p w14:paraId="208B7FFC" w14:textId="77777777" w:rsidR="00143535" w:rsidRPr="005E51B9" w:rsidRDefault="00143535" w:rsidP="00F07982">
      <w:pPr>
        <w:rPr>
          <w:rFonts w:ascii="Arial" w:hAnsi="Arial" w:cs="Arial"/>
          <w:b/>
          <w:bCs/>
          <w:color w:val="000000"/>
          <w:sz w:val="28"/>
          <w:szCs w:val="28"/>
        </w:rPr>
      </w:pPr>
      <w:r w:rsidRPr="005E51B9">
        <w:rPr>
          <w:rFonts w:ascii="Arial" w:hAnsi="Arial" w:cs="Arial"/>
          <w:b/>
          <w:bCs/>
          <w:color w:val="000000"/>
          <w:sz w:val="28"/>
          <w:szCs w:val="28"/>
        </w:rPr>
        <w:t xml:space="preserve"> </w:t>
      </w:r>
    </w:p>
    <w:sdt>
      <w:sdtPr>
        <w:rPr>
          <w:rFonts w:ascii="Arial" w:eastAsiaTheme="majorEastAsia" w:hAnsi="Arial" w:cs="Arial"/>
          <w:color w:val="0F4761" w:themeColor="accent1" w:themeShade="BF"/>
          <w:sz w:val="28"/>
          <w:szCs w:val="28"/>
          <w:lang w:eastAsia="en-GB"/>
        </w:rPr>
        <w:id w:val="-2120598286"/>
        <w:docPartObj>
          <w:docPartGallery w:val="Table of Contents"/>
          <w:docPartUnique/>
        </w:docPartObj>
      </w:sdtPr>
      <w:sdtEndPr>
        <w:rPr>
          <w:b/>
          <w:bCs/>
        </w:rPr>
      </w:sdtEndPr>
      <w:sdtContent>
        <w:p w14:paraId="07781EE5" w14:textId="673B0ECE" w:rsidR="005E51B9" w:rsidRPr="005E51B9" w:rsidRDefault="00143535">
          <w:pPr>
            <w:pStyle w:val="TOC1"/>
            <w:tabs>
              <w:tab w:val="right" w:leader="dot" w:pos="9016"/>
            </w:tabs>
            <w:rPr>
              <w:rFonts w:ascii="Arial" w:eastAsiaTheme="minorEastAsia" w:hAnsi="Arial" w:cs="Arial"/>
              <w:noProof/>
              <w:kern w:val="2"/>
              <w:sz w:val="28"/>
              <w:szCs w:val="28"/>
              <w:lang w:eastAsia="en-GB"/>
              <w14:ligatures w14:val="standardContextual"/>
            </w:rPr>
          </w:pPr>
          <w:r w:rsidRPr="005E51B9">
            <w:rPr>
              <w:rFonts w:ascii="Arial" w:hAnsi="Arial" w:cs="Arial"/>
              <w:sz w:val="28"/>
              <w:szCs w:val="28"/>
            </w:rPr>
            <w:fldChar w:fldCharType="begin"/>
          </w:r>
          <w:r w:rsidRPr="005E51B9">
            <w:rPr>
              <w:rFonts w:ascii="Arial" w:hAnsi="Arial" w:cs="Arial"/>
              <w:sz w:val="28"/>
              <w:szCs w:val="28"/>
            </w:rPr>
            <w:instrText xml:space="preserve"> TOC \o "1-3" \h \z \u </w:instrText>
          </w:r>
          <w:r w:rsidRPr="005E51B9">
            <w:rPr>
              <w:rFonts w:ascii="Arial" w:hAnsi="Arial" w:cs="Arial"/>
              <w:sz w:val="28"/>
              <w:szCs w:val="28"/>
            </w:rPr>
            <w:fldChar w:fldCharType="separate"/>
          </w:r>
          <w:hyperlink w:anchor="_Toc203750147" w:history="1">
            <w:r w:rsidR="005E51B9" w:rsidRPr="005E51B9">
              <w:rPr>
                <w:rStyle w:val="Hyperlink"/>
                <w:rFonts w:ascii="Arial" w:hAnsi="Arial" w:cs="Arial"/>
                <w:noProof/>
                <w:sz w:val="28"/>
                <w:szCs w:val="28"/>
              </w:rPr>
              <w:t>Consultation Response Form primarily aimed at Practitioners and Policy Makers</w:t>
            </w:r>
            <w:r w:rsidR="005E51B9" w:rsidRPr="005E51B9">
              <w:rPr>
                <w:rFonts w:ascii="Arial" w:hAnsi="Arial" w:cs="Arial"/>
                <w:noProof/>
                <w:webHidden/>
                <w:sz w:val="28"/>
                <w:szCs w:val="28"/>
              </w:rPr>
              <w:tab/>
            </w:r>
            <w:r w:rsidR="005E51B9" w:rsidRPr="005E51B9">
              <w:rPr>
                <w:rFonts w:ascii="Arial" w:hAnsi="Arial" w:cs="Arial"/>
                <w:noProof/>
                <w:webHidden/>
                <w:sz w:val="28"/>
                <w:szCs w:val="28"/>
              </w:rPr>
              <w:fldChar w:fldCharType="begin"/>
            </w:r>
            <w:r w:rsidR="005E51B9" w:rsidRPr="005E51B9">
              <w:rPr>
                <w:rFonts w:ascii="Arial" w:hAnsi="Arial" w:cs="Arial"/>
                <w:noProof/>
                <w:webHidden/>
                <w:sz w:val="28"/>
                <w:szCs w:val="28"/>
              </w:rPr>
              <w:instrText xml:space="preserve"> PAGEREF _Toc203750147 \h </w:instrText>
            </w:r>
            <w:r w:rsidR="005E51B9" w:rsidRPr="005E51B9">
              <w:rPr>
                <w:rFonts w:ascii="Arial" w:hAnsi="Arial" w:cs="Arial"/>
                <w:noProof/>
                <w:webHidden/>
                <w:sz w:val="28"/>
                <w:szCs w:val="28"/>
              </w:rPr>
            </w:r>
            <w:r w:rsidR="005E51B9" w:rsidRPr="005E51B9">
              <w:rPr>
                <w:rFonts w:ascii="Arial" w:hAnsi="Arial" w:cs="Arial"/>
                <w:noProof/>
                <w:webHidden/>
                <w:sz w:val="28"/>
                <w:szCs w:val="28"/>
              </w:rPr>
              <w:fldChar w:fldCharType="separate"/>
            </w:r>
            <w:r w:rsidR="00A62B68">
              <w:rPr>
                <w:rFonts w:ascii="Arial" w:hAnsi="Arial" w:cs="Arial"/>
                <w:noProof/>
                <w:webHidden/>
                <w:sz w:val="28"/>
                <w:szCs w:val="28"/>
              </w:rPr>
              <w:t>2</w:t>
            </w:r>
            <w:r w:rsidR="005E51B9" w:rsidRPr="005E51B9">
              <w:rPr>
                <w:rFonts w:ascii="Arial" w:hAnsi="Arial" w:cs="Arial"/>
                <w:noProof/>
                <w:webHidden/>
                <w:sz w:val="28"/>
                <w:szCs w:val="28"/>
              </w:rPr>
              <w:fldChar w:fldCharType="end"/>
            </w:r>
          </w:hyperlink>
        </w:p>
        <w:p w14:paraId="2645E9FF" w14:textId="33B0FD3D" w:rsidR="005E51B9" w:rsidRPr="005E51B9" w:rsidRDefault="005E51B9">
          <w:pPr>
            <w:pStyle w:val="TOC1"/>
            <w:tabs>
              <w:tab w:val="right" w:leader="dot" w:pos="9016"/>
            </w:tabs>
            <w:rPr>
              <w:rFonts w:ascii="Arial" w:eastAsiaTheme="minorEastAsia" w:hAnsi="Arial" w:cs="Arial"/>
              <w:noProof/>
              <w:kern w:val="2"/>
              <w:sz w:val="28"/>
              <w:szCs w:val="28"/>
              <w:lang w:eastAsia="en-GB"/>
              <w14:ligatures w14:val="standardContextual"/>
            </w:rPr>
          </w:pPr>
          <w:hyperlink w:anchor="_Toc203750148" w:history="1">
            <w:r w:rsidRPr="005E51B9">
              <w:rPr>
                <w:rStyle w:val="Hyperlink"/>
                <w:rFonts w:ascii="Arial" w:hAnsi="Arial" w:cs="Arial"/>
                <w:noProof/>
                <w:sz w:val="28"/>
                <w:szCs w:val="28"/>
              </w:rPr>
              <w:t>Consultation Response Form for Parents/ Carers</w:t>
            </w:r>
            <w:r w:rsidRPr="005E51B9">
              <w:rPr>
                <w:rFonts w:ascii="Arial" w:hAnsi="Arial" w:cs="Arial"/>
                <w:noProof/>
                <w:webHidden/>
                <w:sz w:val="28"/>
                <w:szCs w:val="28"/>
              </w:rPr>
              <w:tab/>
            </w:r>
            <w:r w:rsidRPr="005E51B9">
              <w:rPr>
                <w:rFonts w:ascii="Arial" w:hAnsi="Arial" w:cs="Arial"/>
                <w:noProof/>
                <w:webHidden/>
                <w:sz w:val="28"/>
                <w:szCs w:val="28"/>
              </w:rPr>
              <w:fldChar w:fldCharType="begin"/>
            </w:r>
            <w:r w:rsidRPr="005E51B9">
              <w:rPr>
                <w:rFonts w:ascii="Arial" w:hAnsi="Arial" w:cs="Arial"/>
                <w:noProof/>
                <w:webHidden/>
                <w:sz w:val="28"/>
                <w:szCs w:val="28"/>
              </w:rPr>
              <w:instrText xml:space="preserve"> PAGEREF _Toc203750148 \h </w:instrText>
            </w:r>
            <w:r w:rsidRPr="005E51B9">
              <w:rPr>
                <w:rFonts w:ascii="Arial" w:hAnsi="Arial" w:cs="Arial"/>
                <w:noProof/>
                <w:webHidden/>
                <w:sz w:val="28"/>
                <w:szCs w:val="28"/>
              </w:rPr>
            </w:r>
            <w:r w:rsidRPr="005E51B9">
              <w:rPr>
                <w:rFonts w:ascii="Arial" w:hAnsi="Arial" w:cs="Arial"/>
                <w:noProof/>
                <w:webHidden/>
                <w:sz w:val="28"/>
                <w:szCs w:val="28"/>
              </w:rPr>
              <w:fldChar w:fldCharType="separate"/>
            </w:r>
            <w:r w:rsidR="00A62B68">
              <w:rPr>
                <w:rFonts w:ascii="Arial" w:hAnsi="Arial" w:cs="Arial"/>
                <w:noProof/>
                <w:webHidden/>
                <w:sz w:val="28"/>
                <w:szCs w:val="28"/>
              </w:rPr>
              <w:t>11</w:t>
            </w:r>
            <w:r w:rsidRPr="005E51B9">
              <w:rPr>
                <w:rFonts w:ascii="Arial" w:hAnsi="Arial" w:cs="Arial"/>
                <w:noProof/>
                <w:webHidden/>
                <w:sz w:val="28"/>
                <w:szCs w:val="28"/>
              </w:rPr>
              <w:fldChar w:fldCharType="end"/>
            </w:r>
          </w:hyperlink>
        </w:p>
        <w:p w14:paraId="632EA075" w14:textId="048A484D" w:rsidR="005E51B9" w:rsidRPr="005E51B9" w:rsidRDefault="005E51B9">
          <w:pPr>
            <w:pStyle w:val="TOC1"/>
            <w:tabs>
              <w:tab w:val="right" w:leader="dot" w:pos="9016"/>
            </w:tabs>
            <w:rPr>
              <w:rFonts w:ascii="Arial" w:eastAsiaTheme="minorEastAsia" w:hAnsi="Arial" w:cs="Arial"/>
              <w:noProof/>
              <w:kern w:val="2"/>
              <w:sz w:val="28"/>
              <w:szCs w:val="28"/>
              <w:lang w:eastAsia="en-GB"/>
              <w14:ligatures w14:val="standardContextual"/>
            </w:rPr>
          </w:pPr>
          <w:hyperlink w:anchor="_Toc203750149" w:history="1">
            <w:r w:rsidRPr="005E51B9">
              <w:rPr>
                <w:rStyle w:val="Hyperlink"/>
                <w:rFonts w:ascii="Arial" w:hAnsi="Arial" w:cs="Arial"/>
                <w:noProof/>
                <w:sz w:val="28"/>
                <w:szCs w:val="28"/>
              </w:rPr>
              <w:t>Consultation Response Form for Childcare Providers</w:t>
            </w:r>
            <w:r w:rsidRPr="005E51B9">
              <w:rPr>
                <w:rFonts w:ascii="Arial" w:hAnsi="Arial" w:cs="Arial"/>
                <w:noProof/>
                <w:webHidden/>
                <w:sz w:val="28"/>
                <w:szCs w:val="28"/>
              </w:rPr>
              <w:tab/>
            </w:r>
            <w:r w:rsidRPr="005E51B9">
              <w:rPr>
                <w:rFonts w:ascii="Arial" w:hAnsi="Arial" w:cs="Arial"/>
                <w:noProof/>
                <w:webHidden/>
                <w:sz w:val="28"/>
                <w:szCs w:val="28"/>
              </w:rPr>
              <w:fldChar w:fldCharType="begin"/>
            </w:r>
            <w:r w:rsidRPr="005E51B9">
              <w:rPr>
                <w:rFonts w:ascii="Arial" w:hAnsi="Arial" w:cs="Arial"/>
                <w:noProof/>
                <w:webHidden/>
                <w:sz w:val="28"/>
                <w:szCs w:val="28"/>
              </w:rPr>
              <w:instrText xml:space="preserve"> PAGEREF _Toc203750149 \h </w:instrText>
            </w:r>
            <w:r w:rsidRPr="005E51B9">
              <w:rPr>
                <w:rFonts w:ascii="Arial" w:hAnsi="Arial" w:cs="Arial"/>
                <w:noProof/>
                <w:webHidden/>
                <w:sz w:val="28"/>
                <w:szCs w:val="28"/>
              </w:rPr>
            </w:r>
            <w:r w:rsidRPr="005E51B9">
              <w:rPr>
                <w:rFonts w:ascii="Arial" w:hAnsi="Arial" w:cs="Arial"/>
                <w:noProof/>
                <w:webHidden/>
                <w:sz w:val="28"/>
                <w:szCs w:val="28"/>
              </w:rPr>
              <w:fldChar w:fldCharType="separate"/>
            </w:r>
            <w:r w:rsidR="00A62B68">
              <w:rPr>
                <w:rFonts w:ascii="Arial" w:hAnsi="Arial" w:cs="Arial"/>
                <w:noProof/>
                <w:webHidden/>
                <w:sz w:val="28"/>
                <w:szCs w:val="28"/>
              </w:rPr>
              <w:t>14</w:t>
            </w:r>
            <w:r w:rsidRPr="005E51B9">
              <w:rPr>
                <w:rFonts w:ascii="Arial" w:hAnsi="Arial" w:cs="Arial"/>
                <w:noProof/>
                <w:webHidden/>
                <w:sz w:val="28"/>
                <w:szCs w:val="28"/>
              </w:rPr>
              <w:fldChar w:fldCharType="end"/>
            </w:r>
          </w:hyperlink>
        </w:p>
        <w:p w14:paraId="4A50108F" w14:textId="0ECE8F45" w:rsidR="00143535" w:rsidRPr="00143535" w:rsidRDefault="00143535" w:rsidP="00143535">
          <w:pPr>
            <w:pStyle w:val="TOCHeading"/>
            <w:rPr>
              <w:rFonts w:ascii="Arial" w:hAnsi="Arial" w:cs="Arial"/>
              <w:sz w:val="28"/>
              <w:szCs w:val="28"/>
            </w:rPr>
          </w:pPr>
          <w:r w:rsidRPr="005E51B9">
            <w:rPr>
              <w:rFonts w:ascii="Arial" w:hAnsi="Arial" w:cs="Arial"/>
              <w:b/>
              <w:bCs/>
              <w:sz w:val="28"/>
              <w:szCs w:val="28"/>
            </w:rPr>
            <w:fldChar w:fldCharType="end"/>
          </w:r>
        </w:p>
      </w:sdtContent>
    </w:sdt>
    <w:p w14:paraId="6B2DF98C" w14:textId="1BB597C1" w:rsidR="00143535" w:rsidRDefault="00143535" w:rsidP="00F07982">
      <w:pPr>
        <w:rPr>
          <w:rFonts w:ascii="Arial" w:hAnsi="Arial" w:cs="Arial"/>
          <w:b/>
          <w:bCs/>
          <w:color w:val="000000"/>
          <w:sz w:val="28"/>
          <w:szCs w:val="28"/>
        </w:rPr>
      </w:pPr>
    </w:p>
    <w:p w14:paraId="60211B2C" w14:textId="77777777" w:rsidR="00143535" w:rsidRDefault="00143535" w:rsidP="00F07982">
      <w:pPr>
        <w:rPr>
          <w:rFonts w:ascii="Arial" w:hAnsi="Arial" w:cs="Arial"/>
          <w:b/>
          <w:bCs/>
          <w:color w:val="000000"/>
          <w:sz w:val="28"/>
          <w:szCs w:val="28"/>
        </w:rPr>
      </w:pPr>
    </w:p>
    <w:p w14:paraId="65797E9B" w14:textId="77777777" w:rsidR="00143535" w:rsidRDefault="00143535" w:rsidP="00F07982">
      <w:pPr>
        <w:rPr>
          <w:rFonts w:ascii="Arial" w:hAnsi="Arial" w:cs="Arial"/>
          <w:b/>
          <w:bCs/>
          <w:color w:val="000000"/>
          <w:sz w:val="28"/>
          <w:szCs w:val="28"/>
        </w:rPr>
      </w:pPr>
    </w:p>
    <w:p w14:paraId="3422235F" w14:textId="77777777" w:rsidR="00143535" w:rsidRDefault="00143535" w:rsidP="00F07982">
      <w:pPr>
        <w:rPr>
          <w:rFonts w:ascii="Arial" w:hAnsi="Arial" w:cs="Arial"/>
          <w:b/>
          <w:bCs/>
          <w:color w:val="000000"/>
          <w:sz w:val="28"/>
          <w:szCs w:val="28"/>
        </w:rPr>
      </w:pPr>
    </w:p>
    <w:p w14:paraId="388F163B" w14:textId="77777777" w:rsidR="00143535" w:rsidRDefault="00143535" w:rsidP="00F07982">
      <w:pPr>
        <w:rPr>
          <w:rFonts w:ascii="Arial" w:hAnsi="Arial" w:cs="Arial"/>
          <w:b/>
          <w:bCs/>
          <w:color w:val="000000"/>
          <w:sz w:val="28"/>
          <w:szCs w:val="28"/>
        </w:rPr>
      </w:pPr>
    </w:p>
    <w:p w14:paraId="20C4E758" w14:textId="77777777" w:rsidR="00143535" w:rsidRDefault="00143535" w:rsidP="00F07982">
      <w:pPr>
        <w:rPr>
          <w:rFonts w:ascii="Arial" w:hAnsi="Arial" w:cs="Arial"/>
          <w:b/>
          <w:bCs/>
          <w:color w:val="000000"/>
          <w:sz w:val="28"/>
          <w:szCs w:val="28"/>
        </w:rPr>
      </w:pPr>
    </w:p>
    <w:p w14:paraId="3DFCB5D8" w14:textId="77777777" w:rsidR="00143535" w:rsidRDefault="00143535" w:rsidP="00F07982">
      <w:pPr>
        <w:rPr>
          <w:rFonts w:ascii="Arial" w:hAnsi="Arial" w:cs="Arial"/>
          <w:b/>
          <w:bCs/>
          <w:color w:val="000000"/>
          <w:sz w:val="28"/>
          <w:szCs w:val="28"/>
        </w:rPr>
      </w:pPr>
    </w:p>
    <w:p w14:paraId="78B8DF2E" w14:textId="77777777" w:rsidR="00143535" w:rsidRDefault="00143535" w:rsidP="00F07982">
      <w:pPr>
        <w:rPr>
          <w:rFonts w:ascii="Arial" w:hAnsi="Arial" w:cs="Arial"/>
          <w:b/>
          <w:bCs/>
          <w:color w:val="000000"/>
          <w:sz w:val="28"/>
          <w:szCs w:val="28"/>
        </w:rPr>
      </w:pPr>
    </w:p>
    <w:p w14:paraId="09206F62" w14:textId="77777777" w:rsidR="00143535" w:rsidRDefault="00143535" w:rsidP="00F07982">
      <w:pPr>
        <w:rPr>
          <w:rFonts w:ascii="Arial" w:hAnsi="Arial" w:cs="Arial"/>
          <w:b/>
          <w:bCs/>
          <w:color w:val="000000"/>
          <w:sz w:val="28"/>
          <w:szCs w:val="28"/>
        </w:rPr>
      </w:pPr>
    </w:p>
    <w:p w14:paraId="72B18857" w14:textId="77777777" w:rsidR="00143535" w:rsidRDefault="00143535" w:rsidP="00F07982">
      <w:pPr>
        <w:rPr>
          <w:rFonts w:ascii="Arial" w:hAnsi="Arial" w:cs="Arial"/>
          <w:b/>
          <w:bCs/>
          <w:color w:val="000000"/>
          <w:sz w:val="28"/>
          <w:szCs w:val="28"/>
        </w:rPr>
      </w:pPr>
    </w:p>
    <w:p w14:paraId="64F16454" w14:textId="77777777" w:rsidR="00143535" w:rsidRDefault="00143535" w:rsidP="00F07982">
      <w:pPr>
        <w:rPr>
          <w:rFonts w:ascii="Arial" w:hAnsi="Arial" w:cs="Arial"/>
          <w:b/>
          <w:bCs/>
          <w:color w:val="000000"/>
          <w:sz w:val="28"/>
          <w:szCs w:val="28"/>
        </w:rPr>
      </w:pPr>
    </w:p>
    <w:p w14:paraId="53CB89BF" w14:textId="77777777" w:rsidR="00143535" w:rsidRDefault="00143535" w:rsidP="00F07982">
      <w:pPr>
        <w:rPr>
          <w:rFonts w:ascii="Arial" w:hAnsi="Arial" w:cs="Arial"/>
          <w:b/>
          <w:bCs/>
          <w:color w:val="000000"/>
          <w:sz w:val="28"/>
          <w:szCs w:val="28"/>
        </w:rPr>
      </w:pPr>
    </w:p>
    <w:p w14:paraId="6AEFBC1F" w14:textId="77777777" w:rsidR="00143535" w:rsidRDefault="00143535" w:rsidP="00F07982">
      <w:pPr>
        <w:rPr>
          <w:rFonts w:ascii="Arial" w:hAnsi="Arial" w:cs="Arial"/>
          <w:b/>
          <w:bCs/>
          <w:color w:val="000000"/>
          <w:sz w:val="28"/>
          <w:szCs w:val="28"/>
        </w:rPr>
      </w:pPr>
    </w:p>
    <w:p w14:paraId="1F0491B1" w14:textId="797AA942" w:rsidR="00F07982" w:rsidRPr="00F07982" w:rsidRDefault="00F07982" w:rsidP="00F07982">
      <w:pPr>
        <w:rPr>
          <w:rFonts w:ascii="Arial" w:hAnsi="Arial" w:cs="Arial"/>
          <w:b/>
          <w:bCs/>
          <w:color w:val="000000"/>
          <w:sz w:val="28"/>
          <w:szCs w:val="28"/>
        </w:rPr>
      </w:pPr>
      <w:r w:rsidRPr="00F07982">
        <w:rPr>
          <w:rFonts w:ascii="Arial" w:hAnsi="Arial" w:cs="Arial"/>
          <w:b/>
          <w:bCs/>
          <w:color w:val="000000"/>
          <w:sz w:val="28"/>
          <w:szCs w:val="28"/>
        </w:rPr>
        <w:lastRenderedPageBreak/>
        <w:t>Review of the Childcare Sufficiency Assessment Duty on Local Authorities</w:t>
      </w:r>
    </w:p>
    <w:p w14:paraId="635BEFEB" w14:textId="77777777" w:rsidR="009937DA" w:rsidRPr="00FA3270" w:rsidRDefault="00F07982" w:rsidP="00FA3270">
      <w:pPr>
        <w:pStyle w:val="Heading1"/>
      </w:pPr>
      <w:bookmarkStart w:id="1" w:name="_Toc203750147"/>
      <w:r w:rsidRPr="00FA3270">
        <w:t xml:space="preserve">Consultation </w:t>
      </w:r>
      <w:r w:rsidR="005E51B9" w:rsidRPr="00FA3270">
        <w:t>R</w:t>
      </w:r>
      <w:r w:rsidRPr="00FA3270">
        <w:t xml:space="preserve">esponse </w:t>
      </w:r>
      <w:r w:rsidR="005E51B9" w:rsidRPr="00FA3270">
        <w:t>F</w:t>
      </w:r>
      <w:r w:rsidRPr="00FA3270">
        <w:t>orm</w:t>
      </w:r>
      <w:r w:rsidR="00DB3EA0" w:rsidRPr="00FA3270">
        <w:t xml:space="preserve"> primarily aimed at Practitioners and Policy Makers </w:t>
      </w:r>
      <w:r w:rsidR="00DB3EA0" w:rsidRPr="00FA3270">
        <w:rPr>
          <w:rStyle w:val="SubtitleChar"/>
          <w:color w:val="0F4761" w:themeColor="accent1" w:themeShade="BF"/>
          <w:spacing w:val="0"/>
          <w:sz w:val="40"/>
          <w:szCs w:val="40"/>
        </w:rPr>
        <w:t>(stakeholders in the public, private and voluntary sectors who are either involved in undertaking the CSAs or who’s policy area interacts e.g. transport, health, education, social services, community and economy)</w:t>
      </w:r>
      <w:bookmarkEnd w:id="1"/>
    </w:p>
    <w:p w14:paraId="399E98B1" w14:textId="331C8DCC" w:rsidR="009937DA" w:rsidRPr="00FA3270" w:rsidRDefault="00DB3EA0" w:rsidP="00FA3270">
      <w:pPr>
        <w:pStyle w:val="Heading1"/>
        <w:spacing w:before="0" w:after="0"/>
        <w:rPr>
          <w:sz w:val="24"/>
          <w:szCs w:val="24"/>
        </w:rPr>
      </w:pPr>
      <w:r w:rsidRPr="00DB3EA0">
        <w:t> </w:t>
      </w:r>
    </w:p>
    <w:p w14:paraId="27114AEE" w14:textId="7629B8AC" w:rsidR="00856DE4" w:rsidRPr="009937DA" w:rsidRDefault="00856DE4" w:rsidP="00856DE4">
      <w:pPr>
        <w:tabs>
          <w:tab w:val="left" w:pos="1430"/>
        </w:tabs>
        <w:rPr>
          <w:rFonts w:ascii="Arial" w:hAnsi="Arial" w:cs="Arial"/>
          <w:color w:val="000000"/>
          <w:sz w:val="24"/>
          <w:szCs w:val="24"/>
        </w:rPr>
      </w:pPr>
      <w:r w:rsidRPr="009937DA">
        <w:rPr>
          <w:rFonts w:ascii="Arial" w:hAnsi="Arial" w:cs="Arial"/>
          <w:color w:val="000000"/>
          <w:sz w:val="24"/>
          <w:szCs w:val="24"/>
        </w:rPr>
        <w:t>Your name:</w:t>
      </w:r>
      <w:r w:rsidRPr="009937DA">
        <w:rPr>
          <w:rFonts w:ascii="Arial" w:hAnsi="Arial" w:cs="Arial"/>
          <w:color w:val="000000"/>
          <w:sz w:val="24"/>
          <w:szCs w:val="24"/>
        </w:rPr>
        <w:tab/>
      </w:r>
    </w:p>
    <w:p w14:paraId="5D745537" w14:textId="77777777" w:rsidR="00856DE4" w:rsidRPr="009937DA" w:rsidRDefault="00856DE4" w:rsidP="00856DE4">
      <w:pPr>
        <w:tabs>
          <w:tab w:val="left" w:pos="1430"/>
        </w:tabs>
        <w:rPr>
          <w:rFonts w:ascii="Arial" w:hAnsi="Arial" w:cs="Arial"/>
          <w:color w:val="000000"/>
          <w:sz w:val="24"/>
          <w:szCs w:val="24"/>
        </w:rPr>
      </w:pPr>
    </w:p>
    <w:p w14:paraId="52F60721" w14:textId="77777777" w:rsidR="00856DE4" w:rsidRPr="009937DA" w:rsidRDefault="00856DE4" w:rsidP="00856DE4">
      <w:pPr>
        <w:tabs>
          <w:tab w:val="left" w:pos="1430"/>
        </w:tabs>
        <w:rPr>
          <w:rFonts w:ascii="Arial" w:hAnsi="Arial" w:cs="Arial"/>
          <w:color w:val="000000"/>
          <w:sz w:val="24"/>
          <w:szCs w:val="24"/>
        </w:rPr>
      </w:pPr>
      <w:r w:rsidRPr="009937DA">
        <w:rPr>
          <w:rFonts w:ascii="Arial" w:hAnsi="Arial" w:cs="Arial"/>
          <w:color w:val="000000"/>
          <w:sz w:val="24"/>
          <w:szCs w:val="24"/>
        </w:rPr>
        <w:t>Organisation (if applicable):</w:t>
      </w:r>
    </w:p>
    <w:p w14:paraId="437C6943" w14:textId="77777777" w:rsidR="00856DE4" w:rsidRPr="009937DA" w:rsidRDefault="00856DE4" w:rsidP="00856DE4">
      <w:pPr>
        <w:tabs>
          <w:tab w:val="left" w:pos="1430"/>
        </w:tabs>
        <w:rPr>
          <w:rFonts w:ascii="Arial" w:hAnsi="Arial" w:cs="Arial"/>
          <w:color w:val="000000"/>
          <w:sz w:val="24"/>
          <w:szCs w:val="24"/>
        </w:rPr>
      </w:pPr>
    </w:p>
    <w:p w14:paraId="16DEF4E0" w14:textId="77777777" w:rsidR="00856DE4" w:rsidRPr="009937DA" w:rsidRDefault="00856DE4" w:rsidP="00856DE4">
      <w:pPr>
        <w:tabs>
          <w:tab w:val="left" w:pos="1430"/>
        </w:tabs>
        <w:rPr>
          <w:rFonts w:ascii="Arial" w:hAnsi="Arial" w:cs="Arial"/>
          <w:color w:val="000000"/>
          <w:sz w:val="24"/>
          <w:szCs w:val="24"/>
        </w:rPr>
      </w:pPr>
      <w:r w:rsidRPr="009937DA">
        <w:rPr>
          <w:rFonts w:ascii="Arial" w:hAnsi="Arial" w:cs="Arial"/>
          <w:color w:val="000000"/>
          <w:sz w:val="24"/>
          <w:szCs w:val="24"/>
        </w:rPr>
        <w:t>email / telephone number:</w:t>
      </w:r>
    </w:p>
    <w:p w14:paraId="0264FE6F" w14:textId="77777777" w:rsidR="00856DE4" w:rsidRPr="009937DA" w:rsidRDefault="00856DE4" w:rsidP="00856DE4">
      <w:pPr>
        <w:tabs>
          <w:tab w:val="left" w:pos="1430"/>
        </w:tabs>
        <w:rPr>
          <w:rFonts w:ascii="Arial" w:hAnsi="Arial" w:cs="Arial"/>
          <w:color w:val="000000"/>
          <w:sz w:val="24"/>
          <w:szCs w:val="24"/>
        </w:rPr>
      </w:pPr>
    </w:p>
    <w:p w14:paraId="77819F9E" w14:textId="77777777" w:rsidR="00856DE4" w:rsidRPr="009937DA" w:rsidRDefault="00856DE4" w:rsidP="00856DE4">
      <w:pPr>
        <w:tabs>
          <w:tab w:val="left" w:pos="2556"/>
        </w:tabs>
        <w:rPr>
          <w:rFonts w:ascii="Arial" w:hAnsi="Arial" w:cs="Arial"/>
          <w:color w:val="000000"/>
          <w:sz w:val="24"/>
          <w:szCs w:val="24"/>
        </w:rPr>
      </w:pPr>
      <w:r w:rsidRPr="009937DA">
        <w:rPr>
          <w:rFonts w:ascii="Arial" w:hAnsi="Arial" w:cs="Arial"/>
          <w:color w:val="000000"/>
          <w:sz w:val="24"/>
          <w:szCs w:val="24"/>
        </w:rPr>
        <w:t>Your address:</w:t>
      </w:r>
    </w:p>
    <w:p w14:paraId="42D5728D" w14:textId="77777777" w:rsidR="00856DE4" w:rsidRPr="009937DA" w:rsidRDefault="00856DE4" w:rsidP="00856DE4">
      <w:pPr>
        <w:widowControl w:val="0"/>
        <w:autoSpaceDE w:val="0"/>
        <w:autoSpaceDN w:val="0"/>
        <w:adjustRightInd w:val="0"/>
        <w:rPr>
          <w:rFonts w:ascii="Arial" w:hAnsi="Arial" w:cs="Arial"/>
          <w:b/>
          <w:bCs/>
          <w:sz w:val="24"/>
          <w:szCs w:val="24"/>
          <w:lang w:val="en-US"/>
        </w:rPr>
      </w:pPr>
    </w:p>
    <w:p w14:paraId="7C09711A" w14:textId="77777777" w:rsidR="00DB3EA0" w:rsidRPr="009937DA" w:rsidRDefault="00DB3EA0" w:rsidP="00DB3EA0">
      <w:pPr>
        <w:pStyle w:val="ListParagraph"/>
        <w:numPr>
          <w:ilvl w:val="0"/>
          <w:numId w:val="3"/>
        </w:numPr>
        <w:ind w:left="567" w:hanging="567"/>
        <w:rPr>
          <w:rFonts w:ascii="Arial" w:hAnsi="Arial" w:cs="Arial"/>
          <w:color w:val="000000" w:themeColor="text1"/>
        </w:rPr>
      </w:pPr>
      <w:r w:rsidRPr="009937DA">
        <w:rPr>
          <w:rFonts w:ascii="Arial" w:hAnsi="Arial" w:cs="Arial"/>
          <w:color w:val="000000" w:themeColor="text1"/>
        </w:rPr>
        <w:t xml:space="preserve">Will the proposed changes to the Regulations (attached at Annex B) help reduce burden and provide meaningful and timely information to enable Local Authorities to assess and manage the sufficiency of childcare provision in their area?  </w:t>
      </w:r>
    </w:p>
    <w:p w14:paraId="1144E8C3" w14:textId="77777777" w:rsidR="00DB3EA0" w:rsidRPr="009937DA" w:rsidRDefault="00DB3EA0" w:rsidP="00DB3EA0">
      <w:pPr>
        <w:pStyle w:val="ListParagraph"/>
        <w:ind w:left="567"/>
        <w:rPr>
          <w:rFonts w:ascii="Arial" w:hAnsi="Arial" w:cs="Arial"/>
          <w:color w:val="000000" w:themeColor="text1"/>
        </w:rPr>
      </w:pPr>
    </w:p>
    <w:tbl>
      <w:tblPr>
        <w:tblStyle w:val="TableGrid"/>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9"/>
        <w:gridCol w:w="981"/>
        <w:gridCol w:w="983"/>
        <w:gridCol w:w="1102"/>
        <w:gridCol w:w="984"/>
        <w:gridCol w:w="984"/>
        <w:gridCol w:w="1297"/>
        <w:gridCol w:w="984"/>
      </w:tblGrid>
      <w:tr w:rsidR="00DB3EA0" w:rsidRPr="009937DA" w14:paraId="0784D6C7" w14:textId="77777777" w:rsidTr="00AD4DCD">
        <w:tc>
          <w:tcPr>
            <w:tcW w:w="1169" w:type="dxa"/>
            <w:tcBorders>
              <w:right w:val="single" w:sz="4" w:space="0" w:color="auto"/>
            </w:tcBorders>
          </w:tcPr>
          <w:p w14:paraId="1BA22D20" w14:textId="77777777"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t>Yes</w:t>
            </w:r>
          </w:p>
        </w:tc>
        <w:tc>
          <w:tcPr>
            <w:tcW w:w="1023" w:type="dxa"/>
            <w:tcBorders>
              <w:top w:val="single" w:sz="4" w:space="0" w:color="auto"/>
              <w:left w:val="single" w:sz="4" w:space="0" w:color="auto"/>
              <w:bottom w:val="single" w:sz="4" w:space="0" w:color="auto"/>
              <w:right w:val="single" w:sz="4" w:space="0" w:color="auto"/>
            </w:tcBorders>
          </w:tcPr>
          <w:p w14:paraId="37A9E584" w14:textId="77777777" w:rsidR="00DB3EA0" w:rsidRPr="009937DA" w:rsidRDefault="00DB3EA0" w:rsidP="00AD4DCD">
            <w:pPr>
              <w:pStyle w:val="ListParagraph"/>
              <w:ind w:left="0"/>
              <w:rPr>
                <w:rFonts w:ascii="Arial" w:hAnsi="Arial" w:cs="Arial"/>
                <w:color w:val="000000" w:themeColor="text1"/>
              </w:rPr>
            </w:pPr>
          </w:p>
        </w:tc>
        <w:tc>
          <w:tcPr>
            <w:tcW w:w="1024" w:type="dxa"/>
            <w:tcBorders>
              <w:left w:val="single" w:sz="4" w:space="0" w:color="auto"/>
            </w:tcBorders>
          </w:tcPr>
          <w:p w14:paraId="0BD6B7F9" w14:textId="77777777" w:rsidR="00DB3EA0" w:rsidRPr="009937DA" w:rsidRDefault="00DB3EA0" w:rsidP="00AD4DCD">
            <w:pPr>
              <w:pStyle w:val="ListParagraph"/>
              <w:ind w:left="0"/>
              <w:rPr>
                <w:rFonts w:ascii="Arial" w:hAnsi="Arial" w:cs="Arial"/>
                <w:color w:val="000000" w:themeColor="text1"/>
              </w:rPr>
            </w:pPr>
          </w:p>
        </w:tc>
        <w:tc>
          <w:tcPr>
            <w:tcW w:w="1133" w:type="dxa"/>
            <w:tcBorders>
              <w:right w:val="single" w:sz="4" w:space="0" w:color="auto"/>
            </w:tcBorders>
          </w:tcPr>
          <w:p w14:paraId="475C75B7" w14:textId="77777777"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t>No</w:t>
            </w:r>
          </w:p>
        </w:tc>
        <w:tc>
          <w:tcPr>
            <w:tcW w:w="1025" w:type="dxa"/>
            <w:tcBorders>
              <w:top w:val="single" w:sz="4" w:space="0" w:color="auto"/>
              <w:left w:val="single" w:sz="4" w:space="0" w:color="auto"/>
              <w:bottom w:val="single" w:sz="4" w:space="0" w:color="auto"/>
              <w:right w:val="single" w:sz="4" w:space="0" w:color="auto"/>
            </w:tcBorders>
          </w:tcPr>
          <w:p w14:paraId="411CD867" w14:textId="77777777" w:rsidR="00DB3EA0" w:rsidRPr="009937DA" w:rsidRDefault="00DB3EA0" w:rsidP="00AD4DCD">
            <w:pPr>
              <w:pStyle w:val="ListParagraph"/>
              <w:ind w:left="0"/>
              <w:rPr>
                <w:rFonts w:ascii="Arial" w:hAnsi="Arial" w:cs="Arial"/>
                <w:color w:val="000000" w:themeColor="text1"/>
              </w:rPr>
            </w:pPr>
          </w:p>
        </w:tc>
        <w:tc>
          <w:tcPr>
            <w:tcW w:w="1025" w:type="dxa"/>
            <w:tcBorders>
              <w:left w:val="single" w:sz="4" w:space="0" w:color="auto"/>
            </w:tcBorders>
          </w:tcPr>
          <w:p w14:paraId="0AA6C8FA" w14:textId="77777777" w:rsidR="00DB3EA0" w:rsidRPr="009937DA" w:rsidRDefault="00DB3EA0" w:rsidP="00AD4DCD">
            <w:pPr>
              <w:pStyle w:val="ListParagraph"/>
              <w:ind w:left="0"/>
              <w:rPr>
                <w:rFonts w:ascii="Arial" w:hAnsi="Arial" w:cs="Arial"/>
                <w:color w:val="000000" w:themeColor="text1"/>
              </w:rPr>
            </w:pPr>
          </w:p>
        </w:tc>
        <w:tc>
          <w:tcPr>
            <w:tcW w:w="1025" w:type="dxa"/>
            <w:tcBorders>
              <w:right w:val="single" w:sz="4" w:space="0" w:color="auto"/>
            </w:tcBorders>
          </w:tcPr>
          <w:p w14:paraId="3B78E554" w14:textId="345CD686"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t>N</w:t>
            </w:r>
            <w:r w:rsidR="00B64866">
              <w:rPr>
                <w:rFonts w:ascii="Arial" w:hAnsi="Arial" w:cs="Arial"/>
                <w:color w:val="000000" w:themeColor="text1"/>
              </w:rPr>
              <w:t>ot applicable</w:t>
            </w:r>
          </w:p>
        </w:tc>
        <w:tc>
          <w:tcPr>
            <w:tcW w:w="1025" w:type="dxa"/>
            <w:tcBorders>
              <w:top w:val="single" w:sz="4" w:space="0" w:color="auto"/>
              <w:left w:val="single" w:sz="4" w:space="0" w:color="auto"/>
              <w:bottom w:val="single" w:sz="4" w:space="0" w:color="auto"/>
              <w:right w:val="single" w:sz="4" w:space="0" w:color="auto"/>
            </w:tcBorders>
          </w:tcPr>
          <w:p w14:paraId="28029E6F" w14:textId="77777777" w:rsidR="00DB3EA0" w:rsidRPr="009937DA" w:rsidRDefault="00DB3EA0" w:rsidP="00AD4DCD">
            <w:pPr>
              <w:pStyle w:val="ListParagraph"/>
              <w:ind w:left="0"/>
              <w:rPr>
                <w:rFonts w:ascii="Arial" w:hAnsi="Arial" w:cs="Arial"/>
                <w:color w:val="000000" w:themeColor="text1"/>
              </w:rPr>
            </w:pPr>
          </w:p>
        </w:tc>
      </w:tr>
    </w:tbl>
    <w:p w14:paraId="0E304A97" w14:textId="77777777" w:rsidR="00DB3EA0" w:rsidRPr="009937DA" w:rsidRDefault="00DB3EA0" w:rsidP="00DB3EA0">
      <w:pPr>
        <w:pStyle w:val="ListParagraph"/>
        <w:ind w:left="567"/>
        <w:rPr>
          <w:rFonts w:ascii="Arial" w:hAnsi="Arial" w:cs="Arial"/>
          <w:color w:val="000000" w:themeColor="text1"/>
        </w:rPr>
      </w:pPr>
    </w:p>
    <w:p w14:paraId="6DAA4278" w14:textId="77777777" w:rsidR="00DB3EA0" w:rsidRPr="009937DA" w:rsidRDefault="00DB3EA0" w:rsidP="00DB3EA0">
      <w:pPr>
        <w:ind w:left="720" w:hanging="720"/>
        <w:rPr>
          <w:rFonts w:ascii="Arial" w:eastAsia="Arial" w:hAnsi="Arial" w:cs="Arial"/>
          <w:sz w:val="24"/>
          <w:szCs w:val="24"/>
        </w:rPr>
      </w:pPr>
      <w:r w:rsidRPr="009937DA">
        <w:rPr>
          <w:rFonts w:ascii="Arial" w:eastAsia="Arial" w:hAnsi="Arial" w:cs="Arial"/>
          <w:sz w:val="24"/>
          <w:szCs w:val="24"/>
        </w:rPr>
        <w:t>What are the reasons for your answer?</w:t>
      </w:r>
    </w:p>
    <w:p w14:paraId="37C4D79A" w14:textId="77777777" w:rsidR="00DB3EA0" w:rsidRPr="009937DA" w:rsidRDefault="00DB3EA0" w:rsidP="00DB3EA0">
      <w:pPr>
        <w:pStyle w:val="ListParagraph"/>
        <w:ind w:left="567"/>
        <w:rPr>
          <w:rFonts w:ascii="Arial" w:hAnsi="Arial" w:cs="Arial"/>
          <w:color w:val="000000" w:themeColor="text1"/>
        </w:rPr>
      </w:pPr>
    </w:p>
    <w:tbl>
      <w:tblPr>
        <w:tblStyle w:val="TableGrid"/>
        <w:tblW w:w="0" w:type="auto"/>
        <w:tblInd w:w="567" w:type="dxa"/>
        <w:tblLook w:val="04A0" w:firstRow="1" w:lastRow="0" w:firstColumn="1" w:lastColumn="0" w:noHBand="0" w:noVBand="1"/>
      </w:tblPr>
      <w:tblGrid>
        <w:gridCol w:w="8449"/>
      </w:tblGrid>
      <w:tr w:rsidR="00DB3EA0" w:rsidRPr="009937DA" w14:paraId="4F4C741C" w14:textId="77777777" w:rsidTr="00AD4DCD">
        <w:trPr>
          <w:trHeight w:val="851"/>
        </w:trPr>
        <w:tc>
          <w:tcPr>
            <w:tcW w:w="9016" w:type="dxa"/>
          </w:tcPr>
          <w:p w14:paraId="158FF8E7" w14:textId="77777777" w:rsidR="00DB3EA0" w:rsidRPr="009937DA" w:rsidRDefault="00DB3EA0" w:rsidP="00AD4DCD">
            <w:pPr>
              <w:pStyle w:val="ListParagraph"/>
              <w:ind w:left="0"/>
              <w:rPr>
                <w:rFonts w:ascii="Arial" w:hAnsi="Arial" w:cs="Arial"/>
                <w:color w:val="000000" w:themeColor="text1"/>
              </w:rPr>
            </w:pPr>
          </w:p>
        </w:tc>
      </w:tr>
    </w:tbl>
    <w:p w14:paraId="430F26DF" w14:textId="77777777" w:rsidR="00DB3EA0" w:rsidRPr="009937DA" w:rsidRDefault="00DB3EA0" w:rsidP="00DB3EA0">
      <w:pPr>
        <w:pStyle w:val="ListParagraph"/>
        <w:ind w:left="567"/>
        <w:rPr>
          <w:rFonts w:ascii="Arial" w:hAnsi="Arial" w:cs="Arial"/>
          <w:color w:val="000000" w:themeColor="text1"/>
        </w:rPr>
      </w:pPr>
    </w:p>
    <w:p w14:paraId="3753048A" w14:textId="77777777" w:rsidR="00DB3EA0" w:rsidRPr="009937DA" w:rsidRDefault="00DB3EA0" w:rsidP="00DB3EA0">
      <w:pPr>
        <w:pStyle w:val="ListParagraph"/>
        <w:ind w:left="567"/>
        <w:rPr>
          <w:rFonts w:ascii="Arial" w:hAnsi="Arial" w:cs="Arial"/>
          <w:color w:val="000000" w:themeColor="text1"/>
        </w:rPr>
      </w:pPr>
    </w:p>
    <w:p w14:paraId="06E1FF92" w14:textId="77777777" w:rsidR="00DB3EA0" w:rsidRPr="009937DA" w:rsidRDefault="00DB3EA0" w:rsidP="00DB3EA0">
      <w:pPr>
        <w:pStyle w:val="ListParagraph"/>
        <w:numPr>
          <w:ilvl w:val="0"/>
          <w:numId w:val="3"/>
        </w:numPr>
        <w:ind w:left="567" w:hanging="567"/>
        <w:rPr>
          <w:rFonts w:ascii="Arial" w:hAnsi="Arial" w:cs="Arial"/>
          <w:color w:val="000000"/>
        </w:rPr>
      </w:pPr>
      <w:r w:rsidRPr="009937DA">
        <w:rPr>
          <w:rFonts w:ascii="Arial" w:hAnsi="Arial" w:cs="Arial"/>
          <w:color w:val="000000" w:themeColor="text1"/>
        </w:rPr>
        <w:t xml:space="preserve">Do you agree with the proposal to maintain a </w:t>
      </w:r>
      <w:proofErr w:type="gramStart"/>
      <w:r w:rsidRPr="009937DA">
        <w:rPr>
          <w:rFonts w:ascii="Arial" w:hAnsi="Arial" w:cs="Arial"/>
          <w:color w:val="000000" w:themeColor="text1"/>
        </w:rPr>
        <w:t>five year</w:t>
      </w:r>
      <w:proofErr w:type="gramEnd"/>
      <w:r w:rsidRPr="009937DA">
        <w:rPr>
          <w:rFonts w:ascii="Arial" w:hAnsi="Arial" w:cs="Arial"/>
          <w:color w:val="000000" w:themeColor="text1"/>
        </w:rPr>
        <w:t xml:space="preserve"> CSA cycle, with annual action plans and progress reports? </w:t>
      </w:r>
    </w:p>
    <w:p w14:paraId="27164AEC" w14:textId="77777777" w:rsidR="00DB3EA0" w:rsidRPr="009937DA" w:rsidRDefault="00DB3EA0" w:rsidP="00DB3EA0">
      <w:pPr>
        <w:rPr>
          <w:rFonts w:ascii="Arial" w:hAnsi="Arial" w:cs="Arial"/>
          <w:color w:val="000000"/>
          <w:sz w:val="24"/>
          <w:szCs w:val="24"/>
        </w:rPr>
      </w:pPr>
    </w:p>
    <w:tbl>
      <w:tblPr>
        <w:tblStyle w:val="TableGrid"/>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9"/>
        <w:gridCol w:w="981"/>
        <w:gridCol w:w="983"/>
        <w:gridCol w:w="1102"/>
        <w:gridCol w:w="984"/>
        <w:gridCol w:w="984"/>
        <w:gridCol w:w="1297"/>
        <w:gridCol w:w="984"/>
      </w:tblGrid>
      <w:tr w:rsidR="00DB3EA0" w:rsidRPr="009937DA" w14:paraId="6E5FF22A" w14:textId="77777777" w:rsidTr="00AD4DCD">
        <w:tc>
          <w:tcPr>
            <w:tcW w:w="1169" w:type="dxa"/>
            <w:tcBorders>
              <w:right w:val="single" w:sz="4" w:space="0" w:color="auto"/>
            </w:tcBorders>
          </w:tcPr>
          <w:p w14:paraId="1D451322" w14:textId="77777777"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lastRenderedPageBreak/>
              <w:t>Yes</w:t>
            </w:r>
          </w:p>
        </w:tc>
        <w:tc>
          <w:tcPr>
            <w:tcW w:w="1023" w:type="dxa"/>
            <w:tcBorders>
              <w:top w:val="single" w:sz="4" w:space="0" w:color="auto"/>
              <w:left w:val="single" w:sz="4" w:space="0" w:color="auto"/>
              <w:bottom w:val="single" w:sz="4" w:space="0" w:color="auto"/>
              <w:right w:val="single" w:sz="4" w:space="0" w:color="auto"/>
            </w:tcBorders>
          </w:tcPr>
          <w:p w14:paraId="7DFBB931" w14:textId="77777777" w:rsidR="00DB3EA0" w:rsidRPr="009937DA" w:rsidRDefault="00DB3EA0" w:rsidP="00AD4DCD">
            <w:pPr>
              <w:pStyle w:val="ListParagraph"/>
              <w:ind w:left="0"/>
              <w:rPr>
                <w:rFonts w:ascii="Arial" w:hAnsi="Arial" w:cs="Arial"/>
                <w:color w:val="000000" w:themeColor="text1"/>
              </w:rPr>
            </w:pPr>
          </w:p>
        </w:tc>
        <w:tc>
          <w:tcPr>
            <w:tcW w:w="1024" w:type="dxa"/>
            <w:tcBorders>
              <w:left w:val="single" w:sz="4" w:space="0" w:color="auto"/>
            </w:tcBorders>
          </w:tcPr>
          <w:p w14:paraId="3CFC95B2" w14:textId="77777777" w:rsidR="00DB3EA0" w:rsidRPr="009937DA" w:rsidRDefault="00DB3EA0" w:rsidP="00AD4DCD">
            <w:pPr>
              <w:pStyle w:val="ListParagraph"/>
              <w:ind w:left="0"/>
              <w:rPr>
                <w:rFonts w:ascii="Arial" w:hAnsi="Arial" w:cs="Arial"/>
                <w:color w:val="000000" w:themeColor="text1"/>
              </w:rPr>
            </w:pPr>
          </w:p>
        </w:tc>
        <w:tc>
          <w:tcPr>
            <w:tcW w:w="1133" w:type="dxa"/>
            <w:tcBorders>
              <w:right w:val="single" w:sz="4" w:space="0" w:color="auto"/>
            </w:tcBorders>
          </w:tcPr>
          <w:p w14:paraId="4107A21C" w14:textId="77777777"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t>No</w:t>
            </w:r>
          </w:p>
        </w:tc>
        <w:tc>
          <w:tcPr>
            <w:tcW w:w="1025" w:type="dxa"/>
            <w:tcBorders>
              <w:top w:val="single" w:sz="4" w:space="0" w:color="auto"/>
              <w:left w:val="single" w:sz="4" w:space="0" w:color="auto"/>
              <w:bottom w:val="single" w:sz="4" w:space="0" w:color="auto"/>
              <w:right w:val="single" w:sz="4" w:space="0" w:color="auto"/>
            </w:tcBorders>
          </w:tcPr>
          <w:p w14:paraId="5CE2DAD8" w14:textId="77777777" w:rsidR="00DB3EA0" w:rsidRPr="009937DA" w:rsidRDefault="00DB3EA0" w:rsidP="00AD4DCD">
            <w:pPr>
              <w:pStyle w:val="ListParagraph"/>
              <w:ind w:left="0"/>
              <w:rPr>
                <w:rFonts w:ascii="Arial" w:hAnsi="Arial" w:cs="Arial"/>
                <w:color w:val="000000" w:themeColor="text1"/>
              </w:rPr>
            </w:pPr>
          </w:p>
        </w:tc>
        <w:tc>
          <w:tcPr>
            <w:tcW w:w="1025" w:type="dxa"/>
            <w:tcBorders>
              <w:left w:val="single" w:sz="4" w:space="0" w:color="auto"/>
            </w:tcBorders>
          </w:tcPr>
          <w:p w14:paraId="05F28609" w14:textId="77777777" w:rsidR="00DB3EA0" w:rsidRPr="009937DA" w:rsidRDefault="00DB3EA0" w:rsidP="00AD4DCD">
            <w:pPr>
              <w:pStyle w:val="ListParagraph"/>
              <w:ind w:left="0"/>
              <w:rPr>
                <w:rFonts w:ascii="Arial" w:hAnsi="Arial" w:cs="Arial"/>
                <w:color w:val="000000" w:themeColor="text1"/>
              </w:rPr>
            </w:pPr>
          </w:p>
        </w:tc>
        <w:tc>
          <w:tcPr>
            <w:tcW w:w="1025" w:type="dxa"/>
            <w:tcBorders>
              <w:right w:val="single" w:sz="4" w:space="0" w:color="auto"/>
            </w:tcBorders>
          </w:tcPr>
          <w:p w14:paraId="440CBA85" w14:textId="375B7B92"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t>N</w:t>
            </w:r>
            <w:r w:rsidR="00B64866">
              <w:rPr>
                <w:rFonts w:ascii="Arial" w:hAnsi="Arial" w:cs="Arial"/>
                <w:color w:val="000000" w:themeColor="text1"/>
              </w:rPr>
              <w:t>ot applicable</w:t>
            </w:r>
          </w:p>
        </w:tc>
        <w:tc>
          <w:tcPr>
            <w:tcW w:w="1025" w:type="dxa"/>
            <w:tcBorders>
              <w:top w:val="single" w:sz="4" w:space="0" w:color="auto"/>
              <w:left w:val="single" w:sz="4" w:space="0" w:color="auto"/>
              <w:bottom w:val="single" w:sz="4" w:space="0" w:color="auto"/>
              <w:right w:val="single" w:sz="4" w:space="0" w:color="auto"/>
            </w:tcBorders>
          </w:tcPr>
          <w:p w14:paraId="375C6373" w14:textId="77777777" w:rsidR="00DB3EA0" w:rsidRPr="009937DA" w:rsidRDefault="00DB3EA0" w:rsidP="00AD4DCD">
            <w:pPr>
              <w:pStyle w:val="ListParagraph"/>
              <w:ind w:left="0"/>
              <w:rPr>
                <w:rFonts w:ascii="Arial" w:hAnsi="Arial" w:cs="Arial"/>
                <w:color w:val="000000" w:themeColor="text1"/>
              </w:rPr>
            </w:pPr>
          </w:p>
        </w:tc>
      </w:tr>
    </w:tbl>
    <w:p w14:paraId="71DA28B8" w14:textId="77777777" w:rsidR="00DB3EA0" w:rsidRPr="009937DA" w:rsidRDefault="00DB3EA0" w:rsidP="00DB3EA0">
      <w:pPr>
        <w:pStyle w:val="ListParagraph"/>
        <w:ind w:left="567"/>
        <w:rPr>
          <w:rFonts w:ascii="Arial" w:hAnsi="Arial" w:cs="Arial"/>
          <w:color w:val="000000"/>
        </w:rPr>
      </w:pPr>
    </w:p>
    <w:p w14:paraId="59591799" w14:textId="77777777" w:rsidR="00DB3EA0" w:rsidRPr="009937DA" w:rsidRDefault="00DB3EA0" w:rsidP="00DB3EA0">
      <w:pPr>
        <w:pStyle w:val="ListParagraph"/>
        <w:ind w:left="567"/>
        <w:rPr>
          <w:rFonts w:ascii="Arial" w:hAnsi="Arial" w:cs="Arial"/>
          <w:color w:val="000000" w:themeColor="text1"/>
        </w:rPr>
      </w:pPr>
    </w:p>
    <w:p w14:paraId="49EB330E" w14:textId="77777777" w:rsidR="00DB3EA0" w:rsidRPr="009937DA" w:rsidRDefault="00DB3EA0" w:rsidP="00DB3EA0">
      <w:pPr>
        <w:rPr>
          <w:rFonts w:ascii="Arial" w:eastAsia="Arial" w:hAnsi="Arial" w:cs="Arial"/>
          <w:sz w:val="24"/>
          <w:szCs w:val="24"/>
        </w:rPr>
      </w:pPr>
      <w:bookmarkStart w:id="2" w:name="_Hlk201816965"/>
      <w:r w:rsidRPr="009937DA">
        <w:rPr>
          <w:rFonts w:ascii="Arial" w:eastAsia="Arial" w:hAnsi="Arial" w:cs="Arial"/>
          <w:sz w:val="24"/>
          <w:szCs w:val="24"/>
        </w:rPr>
        <w:t>If answered yes, what are the reasons for your answer.  If answered no what would be your preference?</w:t>
      </w:r>
    </w:p>
    <w:bookmarkEnd w:id="2"/>
    <w:tbl>
      <w:tblPr>
        <w:tblStyle w:val="TableGrid"/>
        <w:tblW w:w="0" w:type="auto"/>
        <w:tblInd w:w="567" w:type="dxa"/>
        <w:tblLook w:val="04A0" w:firstRow="1" w:lastRow="0" w:firstColumn="1" w:lastColumn="0" w:noHBand="0" w:noVBand="1"/>
      </w:tblPr>
      <w:tblGrid>
        <w:gridCol w:w="8449"/>
      </w:tblGrid>
      <w:tr w:rsidR="00DB3EA0" w:rsidRPr="009937DA" w14:paraId="63802365" w14:textId="77777777" w:rsidTr="00AD4DCD">
        <w:trPr>
          <w:trHeight w:val="851"/>
        </w:trPr>
        <w:tc>
          <w:tcPr>
            <w:tcW w:w="9016" w:type="dxa"/>
          </w:tcPr>
          <w:p w14:paraId="5F127E32" w14:textId="77777777" w:rsidR="00DB3EA0" w:rsidRPr="009937DA" w:rsidRDefault="00DB3EA0" w:rsidP="00AD4DCD">
            <w:pPr>
              <w:pStyle w:val="ListParagraph"/>
              <w:ind w:left="0"/>
              <w:rPr>
                <w:rFonts w:ascii="Arial" w:hAnsi="Arial" w:cs="Arial"/>
                <w:color w:val="000000" w:themeColor="text1"/>
              </w:rPr>
            </w:pPr>
          </w:p>
        </w:tc>
      </w:tr>
    </w:tbl>
    <w:p w14:paraId="45DAD4B9" w14:textId="77777777" w:rsidR="00DB3EA0" w:rsidRPr="009937DA" w:rsidRDefault="00DB3EA0" w:rsidP="00DB3EA0">
      <w:pPr>
        <w:ind w:left="567"/>
        <w:rPr>
          <w:rFonts w:ascii="Arial" w:hAnsi="Arial" w:cs="Arial"/>
          <w:color w:val="000000" w:themeColor="text1"/>
          <w:sz w:val="24"/>
          <w:szCs w:val="24"/>
        </w:rPr>
      </w:pPr>
    </w:p>
    <w:p w14:paraId="771FA0C9" w14:textId="77777777" w:rsidR="00DB3EA0" w:rsidRPr="009937DA" w:rsidRDefault="00DB3EA0" w:rsidP="00DB3EA0">
      <w:pPr>
        <w:pStyle w:val="ListParagraph"/>
        <w:numPr>
          <w:ilvl w:val="0"/>
          <w:numId w:val="3"/>
        </w:numPr>
        <w:ind w:left="567" w:hanging="567"/>
        <w:rPr>
          <w:rFonts w:ascii="Arial" w:hAnsi="Arial" w:cs="Arial"/>
          <w:color w:val="000000" w:themeColor="text1"/>
        </w:rPr>
      </w:pPr>
      <w:r w:rsidRPr="009937DA">
        <w:rPr>
          <w:rFonts w:ascii="Arial" w:hAnsi="Arial" w:cs="Arial"/>
          <w:color w:val="000000" w:themeColor="text1"/>
        </w:rPr>
        <w:t xml:space="preserve">Do the Regulations allow sufficient alignment between the CSA and other planning processes such as Local Well-being Plans under the Well-being of Future Generations (Wales) Act 2015, Play Sufficiency Assessments and Welsh in Education Strategic Plans? </w:t>
      </w:r>
    </w:p>
    <w:p w14:paraId="13682839" w14:textId="77777777" w:rsidR="00DB3EA0" w:rsidRPr="009937DA" w:rsidRDefault="00DB3EA0" w:rsidP="00DB3EA0">
      <w:pPr>
        <w:pStyle w:val="ListParagraph"/>
        <w:ind w:left="567"/>
        <w:rPr>
          <w:rFonts w:ascii="Arial" w:hAnsi="Arial" w:cs="Arial"/>
          <w:color w:val="000000"/>
        </w:rPr>
      </w:pPr>
    </w:p>
    <w:tbl>
      <w:tblPr>
        <w:tblStyle w:val="TableGrid"/>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9"/>
        <w:gridCol w:w="981"/>
        <w:gridCol w:w="983"/>
        <w:gridCol w:w="1102"/>
        <w:gridCol w:w="984"/>
        <w:gridCol w:w="984"/>
        <w:gridCol w:w="1297"/>
        <w:gridCol w:w="984"/>
      </w:tblGrid>
      <w:tr w:rsidR="00DB3EA0" w:rsidRPr="009937DA" w14:paraId="639E4DDA" w14:textId="77777777" w:rsidTr="00AD4DCD">
        <w:tc>
          <w:tcPr>
            <w:tcW w:w="1169" w:type="dxa"/>
            <w:tcBorders>
              <w:right w:val="single" w:sz="4" w:space="0" w:color="auto"/>
            </w:tcBorders>
          </w:tcPr>
          <w:p w14:paraId="1DDBC716" w14:textId="77777777"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t>Yes</w:t>
            </w:r>
          </w:p>
        </w:tc>
        <w:tc>
          <w:tcPr>
            <w:tcW w:w="1023" w:type="dxa"/>
            <w:tcBorders>
              <w:top w:val="single" w:sz="4" w:space="0" w:color="auto"/>
              <w:left w:val="single" w:sz="4" w:space="0" w:color="auto"/>
              <w:bottom w:val="single" w:sz="4" w:space="0" w:color="auto"/>
              <w:right w:val="single" w:sz="4" w:space="0" w:color="auto"/>
            </w:tcBorders>
          </w:tcPr>
          <w:p w14:paraId="13714932" w14:textId="77777777" w:rsidR="00DB3EA0" w:rsidRPr="009937DA" w:rsidRDefault="00DB3EA0" w:rsidP="00AD4DCD">
            <w:pPr>
              <w:pStyle w:val="ListParagraph"/>
              <w:ind w:left="0"/>
              <w:rPr>
                <w:rFonts w:ascii="Arial" w:hAnsi="Arial" w:cs="Arial"/>
                <w:color w:val="000000" w:themeColor="text1"/>
              </w:rPr>
            </w:pPr>
          </w:p>
        </w:tc>
        <w:tc>
          <w:tcPr>
            <w:tcW w:w="1024" w:type="dxa"/>
            <w:tcBorders>
              <w:left w:val="single" w:sz="4" w:space="0" w:color="auto"/>
            </w:tcBorders>
          </w:tcPr>
          <w:p w14:paraId="7C11D176" w14:textId="77777777" w:rsidR="00DB3EA0" w:rsidRPr="009937DA" w:rsidRDefault="00DB3EA0" w:rsidP="00AD4DCD">
            <w:pPr>
              <w:pStyle w:val="ListParagraph"/>
              <w:ind w:left="0"/>
              <w:rPr>
                <w:rFonts w:ascii="Arial" w:hAnsi="Arial" w:cs="Arial"/>
                <w:color w:val="000000" w:themeColor="text1"/>
              </w:rPr>
            </w:pPr>
          </w:p>
        </w:tc>
        <w:tc>
          <w:tcPr>
            <w:tcW w:w="1133" w:type="dxa"/>
            <w:tcBorders>
              <w:right w:val="single" w:sz="4" w:space="0" w:color="auto"/>
            </w:tcBorders>
          </w:tcPr>
          <w:p w14:paraId="529D94F3" w14:textId="77777777"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t>No</w:t>
            </w:r>
          </w:p>
        </w:tc>
        <w:tc>
          <w:tcPr>
            <w:tcW w:w="1025" w:type="dxa"/>
            <w:tcBorders>
              <w:top w:val="single" w:sz="4" w:space="0" w:color="auto"/>
              <w:left w:val="single" w:sz="4" w:space="0" w:color="auto"/>
              <w:bottom w:val="single" w:sz="4" w:space="0" w:color="auto"/>
              <w:right w:val="single" w:sz="4" w:space="0" w:color="auto"/>
            </w:tcBorders>
          </w:tcPr>
          <w:p w14:paraId="02681C80" w14:textId="77777777" w:rsidR="00DB3EA0" w:rsidRPr="009937DA" w:rsidRDefault="00DB3EA0" w:rsidP="00AD4DCD">
            <w:pPr>
              <w:pStyle w:val="ListParagraph"/>
              <w:ind w:left="0"/>
              <w:rPr>
                <w:rFonts w:ascii="Arial" w:hAnsi="Arial" w:cs="Arial"/>
                <w:color w:val="000000" w:themeColor="text1"/>
              </w:rPr>
            </w:pPr>
          </w:p>
        </w:tc>
        <w:tc>
          <w:tcPr>
            <w:tcW w:w="1025" w:type="dxa"/>
            <w:tcBorders>
              <w:left w:val="single" w:sz="4" w:space="0" w:color="auto"/>
            </w:tcBorders>
          </w:tcPr>
          <w:p w14:paraId="6F1A1564" w14:textId="77777777" w:rsidR="00DB3EA0" w:rsidRPr="009937DA" w:rsidRDefault="00DB3EA0" w:rsidP="00AD4DCD">
            <w:pPr>
              <w:pStyle w:val="ListParagraph"/>
              <w:ind w:left="0"/>
              <w:rPr>
                <w:rFonts w:ascii="Arial" w:hAnsi="Arial" w:cs="Arial"/>
                <w:color w:val="000000" w:themeColor="text1"/>
              </w:rPr>
            </w:pPr>
          </w:p>
        </w:tc>
        <w:tc>
          <w:tcPr>
            <w:tcW w:w="1025" w:type="dxa"/>
            <w:tcBorders>
              <w:right w:val="single" w:sz="4" w:space="0" w:color="auto"/>
            </w:tcBorders>
          </w:tcPr>
          <w:p w14:paraId="56B394B1" w14:textId="51FB7CE8"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t>N</w:t>
            </w:r>
            <w:r w:rsidR="00B64866">
              <w:rPr>
                <w:rFonts w:ascii="Arial" w:hAnsi="Arial" w:cs="Arial"/>
                <w:color w:val="000000" w:themeColor="text1"/>
              </w:rPr>
              <w:t>ot applicable</w:t>
            </w:r>
          </w:p>
        </w:tc>
        <w:tc>
          <w:tcPr>
            <w:tcW w:w="1025" w:type="dxa"/>
            <w:tcBorders>
              <w:top w:val="single" w:sz="4" w:space="0" w:color="auto"/>
              <w:left w:val="single" w:sz="4" w:space="0" w:color="auto"/>
              <w:bottom w:val="single" w:sz="4" w:space="0" w:color="auto"/>
              <w:right w:val="single" w:sz="4" w:space="0" w:color="auto"/>
            </w:tcBorders>
          </w:tcPr>
          <w:p w14:paraId="425C2257" w14:textId="77777777" w:rsidR="00DB3EA0" w:rsidRPr="009937DA" w:rsidRDefault="00DB3EA0" w:rsidP="00AD4DCD">
            <w:pPr>
              <w:pStyle w:val="ListParagraph"/>
              <w:ind w:left="0"/>
              <w:rPr>
                <w:rFonts w:ascii="Arial" w:hAnsi="Arial" w:cs="Arial"/>
                <w:color w:val="000000" w:themeColor="text1"/>
              </w:rPr>
            </w:pPr>
          </w:p>
        </w:tc>
      </w:tr>
    </w:tbl>
    <w:p w14:paraId="4B1D93C3" w14:textId="77777777" w:rsidR="00DB3EA0" w:rsidRPr="009937DA" w:rsidRDefault="00DB3EA0" w:rsidP="00DB3EA0">
      <w:pPr>
        <w:pStyle w:val="ListParagraph"/>
        <w:ind w:left="567"/>
        <w:rPr>
          <w:rFonts w:ascii="Arial" w:hAnsi="Arial" w:cs="Arial"/>
          <w:color w:val="000000" w:themeColor="text1"/>
        </w:rPr>
      </w:pPr>
    </w:p>
    <w:p w14:paraId="48BA8B70" w14:textId="77777777" w:rsidR="00DB3EA0" w:rsidRPr="009937DA" w:rsidRDefault="00DB3EA0" w:rsidP="00DB3EA0">
      <w:pPr>
        <w:ind w:left="720" w:hanging="720"/>
        <w:rPr>
          <w:rFonts w:ascii="Arial" w:eastAsia="Arial" w:hAnsi="Arial" w:cs="Arial"/>
          <w:sz w:val="24"/>
          <w:szCs w:val="24"/>
        </w:rPr>
      </w:pPr>
      <w:r w:rsidRPr="009937DA">
        <w:rPr>
          <w:rFonts w:ascii="Arial" w:eastAsia="Arial" w:hAnsi="Arial" w:cs="Arial"/>
          <w:sz w:val="24"/>
          <w:szCs w:val="24"/>
        </w:rPr>
        <w:t>What are the reasons for your answer?</w:t>
      </w:r>
    </w:p>
    <w:p w14:paraId="37841B3C" w14:textId="77777777" w:rsidR="00DB3EA0" w:rsidRPr="009937DA" w:rsidRDefault="00DB3EA0" w:rsidP="00DB3EA0">
      <w:pPr>
        <w:pStyle w:val="ListParagraph"/>
        <w:ind w:left="567"/>
        <w:rPr>
          <w:rFonts w:ascii="Arial" w:hAnsi="Arial" w:cs="Arial"/>
          <w:color w:val="000000" w:themeColor="text1"/>
        </w:rPr>
      </w:pPr>
    </w:p>
    <w:tbl>
      <w:tblPr>
        <w:tblStyle w:val="TableGrid"/>
        <w:tblW w:w="0" w:type="auto"/>
        <w:tblInd w:w="567" w:type="dxa"/>
        <w:tblLook w:val="04A0" w:firstRow="1" w:lastRow="0" w:firstColumn="1" w:lastColumn="0" w:noHBand="0" w:noVBand="1"/>
      </w:tblPr>
      <w:tblGrid>
        <w:gridCol w:w="8449"/>
      </w:tblGrid>
      <w:tr w:rsidR="00DB3EA0" w:rsidRPr="009937DA" w14:paraId="70F1CC0D" w14:textId="77777777" w:rsidTr="00AD4DCD">
        <w:trPr>
          <w:trHeight w:val="851"/>
        </w:trPr>
        <w:tc>
          <w:tcPr>
            <w:tcW w:w="9016" w:type="dxa"/>
          </w:tcPr>
          <w:p w14:paraId="62159494" w14:textId="77777777" w:rsidR="00DB3EA0" w:rsidRPr="009937DA" w:rsidRDefault="00DB3EA0" w:rsidP="00AD4DCD">
            <w:pPr>
              <w:pStyle w:val="ListParagraph"/>
              <w:ind w:left="0"/>
              <w:rPr>
                <w:rFonts w:ascii="Arial" w:hAnsi="Arial" w:cs="Arial"/>
                <w:color w:val="000000" w:themeColor="text1"/>
              </w:rPr>
            </w:pPr>
          </w:p>
        </w:tc>
      </w:tr>
    </w:tbl>
    <w:p w14:paraId="072E0A35" w14:textId="77777777" w:rsidR="00DB3EA0" w:rsidRPr="009937DA" w:rsidRDefault="00DB3EA0" w:rsidP="00DB3EA0">
      <w:pPr>
        <w:pStyle w:val="ListParagraph"/>
        <w:ind w:left="567"/>
        <w:rPr>
          <w:rFonts w:ascii="Arial" w:hAnsi="Arial" w:cs="Arial"/>
          <w:color w:val="000000" w:themeColor="text1"/>
        </w:rPr>
      </w:pPr>
    </w:p>
    <w:p w14:paraId="0C4A53EC" w14:textId="77777777" w:rsidR="00DB3EA0" w:rsidRPr="009937DA" w:rsidRDefault="00DB3EA0" w:rsidP="00DB3EA0">
      <w:pPr>
        <w:pStyle w:val="ListParagraph"/>
        <w:ind w:left="567"/>
        <w:rPr>
          <w:rFonts w:ascii="Arial" w:hAnsi="Arial" w:cs="Arial"/>
          <w:color w:val="000000" w:themeColor="text1"/>
        </w:rPr>
      </w:pPr>
    </w:p>
    <w:p w14:paraId="1A822ED9" w14:textId="77777777" w:rsidR="00DB3EA0" w:rsidRPr="009937DA" w:rsidRDefault="00DB3EA0" w:rsidP="00DB3EA0">
      <w:pPr>
        <w:pStyle w:val="ListParagraph"/>
        <w:numPr>
          <w:ilvl w:val="0"/>
          <w:numId w:val="3"/>
        </w:numPr>
        <w:rPr>
          <w:rFonts w:ascii="Arial" w:hAnsi="Arial" w:cs="Arial"/>
          <w:color w:val="000000" w:themeColor="text1"/>
        </w:rPr>
      </w:pPr>
      <w:r w:rsidRPr="009937DA">
        <w:rPr>
          <w:rFonts w:ascii="Arial" w:hAnsi="Arial" w:cs="Arial"/>
          <w:color w:val="000000" w:themeColor="text1"/>
        </w:rPr>
        <w:t>Do you believe that the introduction of annual Local Authority CSA action planning monitoring meetings with Welsh Government, which will be included as part of the Statutory Guidance (attached at Annex A</w:t>
      </w:r>
      <w:proofErr w:type="gramStart"/>
      <w:r w:rsidRPr="009937DA">
        <w:rPr>
          <w:rFonts w:ascii="Arial" w:hAnsi="Arial" w:cs="Arial"/>
          <w:color w:val="000000" w:themeColor="text1"/>
        </w:rPr>
        <w:t>) ,</w:t>
      </w:r>
      <w:proofErr w:type="gramEnd"/>
      <w:r w:rsidRPr="009937DA">
        <w:rPr>
          <w:rFonts w:ascii="Arial" w:hAnsi="Arial" w:cs="Arial"/>
          <w:color w:val="000000" w:themeColor="text1"/>
        </w:rPr>
        <w:t xml:space="preserve"> will be useful to monitor progress on actions taken forward to achieve sufficiency, and the challenges affecting the childcare market?    </w:t>
      </w:r>
    </w:p>
    <w:p w14:paraId="0F4BF175" w14:textId="77777777" w:rsidR="00DB3EA0" w:rsidRPr="009937DA" w:rsidRDefault="00DB3EA0" w:rsidP="00DB3EA0">
      <w:pPr>
        <w:pStyle w:val="ListParagraph"/>
        <w:ind w:left="360"/>
        <w:rPr>
          <w:rFonts w:ascii="Arial" w:hAnsi="Arial" w:cs="Arial"/>
          <w:color w:val="000000" w:themeColor="text1"/>
        </w:rPr>
      </w:pPr>
    </w:p>
    <w:tbl>
      <w:tblPr>
        <w:tblStyle w:val="TableGrid"/>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9"/>
        <w:gridCol w:w="981"/>
        <w:gridCol w:w="983"/>
        <w:gridCol w:w="1102"/>
        <w:gridCol w:w="984"/>
        <w:gridCol w:w="984"/>
        <w:gridCol w:w="1297"/>
        <w:gridCol w:w="984"/>
      </w:tblGrid>
      <w:tr w:rsidR="00DB3EA0" w:rsidRPr="009937DA" w14:paraId="2879E560" w14:textId="77777777" w:rsidTr="00AD4DCD">
        <w:tc>
          <w:tcPr>
            <w:tcW w:w="1169" w:type="dxa"/>
            <w:tcBorders>
              <w:right w:val="single" w:sz="4" w:space="0" w:color="auto"/>
            </w:tcBorders>
          </w:tcPr>
          <w:p w14:paraId="6F7AD8F0" w14:textId="77777777"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t>Yes</w:t>
            </w:r>
          </w:p>
        </w:tc>
        <w:tc>
          <w:tcPr>
            <w:tcW w:w="1023" w:type="dxa"/>
            <w:tcBorders>
              <w:top w:val="single" w:sz="4" w:space="0" w:color="auto"/>
              <w:left w:val="single" w:sz="4" w:space="0" w:color="auto"/>
              <w:bottom w:val="single" w:sz="4" w:space="0" w:color="auto"/>
              <w:right w:val="single" w:sz="4" w:space="0" w:color="auto"/>
            </w:tcBorders>
          </w:tcPr>
          <w:p w14:paraId="56E15B4F" w14:textId="77777777" w:rsidR="00DB3EA0" w:rsidRPr="009937DA" w:rsidRDefault="00DB3EA0" w:rsidP="00AD4DCD">
            <w:pPr>
              <w:pStyle w:val="ListParagraph"/>
              <w:ind w:left="0"/>
              <w:rPr>
                <w:rFonts w:ascii="Arial" w:hAnsi="Arial" w:cs="Arial"/>
                <w:color w:val="000000" w:themeColor="text1"/>
              </w:rPr>
            </w:pPr>
          </w:p>
        </w:tc>
        <w:tc>
          <w:tcPr>
            <w:tcW w:w="1024" w:type="dxa"/>
            <w:tcBorders>
              <w:left w:val="single" w:sz="4" w:space="0" w:color="auto"/>
            </w:tcBorders>
          </w:tcPr>
          <w:p w14:paraId="1E78C3BD" w14:textId="77777777" w:rsidR="00DB3EA0" w:rsidRPr="009937DA" w:rsidRDefault="00DB3EA0" w:rsidP="00AD4DCD">
            <w:pPr>
              <w:pStyle w:val="ListParagraph"/>
              <w:ind w:left="0"/>
              <w:rPr>
                <w:rFonts w:ascii="Arial" w:hAnsi="Arial" w:cs="Arial"/>
                <w:color w:val="000000" w:themeColor="text1"/>
              </w:rPr>
            </w:pPr>
          </w:p>
        </w:tc>
        <w:tc>
          <w:tcPr>
            <w:tcW w:w="1133" w:type="dxa"/>
            <w:tcBorders>
              <w:right w:val="single" w:sz="4" w:space="0" w:color="auto"/>
            </w:tcBorders>
          </w:tcPr>
          <w:p w14:paraId="19F9DB91" w14:textId="77777777"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t>No</w:t>
            </w:r>
          </w:p>
        </w:tc>
        <w:tc>
          <w:tcPr>
            <w:tcW w:w="1025" w:type="dxa"/>
            <w:tcBorders>
              <w:top w:val="single" w:sz="4" w:space="0" w:color="auto"/>
              <w:left w:val="single" w:sz="4" w:space="0" w:color="auto"/>
              <w:bottom w:val="single" w:sz="4" w:space="0" w:color="auto"/>
              <w:right w:val="single" w:sz="4" w:space="0" w:color="auto"/>
            </w:tcBorders>
          </w:tcPr>
          <w:p w14:paraId="2168FC1B" w14:textId="77777777" w:rsidR="00DB3EA0" w:rsidRPr="009937DA" w:rsidRDefault="00DB3EA0" w:rsidP="00AD4DCD">
            <w:pPr>
              <w:pStyle w:val="ListParagraph"/>
              <w:ind w:left="0"/>
              <w:rPr>
                <w:rFonts w:ascii="Arial" w:hAnsi="Arial" w:cs="Arial"/>
                <w:color w:val="000000" w:themeColor="text1"/>
              </w:rPr>
            </w:pPr>
          </w:p>
        </w:tc>
        <w:tc>
          <w:tcPr>
            <w:tcW w:w="1025" w:type="dxa"/>
            <w:tcBorders>
              <w:left w:val="single" w:sz="4" w:space="0" w:color="auto"/>
            </w:tcBorders>
          </w:tcPr>
          <w:p w14:paraId="539C54A6" w14:textId="77777777" w:rsidR="00DB3EA0" w:rsidRPr="009937DA" w:rsidRDefault="00DB3EA0" w:rsidP="00AD4DCD">
            <w:pPr>
              <w:pStyle w:val="ListParagraph"/>
              <w:ind w:left="0"/>
              <w:rPr>
                <w:rFonts w:ascii="Arial" w:hAnsi="Arial" w:cs="Arial"/>
                <w:color w:val="000000" w:themeColor="text1"/>
              </w:rPr>
            </w:pPr>
          </w:p>
        </w:tc>
        <w:tc>
          <w:tcPr>
            <w:tcW w:w="1025" w:type="dxa"/>
            <w:tcBorders>
              <w:right w:val="single" w:sz="4" w:space="0" w:color="auto"/>
            </w:tcBorders>
          </w:tcPr>
          <w:p w14:paraId="2F685107" w14:textId="18F84EF0"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t>N</w:t>
            </w:r>
            <w:r w:rsidR="00B64866">
              <w:rPr>
                <w:rFonts w:ascii="Arial" w:hAnsi="Arial" w:cs="Arial"/>
                <w:color w:val="000000" w:themeColor="text1"/>
              </w:rPr>
              <w:t>ot applicable</w:t>
            </w:r>
          </w:p>
        </w:tc>
        <w:tc>
          <w:tcPr>
            <w:tcW w:w="1025" w:type="dxa"/>
            <w:tcBorders>
              <w:top w:val="single" w:sz="4" w:space="0" w:color="auto"/>
              <w:left w:val="single" w:sz="4" w:space="0" w:color="auto"/>
              <w:bottom w:val="single" w:sz="4" w:space="0" w:color="auto"/>
              <w:right w:val="single" w:sz="4" w:space="0" w:color="auto"/>
            </w:tcBorders>
          </w:tcPr>
          <w:p w14:paraId="4FF94286" w14:textId="77777777" w:rsidR="00DB3EA0" w:rsidRPr="009937DA" w:rsidRDefault="00DB3EA0" w:rsidP="00AD4DCD">
            <w:pPr>
              <w:pStyle w:val="ListParagraph"/>
              <w:ind w:left="0"/>
              <w:rPr>
                <w:rFonts w:ascii="Arial" w:hAnsi="Arial" w:cs="Arial"/>
                <w:color w:val="000000" w:themeColor="text1"/>
              </w:rPr>
            </w:pPr>
          </w:p>
        </w:tc>
      </w:tr>
    </w:tbl>
    <w:p w14:paraId="67614D6B" w14:textId="77777777" w:rsidR="00DB3EA0" w:rsidRPr="009937DA" w:rsidRDefault="00DB3EA0" w:rsidP="00DB3EA0">
      <w:pPr>
        <w:pStyle w:val="ListParagraph"/>
        <w:ind w:left="567"/>
        <w:rPr>
          <w:rFonts w:ascii="Arial" w:hAnsi="Arial" w:cs="Arial"/>
          <w:color w:val="000000" w:themeColor="text1"/>
        </w:rPr>
      </w:pPr>
      <w:bookmarkStart w:id="3" w:name="_Hlk201651377"/>
    </w:p>
    <w:p w14:paraId="1AE3EEE5" w14:textId="77777777" w:rsidR="00DB3EA0" w:rsidRPr="009937DA" w:rsidRDefault="00DB3EA0" w:rsidP="00DB3EA0">
      <w:pPr>
        <w:ind w:left="720" w:hanging="720"/>
        <w:rPr>
          <w:rFonts w:ascii="Arial" w:eastAsia="Arial" w:hAnsi="Arial" w:cs="Arial"/>
          <w:sz w:val="24"/>
          <w:szCs w:val="24"/>
        </w:rPr>
      </w:pPr>
      <w:r w:rsidRPr="009937DA">
        <w:rPr>
          <w:rFonts w:ascii="Arial" w:eastAsia="Arial" w:hAnsi="Arial" w:cs="Arial"/>
          <w:sz w:val="24"/>
          <w:szCs w:val="24"/>
        </w:rPr>
        <w:t>What are the reasons for your answer?</w:t>
      </w:r>
    </w:p>
    <w:bookmarkEnd w:id="3"/>
    <w:tbl>
      <w:tblPr>
        <w:tblStyle w:val="TableGrid"/>
        <w:tblW w:w="0" w:type="auto"/>
        <w:tblInd w:w="567" w:type="dxa"/>
        <w:tblLook w:val="04A0" w:firstRow="1" w:lastRow="0" w:firstColumn="1" w:lastColumn="0" w:noHBand="0" w:noVBand="1"/>
      </w:tblPr>
      <w:tblGrid>
        <w:gridCol w:w="8449"/>
      </w:tblGrid>
      <w:tr w:rsidR="00DB3EA0" w:rsidRPr="009937DA" w14:paraId="6D2550C8" w14:textId="77777777" w:rsidTr="00AD4DCD">
        <w:trPr>
          <w:trHeight w:val="851"/>
        </w:trPr>
        <w:tc>
          <w:tcPr>
            <w:tcW w:w="9016" w:type="dxa"/>
          </w:tcPr>
          <w:p w14:paraId="355085AF" w14:textId="77777777" w:rsidR="00DB3EA0" w:rsidRPr="009937DA" w:rsidRDefault="00DB3EA0" w:rsidP="00AD4DCD">
            <w:pPr>
              <w:pStyle w:val="ListParagraph"/>
              <w:ind w:left="0"/>
              <w:rPr>
                <w:rFonts w:ascii="Arial" w:hAnsi="Arial" w:cs="Arial"/>
                <w:color w:val="000000" w:themeColor="text1"/>
              </w:rPr>
            </w:pPr>
          </w:p>
        </w:tc>
      </w:tr>
    </w:tbl>
    <w:p w14:paraId="4B98EA10" w14:textId="77777777" w:rsidR="00DB3EA0" w:rsidRPr="009937DA" w:rsidRDefault="00DB3EA0" w:rsidP="00DB3EA0">
      <w:pPr>
        <w:rPr>
          <w:rFonts w:ascii="Arial" w:hAnsi="Arial" w:cs="Arial"/>
          <w:color w:val="000000" w:themeColor="text1"/>
          <w:sz w:val="24"/>
          <w:szCs w:val="24"/>
        </w:rPr>
      </w:pPr>
    </w:p>
    <w:p w14:paraId="445846BF" w14:textId="77777777" w:rsidR="00DB3EA0" w:rsidRPr="009937DA" w:rsidRDefault="00DB3EA0" w:rsidP="00DB3EA0">
      <w:pPr>
        <w:pStyle w:val="ListParagraph"/>
        <w:numPr>
          <w:ilvl w:val="0"/>
          <w:numId w:val="3"/>
        </w:numPr>
        <w:ind w:left="567" w:hanging="567"/>
        <w:rPr>
          <w:rFonts w:ascii="Arial" w:hAnsi="Arial" w:cs="Arial"/>
          <w:color w:val="000000"/>
        </w:rPr>
      </w:pPr>
      <w:r w:rsidRPr="009937DA">
        <w:rPr>
          <w:rFonts w:ascii="Arial" w:hAnsi="Arial" w:cs="Arial"/>
          <w:color w:val="000000" w:themeColor="text1"/>
        </w:rPr>
        <w:t>How can local knowledge and intelligence be better incorporated into the CSA process to make it more meaningful and robust?</w:t>
      </w:r>
    </w:p>
    <w:p w14:paraId="099EEC8D" w14:textId="77777777" w:rsidR="00DB3EA0" w:rsidRPr="009937DA" w:rsidRDefault="00DB3EA0" w:rsidP="00DB3EA0">
      <w:pPr>
        <w:rPr>
          <w:rFonts w:ascii="Arial" w:hAnsi="Arial" w:cs="Arial"/>
          <w:color w:val="000000" w:themeColor="text1"/>
          <w:sz w:val="24"/>
          <w:szCs w:val="24"/>
        </w:rPr>
      </w:pPr>
    </w:p>
    <w:tbl>
      <w:tblPr>
        <w:tblStyle w:val="TableGrid"/>
        <w:tblW w:w="0" w:type="auto"/>
        <w:tblInd w:w="567" w:type="dxa"/>
        <w:tblLook w:val="04A0" w:firstRow="1" w:lastRow="0" w:firstColumn="1" w:lastColumn="0" w:noHBand="0" w:noVBand="1"/>
      </w:tblPr>
      <w:tblGrid>
        <w:gridCol w:w="8449"/>
      </w:tblGrid>
      <w:tr w:rsidR="00DB3EA0" w:rsidRPr="009937DA" w14:paraId="701B49A6" w14:textId="77777777" w:rsidTr="00AD4DCD">
        <w:trPr>
          <w:trHeight w:val="851"/>
        </w:trPr>
        <w:tc>
          <w:tcPr>
            <w:tcW w:w="9016" w:type="dxa"/>
          </w:tcPr>
          <w:p w14:paraId="30E58490" w14:textId="77777777" w:rsidR="00DB3EA0" w:rsidRPr="009937DA" w:rsidRDefault="00DB3EA0" w:rsidP="00AD4DCD">
            <w:pPr>
              <w:pStyle w:val="ListParagraph"/>
              <w:ind w:left="0"/>
              <w:rPr>
                <w:rFonts w:ascii="Arial" w:hAnsi="Arial" w:cs="Arial"/>
                <w:color w:val="000000" w:themeColor="text1"/>
              </w:rPr>
            </w:pPr>
          </w:p>
        </w:tc>
      </w:tr>
    </w:tbl>
    <w:p w14:paraId="61E54E21" w14:textId="77777777" w:rsidR="00DB3EA0" w:rsidRPr="009937DA" w:rsidRDefault="00DB3EA0" w:rsidP="00DB3EA0">
      <w:pPr>
        <w:rPr>
          <w:rFonts w:ascii="Arial" w:hAnsi="Arial" w:cs="Arial"/>
          <w:color w:val="000000" w:themeColor="text1"/>
          <w:sz w:val="24"/>
          <w:szCs w:val="24"/>
        </w:rPr>
      </w:pPr>
    </w:p>
    <w:p w14:paraId="196C9773" w14:textId="77777777" w:rsidR="00DB3EA0" w:rsidRPr="009937DA" w:rsidRDefault="00DB3EA0" w:rsidP="00DB3EA0">
      <w:pPr>
        <w:pStyle w:val="ListParagraph"/>
        <w:numPr>
          <w:ilvl w:val="0"/>
          <w:numId w:val="3"/>
        </w:numPr>
        <w:ind w:left="567" w:hanging="567"/>
        <w:rPr>
          <w:rFonts w:ascii="Arial" w:hAnsi="Arial" w:cs="Arial"/>
          <w:color w:val="000000"/>
        </w:rPr>
      </w:pPr>
      <w:r w:rsidRPr="009937DA">
        <w:rPr>
          <w:rFonts w:ascii="Arial" w:hAnsi="Arial" w:cs="Arial"/>
          <w:color w:val="000000"/>
        </w:rPr>
        <w:t>Will basing the CSA on information from a broad range of sources and using proxy measures help provide a more robust assessment? (</w:t>
      </w:r>
      <w:r w:rsidRPr="009937DA">
        <w:rPr>
          <w:rFonts w:ascii="Arial" w:hAnsi="Arial" w:cs="Arial"/>
          <w:color w:val="000000" w:themeColor="text1"/>
        </w:rPr>
        <w:t>Proxy measures are indirect indicators that can be used to assess a feature that is difficult to measure directly).</w:t>
      </w:r>
    </w:p>
    <w:p w14:paraId="75FADCAF" w14:textId="77777777" w:rsidR="00DB3EA0" w:rsidRPr="009937DA" w:rsidRDefault="00DB3EA0" w:rsidP="00DB3EA0">
      <w:pPr>
        <w:pStyle w:val="ListParagraph"/>
        <w:ind w:left="567"/>
        <w:rPr>
          <w:rFonts w:ascii="Arial" w:hAnsi="Arial" w:cs="Arial"/>
          <w:color w:val="000000"/>
        </w:rPr>
      </w:pPr>
    </w:p>
    <w:tbl>
      <w:tblPr>
        <w:tblStyle w:val="TableGrid"/>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9"/>
        <w:gridCol w:w="981"/>
        <w:gridCol w:w="983"/>
        <w:gridCol w:w="1102"/>
        <w:gridCol w:w="984"/>
        <w:gridCol w:w="984"/>
        <w:gridCol w:w="1297"/>
        <w:gridCol w:w="984"/>
      </w:tblGrid>
      <w:tr w:rsidR="00DB3EA0" w:rsidRPr="009937DA" w14:paraId="080C02BD" w14:textId="77777777" w:rsidTr="00AD4DCD">
        <w:tc>
          <w:tcPr>
            <w:tcW w:w="1169" w:type="dxa"/>
            <w:tcBorders>
              <w:right w:val="single" w:sz="4" w:space="0" w:color="auto"/>
            </w:tcBorders>
          </w:tcPr>
          <w:p w14:paraId="33F11179" w14:textId="77777777"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t>Yes</w:t>
            </w:r>
          </w:p>
        </w:tc>
        <w:tc>
          <w:tcPr>
            <w:tcW w:w="1023" w:type="dxa"/>
            <w:tcBorders>
              <w:top w:val="single" w:sz="4" w:space="0" w:color="auto"/>
              <w:left w:val="single" w:sz="4" w:space="0" w:color="auto"/>
              <w:bottom w:val="single" w:sz="4" w:space="0" w:color="auto"/>
              <w:right w:val="single" w:sz="4" w:space="0" w:color="auto"/>
            </w:tcBorders>
          </w:tcPr>
          <w:p w14:paraId="42381803" w14:textId="77777777" w:rsidR="00DB3EA0" w:rsidRPr="009937DA" w:rsidRDefault="00DB3EA0" w:rsidP="00AD4DCD">
            <w:pPr>
              <w:pStyle w:val="ListParagraph"/>
              <w:ind w:left="0"/>
              <w:rPr>
                <w:rFonts w:ascii="Arial" w:hAnsi="Arial" w:cs="Arial"/>
                <w:color w:val="000000" w:themeColor="text1"/>
              </w:rPr>
            </w:pPr>
          </w:p>
        </w:tc>
        <w:tc>
          <w:tcPr>
            <w:tcW w:w="1024" w:type="dxa"/>
            <w:tcBorders>
              <w:left w:val="single" w:sz="4" w:space="0" w:color="auto"/>
            </w:tcBorders>
          </w:tcPr>
          <w:p w14:paraId="7CFE08BF" w14:textId="77777777" w:rsidR="00DB3EA0" w:rsidRPr="009937DA" w:rsidRDefault="00DB3EA0" w:rsidP="00AD4DCD">
            <w:pPr>
              <w:pStyle w:val="ListParagraph"/>
              <w:ind w:left="0"/>
              <w:rPr>
                <w:rFonts w:ascii="Arial" w:hAnsi="Arial" w:cs="Arial"/>
                <w:color w:val="000000" w:themeColor="text1"/>
              </w:rPr>
            </w:pPr>
          </w:p>
        </w:tc>
        <w:tc>
          <w:tcPr>
            <w:tcW w:w="1133" w:type="dxa"/>
            <w:tcBorders>
              <w:right w:val="single" w:sz="4" w:space="0" w:color="auto"/>
            </w:tcBorders>
          </w:tcPr>
          <w:p w14:paraId="38A2898A" w14:textId="77777777"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t>No</w:t>
            </w:r>
          </w:p>
        </w:tc>
        <w:tc>
          <w:tcPr>
            <w:tcW w:w="1025" w:type="dxa"/>
            <w:tcBorders>
              <w:top w:val="single" w:sz="4" w:space="0" w:color="auto"/>
              <w:left w:val="single" w:sz="4" w:space="0" w:color="auto"/>
              <w:bottom w:val="single" w:sz="4" w:space="0" w:color="auto"/>
              <w:right w:val="single" w:sz="4" w:space="0" w:color="auto"/>
            </w:tcBorders>
          </w:tcPr>
          <w:p w14:paraId="4E833A3D" w14:textId="77777777" w:rsidR="00DB3EA0" w:rsidRPr="009937DA" w:rsidRDefault="00DB3EA0" w:rsidP="00AD4DCD">
            <w:pPr>
              <w:pStyle w:val="ListParagraph"/>
              <w:ind w:left="0"/>
              <w:rPr>
                <w:rFonts w:ascii="Arial" w:hAnsi="Arial" w:cs="Arial"/>
                <w:color w:val="000000" w:themeColor="text1"/>
              </w:rPr>
            </w:pPr>
          </w:p>
        </w:tc>
        <w:tc>
          <w:tcPr>
            <w:tcW w:w="1025" w:type="dxa"/>
            <w:tcBorders>
              <w:left w:val="single" w:sz="4" w:space="0" w:color="auto"/>
            </w:tcBorders>
          </w:tcPr>
          <w:p w14:paraId="1B5E1E77" w14:textId="77777777" w:rsidR="00DB3EA0" w:rsidRPr="009937DA" w:rsidRDefault="00DB3EA0" w:rsidP="00AD4DCD">
            <w:pPr>
              <w:pStyle w:val="ListParagraph"/>
              <w:ind w:left="0"/>
              <w:rPr>
                <w:rFonts w:ascii="Arial" w:hAnsi="Arial" w:cs="Arial"/>
                <w:color w:val="000000" w:themeColor="text1"/>
              </w:rPr>
            </w:pPr>
          </w:p>
        </w:tc>
        <w:tc>
          <w:tcPr>
            <w:tcW w:w="1025" w:type="dxa"/>
            <w:tcBorders>
              <w:right w:val="single" w:sz="4" w:space="0" w:color="auto"/>
            </w:tcBorders>
          </w:tcPr>
          <w:p w14:paraId="04C368B7" w14:textId="7DA59414"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t>N</w:t>
            </w:r>
            <w:r w:rsidR="00B64866">
              <w:rPr>
                <w:rFonts w:ascii="Arial" w:hAnsi="Arial" w:cs="Arial"/>
                <w:color w:val="000000" w:themeColor="text1"/>
              </w:rPr>
              <w:t>ot applicable</w:t>
            </w:r>
          </w:p>
        </w:tc>
        <w:tc>
          <w:tcPr>
            <w:tcW w:w="1025" w:type="dxa"/>
            <w:tcBorders>
              <w:top w:val="single" w:sz="4" w:space="0" w:color="auto"/>
              <w:left w:val="single" w:sz="4" w:space="0" w:color="auto"/>
              <w:bottom w:val="single" w:sz="4" w:space="0" w:color="auto"/>
              <w:right w:val="single" w:sz="4" w:space="0" w:color="auto"/>
            </w:tcBorders>
          </w:tcPr>
          <w:p w14:paraId="5794F1C5" w14:textId="77777777" w:rsidR="00DB3EA0" w:rsidRPr="009937DA" w:rsidRDefault="00DB3EA0" w:rsidP="00AD4DCD">
            <w:pPr>
              <w:pStyle w:val="ListParagraph"/>
              <w:ind w:left="0"/>
              <w:rPr>
                <w:rFonts w:ascii="Arial" w:hAnsi="Arial" w:cs="Arial"/>
                <w:color w:val="000000" w:themeColor="text1"/>
              </w:rPr>
            </w:pPr>
          </w:p>
        </w:tc>
      </w:tr>
    </w:tbl>
    <w:p w14:paraId="4FD1BCEA" w14:textId="77777777" w:rsidR="00DB3EA0" w:rsidRPr="009937DA" w:rsidRDefault="00DB3EA0" w:rsidP="00DB3EA0">
      <w:pPr>
        <w:pStyle w:val="ListParagraph"/>
        <w:ind w:left="567"/>
        <w:rPr>
          <w:rFonts w:ascii="Arial" w:hAnsi="Arial" w:cs="Arial"/>
          <w:color w:val="000000" w:themeColor="text1"/>
        </w:rPr>
      </w:pPr>
    </w:p>
    <w:p w14:paraId="3C4935F3" w14:textId="77777777" w:rsidR="00DB3EA0" w:rsidRPr="009937DA" w:rsidRDefault="00DB3EA0" w:rsidP="00DB3EA0">
      <w:pPr>
        <w:pStyle w:val="ListParagraph"/>
        <w:ind w:left="567"/>
        <w:rPr>
          <w:rFonts w:ascii="Arial" w:hAnsi="Arial" w:cs="Arial"/>
          <w:color w:val="000000" w:themeColor="text1"/>
        </w:rPr>
      </w:pPr>
      <w:r w:rsidRPr="009937DA">
        <w:rPr>
          <w:rFonts w:ascii="Arial" w:hAnsi="Arial" w:cs="Arial"/>
          <w:color w:val="000000" w:themeColor="text1"/>
        </w:rPr>
        <w:t>What are the reasons for your answer?  If answered no, what do you propose?</w:t>
      </w:r>
    </w:p>
    <w:p w14:paraId="5FA7760E" w14:textId="77777777" w:rsidR="00DB3EA0" w:rsidRPr="009937DA" w:rsidRDefault="00DB3EA0" w:rsidP="00DB3EA0">
      <w:pPr>
        <w:pStyle w:val="ListParagraph"/>
        <w:ind w:left="567"/>
        <w:rPr>
          <w:rFonts w:ascii="Arial" w:hAnsi="Arial" w:cs="Arial"/>
          <w:color w:val="000000"/>
        </w:rPr>
      </w:pPr>
    </w:p>
    <w:tbl>
      <w:tblPr>
        <w:tblStyle w:val="TableGrid"/>
        <w:tblW w:w="0" w:type="auto"/>
        <w:tblInd w:w="567" w:type="dxa"/>
        <w:tblLook w:val="04A0" w:firstRow="1" w:lastRow="0" w:firstColumn="1" w:lastColumn="0" w:noHBand="0" w:noVBand="1"/>
      </w:tblPr>
      <w:tblGrid>
        <w:gridCol w:w="8449"/>
      </w:tblGrid>
      <w:tr w:rsidR="00DB3EA0" w:rsidRPr="009937DA" w14:paraId="6FBC1367" w14:textId="77777777" w:rsidTr="00AD4DCD">
        <w:trPr>
          <w:trHeight w:val="851"/>
        </w:trPr>
        <w:tc>
          <w:tcPr>
            <w:tcW w:w="9016" w:type="dxa"/>
          </w:tcPr>
          <w:p w14:paraId="3668DB91" w14:textId="77777777" w:rsidR="00DB3EA0" w:rsidRPr="009937DA" w:rsidRDefault="00DB3EA0" w:rsidP="00AD4DCD">
            <w:pPr>
              <w:pStyle w:val="ListParagraph"/>
              <w:ind w:left="0"/>
              <w:rPr>
                <w:rFonts w:ascii="Arial" w:hAnsi="Arial" w:cs="Arial"/>
                <w:color w:val="000000" w:themeColor="text1"/>
              </w:rPr>
            </w:pPr>
          </w:p>
        </w:tc>
      </w:tr>
    </w:tbl>
    <w:p w14:paraId="1D414C6F" w14:textId="77777777" w:rsidR="00DB3EA0" w:rsidRPr="009937DA" w:rsidRDefault="00DB3EA0" w:rsidP="00DB3EA0">
      <w:pPr>
        <w:pStyle w:val="ListParagraph"/>
        <w:ind w:left="567"/>
        <w:rPr>
          <w:rFonts w:ascii="Arial" w:hAnsi="Arial" w:cs="Arial"/>
          <w:color w:val="000000"/>
        </w:rPr>
      </w:pPr>
    </w:p>
    <w:p w14:paraId="6D1DF518" w14:textId="77777777" w:rsidR="00DB3EA0" w:rsidRPr="009937DA" w:rsidRDefault="00DB3EA0" w:rsidP="00DB3EA0">
      <w:pPr>
        <w:pStyle w:val="ListParagraph"/>
        <w:numPr>
          <w:ilvl w:val="0"/>
          <w:numId w:val="3"/>
        </w:numPr>
        <w:ind w:left="567" w:hanging="567"/>
        <w:rPr>
          <w:rFonts w:ascii="Arial" w:hAnsi="Arial" w:cs="Arial"/>
          <w:color w:val="000000"/>
        </w:rPr>
      </w:pPr>
      <w:bookmarkStart w:id="4" w:name="_Hlk201230520"/>
      <w:r w:rsidRPr="009937DA">
        <w:rPr>
          <w:rFonts w:ascii="Arial" w:hAnsi="Arial" w:cs="Arial"/>
          <w:color w:val="000000" w:themeColor="text1"/>
        </w:rPr>
        <w:t>What relevant definitions could be improved and/or templates included in the Statutory Guidance (attached at Annex A) to aid consistency in data interpretation and analysis?</w:t>
      </w:r>
    </w:p>
    <w:bookmarkEnd w:id="4"/>
    <w:p w14:paraId="31509175" w14:textId="77777777" w:rsidR="00DB3EA0" w:rsidRPr="009937DA" w:rsidRDefault="00DB3EA0" w:rsidP="00DB3EA0">
      <w:pPr>
        <w:pStyle w:val="ListParagraph"/>
        <w:ind w:left="567" w:hanging="567"/>
        <w:rPr>
          <w:rFonts w:ascii="Arial" w:hAnsi="Arial" w:cs="Arial"/>
          <w:color w:val="000000" w:themeColor="text1"/>
        </w:rPr>
      </w:pPr>
    </w:p>
    <w:tbl>
      <w:tblPr>
        <w:tblStyle w:val="TableGrid"/>
        <w:tblW w:w="0" w:type="auto"/>
        <w:tblInd w:w="567" w:type="dxa"/>
        <w:tblLook w:val="04A0" w:firstRow="1" w:lastRow="0" w:firstColumn="1" w:lastColumn="0" w:noHBand="0" w:noVBand="1"/>
      </w:tblPr>
      <w:tblGrid>
        <w:gridCol w:w="8449"/>
      </w:tblGrid>
      <w:tr w:rsidR="00DB3EA0" w:rsidRPr="009937DA" w14:paraId="55C5A544" w14:textId="77777777" w:rsidTr="00AD4DCD">
        <w:trPr>
          <w:trHeight w:val="851"/>
        </w:trPr>
        <w:tc>
          <w:tcPr>
            <w:tcW w:w="9016" w:type="dxa"/>
          </w:tcPr>
          <w:p w14:paraId="7AE8F32B" w14:textId="77777777" w:rsidR="00DB3EA0" w:rsidRPr="009937DA" w:rsidRDefault="00DB3EA0" w:rsidP="00AD4DCD">
            <w:pPr>
              <w:pStyle w:val="ListParagraph"/>
              <w:ind w:left="0"/>
              <w:rPr>
                <w:rFonts w:ascii="Arial" w:hAnsi="Arial" w:cs="Arial"/>
                <w:color w:val="000000" w:themeColor="text1"/>
              </w:rPr>
            </w:pPr>
          </w:p>
        </w:tc>
      </w:tr>
    </w:tbl>
    <w:p w14:paraId="1A620A3B" w14:textId="77777777" w:rsidR="00DB3EA0" w:rsidRPr="009937DA" w:rsidRDefault="00DB3EA0" w:rsidP="00DB3EA0">
      <w:pPr>
        <w:pStyle w:val="ListParagraph"/>
        <w:ind w:left="567" w:hanging="567"/>
        <w:rPr>
          <w:rFonts w:ascii="Arial" w:hAnsi="Arial" w:cs="Arial"/>
          <w:color w:val="000000" w:themeColor="text1"/>
        </w:rPr>
      </w:pPr>
    </w:p>
    <w:p w14:paraId="3E2F3BD2" w14:textId="77777777" w:rsidR="00DB3EA0" w:rsidRPr="009937DA" w:rsidRDefault="00DB3EA0" w:rsidP="00DB3EA0">
      <w:pPr>
        <w:pStyle w:val="ListParagraph"/>
        <w:numPr>
          <w:ilvl w:val="0"/>
          <w:numId w:val="3"/>
        </w:numPr>
        <w:ind w:left="567" w:hanging="567"/>
        <w:rPr>
          <w:rFonts w:ascii="Arial" w:hAnsi="Arial" w:cs="Arial"/>
          <w:color w:val="000000" w:themeColor="text1"/>
        </w:rPr>
      </w:pPr>
      <w:r w:rsidRPr="009937DA">
        <w:rPr>
          <w:rFonts w:ascii="Arial" w:hAnsi="Arial" w:cs="Arial"/>
          <w:color w:val="000000" w:themeColor="text1"/>
        </w:rPr>
        <w:t>Do the childcare services captured against the childcare types in Schedule 3 of the current Statutory Guidance (attached at Annex A) reflect the way in which services are interpreted in the current landscape?</w:t>
      </w:r>
    </w:p>
    <w:p w14:paraId="3516BE95" w14:textId="77777777" w:rsidR="00DB3EA0" w:rsidRPr="009937DA" w:rsidRDefault="00DB3EA0" w:rsidP="00DB3EA0">
      <w:pPr>
        <w:pStyle w:val="ListParagraph"/>
        <w:ind w:left="567"/>
        <w:rPr>
          <w:rFonts w:ascii="Arial" w:hAnsi="Arial" w:cs="Arial"/>
          <w:color w:val="000000" w:themeColor="text1"/>
        </w:rPr>
      </w:pPr>
    </w:p>
    <w:p w14:paraId="449A250F" w14:textId="77777777" w:rsidR="00DB3EA0" w:rsidRPr="009937DA" w:rsidRDefault="00DB3EA0" w:rsidP="00DB3EA0">
      <w:pPr>
        <w:pStyle w:val="ListParagraph"/>
        <w:rPr>
          <w:rFonts w:ascii="Arial" w:hAnsi="Arial" w:cs="Arial"/>
          <w:color w:val="000000" w:themeColor="text1"/>
        </w:rPr>
      </w:pPr>
    </w:p>
    <w:tbl>
      <w:tblPr>
        <w:tblStyle w:val="TableGrid"/>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9"/>
        <w:gridCol w:w="981"/>
        <w:gridCol w:w="983"/>
        <w:gridCol w:w="1102"/>
        <w:gridCol w:w="984"/>
        <w:gridCol w:w="984"/>
        <w:gridCol w:w="1297"/>
        <w:gridCol w:w="984"/>
      </w:tblGrid>
      <w:tr w:rsidR="00DB3EA0" w:rsidRPr="009937DA" w14:paraId="12774526" w14:textId="77777777" w:rsidTr="00AD4DCD">
        <w:tc>
          <w:tcPr>
            <w:tcW w:w="1169" w:type="dxa"/>
            <w:tcBorders>
              <w:right w:val="single" w:sz="4" w:space="0" w:color="auto"/>
            </w:tcBorders>
          </w:tcPr>
          <w:p w14:paraId="688C7C80" w14:textId="77777777"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t>Yes</w:t>
            </w:r>
          </w:p>
        </w:tc>
        <w:tc>
          <w:tcPr>
            <w:tcW w:w="1023" w:type="dxa"/>
            <w:tcBorders>
              <w:top w:val="single" w:sz="4" w:space="0" w:color="auto"/>
              <w:left w:val="single" w:sz="4" w:space="0" w:color="auto"/>
              <w:bottom w:val="single" w:sz="4" w:space="0" w:color="auto"/>
              <w:right w:val="single" w:sz="4" w:space="0" w:color="auto"/>
            </w:tcBorders>
          </w:tcPr>
          <w:p w14:paraId="70912259" w14:textId="77777777" w:rsidR="00DB3EA0" w:rsidRPr="009937DA" w:rsidRDefault="00DB3EA0" w:rsidP="00AD4DCD">
            <w:pPr>
              <w:pStyle w:val="ListParagraph"/>
              <w:ind w:left="0"/>
              <w:rPr>
                <w:rFonts w:ascii="Arial" w:hAnsi="Arial" w:cs="Arial"/>
                <w:color w:val="000000" w:themeColor="text1"/>
              </w:rPr>
            </w:pPr>
          </w:p>
        </w:tc>
        <w:tc>
          <w:tcPr>
            <w:tcW w:w="1024" w:type="dxa"/>
            <w:tcBorders>
              <w:left w:val="single" w:sz="4" w:space="0" w:color="auto"/>
            </w:tcBorders>
          </w:tcPr>
          <w:p w14:paraId="0ADFA719" w14:textId="77777777" w:rsidR="00DB3EA0" w:rsidRPr="009937DA" w:rsidRDefault="00DB3EA0" w:rsidP="00AD4DCD">
            <w:pPr>
              <w:pStyle w:val="ListParagraph"/>
              <w:ind w:left="0"/>
              <w:rPr>
                <w:rFonts w:ascii="Arial" w:hAnsi="Arial" w:cs="Arial"/>
                <w:color w:val="000000" w:themeColor="text1"/>
              </w:rPr>
            </w:pPr>
          </w:p>
        </w:tc>
        <w:tc>
          <w:tcPr>
            <w:tcW w:w="1133" w:type="dxa"/>
            <w:tcBorders>
              <w:right w:val="single" w:sz="4" w:space="0" w:color="auto"/>
            </w:tcBorders>
          </w:tcPr>
          <w:p w14:paraId="411A19D0" w14:textId="77777777"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t>No</w:t>
            </w:r>
          </w:p>
        </w:tc>
        <w:tc>
          <w:tcPr>
            <w:tcW w:w="1025" w:type="dxa"/>
            <w:tcBorders>
              <w:top w:val="single" w:sz="4" w:space="0" w:color="auto"/>
              <w:left w:val="single" w:sz="4" w:space="0" w:color="auto"/>
              <w:bottom w:val="single" w:sz="4" w:space="0" w:color="auto"/>
              <w:right w:val="single" w:sz="4" w:space="0" w:color="auto"/>
            </w:tcBorders>
          </w:tcPr>
          <w:p w14:paraId="215D0F17" w14:textId="77777777" w:rsidR="00DB3EA0" w:rsidRPr="009937DA" w:rsidRDefault="00DB3EA0" w:rsidP="00AD4DCD">
            <w:pPr>
              <w:pStyle w:val="ListParagraph"/>
              <w:ind w:left="0"/>
              <w:rPr>
                <w:rFonts w:ascii="Arial" w:hAnsi="Arial" w:cs="Arial"/>
                <w:color w:val="000000" w:themeColor="text1"/>
              </w:rPr>
            </w:pPr>
          </w:p>
        </w:tc>
        <w:tc>
          <w:tcPr>
            <w:tcW w:w="1025" w:type="dxa"/>
            <w:tcBorders>
              <w:left w:val="single" w:sz="4" w:space="0" w:color="auto"/>
            </w:tcBorders>
          </w:tcPr>
          <w:p w14:paraId="0A18A69F" w14:textId="77777777" w:rsidR="00DB3EA0" w:rsidRPr="009937DA" w:rsidRDefault="00DB3EA0" w:rsidP="00AD4DCD">
            <w:pPr>
              <w:pStyle w:val="ListParagraph"/>
              <w:ind w:left="0"/>
              <w:rPr>
                <w:rFonts w:ascii="Arial" w:hAnsi="Arial" w:cs="Arial"/>
                <w:color w:val="000000" w:themeColor="text1"/>
              </w:rPr>
            </w:pPr>
          </w:p>
        </w:tc>
        <w:tc>
          <w:tcPr>
            <w:tcW w:w="1025" w:type="dxa"/>
            <w:tcBorders>
              <w:right w:val="single" w:sz="4" w:space="0" w:color="auto"/>
            </w:tcBorders>
          </w:tcPr>
          <w:p w14:paraId="6EBCDD41" w14:textId="652DD0A5" w:rsidR="00DB3EA0" w:rsidRPr="009937DA" w:rsidRDefault="00DB3EA0" w:rsidP="00AD4DCD">
            <w:pPr>
              <w:pStyle w:val="ListParagraph"/>
              <w:ind w:left="0"/>
              <w:rPr>
                <w:rFonts w:ascii="Arial" w:hAnsi="Arial" w:cs="Arial"/>
                <w:color w:val="000000" w:themeColor="text1"/>
              </w:rPr>
            </w:pPr>
            <w:r w:rsidRPr="009937DA">
              <w:rPr>
                <w:rFonts w:ascii="Arial" w:hAnsi="Arial" w:cs="Arial"/>
                <w:color w:val="000000" w:themeColor="text1"/>
              </w:rPr>
              <w:t>N</w:t>
            </w:r>
            <w:r w:rsidR="00B64866">
              <w:rPr>
                <w:rFonts w:ascii="Arial" w:hAnsi="Arial" w:cs="Arial"/>
                <w:color w:val="000000" w:themeColor="text1"/>
              </w:rPr>
              <w:t>ot applicable</w:t>
            </w:r>
          </w:p>
        </w:tc>
        <w:tc>
          <w:tcPr>
            <w:tcW w:w="1025" w:type="dxa"/>
            <w:tcBorders>
              <w:top w:val="single" w:sz="4" w:space="0" w:color="auto"/>
              <w:left w:val="single" w:sz="4" w:space="0" w:color="auto"/>
              <w:bottom w:val="single" w:sz="4" w:space="0" w:color="auto"/>
              <w:right w:val="single" w:sz="4" w:space="0" w:color="auto"/>
            </w:tcBorders>
          </w:tcPr>
          <w:p w14:paraId="5E80E8FE" w14:textId="77777777" w:rsidR="00DB3EA0" w:rsidRPr="009937DA" w:rsidRDefault="00DB3EA0" w:rsidP="00AD4DCD">
            <w:pPr>
              <w:pStyle w:val="ListParagraph"/>
              <w:ind w:left="0"/>
              <w:rPr>
                <w:rFonts w:ascii="Arial" w:hAnsi="Arial" w:cs="Arial"/>
                <w:color w:val="000000" w:themeColor="text1"/>
              </w:rPr>
            </w:pPr>
          </w:p>
        </w:tc>
      </w:tr>
    </w:tbl>
    <w:p w14:paraId="04A4735D" w14:textId="77777777" w:rsidR="00DB3EA0" w:rsidRPr="009937DA" w:rsidRDefault="00DB3EA0" w:rsidP="00DB3EA0">
      <w:pPr>
        <w:pStyle w:val="ListParagraph"/>
        <w:ind w:left="567"/>
        <w:rPr>
          <w:rFonts w:ascii="Arial" w:hAnsi="Arial" w:cs="Arial"/>
          <w:color w:val="000000" w:themeColor="text1"/>
        </w:rPr>
      </w:pPr>
    </w:p>
    <w:p w14:paraId="33EA5EDF" w14:textId="77777777" w:rsidR="00DB3EA0" w:rsidRPr="009937DA" w:rsidRDefault="00DB3EA0" w:rsidP="00DB3EA0">
      <w:pPr>
        <w:ind w:left="720" w:hanging="720"/>
        <w:rPr>
          <w:rFonts w:ascii="Arial" w:eastAsia="Arial" w:hAnsi="Arial" w:cs="Arial"/>
          <w:sz w:val="24"/>
          <w:szCs w:val="24"/>
        </w:rPr>
      </w:pPr>
      <w:r w:rsidRPr="009937DA">
        <w:rPr>
          <w:rFonts w:ascii="Arial" w:eastAsia="Arial" w:hAnsi="Arial" w:cs="Arial"/>
          <w:sz w:val="24"/>
          <w:szCs w:val="24"/>
        </w:rPr>
        <w:t>If no, what are the reasons for your answer and what do you propose?</w:t>
      </w:r>
    </w:p>
    <w:p w14:paraId="414671AB" w14:textId="77777777" w:rsidR="00DB3EA0" w:rsidRPr="009937DA" w:rsidRDefault="00DB3EA0" w:rsidP="00DB3EA0">
      <w:pPr>
        <w:pStyle w:val="ListParagraph"/>
        <w:ind w:left="567"/>
        <w:rPr>
          <w:rFonts w:ascii="Arial" w:hAnsi="Arial" w:cs="Arial"/>
          <w:color w:val="000000"/>
        </w:rPr>
      </w:pPr>
    </w:p>
    <w:tbl>
      <w:tblPr>
        <w:tblStyle w:val="TableGrid"/>
        <w:tblW w:w="0" w:type="auto"/>
        <w:tblInd w:w="567" w:type="dxa"/>
        <w:tblLook w:val="04A0" w:firstRow="1" w:lastRow="0" w:firstColumn="1" w:lastColumn="0" w:noHBand="0" w:noVBand="1"/>
      </w:tblPr>
      <w:tblGrid>
        <w:gridCol w:w="8449"/>
      </w:tblGrid>
      <w:tr w:rsidR="00DB3EA0" w:rsidRPr="009937DA" w14:paraId="40AF0817" w14:textId="77777777" w:rsidTr="00AD4DCD">
        <w:trPr>
          <w:trHeight w:val="851"/>
        </w:trPr>
        <w:tc>
          <w:tcPr>
            <w:tcW w:w="9016" w:type="dxa"/>
          </w:tcPr>
          <w:p w14:paraId="46839319" w14:textId="77777777" w:rsidR="00DB3EA0" w:rsidRPr="009937DA" w:rsidRDefault="00DB3EA0" w:rsidP="00AD4DCD">
            <w:pPr>
              <w:pStyle w:val="ListParagraph"/>
              <w:ind w:left="0"/>
              <w:rPr>
                <w:rFonts w:ascii="Arial" w:hAnsi="Arial" w:cs="Arial"/>
                <w:color w:val="000000" w:themeColor="text1"/>
              </w:rPr>
            </w:pPr>
          </w:p>
        </w:tc>
      </w:tr>
    </w:tbl>
    <w:p w14:paraId="15D62450" w14:textId="77777777" w:rsidR="00DB3EA0" w:rsidRPr="009937DA" w:rsidRDefault="00DB3EA0" w:rsidP="00DB3EA0">
      <w:pPr>
        <w:pStyle w:val="ListParagraph"/>
        <w:ind w:left="567"/>
        <w:rPr>
          <w:rFonts w:ascii="Arial" w:hAnsi="Arial" w:cs="Arial"/>
          <w:color w:val="000000"/>
        </w:rPr>
      </w:pPr>
    </w:p>
    <w:p w14:paraId="533BCF41" w14:textId="77777777" w:rsidR="00DB3EA0" w:rsidRPr="009937DA" w:rsidRDefault="00DB3EA0" w:rsidP="00DB3EA0">
      <w:pPr>
        <w:pStyle w:val="ListParagraph"/>
        <w:numPr>
          <w:ilvl w:val="0"/>
          <w:numId w:val="3"/>
        </w:numPr>
        <w:ind w:left="567" w:hanging="567"/>
        <w:rPr>
          <w:rFonts w:ascii="Arial" w:hAnsi="Arial" w:cs="Arial"/>
          <w:color w:val="000000"/>
        </w:rPr>
      </w:pPr>
      <w:r w:rsidRPr="009937DA">
        <w:rPr>
          <w:rFonts w:ascii="Arial" w:hAnsi="Arial" w:cs="Arial"/>
          <w:color w:val="000000"/>
        </w:rPr>
        <w:t>Do you think the surveys included in schedules 4, 5 and 6 of the current Statutory Guidance (attached at Annex A) are fit-for-purpose?</w:t>
      </w:r>
    </w:p>
    <w:p w14:paraId="388AC150" w14:textId="77777777" w:rsidR="00DB3EA0" w:rsidRPr="009937DA" w:rsidRDefault="00DB3EA0" w:rsidP="00DB3EA0">
      <w:pPr>
        <w:pStyle w:val="ListParagraph"/>
        <w:ind w:left="567"/>
        <w:rPr>
          <w:rFonts w:ascii="Arial" w:hAnsi="Arial" w:cs="Arial"/>
          <w:color w:val="000000"/>
        </w:rPr>
      </w:pP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9"/>
        <w:gridCol w:w="944"/>
        <w:gridCol w:w="945"/>
        <w:gridCol w:w="1139"/>
        <w:gridCol w:w="946"/>
        <w:gridCol w:w="946"/>
        <w:gridCol w:w="1864"/>
        <w:gridCol w:w="946"/>
      </w:tblGrid>
      <w:tr w:rsidR="00DB3EA0" w:rsidRPr="009937DA" w14:paraId="0A212322" w14:textId="77777777" w:rsidTr="00AD4DCD">
        <w:tc>
          <w:tcPr>
            <w:tcW w:w="1161" w:type="dxa"/>
            <w:tcBorders>
              <w:top w:val="nil"/>
              <w:left w:val="nil"/>
              <w:bottom w:val="nil"/>
              <w:right w:val="single" w:sz="4" w:space="0" w:color="auto"/>
            </w:tcBorders>
            <w:hideMark/>
          </w:tcPr>
          <w:p w14:paraId="3E26E597" w14:textId="77777777" w:rsidR="00DB3EA0" w:rsidRPr="009937DA" w:rsidRDefault="00DB3EA0" w:rsidP="00AD4DCD">
            <w:pPr>
              <w:pStyle w:val="ListParagraph"/>
              <w:ind w:left="319"/>
              <w:rPr>
                <w:rFonts w:ascii="Arial" w:hAnsi="Arial" w:cs="Arial"/>
                <w:color w:val="000000"/>
              </w:rPr>
            </w:pPr>
            <w:r w:rsidRPr="009937DA">
              <w:rPr>
                <w:rFonts w:ascii="Arial" w:hAnsi="Arial" w:cs="Arial"/>
                <w:color w:val="000000"/>
              </w:rPr>
              <w:t>Yes</w:t>
            </w:r>
          </w:p>
        </w:tc>
        <w:tc>
          <w:tcPr>
            <w:tcW w:w="979" w:type="dxa"/>
            <w:tcBorders>
              <w:top w:val="single" w:sz="4" w:space="0" w:color="auto"/>
              <w:left w:val="single" w:sz="4" w:space="0" w:color="auto"/>
              <w:bottom w:val="single" w:sz="4" w:space="0" w:color="auto"/>
              <w:right w:val="single" w:sz="4" w:space="0" w:color="auto"/>
            </w:tcBorders>
          </w:tcPr>
          <w:p w14:paraId="7542AF4A" w14:textId="77777777" w:rsidR="00DB3EA0" w:rsidRPr="009937DA" w:rsidRDefault="00DB3EA0" w:rsidP="00AD4DCD">
            <w:pPr>
              <w:pStyle w:val="ListParagraph"/>
              <w:ind w:left="567"/>
              <w:rPr>
                <w:rFonts w:ascii="Arial" w:hAnsi="Arial" w:cs="Arial"/>
                <w:color w:val="000000"/>
              </w:rPr>
            </w:pPr>
          </w:p>
        </w:tc>
        <w:tc>
          <w:tcPr>
            <w:tcW w:w="980" w:type="dxa"/>
            <w:tcBorders>
              <w:top w:val="nil"/>
              <w:left w:val="single" w:sz="4" w:space="0" w:color="auto"/>
              <w:bottom w:val="nil"/>
              <w:right w:val="nil"/>
            </w:tcBorders>
          </w:tcPr>
          <w:p w14:paraId="1A4B9722" w14:textId="77777777" w:rsidR="00DB3EA0" w:rsidRPr="009937DA" w:rsidRDefault="00DB3EA0" w:rsidP="00AD4DCD">
            <w:pPr>
              <w:pStyle w:val="ListParagraph"/>
              <w:ind w:left="567"/>
              <w:rPr>
                <w:rFonts w:ascii="Arial" w:hAnsi="Arial" w:cs="Arial"/>
                <w:color w:val="000000"/>
              </w:rPr>
            </w:pPr>
          </w:p>
        </w:tc>
        <w:tc>
          <w:tcPr>
            <w:tcW w:w="1141" w:type="dxa"/>
            <w:tcBorders>
              <w:top w:val="nil"/>
              <w:left w:val="nil"/>
              <w:bottom w:val="nil"/>
              <w:right w:val="single" w:sz="4" w:space="0" w:color="auto"/>
            </w:tcBorders>
            <w:hideMark/>
          </w:tcPr>
          <w:p w14:paraId="60F1A088" w14:textId="77777777" w:rsidR="00DB3EA0" w:rsidRPr="009937DA" w:rsidRDefault="00DB3EA0" w:rsidP="00AD4DCD">
            <w:pPr>
              <w:pStyle w:val="ListParagraph"/>
              <w:ind w:left="567"/>
              <w:rPr>
                <w:rFonts w:ascii="Arial" w:hAnsi="Arial" w:cs="Arial"/>
                <w:color w:val="000000"/>
              </w:rPr>
            </w:pPr>
            <w:r w:rsidRPr="009937DA">
              <w:rPr>
                <w:rFonts w:ascii="Arial" w:hAnsi="Arial" w:cs="Arial"/>
                <w:color w:val="000000"/>
              </w:rPr>
              <w:t>No</w:t>
            </w:r>
          </w:p>
        </w:tc>
        <w:tc>
          <w:tcPr>
            <w:tcW w:w="981" w:type="dxa"/>
            <w:tcBorders>
              <w:top w:val="single" w:sz="4" w:space="0" w:color="auto"/>
              <w:left w:val="single" w:sz="4" w:space="0" w:color="auto"/>
              <w:bottom w:val="single" w:sz="4" w:space="0" w:color="auto"/>
              <w:right w:val="single" w:sz="4" w:space="0" w:color="auto"/>
            </w:tcBorders>
          </w:tcPr>
          <w:p w14:paraId="30A86F8D" w14:textId="77777777" w:rsidR="00DB3EA0" w:rsidRPr="009937DA" w:rsidRDefault="00DB3EA0" w:rsidP="00AD4DCD">
            <w:pPr>
              <w:pStyle w:val="ListParagraph"/>
              <w:ind w:left="567"/>
              <w:rPr>
                <w:rFonts w:ascii="Arial" w:hAnsi="Arial" w:cs="Arial"/>
                <w:color w:val="000000"/>
              </w:rPr>
            </w:pPr>
          </w:p>
        </w:tc>
        <w:tc>
          <w:tcPr>
            <w:tcW w:w="981" w:type="dxa"/>
            <w:tcBorders>
              <w:top w:val="nil"/>
              <w:left w:val="single" w:sz="4" w:space="0" w:color="auto"/>
              <w:bottom w:val="nil"/>
              <w:right w:val="nil"/>
            </w:tcBorders>
          </w:tcPr>
          <w:p w14:paraId="48CC4E83" w14:textId="77777777" w:rsidR="00DB3EA0" w:rsidRPr="009937DA" w:rsidRDefault="00DB3EA0" w:rsidP="00AD4DCD">
            <w:pPr>
              <w:pStyle w:val="ListParagraph"/>
              <w:ind w:left="567"/>
              <w:rPr>
                <w:rFonts w:ascii="Arial" w:hAnsi="Arial" w:cs="Arial"/>
                <w:color w:val="000000"/>
              </w:rPr>
            </w:pPr>
          </w:p>
        </w:tc>
        <w:tc>
          <w:tcPr>
            <w:tcW w:w="1250" w:type="dxa"/>
            <w:tcBorders>
              <w:top w:val="nil"/>
              <w:left w:val="nil"/>
              <w:bottom w:val="nil"/>
              <w:right w:val="single" w:sz="4" w:space="0" w:color="auto"/>
            </w:tcBorders>
            <w:hideMark/>
          </w:tcPr>
          <w:p w14:paraId="60ECCCB5" w14:textId="634795CD" w:rsidR="00DB3EA0" w:rsidRPr="009937DA" w:rsidRDefault="00DB3EA0" w:rsidP="00AD4DCD">
            <w:pPr>
              <w:pStyle w:val="ListParagraph"/>
              <w:ind w:left="567"/>
              <w:rPr>
                <w:rFonts w:ascii="Arial" w:hAnsi="Arial" w:cs="Arial"/>
                <w:color w:val="000000"/>
              </w:rPr>
            </w:pPr>
            <w:r w:rsidRPr="009937DA">
              <w:rPr>
                <w:rFonts w:ascii="Arial" w:hAnsi="Arial" w:cs="Arial"/>
                <w:color w:val="000000"/>
              </w:rPr>
              <w:t>N</w:t>
            </w:r>
            <w:r w:rsidR="00B64866">
              <w:rPr>
                <w:rFonts w:ascii="Arial" w:hAnsi="Arial" w:cs="Arial"/>
                <w:color w:val="000000"/>
              </w:rPr>
              <w:t>ot applicable</w:t>
            </w:r>
          </w:p>
        </w:tc>
        <w:tc>
          <w:tcPr>
            <w:tcW w:w="981" w:type="dxa"/>
            <w:tcBorders>
              <w:top w:val="single" w:sz="4" w:space="0" w:color="auto"/>
              <w:left w:val="single" w:sz="4" w:space="0" w:color="auto"/>
              <w:bottom w:val="single" w:sz="4" w:space="0" w:color="auto"/>
              <w:right w:val="single" w:sz="4" w:space="0" w:color="auto"/>
            </w:tcBorders>
          </w:tcPr>
          <w:p w14:paraId="777622C7" w14:textId="77777777" w:rsidR="00DB3EA0" w:rsidRPr="009937DA" w:rsidRDefault="00DB3EA0" w:rsidP="00AD4DCD">
            <w:pPr>
              <w:pStyle w:val="ListParagraph"/>
              <w:ind w:left="567"/>
              <w:rPr>
                <w:rFonts w:ascii="Arial" w:hAnsi="Arial" w:cs="Arial"/>
                <w:color w:val="000000"/>
              </w:rPr>
            </w:pPr>
          </w:p>
        </w:tc>
      </w:tr>
    </w:tbl>
    <w:p w14:paraId="344D8620" w14:textId="77777777" w:rsidR="00DB3EA0" w:rsidRPr="009937DA" w:rsidRDefault="00DB3EA0" w:rsidP="00DB3EA0">
      <w:pPr>
        <w:pStyle w:val="ListParagraph"/>
        <w:ind w:left="567"/>
        <w:rPr>
          <w:rFonts w:ascii="Arial" w:hAnsi="Arial" w:cs="Arial"/>
          <w:color w:val="000000"/>
        </w:rPr>
      </w:pPr>
    </w:p>
    <w:p w14:paraId="1D1F4B00" w14:textId="77777777" w:rsidR="00DB3EA0" w:rsidRPr="009937DA" w:rsidRDefault="00DB3EA0" w:rsidP="00DB3EA0">
      <w:pPr>
        <w:pStyle w:val="ListParagraph"/>
        <w:ind w:left="567"/>
        <w:rPr>
          <w:rFonts w:ascii="Arial" w:hAnsi="Arial" w:cs="Arial"/>
          <w:color w:val="000000"/>
        </w:rPr>
      </w:pPr>
      <w:r w:rsidRPr="009937DA">
        <w:rPr>
          <w:rFonts w:ascii="Arial" w:hAnsi="Arial" w:cs="Arial"/>
          <w:color w:val="000000"/>
        </w:rPr>
        <w:t>If answered No, what are the reasons for your answer and what do you propose?</w:t>
      </w:r>
    </w:p>
    <w:p w14:paraId="548CFC84" w14:textId="77777777" w:rsidR="00DB3EA0" w:rsidRPr="009937DA" w:rsidRDefault="00DB3EA0" w:rsidP="00DB3EA0">
      <w:pPr>
        <w:pStyle w:val="ListParagraph"/>
        <w:ind w:left="567"/>
        <w:rPr>
          <w:rFonts w:ascii="Arial" w:hAnsi="Arial" w:cs="Arial"/>
          <w:color w:val="000000"/>
        </w:rPr>
      </w:pPr>
    </w:p>
    <w:tbl>
      <w:tblPr>
        <w:tblStyle w:val="TableGrid"/>
        <w:tblW w:w="0" w:type="auto"/>
        <w:tblInd w:w="567" w:type="dxa"/>
        <w:tblLook w:val="04A0" w:firstRow="1" w:lastRow="0" w:firstColumn="1" w:lastColumn="0" w:noHBand="0" w:noVBand="1"/>
      </w:tblPr>
      <w:tblGrid>
        <w:gridCol w:w="8449"/>
      </w:tblGrid>
      <w:tr w:rsidR="00DB3EA0" w:rsidRPr="009937DA" w14:paraId="4B646E03" w14:textId="77777777" w:rsidTr="00AD4DCD">
        <w:trPr>
          <w:trHeight w:val="851"/>
        </w:trPr>
        <w:tc>
          <w:tcPr>
            <w:tcW w:w="9016" w:type="dxa"/>
          </w:tcPr>
          <w:p w14:paraId="3FC032AA" w14:textId="77777777" w:rsidR="00DB3EA0" w:rsidRPr="009937DA" w:rsidRDefault="00DB3EA0" w:rsidP="00AD4DCD">
            <w:pPr>
              <w:pStyle w:val="ListParagraph"/>
              <w:ind w:left="0"/>
              <w:rPr>
                <w:rFonts w:ascii="Arial" w:hAnsi="Arial" w:cs="Arial"/>
                <w:color w:val="000000" w:themeColor="text1"/>
              </w:rPr>
            </w:pPr>
          </w:p>
        </w:tc>
      </w:tr>
    </w:tbl>
    <w:p w14:paraId="66DD4327" w14:textId="77777777" w:rsidR="00DB3EA0" w:rsidRPr="009937DA" w:rsidRDefault="00DB3EA0" w:rsidP="00DB3EA0">
      <w:pPr>
        <w:pStyle w:val="ListParagraph"/>
        <w:ind w:left="567"/>
        <w:rPr>
          <w:rFonts w:ascii="Arial" w:hAnsi="Arial" w:cs="Arial"/>
          <w:color w:val="000000"/>
        </w:rPr>
      </w:pPr>
    </w:p>
    <w:p w14:paraId="516615BE" w14:textId="77777777" w:rsidR="00DB3EA0" w:rsidRPr="009937DA" w:rsidRDefault="00DB3EA0" w:rsidP="00DB3EA0">
      <w:pPr>
        <w:pStyle w:val="ListParagraph"/>
        <w:numPr>
          <w:ilvl w:val="0"/>
          <w:numId w:val="3"/>
        </w:numPr>
        <w:ind w:left="567" w:hanging="567"/>
        <w:rPr>
          <w:rFonts w:ascii="Arial" w:hAnsi="Arial" w:cs="Arial"/>
          <w:color w:val="000000"/>
        </w:rPr>
      </w:pPr>
      <w:r w:rsidRPr="009937DA">
        <w:rPr>
          <w:rFonts w:ascii="Arial" w:hAnsi="Arial" w:cs="Arial"/>
          <w:color w:val="000000"/>
        </w:rPr>
        <w:t xml:space="preserve">What additional surveys or methods would you recommend </w:t>
      </w:r>
      <w:proofErr w:type="gramStart"/>
      <w:r w:rsidRPr="009937DA">
        <w:rPr>
          <w:rFonts w:ascii="Arial" w:hAnsi="Arial" w:cs="Arial"/>
          <w:color w:val="000000"/>
        </w:rPr>
        <w:t>to help</w:t>
      </w:r>
      <w:proofErr w:type="gramEnd"/>
      <w:r w:rsidRPr="009937DA">
        <w:rPr>
          <w:rFonts w:ascii="Arial" w:hAnsi="Arial" w:cs="Arial"/>
          <w:color w:val="000000"/>
        </w:rPr>
        <w:t xml:space="preserve"> Local Authorities gather data to assess childcare demand more effectively?</w:t>
      </w:r>
    </w:p>
    <w:p w14:paraId="545D0D69" w14:textId="77777777" w:rsidR="00DB3EA0" w:rsidRPr="009937DA" w:rsidRDefault="00DB3EA0" w:rsidP="00DB3EA0">
      <w:pPr>
        <w:pStyle w:val="ListParagraph"/>
        <w:ind w:left="567"/>
        <w:rPr>
          <w:rFonts w:ascii="Arial" w:hAnsi="Arial" w:cs="Arial"/>
          <w:color w:val="000000"/>
        </w:rPr>
      </w:pPr>
    </w:p>
    <w:tbl>
      <w:tblPr>
        <w:tblStyle w:val="TableGrid"/>
        <w:tblW w:w="0" w:type="auto"/>
        <w:tblInd w:w="567" w:type="dxa"/>
        <w:tblLook w:val="04A0" w:firstRow="1" w:lastRow="0" w:firstColumn="1" w:lastColumn="0" w:noHBand="0" w:noVBand="1"/>
      </w:tblPr>
      <w:tblGrid>
        <w:gridCol w:w="8449"/>
      </w:tblGrid>
      <w:tr w:rsidR="00DB3EA0" w:rsidRPr="009937DA" w14:paraId="59883B1C" w14:textId="77777777" w:rsidTr="00AD4DCD">
        <w:trPr>
          <w:trHeight w:val="851"/>
        </w:trPr>
        <w:tc>
          <w:tcPr>
            <w:tcW w:w="9016" w:type="dxa"/>
          </w:tcPr>
          <w:p w14:paraId="10D86ADC" w14:textId="77777777" w:rsidR="00DB3EA0" w:rsidRPr="009937DA" w:rsidRDefault="00DB3EA0" w:rsidP="00AD4DCD">
            <w:pPr>
              <w:pStyle w:val="ListParagraph"/>
              <w:ind w:left="0"/>
              <w:rPr>
                <w:rFonts w:ascii="Arial" w:hAnsi="Arial" w:cs="Arial"/>
                <w:color w:val="000000" w:themeColor="text1"/>
              </w:rPr>
            </w:pPr>
          </w:p>
        </w:tc>
      </w:tr>
    </w:tbl>
    <w:p w14:paraId="5A507C0F" w14:textId="77777777" w:rsidR="00DB3EA0" w:rsidRPr="009937DA" w:rsidRDefault="00DB3EA0" w:rsidP="00DB3EA0">
      <w:pPr>
        <w:pStyle w:val="ListParagraph"/>
        <w:ind w:left="567"/>
        <w:rPr>
          <w:rFonts w:ascii="Arial" w:hAnsi="Arial" w:cs="Arial"/>
          <w:color w:val="000000"/>
        </w:rPr>
      </w:pPr>
    </w:p>
    <w:p w14:paraId="5CB431F3" w14:textId="77777777" w:rsidR="00DB3EA0" w:rsidRPr="009937DA" w:rsidRDefault="00DB3EA0" w:rsidP="00DB3EA0">
      <w:pPr>
        <w:pStyle w:val="ListParagraph"/>
        <w:numPr>
          <w:ilvl w:val="0"/>
          <w:numId w:val="3"/>
        </w:numPr>
        <w:ind w:left="567" w:hanging="567"/>
        <w:rPr>
          <w:rFonts w:ascii="Arial" w:hAnsi="Arial" w:cs="Arial"/>
          <w:color w:val="000000"/>
        </w:rPr>
      </w:pPr>
      <w:r w:rsidRPr="009937DA">
        <w:rPr>
          <w:rFonts w:ascii="Arial" w:hAnsi="Arial" w:cs="Arial"/>
          <w:color w:val="000000" w:themeColor="text1"/>
        </w:rPr>
        <w:t>Are there further improvements you think could be made to reduce the administrative burden and resources involved in collating data and information to assess childcare supply and demand?</w:t>
      </w:r>
    </w:p>
    <w:p w14:paraId="07ED23B4" w14:textId="77777777" w:rsidR="00DB3EA0" w:rsidRPr="009937DA" w:rsidRDefault="00DB3EA0" w:rsidP="00DB3EA0">
      <w:pPr>
        <w:pStyle w:val="ListParagraph"/>
        <w:rPr>
          <w:rFonts w:ascii="Arial" w:hAnsi="Arial" w:cs="Arial"/>
          <w:color w:val="000000"/>
        </w:rPr>
      </w:pPr>
    </w:p>
    <w:tbl>
      <w:tblPr>
        <w:tblStyle w:val="TableGrid"/>
        <w:tblW w:w="0" w:type="auto"/>
        <w:tblInd w:w="567" w:type="dxa"/>
        <w:tblLook w:val="04A0" w:firstRow="1" w:lastRow="0" w:firstColumn="1" w:lastColumn="0" w:noHBand="0" w:noVBand="1"/>
      </w:tblPr>
      <w:tblGrid>
        <w:gridCol w:w="8449"/>
      </w:tblGrid>
      <w:tr w:rsidR="00DB3EA0" w:rsidRPr="009937DA" w14:paraId="4432B850" w14:textId="77777777" w:rsidTr="00AD4DCD">
        <w:trPr>
          <w:trHeight w:val="851"/>
        </w:trPr>
        <w:tc>
          <w:tcPr>
            <w:tcW w:w="9016" w:type="dxa"/>
          </w:tcPr>
          <w:p w14:paraId="2F7F5D80" w14:textId="77777777" w:rsidR="00DB3EA0" w:rsidRPr="009937DA" w:rsidRDefault="00DB3EA0" w:rsidP="00AD4DCD">
            <w:pPr>
              <w:pStyle w:val="ListParagraph"/>
              <w:ind w:left="0"/>
              <w:rPr>
                <w:rFonts w:ascii="Arial" w:hAnsi="Arial" w:cs="Arial"/>
                <w:color w:val="000000" w:themeColor="text1"/>
              </w:rPr>
            </w:pPr>
          </w:p>
        </w:tc>
      </w:tr>
    </w:tbl>
    <w:p w14:paraId="68D5B378" w14:textId="77777777" w:rsidR="00DB3EA0" w:rsidRPr="009937DA" w:rsidRDefault="00DB3EA0" w:rsidP="00DB3EA0">
      <w:pPr>
        <w:pStyle w:val="ListParagraph"/>
        <w:rPr>
          <w:rFonts w:ascii="Arial" w:hAnsi="Arial" w:cs="Arial"/>
          <w:color w:val="000000"/>
        </w:rPr>
      </w:pPr>
    </w:p>
    <w:p w14:paraId="6952FDB3" w14:textId="77777777" w:rsidR="00DB3EA0" w:rsidRPr="009937DA" w:rsidRDefault="00DB3EA0" w:rsidP="00DB3EA0">
      <w:pPr>
        <w:pStyle w:val="ListParagraph"/>
        <w:numPr>
          <w:ilvl w:val="0"/>
          <w:numId w:val="3"/>
        </w:numPr>
        <w:ind w:left="567" w:hanging="567"/>
        <w:rPr>
          <w:rFonts w:ascii="Arial" w:hAnsi="Arial" w:cs="Arial"/>
          <w:color w:val="000000"/>
        </w:rPr>
      </w:pPr>
      <w:r w:rsidRPr="009937DA">
        <w:rPr>
          <w:rFonts w:ascii="Arial" w:hAnsi="Arial" w:cs="Arial"/>
          <w:color w:val="000000" w:themeColor="text1"/>
        </w:rPr>
        <w:t>Do you think that introducing a more standardised approach to the way in which information is collated and reported (for example, through templates) would be useful to Local Authorities in undertaking the CSA process?</w:t>
      </w:r>
    </w:p>
    <w:p w14:paraId="2FDBA694" w14:textId="77777777" w:rsidR="00DB3EA0" w:rsidRPr="009937DA" w:rsidRDefault="00DB3EA0" w:rsidP="00DB3EA0">
      <w:pPr>
        <w:rPr>
          <w:rFonts w:ascii="Arial" w:hAnsi="Arial" w:cs="Arial"/>
          <w:color w:val="00000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5"/>
        <w:gridCol w:w="949"/>
        <w:gridCol w:w="950"/>
        <w:gridCol w:w="1140"/>
        <w:gridCol w:w="951"/>
        <w:gridCol w:w="951"/>
        <w:gridCol w:w="1864"/>
        <w:gridCol w:w="951"/>
      </w:tblGrid>
      <w:tr w:rsidR="00DB3EA0" w:rsidRPr="009937DA" w14:paraId="6ED37017" w14:textId="77777777" w:rsidTr="00AD4DCD">
        <w:tc>
          <w:tcPr>
            <w:tcW w:w="1266" w:type="dxa"/>
            <w:tcBorders>
              <w:top w:val="nil"/>
              <w:left w:val="nil"/>
              <w:bottom w:val="nil"/>
              <w:right w:val="single" w:sz="4" w:space="0" w:color="auto"/>
            </w:tcBorders>
            <w:hideMark/>
          </w:tcPr>
          <w:p w14:paraId="18923A7C" w14:textId="77777777" w:rsidR="00DB3EA0" w:rsidRPr="009937DA" w:rsidRDefault="00DB3EA0" w:rsidP="00AD4DCD">
            <w:pPr>
              <w:pStyle w:val="ListParagraph"/>
              <w:ind w:left="567"/>
              <w:rPr>
                <w:rFonts w:ascii="Arial" w:hAnsi="Arial" w:cs="Arial"/>
                <w:color w:val="000000" w:themeColor="text1"/>
              </w:rPr>
            </w:pPr>
            <w:r w:rsidRPr="009937DA">
              <w:rPr>
                <w:rFonts w:ascii="Arial" w:hAnsi="Arial" w:cs="Arial"/>
                <w:color w:val="000000" w:themeColor="text1"/>
              </w:rPr>
              <w:t>Yes</w:t>
            </w:r>
          </w:p>
        </w:tc>
        <w:tc>
          <w:tcPr>
            <w:tcW w:w="958" w:type="dxa"/>
            <w:tcBorders>
              <w:top w:val="single" w:sz="4" w:space="0" w:color="auto"/>
              <w:left w:val="single" w:sz="4" w:space="0" w:color="auto"/>
              <w:bottom w:val="single" w:sz="4" w:space="0" w:color="auto"/>
              <w:right w:val="single" w:sz="4" w:space="0" w:color="auto"/>
            </w:tcBorders>
          </w:tcPr>
          <w:p w14:paraId="3CDA5BCC" w14:textId="77777777" w:rsidR="00DB3EA0" w:rsidRPr="009937DA" w:rsidRDefault="00DB3EA0" w:rsidP="00AD4DCD">
            <w:pPr>
              <w:pStyle w:val="ListParagraph"/>
              <w:ind w:left="567"/>
              <w:rPr>
                <w:rFonts w:ascii="Arial" w:hAnsi="Arial" w:cs="Arial"/>
                <w:color w:val="000000" w:themeColor="text1"/>
              </w:rPr>
            </w:pPr>
          </w:p>
        </w:tc>
        <w:tc>
          <w:tcPr>
            <w:tcW w:w="959" w:type="dxa"/>
            <w:tcBorders>
              <w:top w:val="nil"/>
              <w:left w:val="single" w:sz="4" w:space="0" w:color="auto"/>
              <w:bottom w:val="nil"/>
              <w:right w:val="nil"/>
            </w:tcBorders>
          </w:tcPr>
          <w:p w14:paraId="20007628" w14:textId="77777777" w:rsidR="00DB3EA0" w:rsidRPr="009937DA" w:rsidRDefault="00DB3EA0" w:rsidP="00AD4DCD">
            <w:pPr>
              <w:pStyle w:val="ListParagraph"/>
              <w:ind w:left="567"/>
              <w:rPr>
                <w:rFonts w:ascii="Arial" w:hAnsi="Arial" w:cs="Arial"/>
                <w:color w:val="000000" w:themeColor="text1"/>
              </w:rPr>
            </w:pPr>
          </w:p>
        </w:tc>
        <w:tc>
          <w:tcPr>
            <w:tcW w:w="1141" w:type="dxa"/>
            <w:tcBorders>
              <w:top w:val="nil"/>
              <w:left w:val="nil"/>
              <w:bottom w:val="nil"/>
              <w:right w:val="single" w:sz="4" w:space="0" w:color="auto"/>
            </w:tcBorders>
            <w:hideMark/>
          </w:tcPr>
          <w:p w14:paraId="4CC1963A" w14:textId="77777777" w:rsidR="00DB3EA0" w:rsidRPr="009937DA" w:rsidRDefault="00DB3EA0" w:rsidP="00AD4DCD">
            <w:pPr>
              <w:pStyle w:val="ListParagraph"/>
              <w:ind w:left="567"/>
              <w:rPr>
                <w:rFonts w:ascii="Arial" w:hAnsi="Arial" w:cs="Arial"/>
                <w:color w:val="000000" w:themeColor="text1"/>
              </w:rPr>
            </w:pPr>
            <w:r w:rsidRPr="009937DA">
              <w:rPr>
                <w:rFonts w:ascii="Arial" w:hAnsi="Arial" w:cs="Arial"/>
                <w:color w:val="000000" w:themeColor="text1"/>
              </w:rPr>
              <w:t>No</w:t>
            </w:r>
          </w:p>
        </w:tc>
        <w:tc>
          <w:tcPr>
            <w:tcW w:w="960" w:type="dxa"/>
            <w:tcBorders>
              <w:top w:val="single" w:sz="4" w:space="0" w:color="auto"/>
              <w:left w:val="single" w:sz="4" w:space="0" w:color="auto"/>
              <w:bottom w:val="single" w:sz="4" w:space="0" w:color="auto"/>
              <w:right w:val="single" w:sz="4" w:space="0" w:color="auto"/>
            </w:tcBorders>
          </w:tcPr>
          <w:p w14:paraId="39AD03AA" w14:textId="77777777" w:rsidR="00DB3EA0" w:rsidRPr="009937DA" w:rsidRDefault="00DB3EA0" w:rsidP="00AD4DCD">
            <w:pPr>
              <w:pStyle w:val="ListParagraph"/>
              <w:ind w:left="567"/>
              <w:rPr>
                <w:rFonts w:ascii="Arial" w:hAnsi="Arial" w:cs="Arial"/>
                <w:color w:val="000000" w:themeColor="text1"/>
              </w:rPr>
            </w:pPr>
          </w:p>
        </w:tc>
        <w:tc>
          <w:tcPr>
            <w:tcW w:w="960" w:type="dxa"/>
            <w:tcBorders>
              <w:top w:val="nil"/>
              <w:left w:val="single" w:sz="4" w:space="0" w:color="auto"/>
              <w:bottom w:val="nil"/>
              <w:right w:val="nil"/>
            </w:tcBorders>
          </w:tcPr>
          <w:p w14:paraId="3D726D5F" w14:textId="77777777" w:rsidR="00DB3EA0" w:rsidRPr="009937DA" w:rsidRDefault="00DB3EA0" w:rsidP="00AD4DCD">
            <w:pPr>
              <w:pStyle w:val="ListParagraph"/>
              <w:ind w:left="567"/>
              <w:rPr>
                <w:rFonts w:ascii="Arial" w:hAnsi="Arial" w:cs="Arial"/>
                <w:color w:val="000000" w:themeColor="text1"/>
              </w:rPr>
            </w:pPr>
          </w:p>
        </w:tc>
        <w:tc>
          <w:tcPr>
            <w:tcW w:w="1250" w:type="dxa"/>
            <w:tcBorders>
              <w:top w:val="nil"/>
              <w:left w:val="nil"/>
              <w:bottom w:val="nil"/>
              <w:right w:val="single" w:sz="4" w:space="0" w:color="auto"/>
            </w:tcBorders>
            <w:hideMark/>
          </w:tcPr>
          <w:p w14:paraId="69DA9C77" w14:textId="6A144543" w:rsidR="00DB3EA0" w:rsidRPr="009937DA" w:rsidRDefault="00DB3EA0" w:rsidP="00AD4DCD">
            <w:pPr>
              <w:pStyle w:val="ListParagraph"/>
              <w:ind w:left="567"/>
              <w:rPr>
                <w:rFonts w:ascii="Arial" w:hAnsi="Arial" w:cs="Arial"/>
                <w:color w:val="000000" w:themeColor="text1"/>
              </w:rPr>
            </w:pPr>
            <w:r w:rsidRPr="009937DA">
              <w:rPr>
                <w:rFonts w:ascii="Arial" w:hAnsi="Arial" w:cs="Arial"/>
                <w:color w:val="000000" w:themeColor="text1"/>
              </w:rPr>
              <w:t>N</w:t>
            </w:r>
            <w:r w:rsidR="00B64866">
              <w:rPr>
                <w:rFonts w:ascii="Arial" w:hAnsi="Arial" w:cs="Arial"/>
                <w:color w:val="000000" w:themeColor="text1"/>
              </w:rPr>
              <w:t>ot applicable</w:t>
            </w:r>
          </w:p>
        </w:tc>
        <w:tc>
          <w:tcPr>
            <w:tcW w:w="960" w:type="dxa"/>
            <w:tcBorders>
              <w:top w:val="single" w:sz="4" w:space="0" w:color="auto"/>
              <w:left w:val="single" w:sz="4" w:space="0" w:color="auto"/>
              <w:bottom w:val="single" w:sz="4" w:space="0" w:color="auto"/>
              <w:right w:val="single" w:sz="4" w:space="0" w:color="auto"/>
            </w:tcBorders>
          </w:tcPr>
          <w:p w14:paraId="02B181F6" w14:textId="77777777" w:rsidR="00DB3EA0" w:rsidRPr="009937DA" w:rsidRDefault="00DB3EA0" w:rsidP="00AD4DCD">
            <w:pPr>
              <w:pStyle w:val="ListParagraph"/>
              <w:ind w:left="567"/>
              <w:rPr>
                <w:rFonts w:ascii="Arial" w:hAnsi="Arial" w:cs="Arial"/>
                <w:color w:val="000000" w:themeColor="text1"/>
              </w:rPr>
            </w:pPr>
          </w:p>
        </w:tc>
      </w:tr>
    </w:tbl>
    <w:p w14:paraId="40800543" w14:textId="77777777" w:rsidR="00DB3EA0" w:rsidRPr="009937DA" w:rsidRDefault="00DB3EA0" w:rsidP="00DB3EA0">
      <w:pPr>
        <w:pStyle w:val="ListParagraph"/>
        <w:ind w:left="567"/>
        <w:rPr>
          <w:rFonts w:ascii="Arial" w:hAnsi="Arial" w:cs="Arial"/>
          <w:color w:val="000000" w:themeColor="text1"/>
        </w:rPr>
      </w:pPr>
    </w:p>
    <w:p w14:paraId="0A56C345" w14:textId="77777777" w:rsidR="00DB3EA0" w:rsidRPr="009937DA" w:rsidRDefault="00DB3EA0" w:rsidP="00DB3EA0">
      <w:pPr>
        <w:ind w:left="720" w:hanging="720"/>
        <w:rPr>
          <w:rFonts w:ascii="Arial" w:eastAsia="Arial" w:hAnsi="Arial" w:cs="Arial"/>
          <w:sz w:val="24"/>
          <w:szCs w:val="24"/>
        </w:rPr>
      </w:pPr>
      <w:r w:rsidRPr="009937DA">
        <w:rPr>
          <w:rFonts w:ascii="Arial" w:eastAsia="Arial" w:hAnsi="Arial" w:cs="Arial"/>
          <w:sz w:val="24"/>
          <w:szCs w:val="24"/>
        </w:rPr>
        <w:t>What are the reasons for your answer?</w:t>
      </w:r>
    </w:p>
    <w:tbl>
      <w:tblPr>
        <w:tblStyle w:val="TableGrid"/>
        <w:tblW w:w="0" w:type="auto"/>
        <w:tblInd w:w="567" w:type="dxa"/>
        <w:tblLook w:val="04A0" w:firstRow="1" w:lastRow="0" w:firstColumn="1" w:lastColumn="0" w:noHBand="0" w:noVBand="1"/>
      </w:tblPr>
      <w:tblGrid>
        <w:gridCol w:w="8449"/>
      </w:tblGrid>
      <w:tr w:rsidR="00DB3EA0" w:rsidRPr="009937DA" w14:paraId="06B38771" w14:textId="77777777" w:rsidTr="00AD4DCD">
        <w:trPr>
          <w:trHeight w:val="851"/>
        </w:trPr>
        <w:tc>
          <w:tcPr>
            <w:tcW w:w="9016" w:type="dxa"/>
          </w:tcPr>
          <w:p w14:paraId="3D8DDF12" w14:textId="77777777" w:rsidR="00DB3EA0" w:rsidRPr="009937DA" w:rsidRDefault="00DB3EA0" w:rsidP="00AD4DCD">
            <w:pPr>
              <w:pStyle w:val="ListParagraph"/>
              <w:ind w:left="0"/>
              <w:rPr>
                <w:rFonts w:ascii="Arial" w:hAnsi="Arial" w:cs="Arial"/>
                <w:color w:val="000000" w:themeColor="text1"/>
              </w:rPr>
            </w:pPr>
          </w:p>
        </w:tc>
      </w:tr>
    </w:tbl>
    <w:p w14:paraId="305F9B9F" w14:textId="77777777" w:rsidR="00DB3EA0" w:rsidRPr="009937DA" w:rsidRDefault="00DB3EA0" w:rsidP="00DB3EA0">
      <w:pPr>
        <w:pStyle w:val="Heading2"/>
        <w:ind w:left="709"/>
        <w:rPr>
          <w:rFonts w:ascii="Arial" w:hAnsi="Arial" w:cs="Arial"/>
          <w:sz w:val="24"/>
          <w:szCs w:val="24"/>
        </w:rPr>
      </w:pPr>
    </w:p>
    <w:p w14:paraId="65A90D3F" w14:textId="77777777" w:rsidR="00DB3EA0" w:rsidRPr="009937DA" w:rsidRDefault="00DB3EA0" w:rsidP="00DB3EA0">
      <w:pPr>
        <w:rPr>
          <w:rFonts w:ascii="Arial" w:hAnsi="Arial" w:cs="Arial"/>
          <w:sz w:val="24"/>
          <w:szCs w:val="24"/>
        </w:rPr>
      </w:pPr>
    </w:p>
    <w:p w14:paraId="6E14C3A9" w14:textId="77777777" w:rsidR="00DB3EA0" w:rsidRPr="009937DA" w:rsidRDefault="00DB3EA0" w:rsidP="00DB3EA0">
      <w:pPr>
        <w:pStyle w:val="ListParagraph"/>
        <w:numPr>
          <w:ilvl w:val="0"/>
          <w:numId w:val="3"/>
        </w:numPr>
        <w:ind w:left="567" w:hanging="567"/>
        <w:rPr>
          <w:rFonts w:ascii="Arial" w:hAnsi="Arial" w:cs="Arial"/>
          <w:color w:val="000000"/>
        </w:rPr>
      </w:pPr>
      <w:r w:rsidRPr="009937DA">
        <w:rPr>
          <w:rFonts w:ascii="Arial" w:hAnsi="Arial" w:cs="Arial"/>
          <w:color w:val="000000" w:themeColor="text1"/>
        </w:rPr>
        <w:t>Do you agree that the proposed amendments to the Regulations (attached at Annex B) adequately address the issues which have been identified?</w:t>
      </w:r>
    </w:p>
    <w:p w14:paraId="2DA32401" w14:textId="77777777" w:rsidR="00DB3EA0" w:rsidRPr="009937DA" w:rsidRDefault="00DB3EA0" w:rsidP="00DB3EA0">
      <w:pPr>
        <w:pStyle w:val="ListParagraph"/>
        <w:ind w:left="567" w:hanging="567"/>
        <w:rPr>
          <w:rFonts w:ascii="Arial" w:hAnsi="Arial" w:cs="Arial"/>
          <w:color w:val="000000" w:themeColor="text1"/>
        </w:rPr>
      </w:pPr>
    </w:p>
    <w:tbl>
      <w:tblPr>
        <w:tblStyle w:val="TableGrid"/>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2"/>
        <w:gridCol w:w="982"/>
        <w:gridCol w:w="983"/>
        <w:gridCol w:w="1101"/>
        <w:gridCol w:w="983"/>
        <w:gridCol w:w="983"/>
        <w:gridCol w:w="1297"/>
        <w:gridCol w:w="983"/>
      </w:tblGrid>
      <w:tr w:rsidR="00DB3EA0" w:rsidRPr="009937DA" w14:paraId="3D9CD854" w14:textId="77777777" w:rsidTr="00AD4DCD">
        <w:tc>
          <w:tcPr>
            <w:tcW w:w="1169" w:type="dxa"/>
            <w:tcBorders>
              <w:top w:val="nil"/>
              <w:left w:val="nil"/>
              <w:bottom w:val="nil"/>
              <w:right w:val="single" w:sz="4" w:space="0" w:color="auto"/>
            </w:tcBorders>
            <w:hideMark/>
          </w:tcPr>
          <w:p w14:paraId="66A90CB5" w14:textId="77777777" w:rsidR="00DB3EA0" w:rsidRPr="009937DA" w:rsidRDefault="00DB3EA0" w:rsidP="00AD4DCD">
            <w:pPr>
              <w:rPr>
                <w:rFonts w:ascii="Arial" w:hAnsi="Arial" w:cs="Arial"/>
                <w:color w:val="000000" w:themeColor="text1"/>
                <w:sz w:val="24"/>
                <w:szCs w:val="24"/>
              </w:rPr>
            </w:pPr>
            <w:r w:rsidRPr="009937DA">
              <w:rPr>
                <w:rFonts w:ascii="Arial" w:hAnsi="Arial" w:cs="Arial"/>
                <w:color w:val="000000" w:themeColor="text1"/>
                <w:sz w:val="24"/>
                <w:szCs w:val="24"/>
              </w:rPr>
              <w:t>Yes</w:t>
            </w:r>
          </w:p>
        </w:tc>
        <w:tc>
          <w:tcPr>
            <w:tcW w:w="1023" w:type="dxa"/>
            <w:tcBorders>
              <w:top w:val="single" w:sz="4" w:space="0" w:color="auto"/>
              <w:left w:val="single" w:sz="4" w:space="0" w:color="auto"/>
              <w:bottom w:val="single" w:sz="4" w:space="0" w:color="auto"/>
              <w:right w:val="single" w:sz="4" w:space="0" w:color="auto"/>
            </w:tcBorders>
          </w:tcPr>
          <w:p w14:paraId="7E596D7E" w14:textId="77777777" w:rsidR="00DB3EA0" w:rsidRPr="009937DA" w:rsidRDefault="00DB3EA0" w:rsidP="00AD4DCD">
            <w:pPr>
              <w:rPr>
                <w:rFonts w:ascii="Arial" w:hAnsi="Arial" w:cs="Arial"/>
                <w:color w:val="000000" w:themeColor="text1"/>
                <w:sz w:val="24"/>
                <w:szCs w:val="24"/>
              </w:rPr>
            </w:pPr>
          </w:p>
        </w:tc>
        <w:tc>
          <w:tcPr>
            <w:tcW w:w="1024" w:type="dxa"/>
            <w:tcBorders>
              <w:top w:val="nil"/>
              <w:left w:val="single" w:sz="4" w:space="0" w:color="auto"/>
              <w:bottom w:val="nil"/>
              <w:right w:val="nil"/>
            </w:tcBorders>
          </w:tcPr>
          <w:p w14:paraId="47CA70A3" w14:textId="77777777" w:rsidR="00DB3EA0" w:rsidRPr="009937DA" w:rsidRDefault="00DB3EA0" w:rsidP="00AD4DCD">
            <w:pPr>
              <w:rPr>
                <w:rFonts w:ascii="Arial" w:hAnsi="Arial" w:cs="Arial"/>
                <w:color w:val="000000" w:themeColor="text1"/>
                <w:sz w:val="24"/>
                <w:szCs w:val="24"/>
              </w:rPr>
            </w:pPr>
          </w:p>
        </w:tc>
        <w:tc>
          <w:tcPr>
            <w:tcW w:w="1133" w:type="dxa"/>
            <w:tcBorders>
              <w:top w:val="nil"/>
              <w:left w:val="nil"/>
              <w:bottom w:val="nil"/>
              <w:right w:val="single" w:sz="4" w:space="0" w:color="auto"/>
            </w:tcBorders>
            <w:hideMark/>
          </w:tcPr>
          <w:p w14:paraId="3C4FEC6A" w14:textId="77777777" w:rsidR="00DB3EA0" w:rsidRPr="009937DA" w:rsidRDefault="00DB3EA0" w:rsidP="00AD4DCD">
            <w:pPr>
              <w:rPr>
                <w:rFonts w:ascii="Arial" w:hAnsi="Arial" w:cs="Arial"/>
                <w:color w:val="000000" w:themeColor="text1"/>
                <w:sz w:val="24"/>
                <w:szCs w:val="24"/>
              </w:rPr>
            </w:pPr>
            <w:r w:rsidRPr="009937DA">
              <w:rPr>
                <w:rFonts w:ascii="Arial" w:hAnsi="Arial" w:cs="Arial"/>
                <w:color w:val="000000" w:themeColor="text1"/>
                <w:sz w:val="24"/>
                <w:szCs w:val="24"/>
              </w:rPr>
              <w:t>No</w:t>
            </w:r>
          </w:p>
        </w:tc>
        <w:tc>
          <w:tcPr>
            <w:tcW w:w="1025" w:type="dxa"/>
            <w:tcBorders>
              <w:top w:val="single" w:sz="4" w:space="0" w:color="auto"/>
              <w:left w:val="single" w:sz="4" w:space="0" w:color="auto"/>
              <w:bottom w:val="single" w:sz="4" w:space="0" w:color="auto"/>
              <w:right w:val="single" w:sz="4" w:space="0" w:color="auto"/>
            </w:tcBorders>
          </w:tcPr>
          <w:p w14:paraId="612D781F" w14:textId="77777777" w:rsidR="00DB3EA0" w:rsidRPr="009937DA" w:rsidRDefault="00DB3EA0" w:rsidP="00AD4DCD">
            <w:pPr>
              <w:rPr>
                <w:rFonts w:ascii="Arial" w:hAnsi="Arial" w:cs="Arial"/>
                <w:color w:val="000000" w:themeColor="text1"/>
                <w:sz w:val="24"/>
                <w:szCs w:val="24"/>
              </w:rPr>
            </w:pPr>
          </w:p>
        </w:tc>
        <w:tc>
          <w:tcPr>
            <w:tcW w:w="1025" w:type="dxa"/>
            <w:tcBorders>
              <w:top w:val="nil"/>
              <w:left w:val="single" w:sz="4" w:space="0" w:color="auto"/>
              <w:bottom w:val="nil"/>
              <w:right w:val="nil"/>
            </w:tcBorders>
          </w:tcPr>
          <w:p w14:paraId="28662065" w14:textId="77777777" w:rsidR="00DB3EA0" w:rsidRPr="009937DA" w:rsidRDefault="00DB3EA0" w:rsidP="00AD4DCD">
            <w:pPr>
              <w:rPr>
                <w:rFonts w:ascii="Arial" w:hAnsi="Arial" w:cs="Arial"/>
                <w:color w:val="000000" w:themeColor="text1"/>
                <w:sz w:val="24"/>
                <w:szCs w:val="24"/>
              </w:rPr>
            </w:pPr>
          </w:p>
        </w:tc>
        <w:tc>
          <w:tcPr>
            <w:tcW w:w="1025" w:type="dxa"/>
            <w:tcBorders>
              <w:top w:val="nil"/>
              <w:left w:val="nil"/>
              <w:bottom w:val="nil"/>
              <w:right w:val="single" w:sz="4" w:space="0" w:color="auto"/>
            </w:tcBorders>
            <w:hideMark/>
          </w:tcPr>
          <w:p w14:paraId="70F58214" w14:textId="217C788C" w:rsidR="00DB3EA0" w:rsidRPr="009937DA" w:rsidRDefault="00DB3EA0" w:rsidP="00AD4DCD">
            <w:pPr>
              <w:rPr>
                <w:rFonts w:ascii="Arial" w:hAnsi="Arial" w:cs="Arial"/>
                <w:color w:val="000000" w:themeColor="text1"/>
                <w:sz w:val="24"/>
                <w:szCs w:val="24"/>
              </w:rPr>
            </w:pPr>
            <w:r w:rsidRPr="009937DA">
              <w:rPr>
                <w:rFonts w:ascii="Arial" w:hAnsi="Arial" w:cs="Arial"/>
                <w:color w:val="000000" w:themeColor="text1"/>
                <w:sz w:val="24"/>
                <w:szCs w:val="24"/>
              </w:rPr>
              <w:t>N</w:t>
            </w:r>
            <w:r w:rsidR="00B64866">
              <w:rPr>
                <w:rFonts w:ascii="Arial" w:hAnsi="Arial" w:cs="Arial"/>
                <w:color w:val="000000" w:themeColor="text1"/>
                <w:sz w:val="24"/>
                <w:szCs w:val="24"/>
              </w:rPr>
              <w:t>ot applicable</w:t>
            </w:r>
          </w:p>
        </w:tc>
        <w:tc>
          <w:tcPr>
            <w:tcW w:w="1025" w:type="dxa"/>
            <w:tcBorders>
              <w:top w:val="single" w:sz="4" w:space="0" w:color="auto"/>
              <w:left w:val="single" w:sz="4" w:space="0" w:color="auto"/>
              <w:bottom w:val="single" w:sz="4" w:space="0" w:color="auto"/>
              <w:right w:val="single" w:sz="4" w:space="0" w:color="auto"/>
            </w:tcBorders>
          </w:tcPr>
          <w:p w14:paraId="158C2CBC" w14:textId="77777777" w:rsidR="00DB3EA0" w:rsidRPr="009937DA" w:rsidRDefault="00DB3EA0" w:rsidP="00AD4DCD">
            <w:pPr>
              <w:rPr>
                <w:rFonts w:ascii="Arial" w:hAnsi="Arial" w:cs="Arial"/>
                <w:color w:val="000000" w:themeColor="text1"/>
                <w:sz w:val="24"/>
                <w:szCs w:val="24"/>
              </w:rPr>
            </w:pPr>
          </w:p>
        </w:tc>
      </w:tr>
    </w:tbl>
    <w:p w14:paraId="4523D28D" w14:textId="77777777" w:rsidR="00DB3EA0" w:rsidRPr="009937DA" w:rsidRDefault="00DB3EA0" w:rsidP="00DB3EA0">
      <w:pPr>
        <w:ind w:left="720" w:hanging="720"/>
        <w:rPr>
          <w:rFonts w:ascii="Arial" w:eastAsia="Arial" w:hAnsi="Arial" w:cs="Arial"/>
          <w:sz w:val="24"/>
          <w:szCs w:val="24"/>
        </w:rPr>
      </w:pPr>
    </w:p>
    <w:p w14:paraId="0A51425E" w14:textId="77777777" w:rsidR="00DB3EA0" w:rsidRPr="009937DA" w:rsidRDefault="00DB3EA0" w:rsidP="00DB3EA0">
      <w:pPr>
        <w:ind w:left="720" w:hanging="720"/>
        <w:rPr>
          <w:rFonts w:ascii="Arial" w:eastAsia="Arial" w:hAnsi="Arial" w:cs="Arial"/>
          <w:sz w:val="24"/>
          <w:szCs w:val="24"/>
        </w:rPr>
      </w:pPr>
      <w:r w:rsidRPr="009937DA">
        <w:rPr>
          <w:rFonts w:ascii="Arial" w:eastAsia="Arial" w:hAnsi="Arial" w:cs="Arial"/>
          <w:sz w:val="24"/>
          <w:szCs w:val="24"/>
        </w:rPr>
        <w:t>What are the reasons for your answer?</w:t>
      </w:r>
    </w:p>
    <w:tbl>
      <w:tblPr>
        <w:tblStyle w:val="TableGrid"/>
        <w:tblW w:w="0" w:type="auto"/>
        <w:tblInd w:w="567" w:type="dxa"/>
        <w:tblLook w:val="04A0" w:firstRow="1" w:lastRow="0" w:firstColumn="1" w:lastColumn="0" w:noHBand="0" w:noVBand="1"/>
      </w:tblPr>
      <w:tblGrid>
        <w:gridCol w:w="8449"/>
      </w:tblGrid>
      <w:tr w:rsidR="00DB3EA0" w:rsidRPr="009937DA" w14:paraId="44A9B25F" w14:textId="77777777" w:rsidTr="00AD4DCD">
        <w:trPr>
          <w:trHeight w:val="851"/>
        </w:trPr>
        <w:tc>
          <w:tcPr>
            <w:tcW w:w="9016" w:type="dxa"/>
          </w:tcPr>
          <w:p w14:paraId="6A6BCD23" w14:textId="77777777" w:rsidR="00DB3EA0" w:rsidRPr="009937DA" w:rsidRDefault="00DB3EA0" w:rsidP="00AD4DCD">
            <w:pPr>
              <w:pStyle w:val="ListParagraph"/>
              <w:ind w:left="0"/>
              <w:rPr>
                <w:rFonts w:ascii="Arial" w:hAnsi="Arial" w:cs="Arial"/>
                <w:color w:val="000000" w:themeColor="text1"/>
              </w:rPr>
            </w:pPr>
          </w:p>
        </w:tc>
      </w:tr>
    </w:tbl>
    <w:p w14:paraId="3D2CCD9D" w14:textId="77777777" w:rsidR="00DB3EA0" w:rsidRPr="009937DA" w:rsidRDefault="00DB3EA0" w:rsidP="00DB3EA0">
      <w:pPr>
        <w:pStyle w:val="ListParagraph"/>
        <w:ind w:left="567" w:hanging="567"/>
        <w:rPr>
          <w:rFonts w:ascii="Arial" w:hAnsi="Arial" w:cs="Arial"/>
          <w:color w:val="000000" w:themeColor="text1"/>
        </w:rPr>
      </w:pPr>
    </w:p>
    <w:p w14:paraId="7AD8D779" w14:textId="61F2A68A" w:rsidR="00DB3EA0" w:rsidRPr="009937DA" w:rsidRDefault="00DB3EA0" w:rsidP="00DB3EA0">
      <w:pPr>
        <w:pStyle w:val="ListParagraph"/>
        <w:numPr>
          <w:ilvl w:val="0"/>
          <w:numId w:val="3"/>
        </w:numPr>
        <w:rPr>
          <w:rFonts w:ascii="Arial" w:hAnsi="Arial" w:cs="Arial"/>
          <w:color w:val="000000" w:themeColor="text1"/>
        </w:rPr>
      </w:pPr>
      <w:r w:rsidRPr="009937DA">
        <w:rPr>
          <w:rFonts w:ascii="Arial" w:hAnsi="Arial" w:cs="Arial"/>
          <w:color w:val="000000" w:themeColor="text1"/>
        </w:rPr>
        <w:lastRenderedPageBreak/>
        <w:t>Do you agree that the detail below provides sufficient clarity on the services to be captured in relation to the Schedule ‘Matters to be contained in the assessment’ 2(</w:t>
      </w:r>
      <w:proofErr w:type="spellStart"/>
      <w:r w:rsidRPr="009937DA">
        <w:rPr>
          <w:rFonts w:ascii="Arial" w:hAnsi="Arial" w:cs="Arial"/>
          <w:color w:val="000000" w:themeColor="text1"/>
        </w:rPr>
        <w:t>i</w:t>
      </w:r>
      <w:proofErr w:type="spellEnd"/>
      <w:r w:rsidRPr="009937DA">
        <w:rPr>
          <w:rFonts w:ascii="Arial" w:hAnsi="Arial" w:cs="Arial"/>
          <w:color w:val="000000" w:themeColor="text1"/>
        </w:rPr>
        <w:t>) of the proposed revised Regulations (attached at Annex B) (the intention is to include this in the Statutory Guidance</w:t>
      </w:r>
      <w:proofErr w:type="gramStart"/>
      <w:r w:rsidRPr="009937DA">
        <w:rPr>
          <w:rFonts w:ascii="Arial" w:hAnsi="Arial" w:cs="Arial"/>
          <w:color w:val="000000" w:themeColor="text1"/>
        </w:rPr>
        <w:t>)?:</w:t>
      </w:r>
      <w:proofErr w:type="gramEnd"/>
    </w:p>
    <w:p w14:paraId="6BCF3C2F" w14:textId="77777777" w:rsidR="00DB3EA0" w:rsidRPr="009937DA" w:rsidRDefault="00DB3EA0" w:rsidP="00DB3EA0">
      <w:pPr>
        <w:pStyle w:val="ListParagraph"/>
        <w:numPr>
          <w:ilvl w:val="1"/>
          <w:numId w:val="4"/>
        </w:numPr>
        <w:rPr>
          <w:rFonts w:ascii="Arial" w:hAnsi="Arial" w:cs="Arial"/>
          <w:color w:val="000000" w:themeColor="text1"/>
        </w:rPr>
      </w:pPr>
      <w:r w:rsidRPr="009937DA">
        <w:rPr>
          <w:rFonts w:ascii="Arial" w:hAnsi="Arial" w:cs="Arial"/>
          <w:color w:val="000000" w:themeColor="text1"/>
        </w:rPr>
        <w:t xml:space="preserve">atypical </w:t>
      </w:r>
      <w:proofErr w:type="gramStart"/>
      <w:r w:rsidRPr="009937DA">
        <w:rPr>
          <w:rFonts w:ascii="Arial" w:hAnsi="Arial" w:cs="Arial"/>
          <w:color w:val="000000" w:themeColor="text1"/>
        </w:rPr>
        <w:t>hours;</w:t>
      </w:r>
      <w:proofErr w:type="gramEnd"/>
    </w:p>
    <w:p w14:paraId="0844C167" w14:textId="77777777" w:rsidR="00DB3EA0" w:rsidRPr="009937DA" w:rsidRDefault="00DB3EA0" w:rsidP="00DB3EA0">
      <w:pPr>
        <w:pStyle w:val="ListParagraph"/>
        <w:numPr>
          <w:ilvl w:val="1"/>
          <w:numId w:val="4"/>
        </w:numPr>
        <w:rPr>
          <w:rFonts w:ascii="Arial" w:hAnsi="Arial" w:cs="Arial"/>
          <w:color w:val="000000" w:themeColor="text1"/>
        </w:rPr>
      </w:pPr>
      <w:r w:rsidRPr="009937DA">
        <w:rPr>
          <w:rFonts w:ascii="Arial" w:hAnsi="Arial" w:cs="Arial"/>
          <w:color w:val="000000" w:themeColor="text1"/>
        </w:rPr>
        <w:t xml:space="preserve">full- and part-time </w:t>
      </w:r>
      <w:proofErr w:type="gramStart"/>
      <w:r w:rsidRPr="009937DA">
        <w:rPr>
          <w:rFonts w:ascii="Arial" w:hAnsi="Arial" w:cs="Arial"/>
          <w:color w:val="000000" w:themeColor="text1"/>
        </w:rPr>
        <w:t>care;</w:t>
      </w:r>
      <w:proofErr w:type="gramEnd"/>
    </w:p>
    <w:p w14:paraId="50BC364D" w14:textId="77777777" w:rsidR="00DB3EA0" w:rsidRPr="009937DA" w:rsidRDefault="00DB3EA0" w:rsidP="00DB3EA0">
      <w:pPr>
        <w:pStyle w:val="ListParagraph"/>
        <w:numPr>
          <w:ilvl w:val="1"/>
          <w:numId w:val="4"/>
        </w:numPr>
        <w:rPr>
          <w:rFonts w:ascii="Arial" w:hAnsi="Arial" w:cs="Arial"/>
          <w:color w:val="000000" w:themeColor="text1"/>
        </w:rPr>
      </w:pPr>
      <w:r w:rsidRPr="009937DA">
        <w:rPr>
          <w:rFonts w:ascii="Arial" w:hAnsi="Arial" w:cs="Arial"/>
          <w:color w:val="000000" w:themeColor="text1"/>
        </w:rPr>
        <w:t xml:space="preserve">full </w:t>
      </w:r>
      <w:proofErr w:type="gramStart"/>
      <w:r w:rsidRPr="009937DA">
        <w:rPr>
          <w:rFonts w:ascii="Arial" w:hAnsi="Arial" w:cs="Arial"/>
          <w:color w:val="000000" w:themeColor="text1"/>
        </w:rPr>
        <w:t>day;</w:t>
      </w:r>
      <w:proofErr w:type="gramEnd"/>
    </w:p>
    <w:p w14:paraId="5F7C166A" w14:textId="77777777" w:rsidR="00DB3EA0" w:rsidRPr="009937DA" w:rsidRDefault="00DB3EA0" w:rsidP="00DB3EA0">
      <w:pPr>
        <w:pStyle w:val="ListParagraph"/>
        <w:numPr>
          <w:ilvl w:val="1"/>
          <w:numId w:val="4"/>
        </w:numPr>
        <w:rPr>
          <w:rFonts w:ascii="Arial" w:hAnsi="Arial" w:cs="Arial"/>
          <w:color w:val="000000" w:themeColor="text1"/>
        </w:rPr>
      </w:pPr>
      <w:r w:rsidRPr="009937DA">
        <w:rPr>
          <w:rFonts w:ascii="Arial" w:hAnsi="Arial" w:cs="Arial"/>
          <w:color w:val="000000" w:themeColor="text1"/>
        </w:rPr>
        <w:t>AM/</w:t>
      </w:r>
      <w:proofErr w:type="gramStart"/>
      <w:r w:rsidRPr="009937DA">
        <w:rPr>
          <w:rFonts w:ascii="Arial" w:hAnsi="Arial" w:cs="Arial"/>
          <w:color w:val="000000" w:themeColor="text1"/>
        </w:rPr>
        <w:t>PM;</w:t>
      </w:r>
      <w:proofErr w:type="gramEnd"/>
    </w:p>
    <w:p w14:paraId="3674D6AC" w14:textId="77777777" w:rsidR="00DB3EA0" w:rsidRPr="009937DA" w:rsidRDefault="00DB3EA0" w:rsidP="00DB3EA0">
      <w:pPr>
        <w:pStyle w:val="ListParagraph"/>
        <w:numPr>
          <w:ilvl w:val="1"/>
          <w:numId w:val="4"/>
        </w:numPr>
        <w:rPr>
          <w:rFonts w:ascii="Arial" w:hAnsi="Arial" w:cs="Arial"/>
          <w:color w:val="000000" w:themeColor="text1"/>
        </w:rPr>
      </w:pPr>
      <w:r w:rsidRPr="009937DA">
        <w:rPr>
          <w:rFonts w:ascii="Arial" w:hAnsi="Arial" w:cs="Arial"/>
          <w:color w:val="000000" w:themeColor="text1"/>
        </w:rPr>
        <w:t>wrap around (am/pm/lunch</w:t>
      </w:r>
      <w:proofErr w:type="gramStart"/>
      <w:r w:rsidRPr="009937DA">
        <w:rPr>
          <w:rFonts w:ascii="Arial" w:hAnsi="Arial" w:cs="Arial"/>
          <w:color w:val="000000" w:themeColor="text1"/>
        </w:rPr>
        <w:t>);</w:t>
      </w:r>
      <w:proofErr w:type="gramEnd"/>
    </w:p>
    <w:p w14:paraId="3B5C491F" w14:textId="77777777" w:rsidR="00DB3EA0" w:rsidRPr="009937DA" w:rsidRDefault="00DB3EA0" w:rsidP="00DB3EA0">
      <w:pPr>
        <w:pStyle w:val="ListParagraph"/>
        <w:numPr>
          <w:ilvl w:val="1"/>
          <w:numId w:val="4"/>
        </w:numPr>
        <w:rPr>
          <w:rFonts w:ascii="Arial" w:hAnsi="Arial" w:cs="Arial"/>
          <w:color w:val="000000" w:themeColor="text1"/>
        </w:rPr>
      </w:pPr>
      <w:r w:rsidRPr="009937DA">
        <w:rPr>
          <w:rFonts w:ascii="Arial" w:hAnsi="Arial" w:cs="Arial"/>
          <w:color w:val="000000" w:themeColor="text1"/>
        </w:rPr>
        <w:t>holiday; and</w:t>
      </w:r>
    </w:p>
    <w:p w14:paraId="5E6DEC6C" w14:textId="77777777" w:rsidR="00DB3EA0" w:rsidRPr="009937DA" w:rsidRDefault="00DB3EA0" w:rsidP="00DB3EA0">
      <w:pPr>
        <w:pStyle w:val="ListParagraph"/>
        <w:numPr>
          <w:ilvl w:val="1"/>
          <w:numId w:val="4"/>
        </w:numPr>
        <w:rPr>
          <w:rFonts w:ascii="Arial" w:hAnsi="Arial" w:cs="Arial"/>
          <w:color w:val="000000" w:themeColor="text1"/>
        </w:rPr>
      </w:pPr>
      <w:r w:rsidRPr="009937DA">
        <w:rPr>
          <w:rFonts w:ascii="Arial" w:hAnsi="Arial" w:cs="Arial"/>
          <w:color w:val="000000" w:themeColor="text1"/>
        </w:rPr>
        <w:t>term time.</w:t>
      </w:r>
    </w:p>
    <w:p w14:paraId="3A13D3FC" w14:textId="77777777" w:rsidR="00DB3EA0" w:rsidRPr="009937DA" w:rsidRDefault="00DB3EA0" w:rsidP="00DB3EA0">
      <w:pPr>
        <w:pStyle w:val="ListParagraph"/>
        <w:ind w:left="567"/>
        <w:rPr>
          <w:rFonts w:ascii="Arial" w:hAnsi="Arial" w:cs="Arial"/>
          <w:color w:val="000000" w:themeColor="text1"/>
        </w:rPr>
      </w:pP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9"/>
        <w:gridCol w:w="866"/>
        <w:gridCol w:w="868"/>
        <w:gridCol w:w="1294"/>
        <w:gridCol w:w="868"/>
        <w:gridCol w:w="868"/>
        <w:gridCol w:w="2017"/>
        <w:gridCol w:w="868"/>
      </w:tblGrid>
      <w:tr w:rsidR="00DB3EA0" w:rsidRPr="009937DA" w14:paraId="27B5C990" w14:textId="77777777" w:rsidTr="00AD4DCD">
        <w:tc>
          <w:tcPr>
            <w:tcW w:w="1419" w:type="dxa"/>
            <w:tcBorders>
              <w:top w:val="nil"/>
              <w:left w:val="nil"/>
              <w:bottom w:val="nil"/>
              <w:right w:val="single" w:sz="4" w:space="0" w:color="auto"/>
            </w:tcBorders>
            <w:hideMark/>
          </w:tcPr>
          <w:p w14:paraId="25B841D7" w14:textId="77777777" w:rsidR="00DB3EA0" w:rsidRPr="009937DA" w:rsidRDefault="00DB3EA0" w:rsidP="00AD4DCD">
            <w:pPr>
              <w:pStyle w:val="ListParagraph"/>
              <w:rPr>
                <w:rFonts w:ascii="Arial" w:hAnsi="Arial" w:cs="Arial"/>
                <w:color w:val="000000" w:themeColor="text1"/>
              </w:rPr>
            </w:pPr>
            <w:r w:rsidRPr="009937DA">
              <w:rPr>
                <w:rFonts w:ascii="Arial" w:hAnsi="Arial" w:cs="Arial"/>
                <w:color w:val="000000" w:themeColor="text1"/>
              </w:rPr>
              <w:t>Yes</w:t>
            </w:r>
          </w:p>
        </w:tc>
        <w:tc>
          <w:tcPr>
            <w:tcW w:w="866" w:type="dxa"/>
            <w:tcBorders>
              <w:top w:val="single" w:sz="4" w:space="0" w:color="auto"/>
              <w:left w:val="single" w:sz="4" w:space="0" w:color="auto"/>
              <w:bottom w:val="single" w:sz="4" w:space="0" w:color="auto"/>
              <w:right w:val="single" w:sz="4" w:space="0" w:color="auto"/>
            </w:tcBorders>
          </w:tcPr>
          <w:p w14:paraId="28C2A009" w14:textId="77777777" w:rsidR="00DB3EA0" w:rsidRPr="009937DA" w:rsidRDefault="00DB3EA0" w:rsidP="00AD4DCD">
            <w:pPr>
              <w:pStyle w:val="ListParagraph"/>
              <w:rPr>
                <w:rFonts w:ascii="Arial" w:hAnsi="Arial" w:cs="Arial"/>
                <w:color w:val="000000" w:themeColor="text1"/>
              </w:rPr>
            </w:pPr>
          </w:p>
        </w:tc>
        <w:tc>
          <w:tcPr>
            <w:tcW w:w="868" w:type="dxa"/>
            <w:tcBorders>
              <w:top w:val="nil"/>
              <w:left w:val="single" w:sz="4" w:space="0" w:color="auto"/>
              <w:bottom w:val="nil"/>
              <w:right w:val="nil"/>
            </w:tcBorders>
          </w:tcPr>
          <w:p w14:paraId="4D824552" w14:textId="77777777" w:rsidR="00DB3EA0" w:rsidRPr="009937DA" w:rsidRDefault="00DB3EA0" w:rsidP="00AD4DCD">
            <w:pPr>
              <w:pStyle w:val="ListParagraph"/>
              <w:rPr>
                <w:rFonts w:ascii="Arial" w:hAnsi="Arial" w:cs="Arial"/>
                <w:color w:val="000000" w:themeColor="text1"/>
              </w:rPr>
            </w:pPr>
          </w:p>
        </w:tc>
        <w:tc>
          <w:tcPr>
            <w:tcW w:w="1294" w:type="dxa"/>
            <w:tcBorders>
              <w:top w:val="nil"/>
              <w:left w:val="nil"/>
              <w:bottom w:val="nil"/>
              <w:right w:val="single" w:sz="4" w:space="0" w:color="auto"/>
            </w:tcBorders>
            <w:hideMark/>
          </w:tcPr>
          <w:p w14:paraId="19AA42A4" w14:textId="77777777" w:rsidR="00DB3EA0" w:rsidRPr="009937DA" w:rsidRDefault="00DB3EA0" w:rsidP="00AD4DCD">
            <w:pPr>
              <w:pStyle w:val="ListParagraph"/>
              <w:rPr>
                <w:rFonts w:ascii="Arial" w:hAnsi="Arial" w:cs="Arial"/>
                <w:color w:val="000000" w:themeColor="text1"/>
              </w:rPr>
            </w:pPr>
            <w:r w:rsidRPr="009937DA">
              <w:rPr>
                <w:rFonts w:ascii="Arial" w:hAnsi="Arial" w:cs="Arial"/>
                <w:color w:val="000000" w:themeColor="text1"/>
              </w:rPr>
              <w:t>No</w:t>
            </w:r>
          </w:p>
        </w:tc>
        <w:tc>
          <w:tcPr>
            <w:tcW w:w="868" w:type="dxa"/>
            <w:tcBorders>
              <w:top w:val="single" w:sz="4" w:space="0" w:color="auto"/>
              <w:left w:val="single" w:sz="4" w:space="0" w:color="auto"/>
              <w:bottom w:val="single" w:sz="4" w:space="0" w:color="auto"/>
              <w:right w:val="single" w:sz="4" w:space="0" w:color="auto"/>
            </w:tcBorders>
          </w:tcPr>
          <w:p w14:paraId="33CB5DFA" w14:textId="77777777" w:rsidR="00DB3EA0" w:rsidRPr="009937DA" w:rsidRDefault="00DB3EA0" w:rsidP="00AD4DCD">
            <w:pPr>
              <w:pStyle w:val="ListParagraph"/>
              <w:rPr>
                <w:rFonts w:ascii="Arial" w:hAnsi="Arial" w:cs="Arial"/>
                <w:color w:val="000000" w:themeColor="text1"/>
              </w:rPr>
            </w:pPr>
          </w:p>
        </w:tc>
        <w:tc>
          <w:tcPr>
            <w:tcW w:w="868" w:type="dxa"/>
            <w:tcBorders>
              <w:top w:val="nil"/>
              <w:left w:val="single" w:sz="4" w:space="0" w:color="auto"/>
              <w:bottom w:val="nil"/>
              <w:right w:val="nil"/>
            </w:tcBorders>
          </w:tcPr>
          <w:p w14:paraId="1BE115D7" w14:textId="77777777" w:rsidR="00DB3EA0" w:rsidRPr="009937DA" w:rsidRDefault="00DB3EA0" w:rsidP="00AD4DCD">
            <w:pPr>
              <w:pStyle w:val="ListParagraph"/>
              <w:rPr>
                <w:rFonts w:ascii="Arial" w:hAnsi="Arial" w:cs="Arial"/>
                <w:color w:val="000000" w:themeColor="text1"/>
              </w:rPr>
            </w:pPr>
          </w:p>
        </w:tc>
        <w:tc>
          <w:tcPr>
            <w:tcW w:w="1403" w:type="dxa"/>
            <w:tcBorders>
              <w:top w:val="nil"/>
              <w:left w:val="nil"/>
              <w:bottom w:val="nil"/>
              <w:right w:val="single" w:sz="4" w:space="0" w:color="auto"/>
            </w:tcBorders>
            <w:hideMark/>
          </w:tcPr>
          <w:p w14:paraId="250FA0AA" w14:textId="5BF00BBE" w:rsidR="00DB3EA0" w:rsidRPr="009937DA" w:rsidRDefault="00DB3EA0" w:rsidP="00AD4DCD">
            <w:pPr>
              <w:pStyle w:val="ListParagraph"/>
              <w:rPr>
                <w:rFonts w:ascii="Arial" w:hAnsi="Arial" w:cs="Arial"/>
                <w:color w:val="000000" w:themeColor="text1"/>
              </w:rPr>
            </w:pPr>
            <w:r w:rsidRPr="009937DA">
              <w:rPr>
                <w:rFonts w:ascii="Arial" w:hAnsi="Arial" w:cs="Arial"/>
                <w:color w:val="000000" w:themeColor="text1"/>
              </w:rPr>
              <w:t>N</w:t>
            </w:r>
            <w:r w:rsidR="00B64866">
              <w:rPr>
                <w:rFonts w:ascii="Arial" w:hAnsi="Arial" w:cs="Arial"/>
                <w:color w:val="000000" w:themeColor="text1"/>
              </w:rPr>
              <w:t>ot applicable</w:t>
            </w:r>
          </w:p>
        </w:tc>
        <w:tc>
          <w:tcPr>
            <w:tcW w:w="868" w:type="dxa"/>
            <w:tcBorders>
              <w:top w:val="single" w:sz="4" w:space="0" w:color="auto"/>
              <w:left w:val="single" w:sz="4" w:space="0" w:color="auto"/>
              <w:bottom w:val="single" w:sz="4" w:space="0" w:color="auto"/>
              <w:right w:val="single" w:sz="4" w:space="0" w:color="auto"/>
            </w:tcBorders>
          </w:tcPr>
          <w:p w14:paraId="63935F24" w14:textId="77777777" w:rsidR="00DB3EA0" w:rsidRPr="009937DA" w:rsidRDefault="00DB3EA0" w:rsidP="00AD4DCD">
            <w:pPr>
              <w:pStyle w:val="ListParagraph"/>
              <w:rPr>
                <w:rFonts w:ascii="Arial" w:hAnsi="Arial" w:cs="Arial"/>
                <w:color w:val="000000" w:themeColor="text1"/>
              </w:rPr>
            </w:pPr>
          </w:p>
        </w:tc>
      </w:tr>
    </w:tbl>
    <w:p w14:paraId="040258DB" w14:textId="77777777" w:rsidR="00DB3EA0" w:rsidRPr="009937DA" w:rsidRDefault="00DB3EA0" w:rsidP="00DB3EA0">
      <w:pPr>
        <w:pStyle w:val="ListParagraph"/>
        <w:ind w:left="567"/>
        <w:rPr>
          <w:rFonts w:ascii="Arial" w:hAnsi="Arial" w:cs="Arial"/>
          <w:color w:val="000000" w:themeColor="text1"/>
        </w:rPr>
      </w:pPr>
    </w:p>
    <w:p w14:paraId="69177E3B" w14:textId="77777777" w:rsidR="00DB3EA0" w:rsidRPr="009937DA" w:rsidRDefault="00DB3EA0" w:rsidP="00DB3EA0">
      <w:pPr>
        <w:ind w:left="720" w:hanging="720"/>
        <w:rPr>
          <w:rFonts w:ascii="Arial" w:eastAsia="Arial" w:hAnsi="Arial" w:cs="Arial"/>
          <w:sz w:val="24"/>
          <w:szCs w:val="24"/>
        </w:rPr>
      </w:pPr>
      <w:r w:rsidRPr="009937DA">
        <w:rPr>
          <w:rFonts w:ascii="Arial" w:eastAsia="Arial" w:hAnsi="Arial" w:cs="Arial"/>
          <w:sz w:val="24"/>
          <w:szCs w:val="24"/>
        </w:rPr>
        <w:t>What are the reasons for your answer?</w:t>
      </w:r>
    </w:p>
    <w:tbl>
      <w:tblPr>
        <w:tblStyle w:val="TableGrid"/>
        <w:tblW w:w="0" w:type="auto"/>
        <w:tblInd w:w="567" w:type="dxa"/>
        <w:tblLook w:val="04A0" w:firstRow="1" w:lastRow="0" w:firstColumn="1" w:lastColumn="0" w:noHBand="0" w:noVBand="1"/>
      </w:tblPr>
      <w:tblGrid>
        <w:gridCol w:w="8449"/>
      </w:tblGrid>
      <w:tr w:rsidR="00DB3EA0" w:rsidRPr="009937DA" w14:paraId="0BB2FC32" w14:textId="77777777" w:rsidTr="00AD4DCD">
        <w:trPr>
          <w:trHeight w:val="851"/>
        </w:trPr>
        <w:tc>
          <w:tcPr>
            <w:tcW w:w="9016" w:type="dxa"/>
          </w:tcPr>
          <w:p w14:paraId="455291DF" w14:textId="77777777" w:rsidR="00DB3EA0" w:rsidRPr="009937DA" w:rsidRDefault="00DB3EA0" w:rsidP="00AD4DCD">
            <w:pPr>
              <w:pStyle w:val="ListParagraph"/>
              <w:ind w:left="0"/>
              <w:rPr>
                <w:rFonts w:ascii="Arial" w:hAnsi="Arial" w:cs="Arial"/>
                <w:color w:val="000000" w:themeColor="text1"/>
              </w:rPr>
            </w:pPr>
          </w:p>
        </w:tc>
      </w:tr>
    </w:tbl>
    <w:p w14:paraId="6C81B805" w14:textId="77777777" w:rsidR="00DB3EA0" w:rsidRPr="009937DA" w:rsidRDefault="00DB3EA0" w:rsidP="00DB3EA0">
      <w:pPr>
        <w:pStyle w:val="ListParagraph"/>
        <w:ind w:left="567"/>
        <w:rPr>
          <w:rFonts w:ascii="Arial" w:hAnsi="Arial" w:cs="Arial"/>
          <w:color w:val="000000" w:themeColor="text1"/>
        </w:rPr>
      </w:pPr>
    </w:p>
    <w:p w14:paraId="477D77F3" w14:textId="77777777" w:rsidR="00DB3EA0" w:rsidRPr="009937DA" w:rsidRDefault="00DB3EA0" w:rsidP="00DB3EA0">
      <w:pPr>
        <w:pStyle w:val="ListParagraph"/>
        <w:numPr>
          <w:ilvl w:val="0"/>
          <w:numId w:val="3"/>
        </w:numPr>
        <w:rPr>
          <w:rFonts w:ascii="Arial" w:hAnsi="Arial" w:cs="Arial"/>
          <w:color w:val="000000" w:themeColor="text1"/>
        </w:rPr>
      </w:pPr>
      <w:r w:rsidRPr="009937DA">
        <w:rPr>
          <w:rFonts w:ascii="Arial" w:hAnsi="Arial" w:cs="Arial"/>
          <w:color w:val="000000" w:themeColor="text1"/>
        </w:rPr>
        <w:t>Under the Schedule ‘Matters to be contained in the assessment’ 2(l) (attached at Annex B), do the following</w:t>
      </w:r>
      <w:r w:rsidRPr="009937DA">
        <w:rPr>
          <w:rFonts w:ascii="Arial" w:hAnsi="Arial" w:cs="Arial"/>
        </w:rPr>
        <w:t xml:space="preserve"> </w:t>
      </w:r>
      <w:r w:rsidRPr="009937DA">
        <w:rPr>
          <w:rFonts w:ascii="Arial" w:hAnsi="Arial" w:cs="Arial"/>
          <w:color w:val="000000" w:themeColor="text1"/>
        </w:rPr>
        <w:t>factors provide sufficient clarity on the information which Local Authorities should consider in relation to demand (the intention is to include this in the Statutory Guidance):</w:t>
      </w:r>
    </w:p>
    <w:p w14:paraId="336F80EA" w14:textId="77777777" w:rsidR="00DB3EA0" w:rsidRPr="009937DA" w:rsidRDefault="00DB3EA0" w:rsidP="00DB3EA0">
      <w:pPr>
        <w:pStyle w:val="ListParagraph"/>
        <w:ind w:left="360"/>
        <w:rPr>
          <w:rFonts w:ascii="Arial" w:hAnsi="Arial" w:cs="Arial"/>
          <w:color w:val="000000" w:themeColor="text1"/>
        </w:rPr>
      </w:pPr>
    </w:p>
    <w:p w14:paraId="57B17077" w14:textId="77777777" w:rsidR="00DB3EA0" w:rsidRPr="009937DA" w:rsidRDefault="00DB3EA0" w:rsidP="00DB3EA0">
      <w:pPr>
        <w:pStyle w:val="ListParagraph"/>
        <w:numPr>
          <w:ilvl w:val="1"/>
          <w:numId w:val="4"/>
        </w:numPr>
        <w:rPr>
          <w:rFonts w:ascii="Arial" w:hAnsi="Arial" w:cs="Arial"/>
          <w:color w:val="000000" w:themeColor="text1"/>
        </w:rPr>
      </w:pPr>
      <w:r w:rsidRPr="009937DA">
        <w:rPr>
          <w:rFonts w:ascii="Arial" w:hAnsi="Arial" w:cs="Arial"/>
          <w:color w:val="000000" w:themeColor="text1"/>
        </w:rPr>
        <w:t xml:space="preserve">parents’ preferences for type and range of </w:t>
      </w:r>
      <w:proofErr w:type="gramStart"/>
      <w:r w:rsidRPr="009937DA">
        <w:rPr>
          <w:rFonts w:ascii="Arial" w:hAnsi="Arial" w:cs="Arial"/>
          <w:color w:val="000000" w:themeColor="text1"/>
        </w:rPr>
        <w:t>service;</w:t>
      </w:r>
      <w:proofErr w:type="gramEnd"/>
    </w:p>
    <w:p w14:paraId="4D346ECE" w14:textId="77777777" w:rsidR="00DB3EA0" w:rsidRPr="009937DA" w:rsidRDefault="00DB3EA0" w:rsidP="00DB3EA0">
      <w:pPr>
        <w:pStyle w:val="ListParagraph"/>
        <w:numPr>
          <w:ilvl w:val="1"/>
          <w:numId w:val="4"/>
        </w:numPr>
        <w:rPr>
          <w:rFonts w:ascii="Arial" w:hAnsi="Arial" w:cs="Arial"/>
          <w:color w:val="000000" w:themeColor="text1"/>
        </w:rPr>
      </w:pPr>
      <w:r w:rsidRPr="009937DA">
        <w:rPr>
          <w:rFonts w:ascii="Arial" w:hAnsi="Arial" w:cs="Arial"/>
          <w:color w:val="000000" w:themeColor="text1"/>
        </w:rPr>
        <w:t xml:space="preserve">times childcare is </w:t>
      </w:r>
      <w:proofErr w:type="gramStart"/>
      <w:r w:rsidRPr="009937DA">
        <w:rPr>
          <w:rFonts w:ascii="Arial" w:hAnsi="Arial" w:cs="Arial"/>
          <w:color w:val="000000" w:themeColor="text1"/>
        </w:rPr>
        <w:t>required;</w:t>
      </w:r>
      <w:proofErr w:type="gramEnd"/>
    </w:p>
    <w:p w14:paraId="6F8BAC0D" w14:textId="77777777" w:rsidR="00DB3EA0" w:rsidRPr="009937DA" w:rsidRDefault="00DB3EA0" w:rsidP="00DB3EA0">
      <w:pPr>
        <w:pStyle w:val="ListParagraph"/>
        <w:numPr>
          <w:ilvl w:val="1"/>
          <w:numId w:val="4"/>
        </w:numPr>
        <w:rPr>
          <w:rFonts w:ascii="Arial" w:hAnsi="Arial" w:cs="Arial"/>
          <w:color w:val="000000" w:themeColor="text1"/>
        </w:rPr>
      </w:pPr>
      <w:r w:rsidRPr="009937DA">
        <w:rPr>
          <w:rFonts w:ascii="Arial" w:hAnsi="Arial" w:cs="Arial"/>
          <w:color w:val="000000" w:themeColor="text1"/>
        </w:rPr>
        <w:t xml:space="preserve">Access to provision that provide support for children with Additional Learning Needs and specialist care due to a </w:t>
      </w:r>
      <w:proofErr w:type="gramStart"/>
      <w:r w:rsidRPr="009937DA">
        <w:rPr>
          <w:rFonts w:ascii="Arial" w:hAnsi="Arial" w:cs="Arial"/>
          <w:color w:val="000000" w:themeColor="text1"/>
        </w:rPr>
        <w:t>disability;</w:t>
      </w:r>
      <w:proofErr w:type="gramEnd"/>
      <w:r w:rsidRPr="009937DA">
        <w:rPr>
          <w:rFonts w:ascii="Arial" w:hAnsi="Arial" w:cs="Arial"/>
          <w:color w:val="000000" w:themeColor="text1"/>
        </w:rPr>
        <w:t xml:space="preserve"> </w:t>
      </w:r>
    </w:p>
    <w:p w14:paraId="5C54590B" w14:textId="77777777" w:rsidR="00DB3EA0" w:rsidRPr="009937DA" w:rsidRDefault="00DB3EA0" w:rsidP="00DB3EA0">
      <w:pPr>
        <w:pStyle w:val="ListParagraph"/>
        <w:numPr>
          <w:ilvl w:val="1"/>
          <w:numId w:val="4"/>
        </w:numPr>
        <w:rPr>
          <w:rFonts w:ascii="Arial" w:hAnsi="Arial" w:cs="Arial"/>
          <w:color w:val="000000" w:themeColor="text1"/>
        </w:rPr>
      </w:pPr>
      <w:r w:rsidRPr="009937DA">
        <w:rPr>
          <w:rFonts w:ascii="Arial" w:hAnsi="Arial" w:cs="Arial"/>
          <w:color w:val="000000" w:themeColor="text1"/>
        </w:rPr>
        <w:t xml:space="preserve">access to state subsidised </w:t>
      </w:r>
      <w:proofErr w:type="gramStart"/>
      <w:r w:rsidRPr="009937DA">
        <w:rPr>
          <w:rFonts w:ascii="Arial" w:hAnsi="Arial" w:cs="Arial"/>
          <w:color w:val="000000" w:themeColor="text1"/>
        </w:rPr>
        <w:t>childcare;</w:t>
      </w:r>
      <w:proofErr w:type="gramEnd"/>
    </w:p>
    <w:p w14:paraId="2AE8F19C" w14:textId="77777777" w:rsidR="00DB3EA0" w:rsidRPr="009937DA" w:rsidRDefault="00DB3EA0" w:rsidP="00DB3EA0">
      <w:pPr>
        <w:pStyle w:val="ListParagraph"/>
        <w:numPr>
          <w:ilvl w:val="1"/>
          <w:numId w:val="4"/>
        </w:numPr>
        <w:rPr>
          <w:rFonts w:ascii="Arial" w:hAnsi="Arial" w:cs="Arial"/>
          <w:color w:val="000000" w:themeColor="text1"/>
        </w:rPr>
      </w:pPr>
      <w:r w:rsidRPr="009937DA">
        <w:rPr>
          <w:rFonts w:ascii="Arial" w:hAnsi="Arial" w:cs="Arial"/>
          <w:color w:val="000000" w:themeColor="text1"/>
        </w:rPr>
        <w:t xml:space="preserve">the number of childcare places required for children up to the age of 12, broken down by age range and </w:t>
      </w:r>
      <w:proofErr w:type="gramStart"/>
      <w:r w:rsidRPr="009937DA">
        <w:rPr>
          <w:rFonts w:ascii="Arial" w:hAnsi="Arial" w:cs="Arial"/>
          <w:color w:val="000000" w:themeColor="text1"/>
        </w:rPr>
        <w:t>type;</w:t>
      </w:r>
      <w:proofErr w:type="gramEnd"/>
    </w:p>
    <w:p w14:paraId="4589B5C1" w14:textId="77777777" w:rsidR="00DB3EA0" w:rsidRPr="009937DA" w:rsidRDefault="00DB3EA0" w:rsidP="00DB3EA0">
      <w:pPr>
        <w:pStyle w:val="ListParagraph"/>
        <w:numPr>
          <w:ilvl w:val="1"/>
          <w:numId w:val="4"/>
        </w:numPr>
        <w:rPr>
          <w:rFonts w:ascii="Arial" w:hAnsi="Arial" w:cs="Arial"/>
          <w:color w:val="000000" w:themeColor="text1"/>
        </w:rPr>
      </w:pPr>
      <w:r w:rsidRPr="009937DA">
        <w:rPr>
          <w:rFonts w:ascii="Arial" w:hAnsi="Arial" w:cs="Arial"/>
          <w:color w:val="000000" w:themeColor="text1"/>
        </w:rPr>
        <w:t xml:space="preserve">Welsh language childcare services </w:t>
      </w:r>
      <w:proofErr w:type="gramStart"/>
      <w:r w:rsidRPr="009937DA">
        <w:rPr>
          <w:rFonts w:ascii="Arial" w:hAnsi="Arial" w:cs="Arial"/>
          <w:color w:val="000000" w:themeColor="text1"/>
        </w:rPr>
        <w:t>required;</w:t>
      </w:r>
      <w:proofErr w:type="gramEnd"/>
      <w:r w:rsidRPr="009937DA">
        <w:rPr>
          <w:rFonts w:ascii="Arial" w:hAnsi="Arial" w:cs="Arial"/>
          <w:color w:val="000000" w:themeColor="text1"/>
        </w:rPr>
        <w:t xml:space="preserve"> </w:t>
      </w:r>
    </w:p>
    <w:p w14:paraId="4F0E7CE9" w14:textId="77777777" w:rsidR="00DB3EA0" w:rsidRPr="009937DA" w:rsidRDefault="00DB3EA0" w:rsidP="00DB3EA0">
      <w:pPr>
        <w:pStyle w:val="ListParagraph"/>
        <w:numPr>
          <w:ilvl w:val="1"/>
          <w:numId w:val="4"/>
        </w:numPr>
        <w:rPr>
          <w:rFonts w:ascii="Arial" w:hAnsi="Arial" w:cs="Arial"/>
          <w:color w:val="000000" w:themeColor="text1"/>
        </w:rPr>
      </w:pPr>
      <w:r w:rsidRPr="009937DA">
        <w:rPr>
          <w:rFonts w:ascii="Arial" w:hAnsi="Arial" w:cs="Arial"/>
          <w:color w:val="000000" w:themeColor="text1"/>
        </w:rPr>
        <w:t>Other language childcare services required; and</w:t>
      </w:r>
    </w:p>
    <w:p w14:paraId="79DAE1A4" w14:textId="77777777" w:rsidR="00DB3EA0" w:rsidRPr="009937DA" w:rsidRDefault="00DB3EA0" w:rsidP="00DB3EA0">
      <w:pPr>
        <w:pStyle w:val="ListParagraph"/>
        <w:numPr>
          <w:ilvl w:val="1"/>
          <w:numId w:val="4"/>
        </w:numPr>
        <w:rPr>
          <w:rFonts w:ascii="Arial" w:hAnsi="Arial" w:cs="Arial"/>
          <w:color w:val="000000" w:themeColor="text1"/>
        </w:rPr>
      </w:pPr>
      <w:r w:rsidRPr="009937DA">
        <w:rPr>
          <w:rFonts w:ascii="Arial" w:hAnsi="Arial" w:cs="Arial"/>
          <w:color w:val="000000" w:themeColor="text1"/>
        </w:rPr>
        <w:t>Access to provision that offer the childcare cost element of Working Tax Credit or the childcare costs element of Universal Credit.</w:t>
      </w:r>
    </w:p>
    <w:p w14:paraId="5D0F391A" w14:textId="77777777" w:rsidR="00DB3EA0" w:rsidRPr="009937DA" w:rsidRDefault="00DB3EA0" w:rsidP="00DB3EA0">
      <w:pPr>
        <w:pStyle w:val="ListParagraph"/>
        <w:ind w:left="1800"/>
        <w:rPr>
          <w:rFonts w:ascii="Arial" w:hAnsi="Arial" w:cs="Arial"/>
          <w:color w:val="000000" w:themeColor="text1"/>
        </w:rPr>
      </w:pP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8"/>
        <w:gridCol w:w="859"/>
        <w:gridCol w:w="861"/>
        <w:gridCol w:w="1294"/>
        <w:gridCol w:w="862"/>
        <w:gridCol w:w="862"/>
        <w:gridCol w:w="2017"/>
        <w:gridCol w:w="862"/>
      </w:tblGrid>
      <w:tr w:rsidR="00DB3EA0" w:rsidRPr="009937DA" w14:paraId="223405E7" w14:textId="77777777" w:rsidTr="00AD4DCD">
        <w:tc>
          <w:tcPr>
            <w:tcW w:w="1419" w:type="dxa"/>
            <w:tcBorders>
              <w:top w:val="nil"/>
              <w:left w:val="nil"/>
              <w:bottom w:val="nil"/>
              <w:right w:val="single" w:sz="4" w:space="0" w:color="auto"/>
            </w:tcBorders>
            <w:hideMark/>
          </w:tcPr>
          <w:p w14:paraId="2C0E8346" w14:textId="77777777" w:rsidR="00DB3EA0" w:rsidRPr="009937DA" w:rsidRDefault="00DB3EA0" w:rsidP="00AD4DCD">
            <w:pPr>
              <w:pStyle w:val="ListParagraph"/>
              <w:ind w:left="1080"/>
              <w:rPr>
                <w:rFonts w:ascii="Arial" w:hAnsi="Arial" w:cs="Arial"/>
                <w:color w:val="000000" w:themeColor="text1"/>
              </w:rPr>
            </w:pPr>
            <w:r w:rsidRPr="009937DA">
              <w:rPr>
                <w:rFonts w:ascii="Arial" w:hAnsi="Arial" w:cs="Arial"/>
                <w:color w:val="000000" w:themeColor="text1"/>
              </w:rPr>
              <w:t>Yes</w:t>
            </w:r>
          </w:p>
        </w:tc>
        <w:tc>
          <w:tcPr>
            <w:tcW w:w="866" w:type="dxa"/>
            <w:tcBorders>
              <w:top w:val="single" w:sz="4" w:space="0" w:color="auto"/>
              <w:left w:val="single" w:sz="4" w:space="0" w:color="auto"/>
              <w:bottom w:val="single" w:sz="4" w:space="0" w:color="auto"/>
              <w:right w:val="single" w:sz="4" w:space="0" w:color="auto"/>
            </w:tcBorders>
          </w:tcPr>
          <w:p w14:paraId="43CECC54" w14:textId="77777777" w:rsidR="00DB3EA0" w:rsidRPr="009937DA" w:rsidRDefault="00DB3EA0" w:rsidP="00AD4DCD">
            <w:pPr>
              <w:pStyle w:val="ListParagraph"/>
              <w:rPr>
                <w:rFonts w:ascii="Arial" w:hAnsi="Arial" w:cs="Arial"/>
                <w:color w:val="000000" w:themeColor="text1"/>
              </w:rPr>
            </w:pPr>
          </w:p>
        </w:tc>
        <w:tc>
          <w:tcPr>
            <w:tcW w:w="868" w:type="dxa"/>
            <w:tcBorders>
              <w:top w:val="nil"/>
              <w:left w:val="single" w:sz="4" w:space="0" w:color="auto"/>
              <w:bottom w:val="nil"/>
              <w:right w:val="nil"/>
            </w:tcBorders>
          </w:tcPr>
          <w:p w14:paraId="6F817952" w14:textId="77777777" w:rsidR="00DB3EA0" w:rsidRPr="009937DA" w:rsidRDefault="00DB3EA0" w:rsidP="00AD4DCD">
            <w:pPr>
              <w:pStyle w:val="ListParagraph"/>
              <w:rPr>
                <w:rFonts w:ascii="Arial" w:hAnsi="Arial" w:cs="Arial"/>
                <w:color w:val="000000" w:themeColor="text1"/>
              </w:rPr>
            </w:pPr>
          </w:p>
        </w:tc>
        <w:tc>
          <w:tcPr>
            <w:tcW w:w="1294" w:type="dxa"/>
            <w:tcBorders>
              <w:top w:val="nil"/>
              <w:left w:val="nil"/>
              <w:bottom w:val="nil"/>
              <w:right w:val="single" w:sz="4" w:space="0" w:color="auto"/>
            </w:tcBorders>
            <w:hideMark/>
          </w:tcPr>
          <w:p w14:paraId="55183194" w14:textId="77777777" w:rsidR="00DB3EA0" w:rsidRPr="009937DA" w:rsidRDefault="00DB3EA0" w:rsidP="00AD4DCD">
            <w:pPr>
              <w:pStyle w:val="ListParagraph"/>
              <w:rPr>
                <w:rFonts w:ascii="Arial" w:hAnsi="Arial" w:cs="Arial"/>
                <w:color w:val="000000" w:themeColor="text1"/>
              </w:rPr>
            </w:pPr>
            <w:r w:rsidRPr="009937DA">
              <w:rPr>
                <w:rFonts w:ascii="Arial" w:hAnsi="Arial" w:cs="Arial"/>
                <w:color w:val="000000" w:themeColor="text1"/>
              </w:rPr>
              <w:t>No</w:t>
            </w:r>
          </w:p>
        </w:tc>
        <w:tc>
          <w:tcPr>
            <w:tcW w:w="868" w:type="dxa"/>
            <w:tcBorders>
              <w:top w:val="single" w:sz="4" w:space="0" w:color="auto"/>
              <w:left w:val="single" w:sz="4" w:space="0" w:color="auto"/>
              <w:bottom w:val="single" w:sz="4" w:space="0" w:color="auto"/>
              <w:right w:val="single" w:sz="4" w:space="0" w:color="auto"/>
            </w:tcBorders>
          </w:tcPr>
          <w:p w14:paraId="1C32DF19" w14:textId="77777777" w:rsidR="00DB3EA0" w:rsidRPr="009937DA" w:rsidRDefault="00DB3EA0" w:rsidP="00AD4DCD">
            <w:pPr>
              <w:pStyle w:val="ListParagraph"/>
              <w:rPr>
                <w:rFonts w:ascii="Arial" w:hAnsi="Arial" w:cs="Arial"/>
                <w:color w:val="000000" w:themeColor="text1"/>
              </w:rPr>
            </w:pPr>
          </w:p>
        </w:tc>
        <w:tc>
          <w:tcPr>
            <w:tcW w:w="868" w:type="dxa"/>
            <w:tcBorders>
              <w:top w:val="nil"/>
              <w:left w:val="single" w:sz="4" w:space="0" w:color="auto"/>
              <w:bottom w:val="nil"/>
              <w:right w:val="nil"/>
            </w:tcBorders>
          </w:tcPr>
          <w:p w14:paraId="66A57DDF" w14:textId="77777777" w:rsidR="00DB3EA0" w:rsidRPr="009937DA" w:rsidRDefault="00DB3EA0" w:rsidP="00AD4DCD">
            <w:pPr>
              <w:pStyle w:val="ListParagraph"/>
              <w:rPr>
                <w:rFonts w:ascii="Arial" w:hAnsi="Arial" w:cs="Arial"/>
                <w:color w:val="000000" w:themeColor="text1"/>
              </w:rPr>
            </w:pPr>
          </w:p>
        </w:tc>
        <w:tc>
          <w:tcPr>
            <w:tcW w:w="1403" w:type="dxa"/>
            <w:tcBorders>
              <w:top w:val="nil"/>
              <w:left w:val="nil"/>
              <w:bottom w:val="nil"/>
              <w:right w:val="single" w:sz="4" w:space="0" w:color="auto"/>
            </w:tcBorders>
            <w:hideMark/>
          </w:tcPr>
          <w:p w14:paraId="75DAD243" w14:textId="5930CDA2" w:rsidR="00DB3EA0" w:rsidRPr="009937DA" w:rsidRDefault="00DB3EA0" w:rsidP="00AD4DCD">
            <w:pPr>
              <w:pStyle w:val="ListParagraph"/>
              <w:rPr>
                <w:rFonts w:ascii="Arial" w:hAnsi="Arial" w:cs="Arial"/>
                <w:color w:val="000000" w:themeColor="text1"/>
              </w:rPr>
            </w:pPr>
            <w:r w:rsidRPr="009937DA">
              <w:rPr>
                <w:rFonts w:ascii="Arial" w:hAnsi="Arial" w:cs="Arial"/>
                <w:color w:val="000000" w:themeColor="text1"/>
              </w:rPr>
              <w:t>N</w:t>
            </w:r>
            <w:r w:rsidR="00B64866">
              <w:rPr>
                <w:rFonts w:ascii="Arial" w:hAnsi="Arial" w:cs="Arial"/>
                <w:color w:val="000000" w:themeColor="text1"/>
              </w:rPr>
              <w:t>ot applicable</w:t>
            </w:r>
          </w:p>
        </w:tc>
        <w:tc>
          <w:tcPr>
            <w:tcW w:w="868" w:type="dxa"/>
            <w:tcBorders>
              <w:top w:val="single" w:sz="4" w:space="0" w:color="auto"/>
              <w:left w:val="single" w:sz="4" w:space="0" w:color="auto"/>
              <w:bottom w:val="single" w:sz="4" w:space="0" w:color="auto"/>
              <w:right w:val="single" w:sz="4" w:space="0" w:color="auto"/>
            </w:tcBorders>
          </w:tcPr>
          <w:p w14:paraId="66C15703" w14:textId="77777777" w:rsidR="00DB3EA0" w:rsidRPr="009937DA" w:rsidRDefault="00DB3EA0" w:rsidP="00AD4DCD">
            <w:pPr>
              <w:pStyle w:val="ListParagraph"/>
              <w:rPr>
                <w:rFonts w:ascii="Arial" w:hAnsi="Arial" w:cs="Arial"/>
                <w:color w:val="000000" w:themeColor="text1"/>
              </w:rPr>
            </w:pPr>
          </w:p>
        </w:tc>
      </w:tr>
    </w:tbl>
    <w:p w14:paraId="40D33367" w14:textId="77777777" w:rsidR="00DB3EA0" w:rsidRPr="009937DA" w:rsidRDefault="00DB3EA0" w:rsidP="00DB3EA0">
      <w:pPr>
        <w:pStyle w:val="ListParagraph"/>
        <w:ind w:left="567"/>
        <w:rPr>
          <w:rFonts w:ascii="Arial" w:hAnsi="Arial" w:cs="Arial"/>
          <w:color w:val="000000" w:themeColor="text1"/>
        </w:rPr>
      </w:pPr>
    </w:p>
    <w:p w14:paraId="0167D103" w14:textId="77777777" w:rsidR="00DB3EA0" w:rsidRPr="009937DA" w:rsidRDefault="00DB3EA0" w:rsidP="00DB3EA0">
      <w:pPr>
        <w:ind w:left="720" w:hanging="720"/>
        <w:rPr>
          <w:rFonts w:ascii="Arial" w:eastAsia="Arial" w:hAnsi="Arial" w:cs="Arial"/>
          <w:sz w:val="24"/>
          <w:szCs w:val="24"/>
        </w:rPr>
      </w:pPr>
      <w:r w:rsidRPr="009937DA">
        <w:rPr>
          <w:rFonts w:ascii="Arial" w:eastAsia="Arial" w:hAnsi="Arial" w:cs="Arial"/>
          <w:sz w:val="24"/>
          <w:szCs w:val="24"/>
        </w:rPr>
        <w:t>What are the reasons for your answer?</w:t>
      </w:r>
    </w:p>
    <w:tbl>
      <w:tblPr>
        <w:tblStyle w:val="TableGrid"/>
        <w:tblW w:w="0" w:type="auto"/>
        <w:tblInd w:w="567" w:type="dxa"/>
        <w:tblLook w:val="04A0" w:firstRow="1" w:lastRow="0" w:firstColumn="1" w:lastColumn="0" w:noHBand="0" w:noVBand="1"/>
      </w:tblPr>
      <w:tblGrid>
        <w:gridCol w:w="8449"/>
      </w:tblGrid>
      <w:tr w:rsidR="00DB3EA0" w:rsidRPr="009937DA" w14:paraId="0F15ED9B" w14:textId="77777777" w:rsidTr="00AD4DCD">
        <w:trPr>
          <w:trHeight w:val="851"/>
        </w:trPr>
        <w:tc>
          <w:tcPr>
            <w:tcW w:w="9016" w:type="dxa"/>
          </w:tcPr>
          <w:p w14:paraId="06CA045C" w14:textId="77777777" w:rsidR="00DB3EA0" w:rsidRPr="009937DA" w:rsidRDefault="00DB3EA0" w:rsidP="00AD4DCD">
            <w:pPr>
              <w:pStyle w:val="ListParagraph"/>
              <w:ind w:left="0"/>
              <w:rPr>
                <w:rFonts w:ascii="Arial" w:hAnsi="Arial" w:cs="Arial"/>
                <w:color w:val="000000" w:themeColor="text1"/>
              </w:rPr>
            </w:pPr>
          </w:p>
        </w:tc>
      </w:tr>
    </w:tbl>
    <w:p w14:paraId="57490A6B" w14:textId="77777777" w:rsidR="00DB3EA0" w:rsidRPr="009937DA" w:rsidRDefault="00DB3EA0" w:rsidP="00DB3EA0">
      <w:pPr>
        <w:pStyle w:val="ListParagraph"/>
        <w:ind w:left="567"/>
        <w:rPr>
          <w:rFonts w:ascii="Arial" w:hAnsi="Arial" w:cs="Arial"/>
          <w:color w:val="000000" w:themeColor="text1"/>
        </w:rPr>
      </w:pPr>
    </w:p>
    <w:p w14:paraId="2821886C" w14:textId="77777777" w:rsidR="00DB3EA0" w:rsidRPr="009937DA" w:rsidRDefault="00DB3EA0" w:rsidP="00DB3EA0">
      <w:pPr>
        <w:pStyle w:val="ListParagraph"/>
        <w:ind w:left="567"/>
        <w:rPr>
          <w:rFonts w:ascii="Arial" w:hAnsi="Arial" w:cs="Arial"/>
          <w:color w:val="000000" w:themeColor="text1"/>
        </w:rPr>
      </w:pPr>
    </w:p>
    <w:p w14:paraId="297B556D" w14:textId="77777777" w:rsidR="00DB3EA0" w:rsidRPr="009937DA" w:rsidRDefault="00DB3EA0" w:rsidP="00DB3EA0">
      <w:pPr>
        <w:pStyle w:val="ListParagraph"/>
        <w:numPr>
          <w:ilvl w:val="0"/>
          <w:numId w:val="3"/>
        </w:numPr>
        <w:ind w:left="567" w:hanging="567"/>
        <w:rPr>
          <w:rFonts w:ascii="Arial" w:hAnsi="Arial" w:cs="Arial"/>
          <w:color w:val="000000" w:themeColor="text1"/>
        </w:rPr>
      </w:pPr>
      <w:r w:rsidRPr="009937DA">
        <w:rPr>
          <w:rFonts w:ascii="Arial" w:hAnsi="Arial" w:cs="Arial"/>
          <w:color w:val="000000" w:themeColor="text1"/>
        </w:rPr>
        <w:t>Are there any potential challenges or barriers you anticipate in implementing the revised Regulations (attached at Annex B) for Local Authorities?</w:t>
      </w:r>
    </w:p>
    <w:p w14:paraId="7B89074B" w14:textId="77777777" w:rsidR="00DB3EA0" w:rsidRPr="009937DA" w:rsidRDefault="00DB3EA0" w:rsidP="00DB3EA0">
      <w:pPr>
        <w:pStyle w:val="ListParagraph"/>
        <w:ind w:left="567"/>
        <w:rPr>
          <w:rFonts w:ascii="Arial" w:hAnsi="Arial" w:cs="Arial"/>
          <w:color w:val="000000" w:themeColor="text1"/>
        </w:rPr>
      </w:pP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9"/>
        <w:gridCol w:w="866"/>
        <w:gridCol w:w="868"/>
        <w:gridCol w:w="1294"/>
        <w:gridCol w:w="868"/>
        <w:gridCol w:w="868"/>
        <w:gridCol w:w="2017"/>
        <w:gridCol w:w="868"/>
      </w:tblGrid>
      <w:tr w:rsidR="00DB3EA0" w:rsidRPr="009937DA" w14:paraId="42F15911" w14:textId="77777777" w:rsidTr="00AD4DCD">
        <w:tc>
          <w:tcPr>
            <w:tcW w:w="1419" w:type="dxa"/>
            <w:tcBorders>
              <w:top w:val="nil"/>
              <w:left w:val="nil"/>
              <w:bottom w:val="nil"/>
              <w:right w:val="single" w:sz="4" w:space="0" w:color="auto"/>
            </w:tcBorders>
            <w:hideMark/>
          </w:tcPr>
          <w:p w14:paraId="52E9BA23" w14:textId="77777777" w:rsidR="00DB3EA0" w:rsidRPr="009937DA" w:rsidRDefault="00DB3EA0" w:rsidP="00AD4DCD">
            <w:pPr>
              <w:pStyle w:val="ListParagraph"/>
              <w:rPr>
                <w:rFonts w:ascii="Arial" w:hAnsi="Arial" w:cs="Arial"/>
                <w:color w:val="000000" w:themeColor="text1"/>
              </w:rPr>
            </w:pPr>
            <w:r w:rsidRPr="009937DA">
              <w:rPr>
                <w:rFonts w:ascii="Arial" w:hAnsi="Arial" w:cs="Arial"/>
                <w:color w:val="000000" w:themeColor="text1"/>
              </w:rPr>
              <w:t>Yes</w:t>
            </w:r>
          </w:p>
        </w:tc>
        <w:tc>
          <w:tcPr>
            <w:tcW w:w="866" w:type="dxa"/>
            <w:tcBorders>
              <w:top w:val="single" w:sz="4" w:space="0" w:color="auto"/>
              <w:left w:val="single" w:sz="4" w:space="0" w:color="auto"/>
              <w:bottom w:val="single" w:sz="4" w:space="0" w:color="auto"/>
              <w:right w:val="single" w:sz="4" w:space="0" w:color="auto"/>
            </w:tcBorders>
          </w:tcPr>
          <w:p w14:paraId="6B96AE26" w14:textId="77777777" w:rsidR="00DB3EA0" w:rsidRPr="009937DA" w:rsidRDefault="00DB3EA0" w:rsidP="00AD4DCD">
            <w:pPr>
              <w:pStyle w:val="ListParagraph"/>
              <w:rPr>
                <w:rFonts w:ascii="Arial" w:hAnsi="Arial" w:cs="Arial"/>
                <w:color w:val="000000" w:themeColor="text1"/>
              </w:rPr>
            </w:pPr>
          </w:p>
        </w:tc>
        <w:tc>
          <w:tcPr>
            <w:tcW w:w="868" w:type="dxa"/>
            <w:tcBorders>
              <w:top w:val="nil"/>
              <w:left w:val="single" w:sz="4" w:space="0" w:color="auto"/>
              <w:bottom w:val="nil"/>
              <w:right w:val="nil"/>
            </w:tcBorders>
          </w:tcPr>
          <w:p w14:paraId="0EA3D50E" w14:textId="77777777" w:rsidR="00DB3EA0" w:rsidRPr="009937DA" w:rsidRDefault="00DB3EA0" w:rsidP="00AD4DCD">
            <w:pPr>
              <w:pStyle w:val="ListParagraph"/>
              <w:rPr>
                <w:rFonts w:ascii="Arial" w:hAnsi="Arial" w:cs="Arial"/>
                <w:color w:val="000000" w:themeColor="text1"/>
              </w:rPr>
            </w:pPr>
          </w:p>
        </w:tc>
        <w:tc>
          <w:tcPr>
            <w:tcW w:w="1294" w:type="dxa"/>
            <w:tcBorders>
              <w:top w:val="nil"/>
              <w:left w:val="nil"/>
              <w:bottom w:val="nil"/>
              <w:right w:val="single" w:sz="4" w:space="0" w:color="auto"/>
            </w:tcBorders>
            <w:hideMark/>
          </w:tcPr>
          <w:p w14:paraId="3E312745" w14:textId="77777777" w:rsidR="00DB3EA0" w:rsidRPr="009937DA" w:rsidRDefault="00DB3EA0" w:rsidP="00AD4DCD">
            <w:pPr>
              <w:pStyle w:val="ListParagraph"/>
              <w:rPr>
                <w:rFonts w:ascii="Arial" w:hAnsi="Arial" w:cs="Arial"/>
                <w:color w:val="000000" w:themeColor="text1"/>
              </w:rPr>
            </w:pPr>
            <w:r w:rsidRPr="009937DA">
              <w:rPr>
                <w:rFonts w:ascii="Arial" w:hAnsi="Arial" w:cs="Arial"/>
                <w:color w:val="000000" w:themeColor="text1"/>
              </w:rPr>
              <w:t>No</w:t>
            </w:r>
          </w:p>
        </w:tc>
        <w:tc>
          <w:tcPr>
            <w:tcW w:w="868" w:type="dxa"/>
            <w:tcBorders>
              <w:top w:val="single" w:sz="4" w:space="0" w:color="auto"/>
              <w:left w:val="single" w:sz="4" w:space="0" w:color="auto"/>
              <w:bottom w:val="single" w:sz="4" w:space="0" w:color="auto"/>
              <w:right w:val="single" w:sz="4" w:space="0" w:color="auto"/>
            </w:tcBorders>
          </w:tcPr>
          <w:p w14:paraId="7EBC49D8" w14:textId="77777777" w:rsidR="00DB3EA0" w:rsidRPr="009937DA" w:rsidRDefault="00DB3EA0" w:rsidP="00AD4DCD">
            <w:pPr>
              <w:pStyle w:val="ListParagraph"/>
              <w:rPr>
                <w:rFonts w:ascii="Arial" w:hAnsi="Arial" w:cs="Arial"/>
                <w:color w:val="000000" w:themeColor="text1"/>
              </w:rPr>
            </w:pPr>
          </w:p>
        </w:tc>
        <w:tc>
          <w:tcPr>
            <w:tcW w:w="868" w:type="dxa"/>
            <w:tcBorders>
              <w:top w:val="nil"/>
              <w:left w:val="single" w:sz="4" w:space="0" w:color="auto"/>
              <w:bottom w:val="nil"/>
              <w:right w:val="nil"/>
            </w:tcBorders>
          </w:tcPr>
          <w:p w14:paraId="1869E420" w14:textId="77777777" w:rsidR="00DB3EA0" w:rsidRPr="009937DA" w:rsidRDefault="00DB3EA0" w:rsidP="00AD4DCD">
            <w:pPr>
              <w:pStyle w:val="ListParagraph"/>
              <w:rPr>
                <w:rFonts w:ascii="Arial" w:hAnsi="Arial" w:cs="Arial"/>
                <w:color w:val="000000" w:themeColor="text1"/>
              </w:rPr>
            </w:pPr>
          </w:p>
        </w:tc>
        <w:tc>
          <w:tcPr>
            <w:tcW w:w="1403" w:type="dxa"/>
            <w:tcBorders>
              <w:top w:val="nil"/>
              <w:left w:val="nil"/>
              <w:bottom w:val="nil"/>
              <w:right w:val="single" w:sz="4" w:space="0" w:color="auto"/>
            </w:tcBorders>
            <w:hideMark/>
          </w:tcPr>
          <w:p w14:paraId="31614E75" w14:textId="1D74678D" w:rsidR="00DB3EA0" w:rsidRPr="009937DA" w:rsidRDefault="00DB3EA0" w:rsidP="00AD4DCD">
            <w:pPr>
              <w:pStyle w:val="ListParagraph"/>
              <w:rPr>
                <w:rFonts w:ascii="Arial" w:hAnsi="Arial" w:cs="Arial"/>
                <w:color w:val="000000" w:themeColor="text1"/>
              </w:rPr>
            </w:pPr>
            <w:r w:rsidRPr="009937DA">
              <w:rPr>
                <w:rFonts w:ascii="Arial" w:hAnsi="Arial" w:cs="Arial"/>
                <w:color w:val="000000" w:themeColor="text1"/>
              </w:rPr>
              <w:t>N</w:t>
            </w:r>
            <w:r w:rsidR="00B64866">
              <w:rPr>
                <w:rFonts w:ascii="Arial" w:hAnsi="Arial" w:cs="Arial"/>
                <w:color w:val="000000" w:themeColor="text1"/>
              </w:rPr>
              <w:t>ot applicable</w:t>
            </w:r>
          </w:p>
        </w:tc>
        <w:tc>
          <w:tcPr>
            <w:tcW w:w="868" w:type="dxa"/>
            <w:tcBorders>
              <w:top w:val="single" w:sz="4" w:space="0" w:color="auto"/>
              <w:left w:val="single" w:sz="4" w:space="0" w:color="auto"/>
              <w:bottom w:val="single" w:sz="4" w:space="0" w:color="auto"/>
              <w:right w:val="single" w:sz="4" w:space="0" w:color="auto"/>
            </w:tcBorders>
          </w:tcPr>
          <w:p w14:paraId="7D0BA622" w14:textId="77777777" w:rsidR="00DB3EA0" w:rsidRPr="009937DA" w:rsidRDefault="00DB3EA0" w:rsidP="00AD4DCD">
            <w:pPr>
              <w:pStyle w:val="ListParagraph"/>
              <w:rPr>
                <w:rFonts w:ascii="Arial" w:hAnsi="Arial" w:cs="Arial"/>
                <w:color w:val="000000" w:themeColor="text1"/>
              </w:rPr>
            </w:pPr>
          </w:p>
        </w:tc>
      </w:tr>
    </w:tbl>
    <w:p w14:paraId="3FF2BE9D" w14:textId="77777777" w:rsidR="00DB3EA0" w:rsidRPr="009937DA" w:rsidRDefault="00DB3EA0" w:rsidP="00DB3EA0">
      <w:pPr>
        <w:pStyle w:val="ListParagraph"/>
        <w:ind w:left="567"/>
        <w:rPr>
          <w:rFonts w:ascii="Arial" w:hAnsi="Arial" w:cs="Arial"/>
          <w:color w:val="000000" w:themeColor="text1"/>
        </w:rPr>
      </w:pPr>
    </w:p>
    <w:p w14:paraId="5E8753EA" w14:textId="02E46656" w:rsidR="00DB3EA0" w:rsidRPr="009937DA" w:rsidRDefault="00DB3EA0" w:rsidP="00DB3EA0">
      <w:pPr>
        <w:rPr>
          <w:rFonts w:ascii="Arial" w:eastAsia="Arial" w:hAnsi="Arial" w:cs="Arial"/>
          <w:sz w:val="24"/>
          <w:szCs w:val="24"/>
        </w:rPr>
      </w:pPr>
      <w:r w:rsidRPr="009937DA">
        <w:rPr>
          <w:rFonts w:ascii="Arial" w:eastAsia="Arial" w:hAnsi="Arial" w:cs="Arial"/>
          <w:sz w:val="24"/>
          <w:szCs w:val="24"/>
        </w:rPr>
        <w:t>If answered yes, what are your suggestions for improving the content or structure of the revised draft Regulations (attached at Annex B) to enhance their effectiveness?</w:t>
      </w:r>
    </w:p>
    <w:tbl>
      <w:tblPr>
        <w:tblStyle w:val="TableGrid"/>
        <w:tblW w:w="0" w:type="auto"/>
        <w:tblInd w:w="567" w:type="dxa"/>
        <w:tblLook w:val="04A0" w:firstRow="1" w:lastRow="0" w:firstColumn="1" w:lastColumn="0" w:noHBand="0" w:noVBand="1"/>
      </w:tblPr>
      <w:tblGrid>
        <w:gridCol w:w="8449"/>
      </w:tblGrid>
      <w:tr w:rsidR="00DB3EA0" w:rsidRPr="009937DA" w14:paraId="2AA10C6A" w14:textId="77777777" w:rsidTr="00AD4DCD">
        <w:trPr>
          <w:trHeight w:val="851"/>
        </w:trPr>
        <w:tc>
          <w:tcPr>
            <w:tcW w:w="9016" w:type="dxa"/>
          </w:tcPr>
          <w:p w14:paraId="08AB31C5" w14:textId="77777777" w:rsidR="00DB3EA0" w:rsidRPr="009937DA" w:rsidRDefault="00DB3EA0" w:rsidP="00AD4DCD">
            <w:pPr>
              <w:pStyle w:val="ListParagraph"/>
              <w:ind w:left="0"/>
              <w:rPr>
                <w:rFonts w:ascii="Arial" w:hAnsi="Arial" w:cs="Arial"/>
                <w:color w:val="000000" w:themeColor="text1"/>
              </w:rPr>
            </w:pPr>
          </w:p>
        </w:tc>
      </w:tr>
    </w:tbl>
    <w:p w14:paraId="7F65FAAC" w14:textId="7F3E4F62" w:rsidR="00DB3EA0" w:rsidRPr="009937DA" w:rsidRDefault="00DB3EA0" w:rsidP="00DB3EA0">
      <w:pPr>
        <w:pStyle w:val="ListParagraph"/>
        <w:ind w:left="567"/>
        <w:rPr>
          <w:rFonts w:ascii="Arial" w:hAnsi="Arial" w:cs="Arial"/>
          <w:color w:val="000000" w:themeColor="text1"/>
        </w:rPr>
      </w:pPr>
    </w:p>
    <w:p w14:paraId="064E9339" w14:textId="79EAC8A8" w:rsidR="00DB3EA0" w:rsidRPr="009937DA" w:rsidRDefault="00DB3EA0" w:rsidP="00DB3EA0">
      <w:pPr>
        <w:pStyle w:val="ListParagraph"/>
        <w:numPr>
          <w:ilvl w:val="0"/>
          <w:numId w:val="3"/>
        </w:numPr>
        <w:ind w:left="567" w:hanging="567"/>
        <w:rPr>
          <w:rFonts w:ascii="Arial" w:hAnsi="Arial" w:cs="Arial"/>
          <w:color w:val="000000"/>
        </w:rPr>
      </w:pPr>
      <w:r w:rsidRPr="009937DA">
        <w:rPr>
          <w:rFonts w:ascii="Arial" w:hAnsi="Arial" w:cs="Arial"/>
          <w:color w:val="000000" w:themeColor="text1"/>
        </w:rPr>
        <w:t xml:space="preserve">Does the draft Regulatory Impact Assessment (attached at Annex C) capture the potential consequences of the proposed amendments to the Regulations (attached at Annex B)? </w:t>
      </w:r>
    </w:p>
    <w:p w14:paraId="0F729334" w14:textId="16D62285" w:rsidR="00DB3EA0" w:rsidRPr="009937DA" w:rsidRDefault="00DB3EA0" w:rsidP="00DB3EA0">
      <w:pPr>
        <w:pStyle w:val="ListParagraph"/>
        <w:ind w:left="567"/>
        <w:rPr>
          <w:rFonts w:ascii="Arial" w:hAnsi="Arial" w:cs="Arial"/>
          <w:color w:val="000000"/>
        </w:rPr>
      </w:pP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6"/>
        <w:gridCol w:w="958"/>
        <w:gridCol w:w="959"/>
        <w:gridCol w:w="1141"/>
        <w:gridCol w:w="960"/>
        <w:gridCol w:w="960"/>
        <w:gridCol w:w="1864"/>
        <w:gridCol w:w="960"/>
      </w:tblGrid>
      <w:tr w:rsidR="00DB3EA0" w:rsidRPr="009937DA" w14:paraId="270309E6" w14:textId="77777777" w:rsidTr="00AD4DCD">
        <w:tc>
          <w:tcPr>
            <w:tcW w:w="1266" w:type="dxa"/>
            <w:tcBorders>
              <w:top w:val="nil"/>
              <w:left w:val="nil"/>
              <w:bottom w:val="nil"/>
              <w:right w:val="single" w:sz="4" w:space="0" w:color="auto"/>
            </w:tcBorders>
            <w:hideMark/>
          </w:tcPr>
          <w:p w14:paraId="3985ECC9" w14:textId="77777777" w:rsidR="00DB3EA0" w:rsidRPr="009937DA" w:rsidRDefault="00DB3EA0" w:rsidP="00AD4DCD">
            <w:pPr>
              <w:pStyle w:val="ListParagraph"/>
              <w:ind w:left="567"/>
              <w:rPr>
                <w:rFonts w:ascii="Arial" w:hAnsi="Arial" w:cs="Arial"/>
                <w:color w:val="000000" w:themeColor="text1"/>
              </w:rPr>
            </w:pPr>
            <w:r w:rsidRPr="009937DA">
              <w:rPr>
                <w:rFonts w:ascii="Arial" w:hAnsi="Arial" w:cs="Arial"/>
                <w:color w:val="000000" w:themeColor="text1"/>
              </w:rPr>
              <w:t>Yes</w:t>
            </w:r>
          </w:p>
        </w:tc>
        <w:tc>
          <w:tcPr>
            <w:tcW w:w="958" w:type="dxa"/>
            <w:tcBorders>
              <w:top w:val="single" w:sz="4" w:space="0" w:color="auto"/>
              <w:left w:val="single" w:sz="4" w:space="0" w:color="auto"/>
              <w:bottom w:val="single" w:sz="4" w:space="0" w:color="auto"/>
              <w:right w:val="single" w:sz="4" w:space="0" w:color="auto"/>
            </w:tcBorders>
          </w:tcPr>
          <w:p w14:paraId="61D9AC04" w14:textId="77777777" w:rsidR="00DB3EA0" w:rsidRPr="009937DA" w:rsidRDefault="00DB3EA0" w:rsidP="00AD4DCD">
            <w:pPr>
              <w:pStyle w:val="ListParagraph"/>
              <w:ind w:left="567"/>
              <w:rPr>
                <w:rFonts w:ascii="Arial" w:hAnsi="Arial" w:cs="Arial"/>
                <w:color w:val="000000" w:themeColor="text1"/>
              </w:rPr>
            </w:pPr>
          </w:p>
        </w:tc>
        <w:tc>
          <w:tcPr>
            <w:tcW w:w="959" w:type="dxa"/>
            <w:tcBorders>
              <w:top w:val="nil"/>
              <w:left w:val="single" w:sz="4" w:space="0" w:color="auto"/>
              <w:bottom w:val="nil"/>
              <w:right w:val="nil"/>
            </w:tcBorders>
          </w:tcPr>
          <w:p w14:paraId="76A8FCDA" w14:textId="77777777" w:rsidR="00DB3EA0" w:rsidRPr="009937DA" w:rsidRDefault="00DB3EA0" w:rsidP="00AD4DCD">
            <w:pPr>
              <w:pStyle w:val="ListParagraph"/>
              <w:ind w:left="567"/>
              <w:rPr>
                <w:rFonts w:ascii="Arial" w:hAnsi="Arial" w:cs="Arial"/>
                <w:color w:val="000000" w:themeColor="text1"/>
              </w:rPr>
            </w:pPr>
          </w:p>
        </w:tc>
        <w:tc>
          <w:tcPr>
            <w:tcW w:w="1141" w:type="dxa"/>
            <w:tcBorders>
              <w:top w:val="nil"/>
              <w:left w:val="nil"/>
              <w:bottom w:val="nil"/>
              <w:right w:val="single" w:sz="4" w:space="0" w:color="auto"/>
            </w:tcBorders>
            <w:hideMark/>
          </w:tcPr>
          <w:p w14:paraId="4BF92A82" w14:textId="355E0CDB" w:rsidR="00DB3EA0" w:rsidRPr="009937DA" w:rsidRDefault="00DB3EA0" w:rsidP="00AD4DCD">
            <w:pPr>
              <w:pStyle w:val="ListParagraph"/>
              <w:ind w:left="567"/>
              <w:rPr>
                <w:rFonts w:ascii="Arial" w:hAnsi="Arial" w:cs="Arial"/>
                <w:color w:val="000000" w:themeColor="text1"/>
              </w:rPr>
            </w:pPr>
            <w:r w:rsidRPr="009937DA">
              <w:rPr>
                <w:rFonts w:ascii="Arial" w:hAnsi="Arial" w:cs="Arial"/>
                <w:color w:val="000000" w:themeColor="text1"/>
              </w:rPr>
              <w:t>No</w:t>
            </w:r>
          </w:p>
        </w:tc>
        <w:tc>
          <w:tcPr>
            <w:tcW w:w="960" w:type="dxa"/>
            <w:tcBorders>
              <w:top w:val="single" w:sz="4" w:space="0" w:color="auto"/>
              <w:left w:val="single" w:sz="4" w:space="0" w:color="auto"/>
              <w:bottom w:val="single" w:sz="4" w:space="0" w:color="auto"/>
              <w:right w:val="single" w:sz="4" w:space="0" w:color="auto"/>
            </w:tcBorders>
          </w:tcPr>
          <w:p w14:paraId="30E0AC0C" w14:textId="77777777" w:rsidR="00DB3EA0" w:rsidRPr="009937DA" w:rsidRDefault="00DB3EA0" w:rsidP="00AD4DCD">
            <w:pPr>
              <w:pStyle w:val="ListParagraph"/>
              <w:ind w:left="567"/>
              <w:rPr>
                <w:rFonts w:ascii="Arial" w:hAnsi="Arial" w:cs="Arial"/>
                <w:color w:val="000000" w:themeColor="text1"/>
              </w:rPr>
            </w:pPr>
          </w:p>
        </w:tc>
        <w:tc>
          <w:tcPr>
            <w:tcW w:w="960" w:type="dxa"/>
            <w:tcBorders>
              <w:top w:val="nil"/>
              <w:left w:val="single" w:sz="4" w:space="0" w:color="auto"/>
              <w:bottom w:val="nil"/>
              <w:right w:val="nil"/>
            </w:tcBorders>
          </w:tcPr>
          <w:p w14:paraId="363514A3" w14:textId="77777777" w:rsidR="00DB3EA0" w:rsidRPr="009937DA" w:rsidRDefault="00DB3EA0" w:rsidP="00AD4DCD">
            <w:pPr>
              <w:pStyle w:val="ListParagraph"/>
              <w:ind w:left="567"/>
              <w:rPr>
                <w:rFonts w:ascii="Arial" w:hAnsi="Arial" w:cs="Arial"/>
                <w:color w:val="000000" w:themeColor="text1"/>
              </w:rPr>
            </w:pPr>
          </w:p>
        </w:tc>
        <w:tc>
          <w:tcPr>
            <w:tcW w:w="1250" w:type="dxa"/>
            <w:tcBorders>
              <w:top w:val="nil"/>
              <w:left w:val="nil"/>
              <w:bottom w:val="nil"/>
              <w:right w:val="single" w:sz="4" w:space="0" w:color="auto"/>
            </w:tcBorders>
            <w:hideMark/>
          </w:tcPr>
          <w:p w14:paraId="2D65879C" w14:textId="3A943C7E" w:rsidR="00DB3EA0" w:rsidRPr="009937DA" w:rsidRDefault="00DB3EA0" w:rsidP="00AD4DCD">
            <w:pPr>
              <w:pStyle w:val="ListParagraph"/>
              <w:ind w:left="567"/>
              <w:rPr>
                <w:rFonts w:ascii="Arial" w:hAnsi="Arial" w:cs="Arial"/>
                <w:color w:val="000000" w:themeColor="text1"/>
              </w:rPr>
            </w:pPr>
            <w:r w:rsidRPr="009937DA">
              <w:rPr>
                <w:rFonts w:ascii="Arial" w:hAnsi="Arial" w:cs="Arial"/>
                <w:color w:val="000000" w:themeColor="text1"/>
              </w:rPr>
              <w:t>N</w:t>
            </w:r>
            <w:r w:rsidR="00B64866">
              <w:rPr>
                <w:rFonts w:ascii="Arial" w:hAnsi="Arial" w:cs="Arial"/>
                <w:color w:val="000000" w:themeColor="text1"/>
              </w:rPr>
              <w:t>ot applicable</w:t>
            </w:r>
          </w:p>
        </w:tc>
        <w:tc>
          <w:tcPr>
            <w:tcW w:w="960" w:type="dxa"/>
            <w:tcBorders>
              <w:top w:val="single" w:sz="4" w:space="0" w:color="auto"/>
              <w:left w:val="single" w:sz="4" w:space="0" w:color="auto"/>
              <w:bottom w:val="single" w:sz="4" w:space="0" w:color="auto"/>
              <w:right w:val="single" w:sz="4" w:space="0" w:color="auto"/>
            </w:tcBorders>
          </w:tcPr>
          <w:p w14:paraId="2B102FB5" w14:textId="77777777" w:rsidR="00DB3EA0" w:rsidRPr="009937DA" w:rsidRDefault="00DB3EA0" w:rsidP="00AD4DCD">
            <w:pPr>
              <w:pStyle w:val="ListParagraph"/>
              <w:ind w:left="567"/>
              <w:rPr>
                <w:rFonts w:ascii="Arial" w:hAnsi="Arial" w:cs="Arial"/>
                <w:color w:val="000000" w:themeColor="text1"/>
              </w:rPr>
            </w:pPr>
          </w:p>
        </w:tc>
      </w:tr>
    </w:tbl>
    <w:p w14:paraId="3A9F798C" w14:textId="67007625" w:rsidR="00DB3EA0" w:rsidRPr="009937DA" w:rsidRDefault="00DB3EA0" w:rsidP="00DB3EA0">
      <w:pPr>
        <w:pStyle w:val="ListParagraph"/>
        <w:ind w:left="567"/>
        <w:rPr>
          <w:rFonts w:ascii="Arial" w:hAnsi="Arial" w:cs="Arial"/>
          <w:color w:val="000000" w:themeColor="text1"/>
        </w:rPr>
      </w:pPr>
    </w:p>
    <w:p w14:paraId="1306C428" w14:textId="5A904E26" w:rsidR="00DB3EA0" w:rsidRDefault="00DB3EA0" w:rsidP="00DB3EA0">
      <w:pPr>
        <w:ind w:left="720" w:hanging="720"/>
        <w:rPr>
          <w:rFonts w:ascii="Arial" w:eastAsia="Arial" w:hAnsi="Arial" w:cs="Arial"/>
          <w:sz w:val="24"/>
          <w:szCs w:val="24"/>
        </w:rPr>
      </w:pPr>
      <w:r w:rsidRPr="009937DA">
        <w:rPr>
          <w:rFonts w:ascii="Arial" w:eastAsia="Arial" w:hAnsi="Arial" w:cs="Arial"/>
          <w:sz w:val="24"/>
          <w:szCs w:val="24"/>
        </w:rPr>
        <w:t>What are the reasons for your answer?</w:t>
      </w:r>
    </w:p>
    <w:p w14:paraId="1642C2A8" w14:textId="6D12EDA1" w:rsidR="00DE1264" w:rsidRPr="009937DA" w:rsidRDefault="00DE1264" w:rsidP="00DB3EA0">
      <w:pPr>
        <w:ind w:left="720" w:hanging="720"/>
        <w:rPr>
          <w:rFonts w:ascii="Arial" w:eastAsia="Arial" w:hAnsi="Arial" w:cs="Arial"/>
          <w:sz w:val="24"/>
          <w:szCs w:val="24"/>
        </w:rPr>
      </w:pPr>
      <w:r w:rsidRPr="00DE1264">
        <w:rPr>
          <w:rFonts w:ascii="Arial" w:eastAsia="Arial" w:hAnsi="Arial" w:cs="Arial"/>
          <w:noProof/>
          <w:sz w:val="24"/>
          <w:szCs w:val="24"/>
        </w:rPr>
        <mc:AlternateContent>
          <mc:Choice Requires="wps">
            <w:drawing>
              <wp:anchor distT="45720" distB="45720" distL="114300" distR="114300" simplePos="0" relativeHeight="251665408" behindDoc="0" locked="0" layoutInCell="1" allowOverlap="1" wp14:anchorId="7C40B0BB" wp14:editId="43BFD7FC">
                <wp:simplePos x="0" y="0"/>
                <wp:positionH relativeFrom="column">
                  <wp:posOffset>372110</wp:posOffset>
                </wp:positionH>
                <wp:positionV relativeFrom="paragraph">
                  <wp:posOffset>56515</wp:posOffset>
                </wp:positionV>
                <wp:extent cx="5401310" cy="598170"/>
                <wp:effectExtent l="0" t="0" r="2794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1310" cy="598170"/>
                        </a:xfrm>
                        <a:prstGeom prst="rect">
                          <a:avLst/>
                        </a:prstGeom>
                        <a:solidFill>
                          <a:srgbClr val="FFFFFF"/>
                        </a:solidFill>
                        <a:ln w="9525">
                          <a:solidFill>
                            <a:srgbClr val="000000"/>
                          </a:solidFill>
                          <a:miter lim="800000"/>
                          <a:headEnd/>
                          <a:tailEnd/>
                        </a:ln>
                      </wps:spPr>
                      <wps:txbx>
                        <w:txbxContent>
                          <w:p w14:paraId="1443083F" w14:textId="6E900971" w:rsidR="00DE1264" w:rsidRDefault="00DE126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C40B0BB" id="_x0000_t202" coordsize="21600,21600" o:spt="202" path="m,l,21600r21600,l21600,xe">
                <v:stroke joinstyle="miter"/>
                <v:path gradientshapeok="t" o:connecttype="rect"/>
              </v:shapetype>
              <v:shape id="Text Box 2" o:spid="_x0000_s1026" type="#_x0000_t202" style="position:absolute;left:0;text-align:left;margin-left:29.3pt;margin-top:4.45pt;width:425.3pt;height:47.1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">
                <v:textbox>
                  <w:txbxContent>
                    <w:p w14:paraId="1443083F" w14:textId="6E900971" w:rsidR="00DE1264" w:rsidRDefault="00DE1264"/>
                  </w:txbxContent>
                </v:textbox>
                <w10:wrap type="square"/>
              </v:shape>
            </w:pict>
          </mc:Fallback>
        </mc:AlternateContent>
      </w:r>
    </w:p>
    <w:p w14:paraId="059FF346" w14:textId="21430B6C" w:rsidR="00DB3EA0" w:rsidRPr="009937DA" w:rsidRDefault="00DB3EA0" w:rsidP="00DB3EA0">
      <w:pPr>
        <w:pStyle w:val="ListParagraph"/>
        <w:ind w:left="567"/>
        <w:rPr>
          <w:rFonts w:ascii="Arial" w:hAnsi="Arial" w:cs="Arial"/>
          <w:color w:val="000000"/>
        </w:rPr>
      </w:pPr>
    </w:p>
    <w:p w14:paraId="2596DD1F" w14:textId="5F676005" w:rsidR="00DB3EA0" w:rsidRPr="009937DA" w:rsidRDefault="00DB3EA0" w:rsidP="00DB3EA0">
      <w:pPr>
        <w:pStyle w:val="ListParagraph"/>
        <w:numPr>
          <w:ilvl w:val="0"/>
          <w:numId w:val="3"/>
        </w:numPr>
        <w:rPr>
          <w:rFonts w:ascii="Arial" w:hAnsi="Arial" w:cs="Arial"/>
          <w:color w:val="000000"/>
        </w:rPr>
      </w:pPr>
      <w:r w:rsidRPr="009937DA">
        <w:rPr>
          <w:rFonts w:ascii="Arial" w:hAnsi="Arial" w:cs="Arial"/>
          <w:color w:val="000000"/>
        </w:rPr>
        <w:t>Do you think the draft Integrated Impact Assessment (Annex D) sufficiently covers the impact on children, families, those living in socio-economic disadvantage and people with protected characteristics (including evidence you feel should be considered)? (The protected characteristics are: Age; Disability; Gender reassignment; Marriage and civil partnership; Race; Religion or belief; Sex; and Sexual orientation)</w:t>
      </w:r>
      <w:r w:rsidR="00080B16">
        <w:rPr>
          <w:rFonts w:ascii="Arial" w:hAnsi="Arial" w:cs="Arial"/>
          <w:color w:val="000000"/>
        </w:rPr>
        <w:t>?</w:t>
      </w:r>
    </w:p>
    <w:p w14:paraId="27ADA975" w14:textId="77777777" w:rsidR="00DB3EA0" w:rsidRPr="009937DA" w:rsidRDefault="00DB3EA0" w:rsidP="00DB3EA0">
      <w:pPr>
        <w:pStyle w:val="ListParagraph"/>
        <w:ind w:left="360"/>
        <w:rPr>
          <w:rFonts w:ascii="Arial" w:hAnsi="Arial" w:cs="Arial"/>
          <w:color w:val="000000"/>
        </w:rPr>
      </w:pP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8"/>
        <w:gridCol w:w="799"/>
        <w:gridCol w:w="800"/>
        <w:gridCol w:w="1134"/>
        <w:gridCol w:w="802"/>
        <w:gridCol w:w="802"/>
        <w:gridCol w:w="1864"/>
        <w:gridCol w:w="802"/>
      </w:tblGrid>
      <w:tr w:rsidR="00DE1264" w:rsidRPr="009937DA" w14:paraId="5C41D7FD" w14:textId="77777777" w:rsidTr="00DE1264">
        <w:tc>
          <w:tcPr>
            <w:tcW w:w="1358" w:type="dxa"/>
            <w:tcBorders>
              <w:top w:val="nil"/>
              <w:left w:val="nil"/>
              <w:bottom w:val="nil"/>
              <w:right w:val="single" w:sz="4" w:space="0" w:color="auto"/>
            </w:tcBorders>
            <w:hideMark/>
          </w:tcPr>
          <w:p w14:paraId="4C4AB403" w14:textId="77777777" w:rsidR="00DE1264" w:rsidRPr="009937DA" w:rsidRDefault="00DE1264" w:rsidP="00AD4DCD">
            <w:pPr>
              <w:pStyle w:val="ListParagraph"/>
              <w:ind w:left="360"/>
              <w:rPr>
                <w:rFonts w:ascii="Arial" w:hAnsi="Arial" w:cs="Arial"/>
                <w:color w:val="000000" w:themeColor="text1"/>
              </w:rPr>
            </w:pPr>
            <w:r w:rsidRPr="009937DA">
              <w:rPr>
                <w:rFonts w:ascii="Arial" w:hAnsi="Arial" w:cs="Arial"/>
                <w:color w:val="000000" w:themeColor="text1"/>
              </w:rPr>
              <w:t>Yes</w:t>
            </w:r>
          </w:p>
        </w:tc>
        <w:tc>
          <w:tcPr>
            <w:tcW w:w="799" w:type="dxa"/>
            <w:tcBorders>
              <w:top w:val="single" w:sz="4" w:space="0" w:color="auto"/>
              <w:left w:val="single" w:sz="4" w:space="0" w:color="auto"/>
              <w:bottom w:val="single" w:sz="4" w:space="0" w:color="auto"/>
              <w:right w:val="single" w:sz="4" w:space="0" w:color="auto"/>
            </w:tcBorders>
          </w:tcPr>
          <w:p w14:paraId="68E8AE01" w14:textId="77777777" w:rsidR="00DE1264" w:rsidRPr="009937DA" w:rsidRDefault="00DE1264" w:rsidP="00AD4DCD">
            <w:pPr>
              <w:pStyle w:val="ListParagraph"/>
              <w:ind w:left="567"/>
              <w:rPr>
                <w:rFonts w:ascii="Arial" w:hAnsi="Arial" w:cs="Arial"/>
                <w:color w:val="000000" w:themeColor="text1"/>
              </w:rPr>
            </w:pPr>
          </w:p>
        </w:tc>
        <w:tc>
          <w:tcPr>
            <w:tcW w:w="800" w:type="dxa"/>
            <w:tcBorders>
              <w:top w:val="nil"/>
              <w:left w:val="single" w:sz="4" w:space="0" w:color="auto"/>
              <w:bottom w:val="nil"/>
              <w:right w:val="nil"/>
            </w:tcBorders>
          </w:tcPr>
          <w:p w14:paraId="4168512D" w14:textId="77777777" w:rsidR="00DE1264" w:rsidRPr="009937DA" w:rsidRDefault="00DE1264" w:rsidP="00AD4DCD">
            <w:pPr>
              <w:pStyle w:val="ListParagraph"/>
              <w:ind w:left="567"/>
              <w:rPr>
                <w:rFonts w:ascii="Arial" w:hAnsi="Arial" w:cs="Arial"/>
                <w:color w:val="000000" w:themeColor="text1"/>
              </w:rPr>
            </w:pPr>
          </w:p>
        </w:tc>
        <w:tc>
          <w:tcPr>
            <w:tcW w:w="1134" w:type="dxa"/>
            <w:tcBorders>
              <w:top w:val="nil"/>
              <w:left w:val="nil"/>
              <w:bottom w:val="nil"/>
              <w:right w:val="single" w:sz="4" w:space="0" w:color="auto"/>
            </w:tcBorders>
            <w:hideMark/>
          </w:tcPr>
          <w:p w14:paraId="59FF0C01" w14:textId="77777777" w:rsidR="00DE1264" w:rsidRPr="009937DA" w:rsidRDefault="00DE1264" w:rsidP="00AD4DCD">
            <w:pPr>
              <w:pStyle w:val="ListParagraph"/>
              <w:ind w:left="567"/>
              <w:rPr>
                <w:rFonts w:ascii="Arial" w:hAnsi="Arial" w:cs="Arial"/>
                <w:color w:val="000000" w:themeColor="text1"/>
              </w:rPr>
            </w:pPr>
            <w:r w:rsidRPr="009937DA">
              <w:rPr>
                <w:rFonts w:ascii="Arial" w:hAnsi="Arial" w:cs="Arial"/>
                <w:color w:val="000000" w:themeColor="text1"/>
              </w:rPr>
              <w:t>No</w:t>
            </w:r>
          </w:p>
        </w:tc>
        <w:tc>
          <w:tcPr>
            <w:tcW w:w="802" w:type="dxa"/>
            <w:tcBorders>
              <w:top w:val="single" w:sz="4" w:space="0" w:color="auto"/>
              <w:left w:val="single" w:sz="4" w:space="0" w:color="auto"/>
              <w:bottom w:val="single" w:sz="4" w:space="0" w:color="auto"/>
              <w:right w:val="single" w:sz="4" w:space="0" w:color="auto"/>
            </w:tcBorders>
          </w:tcPr>
          <w:p w14:paraId="287C6858" w14:textId="77777777" w:rsidR="00DE1264" w:rsidRPr="009937DA" w:rsidRDefault="00DE1264" w:rsidP="00AD4DCD">
            <w:pPr>
              <w:pStyle w:val="ListParagraph"/>
              <w:ind w:left="567"/>
              <w:rPr>
                <w:rFonts w:ascii="Arial" w:hAnsi="Arial" w:cs="Arial"/>
                <w:color w:val="000000" w:themeColor="text1"/>
              </w:rPr>
            </w:pPr>
          </w:p>
        </w:tc>
        <w:tc>
          <w:tcPr>
            <w:tcW w:w="802" w:type="dxa"/>
            <w:tcBorders>
              <w:top w:val="nil"/>
              <w:left w:val="single" w:sz="4" w:space="0" w:color="auto"/>
              <w:bottom w:val="nil"/>
              <w:right w:val="nil"/>
            </w:tcBorders>
          </w:tcPr>
          <w:p w14:paraId="06E657FE" w14:textId="77777777" w:rsidR="00DE1264" w:rsidRPr="009937DA" w:rsidRDefault="00DE1264" w:rsidP="00AD4DCD">
            <w:pPr>
              <w:pStyle w:val="ListParagraph"/>
              <w:ind w:left="567"/>
              <w:rPr>
                <w:rFonts w:ascii="Arial" w:hAnsi="Arial" w:cs="Arial"/>
                <w:color w:val="000000" w:themeColor="text1"/>
              </w:rPr>
            </w:pPr>
          </w:p>
        </w:tc>
        <w:tc>
          <w:tcPr>
            <w:tcW w:w="1864" w:type="dxa"/>
            <w:tcBorders>
              <w:top w:val="nil"/>
              <w:left w:val="nil"/>
              <w:bottom w:val="nil"/>
              <w:right w:val="single" w:sz="4" w:space="0" w:color="auto"/>
            </w:tcBorders>
            <w:hideMark/>
          </w:tcPr>
          <w:p w14:paraId="4DCA6977" w14:textId="4B4A1524" w:rsidR="00DE1264" w:rsidRPr="009937DA" w:rsidRDefault="00DE1264" w:rsidP="00AD4DCD">
            <w:pPr>
              <w:pStyle w:val="ListParagraph"/>
              <w:ind w:left="567"/>
              <w:rPr>
                <w:rFonts w:ascii="Arial" w:hAnsi="Arial" w:cs="Arial"/>
                <w:color w:val="000000" w:themeColor="text1"/>
              </w:rPr>
            </w:pPr>
            <w:r w:rsidRPr="009937DA">
              <w:rPr>
                <w:rFonts w:ascii="Arial" w:hAnsi="Arial" w:cs="Arial"/>
                <w:color w:val="000000" w:themeColor="text1"/>
              </w:rPr>
              <w:t>N</w:t>
            </w:r>
            <w:r>
              <w:rPr>
                <w:rFonts w:ascii="Arial" w:hAnsi="Arial" w:cs="Arial"/>
                <w:color w:val="000000" w:themeColor="text1"/>
              </w:rPr>
              <w:t>ot applicable</w:t>
            </w:r>
          </w:p>
        </w:tc>
        <w:tc>
          <w:tcPr>
            <w:tcW w:w="802" w:type="dxa"/>
            <w:tcBorders>
              <w:top w:val="single" w:sz="4" w:space="0" w:color="auto"/>
              <w:left w:val="single" w:sz="4" w:space="0" w:color="auto"/>
              <w:bottom w:val="single" w:sz="4" w:space="0" w:color="auto"/>
              <w:right w:val="single" w:sz="4" w:space="0" w:color="auto"/>
            </w:tcBorders>
          </w:tcPr>
          <w:p w14:paraId="693CCAED" w14:textId="77777777" w:rsidR="00DE1264" w:rsidRPr="009937DA" w:rsidRDefault="00DE1264" w:rsidP="00AD4DCD">
            <w:pPr>
              <w:pStyle w:val="ListParagraph"/>
              <w:ind w:left="567"/>
              <w:rPr>
                <w:rFonts w:ascii="Arial" w:hAnsi="Arial" w:cs="Arial"/>
                <w:color w:val="000000" w:themeColor="text1"/>
              </w:rPr>
            </w:pPr>
          </w:p>
        </w:tc>
      </w:tr>
    </w:tbl>
    <w:p w14:paraId="6507E258" w14:textId="77777777" w:rsidR="00DB3EA0" w:rsidRPr="009937DA" w:rsidRDefault="00DB3EA0" w:rsidP="00DB3EA0">
      <w:pPr>
        <w:pStyle w:val="ListParagraph"/>
        <w:ind w:left="567"/>
        <w:rPr>
          <w:rFonts w:ascii="Arial" w:hAnsi="Arial" w:cs="Arial"/>
          <w:color w:val="000000" w:themeColor="text1"/>
        </w:rPr>
      </w:pPr>
    </w:p>
    <w:p w14:paraId="7A833736" w14:textId="31CDB997" w:rsidR="00DB3EA0" w:rsidRPr="009937DA" w:rsidRDefault="00DB3EA0" w:rsidP="00DB3EA0">
      <w:pPr>
        <w:rPr>
          <w:rFonts w:ascii="Arial" w:eastAsia="Arial" w:hAnsi="Arial" w:cs="Arial"/>
          <w:sz w:val="24"/>
          <w:szCs w:val="24"/>
        </w:rPr>
      </w:pPr>
      <w:r w:rsidRPr="009937DA">
        <w:rPr>
          <w:rFonts w:ascii="Arial" w:eastAsia="Arial" w:hAnsi="Arial" w:cs="Arial"/>
          <w:sz w:val="24"/>
          <w:szCs w:val="24"/>
        </w:rPr>
        <w:t xml:space="preserve">If answered no, are there additional changes that could be made to the regulations to improve the impact on </w:t>
      </w:r>
      <w:r w:rsidRPr="009937DA">
        <w:rPr>
          <w:rFonts w:ascii="Arial" w:hAnsi="Arial" w:cs="Arial"/>
          <w:color w:val="000000"/>
          <w:sz w:val="24"/>
          <w:szCs w:val="24"/>
        </w:rPr>
        <w:t>children, families, those living in socio-economic disadvantage and people with protected characteristics</w:t>
      </w:r>
      <w:r w:rsidR="00DE1264">
        <w:rPr>
          <w:rFonts w:ascii="Arial" w:hAnsi="Arial" w:cs="Arial"/>
          <w:color w:val="000000"/>
          <w:sz w:val="24"/>
          <w:szCs w:val="24"/>
        </w:rPr>
        <w:t>?</w:t>
      </w:r>
    </w:p>
    <w:p w14:paraId="16EA0C61" w14:textId="77777777" w:rsidR="00DB3EA0" w:rsidRPr="009937DA" w:rsidRDefault="00DB3EA0" w:rsidP="00DB3EA0">
      <w:pPr>
        <w:pStyle w:val="ListParagraph"/>
        <w:ind w:left="567"/>
        <w:rPr>
          <w:rFonts w:ascii="Arial" w:hAnsi="Arial" w:cs="Arial"/>
          <w:color w:val="EE0000"/>
        </w:rPr>
      </w:pPr>
    </w:p>
    <w:tbl>
      <w:tblPr>
        <w:tblStyle w:val="TableGrid"/>
        <w:tblW w:w="0" w:type="auto"/>
        <w:tblInd w:w="567" w:type="dxa"/>
        <w:tblLook w:val="04A0" w:firstRow="1" w:lastRow="0" w:firstColumn="1" w:lastColumn="0" w:noHBand="0" w:noVBand="1"/>
      </w:tblPr>
      <w:tblGrid>
        <w:gridCol w:w="8449"/>
      </w:tblGrid>
      <w:tr w:rsidR="00DB3EA0" w:rsidRPr="009937DA" w14:paraId="3C8BAB08" w14:textId="77777777" w:rsidTr="00AD4DCD">
        <w:trPr>
          <w:trHeight w:val="851"/>
        </w:trPr>
        <w:tc>
          <w:tcPr>
            <w:tcW w:w="9016" w:type="dxa"/>
          </w:tcPr>
          <w:p w14:paraId="2BE99F29" w14:textId="77777777" w:rsidR="00DB3EA0" w:rsidRPr="009937DA" w:rsidRDefault="00DB3EA0" w:rsidP="00AD4DCD">
            <w:pPr>
              <w:pStyle w:val="ListParagraph"/>
              <w:ind w:left="0"/>
              <w:rPr>
                <w:rFonts w:ascii="Arial" w:hAnsi="Arial" w:cs="Arial"/>
                <w:color w:val="000000" w:themeColor="text1"/>
              </w:rPr>
            </w:pPr>
          </w:p>
        </w:tc>
      </w:tr>
    </w:tbl>
    <w:p w14:paraId="552D2227" w14:textId="77777777" w:rsidR="00DB3EA0" w:rsidRPr="009937DA" w:rsidRDefault="00DB3EA0" w:rsidP="00DB3EA0">
      <w:pPr>
        <w:pStyle w:val="ListParagraph"/>
        <w:ind w:left="567"/>
        <w:rPr>
          <w:rFonts w:ascii="Arial" w:hAnsi="Arial" w:cs="Arial"/>
          <w:color w:val="000000"/>
        </w:rPr>
      </w:pPr>
    </w:p>
    <w:p w14:paraId="3F84209D" w14:textId="77777777" w:rsidR="00DB3EA0" w:rsidRPr="009937DA" w:rsidRDefault="00DB3EA0" w:rsidP="00DB3EA0">
      <w:pPr>
        <w:pStyle w:val="ListParagraph"/>
        <w:numPr>
          <w:ilvl w:val="0"/>
          <w:numId w:val="3"/>
        </w:numPr>
        <w:ind w:left="567" w:hanging="567"/>
        <w:rPr>
          <w:rFonts w:ascii="Arial" w:hAnsi="Arial" w:cs="Arial"/>
          <w:color w:val="000000"/>
        </w:rPr>
      </w:pPr>
      <w:r w:rsidRPr="009937DA">
        <w:rPr>
          <w:rFonts w:ascii="Arial" w:hAnsi="Arial" w:cs="Arial"/>
          <w:color w:val="000000" w:themeColor="text1"/>
        </w:rPr>
        <w:t>How can the proposed changes to the Regulations (attached at Annex B) be formulated or revised so that it would not have adverse effects, or so that it would have decreased adverse effects on people with protected characteristics?</w:t>
      </w:r>
    </w:p>
    <w:p w14:paraId="4AE3F6D5" w14:textId="77777777" w:rsidR="00DB3EA0" w:rsidRPr="009937DA" w:rsidRDefault="00DB3EA0" w:rsidP="00DB3EA0">
      <w:pPr>
        <w:pStyle w:val="ListParagraph"/>
        <w:ind w:left="567"/>
        <w:rPr>
          <w:rFonts w:ascii="Arial" w:hAnsi="Arial" w:cs="Arial"/>
          <w:color w:val="000000"/>
        </w:rPr>
      </w:pPr>
    </w:p>
    <w:tbl>
      <w:tblPr>
        <w:tblStyle w:val="TableGrid"/>
        <w:tblW w:w="0" w:type="auto"/>
        <w:tblInd w:w="567" w:type="dxa"/>
        <w:tblLook w:val="04A0" w:firstRow="1" w:lastRow="0" w:firstColumn="1" w:lastColumn="0" w:noHBand="0" w:noVBand="1"/>
      </w:tblPr>
      <w:tblGrid>
        <w:gridCol w:w="8449"/>
      </w:tblGrid>
      <w:tr w:rsidR="00DB3EA0" w:rsidRPr="009937DA" w14:paraId="45C32F66" w14:textId="77777777" w:rsidTr="00AD4DCD">
        <w:trPr>
          <w:trHeight w:val="851"/>
        </w:trPr>
        <w:tc>
          <w:tcPr>
            <w:tcW w:w="9016" w:type="dxa"/>
          </w:tcPr>
          <w:p w14:paraId="26813461" w14:textId="77777777" w:rsidR="00DB3EA0" w:rsidRPr="009937DA" w:rsidRDefault="00DB3EA0" w:rsidP="00AD4DCD">
            <w:pPr>
              <w:pStyle w:val="ListParagraph"/>
              <w:ind w:left="0"/>
              <w:rPr>
                <w:rFonts w:ascii="Arial" w:hAnsi="Arial" w:cs="Arial"/>
                <w:color w:val="000000" w:themeColor="text1"/>
              </w:rPr>
            </w:pPr>
            <w:bookmarkStart w:id="5" w:name="_Hlk202338715"/>
          </w:p>
        </w:tc>
      </w:tr>
      <w:bookmarkEnd w:id="5"/>
    </w:tbl>
    <w:p w14:paraId="1951B18A" w14:textId="77777777" w:rsidR="00DB3EA0" w:rsidRPr="009937DA" w:rsidRDefault="00DB3EA0" w:rsidP="00DB3EA0">
      <w:pPr>
        <w:rPr>
          <w:rFonts w:ascii="Arial" w:hAnsi="Arial" w:cs="Arial"/>
          <w:sz w:val="24"/>
          <w:szCs w:val="24"/>
        </w:rPr>
      </w:pPr>
    </w:p>
    <w:p w14:paraId="283DF928" w14:textId="77777777" w:rsidR="00DB3EA0" w:rsidRPr="009937DA" w:rsidRDefault="00DB3EA0" w:rsidP="00DB3EA0">
      <w:pPr>
        <w:pStyle w:val="ListParagraph"/>
        <w:numPr>
          <w:ilvl w:val="0"/>
          <w:numId w:val="3"/>
        </w:numPr>
        <w:ind w:left="567" w:hanging="567"/>
        <w:rPr>
          <w:rFonts w:ascii="Arial" w:hAnsi="Arial" w:cs="Arial"/>
          <w:color w:val="000000"/>
        </w:rPr>
      </w:pPr>
      <w:r w:rsidRPr="009937DA">
        <w:rPr>
          <w:rFonts w:ascii="Arial" w:hAnsi="Arial" w:cs="Arial"/>
          <w:color w:val="000000"/>
        </w:rPr>
        <w:t>Are there any aspects of the current Statutory Guidance (attached at Annex A) that you feel are currently unclear?</w:t>
      </w:r>
    </w:p>
    <w:p w14:paraId="6C8C4893" w14:textId="77777777" w:rsidR="00DB3EA0" w:rsidRPr="009937DA" w:rsidRDefault="00DB3EA0" w:rsidP="00DB3EA0">
      <w:pPr>
        <w:pStyle w:val="ListParagraph"/>
        <w:ind w:left="567"/>
        <w:rPr>
          <w:rFonts w:ascii="Arial" w:hAnsi="Arial" w:cs="Arial"/>
          <w:color w:val="000000"/>
        </w:rPr>
      </w:pPr>
    </w:p>
    <w:tbl>
      <w:tblPr>
        <w:tblStyle w:val="TableGrid"/>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2"/>
        <w:gridCol w:w="982"/>
        <w:gridCol w:w="983"/>
        <w:gridCol w:w="1101"/>
        <w:gridCol w:w="983"/>
        <w:gridCol w:w="983"/>
        <w:gridCol w:w="1297"/>
        <w:gridCol w:w="983"/>
      </w:tblGrid>
      <w:tr w:rsidR="00DB3EA0" w:rsidRPr="009937DA" w14:paraId="23B576B9" w14:textId="77777777" w:rsidTr="00AD4DCD">
        <w:tc>
          <w:tcPr>
            <w:tcW w:w="1169" w:type="dxa"/>
            <w:tcBorders>
              <w:top w:val="nil"/>
              <w:left w:val="nil"/>
              <w:bottom w:val="nil"/>
              <w:right w:val="single" w:sz="4" w:space="0" w:color="auto"/>
            </w:tcBorders>
            <w:hideMark/>
          </w:tcPr>
          <w:p w14:paraId="5CC90F76" w14:textId="77777777" w:rsidR="00DB3EA0" w:rsidRPr="009937DA" w:rsidRDefault="00DB3EA0" w:rsidP="00AD4DCD">
            <w:pPr>
              <w:rPr>
                <w:rFonts w:ascii="Arial" w:hAnsi="Arial" w:cs="Arial"/>
                <w:color w:val="000000" w:themeColor="text1"/>
                <w:sz w:val="24"/>
                <w:szCs w:val="24"/>
              </w:rPr>
            </w:pPr>
            <w:r w:rsidRPr="009937DA">
              <w:rPr>
                <w:rFonts w:ascii="Arial" w:hAnsi="Arial" w:cs="Arial"/>
                <w:color w:val="000000" w:themeColor="text1"/>
                <w:sz w:val="24"/>
                <w:szCs w:val="24"/>
              </w:rPr>
              <w:t>Yes</w:t>
            </w:r>
          </w:p>
        </w:tc>
        <w:tc>
          <w:tcPr>
            <w:tcW w:w="1023" w:type="dxa"/>
            <w:tcBorders>
              <w:top w:val="single" w:sz="4" w:space="0" w:color="auto"/>
              <w:left w:val="single" w:sz="4" w:space="0" w:color="auto"/>
              <w:bottom w:val="single" w:sz="4" w:space="0" w:color="auto"/>
              <w:right w:val="single" w:sz="4" w:space="0" w:color="auto"/>
            </w:tcBorders>
          </w:tcPr>
          <w:p w14:paraId="2862F69D" w14:textId="77777777" w:rsidR="00DB3EA0" w:rsidRPr="009937DA" w:rsidRDefault="00DB3EA0" w:rsidP="00AD4DCD">
            <w:pPr>
              <w:rPr>
                <w:rFonts w:ascii="Arial" w:hAnsi="Arial" w:cs="Arial"/>
                <w:color w:val="000000" w:themeColor="text1"/>
                <w:sz w:val="24"/>
                <w:szCs w:val="24"/>
              </w:rPr>
            </w:pPr>
          </w:p>
        </w:tc>
        <w:tc>
          <w:tcPr>
            <w:tcW w:w="1024" w:type="dxa"/>
            <w:tcBorders>
              <w:top w:val="nil"/>
              <w:left w:val="single" w:sz="4" w:space="0" w:color="auto"/>
              <w:bottom w:val="nil"/>
              <w:right w:val="nil"/>
            </w:tcBorders>
          </w:tcPr>
          <w:p w14:paraId="779BA938" w14:textId="77777777" w:rsidR="00DB3EA0" w:rsidRPr="009937DA" w:rsidRDefault="00DB3EA0" w:rsidP="00AD4DCD">
            <w:pPr>
              <w:rPr>
                <w:rFonts w:ascii="Arial" w:hAnsi="Arial" w:cs="Arial"/>
                <w:color w:val="000000" w:themeColor="text1"/>
                <w:sz w:val="24"/>
                <w:szCs w:val="24"/>
              </w:rPr>
            </w:pPr>
          </w:p>
        </w:tc>
        <w:tc>
          <w:tcPr>
            <w:tcW w:w="1133" w:type="dxa"/>
            <w:tcBorders>
              <w:top w:val="nil"/>
              <w:left w:val="nil"/>
              <w:bottom w:val="nil"/>
              <w:right w:val="single" w:sz="4" w:space="0" w:color="auto"/>
            </w:tcBorders>
            <w:hideMark/>
          </w:tcPr>
          <w:p w14:paraId="29B7AE6C" w14:textId="77777777" w:rsidR="00DB3EA0" w:rsidRPr="009937DA" w:rsidRDefault="00DB3EA0" w:rsidP="00AD4DCD">
            <w:pPr>
              <w:rPr>
                <w:rFonts w:ascii="Arial" w:hAnsi="Arial" w:cs="Arial"/>
                <w:color w:val="000000" w:themeColor="text1"/>
                <w:sz w:val="24"/>
                <w:szCs w:val="24"/>
              </w:rPr>
            </w:pPr>
            <w:r w:rsidRPr="009937DA">
              <w:rPr>
                <w:rFonts w:ascii="Arial" w:hAnsi="Arial" w:cs="Arial"/>
                <w:color w:val="000000" w:themeColor="text1"/>
                <w:sz w:val="24"/>
                <w:szCs w:val="24"/>
              </w:rPr>
              <w:t>No</w:t>
            </w:r>
          </w:p>
        </w:tc>
        <w:tc>
          <w:tcPr>
            <w:tcW w:w="1025" w:type="dxa"/>
            <w:tcBorders>
              <w:top w:val="single" w:sz="4" w:space="0" w:color="auto"/>
              <w:left w:val="single" w:sz="4" w:space="0" w:color="auto"/>
              <w:bottom w:val="single" w:sz="4" w:space="0" w:color="auto"/>
              <w:right w:val="single" w:sz="4" w:space="0" w:color="auto"/>
            </w:tcBorders>
          </w:tcPr>
          <w:p w14:paraId="06AB406D" w14:textId="77777777" w:rsidR="00DB3EA0" w:rsidRPr="009937DA" w:rsidRDefault="00DB3EA0" w:rsidP="00AD4DCD">
            <w:pPr>
              <w:rPr>
                <w:rFonts w:ascii="Arial" w:hAnsi="Arial" w:cs="Arial"/>
                <w:color w:val="000000" w:themeColor="text1"/>
                <w:sz w:val="24"/>
                <w:szCs w:val="24"/>
              </w:rPr>
            </w:pPr>
          </w:p>
        </w:tc>
        <w:tc>
          <w:tcPr>
            <w:tcW w:w="1025" w:type="dxa"/>
            <w:tcBorders>
              <w:top w:val="nil"/>
              <w:left w:val="single" w:sz="4" w:space="0" w:color="auto"/>
              <w:bottom w:val="nil"/>
              <w:right w:val="nil"/>
            </w:tcBorders>
          </w:tcPr>
          <w:p w14:paraId="72D34B3E" w14:textId="77777777" w:rsidR="00DB3EA0" w:rsidRPr="009937DA" w:rsidRDefault="00DB3EA0" w:rsidP="00AD4DCD">
            <w:pPr>
              <w:rPr>
                <w:rFonts w:ascii="Arial" w:hAnsi="Arial" w:cs="Arial"/>
                <w:color w:val="000000" w:themeColor="text1"/>
                <w:sz w:val="24"/>
                <w:szCs w:val="24"/>
              </w:rPr>
            </w:pPr>
          </w:p>
        </w:tc>
        <w:tc>
          <w:tcPr>
            <w:tcW w:w="1025" w:type="dxa"/>
            <w:tcBorders>
              <w:top w:val="nil"/>
              <w:left w:val="nil"/>
              <w:bottom w:val="nil"/>
              <w:right w:val="single" w:sz="4" w:space="0" w:color="auto"/>
            </w:tcBorders>
            <w:hideMark/>
          </w:tcPr>
          <w:p w14:paraId="2EFA8BD3" w14:textId="6C748249" w:rsidR="00DB3EA0" w:rsidRPr="009937DA" w:rsidRDefault="00DB3EA0" w:rsidP="00AD4DCD">
            <w:pPr>
              <w:rPr>
                <w:rFonts w:ascii="Arial" w:hAnsi="Arial" w:cs="Arial"/>
                <w:color w:val="000000" w:themeColor="text1"/>
                <w:sz w:val="24"/>
                <w:szCs w:val="24"/>
              </w:rPr>
            </w:pPr>
            <w:r w:rsidRPr="009937DA">
              <w:rPr>
                <w:rFonts w:ascii="Arial" w:hAnsi="Arial" w:cs="Arial"/>
                <w:color w:val="000000" w:themeColor="text1"/>
                <w:sz w:val="24"/>
                <w:szCs w:val="24"/>
              </w:rPr>
              <w:t>N</w:t>
            </w:r>
            <w:r w:rsidR="00B64866">
              <w:rPr>
                <w:rFonts w:ascii="Arial" w:hAnsi="Arial" w:cs="Arial"/>
                <w:color w:val="000000" w:themeColor="text1"/>
                <w:sz w:val="24"/>
                <w:szCs w:val="24"/>
              </w:rPr>
              <w:t>ot applicable</w:t>
            </w:r>
          </w:p>
        </w:tc>
        <w:tc>
          <w:tcPr>
            <w:tcW w:w="1025" w:type="dxa"/>
            <w:tcBorders>
              <w:top w:val="single" w:sz="4" w:space="0" w:color="auto"/>
              <w:left w:val="single" w:sz="4" w:space="0" w:color="auto"/>
              <w:bottom w:val="single" w:sz="4" w:space="0" w:color="auto"/>
              <w:right w:val="single" w:sz="4" w:space="0" w:color="auto"/>
            </w:tcBorders>
          </w:tcPr>
          <w:p w14:paraId="5CD2F2B2" w14:textId="77777777" w:rsidR="00DB3EA0" w:rsidRPr="009937DA" w:rsidRDefault="00DB3EA0" w:rsidP="00AD4DCD">
            <w:pPr>
              <w:rPr>
                <w:rFonts w:ascii="Arial" w:hAnsi="Arial" w:cs="Arial"/>
                <w:color w:val="000000" w:themeColor="text1"/>
                <w:sz w:val="24"/>
                <w:szCs w:val="24"/>
              </w:rPr>
            </w:pPr>
          </w:p>
        </w:tc>
      </w:tr>
    </w:tbl>
    <w:p w14:paraId="03986BCE" w14:textId="77777777" w:rsidR="00DB3EA0" w:rsidRPr="009937DA" w:rsidRDefault="00DB3EA0" w:rsidP="00DB3EA0">
      <w:pPr>
        <w:rPr>
          <w:rFonts w:ascii="Arial" w:hAnsi="Arial" w:cs="Arial"/>
          <w:color w:val="000000" w:themeColor="text1"/>
          <w:sz w:val="24"/>
          <w:szCs w:val="24"/>
        </w:rPr>
      </w:pPr>
    </w:p>
    <w:p w14:paraId="096C7416" w14:textId="77777777" w:rsidR="00DB3EA0" w:rsidRPr="009937DA" w:rsidRDefault="00DB3EA0" w:rsidP="00DB3EA0">
      <w:pPr>
        <w:pStyle w:val="ListParagraph"/>
        <w:ind w:left="567"/>
        <w:rPr>
          <w:rFonts w:ascii="Arial" w:hAnsi="Arial" w:cs="Arial"/>
          <w:color w:val="000000"/>
        </w:rPr>
      </w:pPr>
      <w:r w:rsidRPr="009937DA">
        <w:rPr>
          <w:rFonts w:ascii="Arial" w:eastAsia="Arial" w:hAnsi="Arial" w:cs="Arial"/>
        </w:rPr>
        <w:t xml:space="preserve">If answered yes, what are the reasons for your answer?  If answered no, what revisions could be made </w:t>
      </w:r>
      <w:r w:rsidRPr="009937DA">
        <w:rPr>
          <w:rFonts w:ascii="Arial" w:hAnsi="Arial" w:cs="Arial"/>
          <w:color w:val="000000" w:themeColor="text1"/>
        </w:rPr>
        <w:t>to better support Local Authorities in planning, securing and/or delivering effective and sufficient childcare services to meet the needs of parents/carers in their areas?</w:t>
      </w:r>
    </w:p>
    <w:p w14:paraId="20AE36F4" w14:textId="77777777" w:rsidR="00DB3EA0" w:rsidRPr="009937DA" w:rsidRDefault="00DB3EA0" w:rsidP="00DB3EA0">
      <w:pPr>
        <w:ind w:left="720" w:hanging="720"/>
        <w:rPr>
          <w:rFonts w:ascii="Arial" w:eastAsia="Arial" w:hAnsi="Arial" w:cs="Arial"/>
          <w:sz w:val="24"/>
          <w:szCs w:val="24"/>
        </w:rPr>
      </w:pPr>
    </w:p>
    <w:tbl>
      <w:tblPr>
        <w:tblStyle w:val="TableGrid"/>
        <w:tblW w:w="0" w:type="auto"/>
        <w:tblInd w:w="567" w:type="dxa"/>
        <w:tblLook w:val="04A0" w:firstRow="1" w:lastRow="0" w:firstColumn="1" w:lastColumn="0" w:noHBand="0" w:noVBand="1"/>
      </w:tblPr>
      <w:tblGrid>
        <w:gridCol w:w="8449"/>
      </w:tblGrid>
      <w:tr w:rsidR="00DB3EA0" w:rsidRPr="009937DA" w14:paraId="5CC989AA" w14:textId="77777777" w:rsidTr="00AD4DCD">
        <w:trPr>
          <w:trHeight w:val="851"/>
        </w:trPr>
        <w:tc>
          <w:tcPr>
            <w:tcW w:w="9016" w:type="dxa"/>
          </w:tcPr>
          <w:p w14:paraId="567EE2A4" w14:textId="77777777" w:rsidR="00DB3EA0" w:rsidRPr="009937DA" w:rsidRDefault="00DB3EA0" w:rsidP="00AD4DCD">
            <w:pPr>
              <w:pStyle w:val="ListParagraph"/>
              <w:ind w:left="0"/>
              <w:rPr>
                <w:rFonts w:ascii="Arial" w:hAnsi="Arial" w:cs="Arial"/>
                <w:color w:val="000000" w:themeColor="text1"/>
              </w:rPr>
            </w:pPr>
          </w:p>
        </w:tc>
      </w:tr>
    </w:tbl>
    <w:p w14:paraId="3AB321AA" w14:textId="77777777" w:rsidR="00DB3EA0" w:rsidRPr="009937DA" w:rsidRDefault="00DB3EA0" w:rsidP="00DB3EA0">
      <w:pPr>
        <w:pStyle w:val="ListParagraph"/>
        <w:ind w:left="567"/>
        <w:rPr>
          <w:rFonts w:ascii="Arial" w:hAnsi="Arial" w:cs="Arial"/>
          <w:color w:val="000000"/>
        </w:rPr>
      </w:pPr>
    </w:p>
    <w:p w14:paraId="051F479C" w14:textId="77777777" w:rsidR="00DB3EA0" w:rsidRPr="009937DA" w:rsidRDefault="00DB3EA0" w:rsidP="00DB3EA0">
      <w:pPr>
        <w:pStyle w:val="ListParagraph"/>
        <w:numPr>
          <w:ilvl w:val="0"/>
          <w:numId w:val="3"/>
        </w:numPr>
        <w:ind w:left="567" w:hanging="567"/>
        <w:rPr>
          <w:rFonts w:ascii="Arial" w:hAnsi="Arial" w:cs="Arial"/>
          <w:color w:val="000000"/>
        </w:rPr>
      </w:pPr>
      <w:r w:rsidRPr="009937DA">
        <w:rPr>
          <w:rFonts w:ascii="Arial" w:hAnsi="Arial" w:cs="Arial"/>
          <w:color w:val="000000" w:themeColor="text1"/>
        </w:rPr>
        <w:t xml:space="preserve">Do you think clearer guidelines on unregistered providers would improve data collection? </w:t>
      </w:r>
    </w:p>
    <w:p w14:paraId="1C0ADEC7" w14:textId="77777777" w:rsidR="00DB3EA0" w:rsidRPr="009937DA" w:rsidRDefault="00DB3EA0" w:rsidP="00DB3EA0">
      <w:pPr>
        <w:pStyle w:val="ListParagraph"/>
        <w:ind w:left="567"/>
        <w:rPr>
          <w:rFonts w:ascii="Arial" w:hAnsi="Arial" w:cs="Arial"/>
          <w:color w:val="000000"/>
        </w:rPr>
      </w:pP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6"/>
        <w:gridCol w:w="958"/>
        <w:gridCol w:w="959"/>
        <w:gridCol w:w="1141"/>
        <w:gridCol w:w="960"/>
        <w:gridCol w:w="960"/>
        <w:gridCol w:w="1864"/>
        <w:gridCol w:w="960"/>
      </w:tblGrid>
      <w:tr w:rsidR="00DB3EA0" w:rsidRPr="009937DA" w14:paraId="52291EC2" w14:textId="77777777" w:rsidTr="00AD4DCD">
        <w:tc>
          <w:tcPr>
            <w:tcW w:w="1266" w:type="dxa"/>
            <w:tcBorders>
              <w:top w:val="nil"/>
              <w:left w:val="nil"/>
              <w:bottom w:val="nil"/>
              <w:right w:val="single" w:sz="4" w:space="0" w:color="auto"/>
            </w:tcBorders>
            <w:hideMark/>
          </w:tcPr>
          <w:p w14:paraId="6811271F" w14:textId="77777777" w:rsidR="00DB3EA0" w:rsidRPr="009937DA" w:rsidRDefault="00DB3EA0" w:rsidP="00AD4DCD">
            <w:pPr>
              <w:pStyle w:val="ListParagraph"/>
              <w:ind w:left="567"/>
              <w:rPr>
                <w:rFonts w:ascii="Arial" w:hAnsi="Arial" w:cs="Arial"/>
                <w:color w:val="000000" w:themeColor="text1"/>
              </w:rPr>
            </w:pPr>
            <w:r w:rsidRPr="009937DA">
              <w:rPr>
                <w:rFonts w:ascii="Arial" w:hAnsi="Arial" w:cs="Arial"/>
                <w:color w:val="000000" w:themeColor="text1"/>
              </w:rPr>
              <w:t>Yes</w:t>
            </w:r>
          </w:p>
        </w:tc>
        <w:tc>
          <w:tcPr>
            <w:tcW w:w="958" w:type="dxa"/>
            <w:tcBorders>
              <w:top w:val="single" w:sz="4" w:space="0" w:color="auto"/>
              <w:left w:val="single" w:sz="4" w:space="0" w:color="auto"/>
              <w:bottom w:val="single" w:sz="4" w:space="0" w:color="auto"/>
              <w:right w:val="single" w:sz="4" w:space="0" w:color="auto"/>
            </w:tcBorders>
          </w:tcPr>
          <w:p w14:paraId="7516BE41" w14:textId="77777777" w:rsidR="00DB3EA0" w:rsidRPr="009937DA" w:rsidRDefault="00DB3EA0" w:rsidP="00AD4DCD">
            <w:pPr>
              <w:pStyle w:val="ListParagraph"/>
              <w:ind w:left="567"/>
              <w:rPr>
                <w:rFonts w:ascii="Arial" w:hAnsi="Arial" w:cs="Arial"/>
                <w:color w:val="000000" w:themeColor="text1"/>
              </w:rPr>
            </w:pPr>
          </w:p>
        </w:tc>
        <w:tc>
          <w:tcPr>
            <w:tcW w:w="959" w:type="dxa"/>
            <w:tcBorders>
              <w:top w:val="nil"/>
              <w:left w:val="single" w:sz="4" w:space="0" w:color="auto"/>
              <w:bottom w:val="nil"/>
              <w:right w:val="nil"/>
            </w:tcBorders>
          </w:tcPr>
          <w:p w14:paraId="048DB655" w14:textId="77777777" w:rsidR="00DB3EA0" w:rsidRPr="009937DA" w:rsidRDefault="00DB3EA0" w:rsidP="00AD4DCD">
            <w:pPr>
              <w:pStyle w:val="ListParagraph"/>
              <w:ind w:left="567"/>
              <w:rPr>
                <w:rFonts w:ascii="Arial" w:hAnsi="Arial" w:cs="Arial"/>
                <w:color w:val="000000" w:themeColor="text1"/>
              </w:rPr>
            </w:pPr>
          </w:p>
        </w:tc>
        <w:tc>
          <w:tcPr>
            <w:tcW w:w="1141" w:type="dxa"/>
            <w:tcBorders>
              <w:top w:val="nil"/>
              <w:left w:val="nil"/>
              <w:bottom w:val="nil"/>
              <w:right w:val="single" w:sz="4" w:space="0" w:color="auto"/>
            </w:tcBorders>
            <w:hideMark/>
          </w:tcPr>
          <w:p w14:paraId="4B9891F3" w14:textId="77777777" w:rsidR="00DB3EA0" w:rsidRPr="009937DA" w:rsidRDefault="00DB3EA0" w:rsidP="00AD4DCD">
            <w:pPr>
              <w:pStyle w:val="ListParagraph"/>
              <w:ind w:left="567"/>
              <w:rPr>
                <w:rFonts w:ascii="Arial" w:hAnsi="Arial" w:cs="Arial"/>
                <w:color w:val="000000" w:themeColor="text1"/>
              </w:rPr>
            </w:pPr>
            <w:r w:rsidRPr="009937DA">
              <w:rPr>
                <w:rFonts w:ascii="Arial" w:hAnsi="Arial" w:cs="Arial"/>
                <w:color w:val="000000" w:themeColor="text1"/>
              </w:rPr>
              <w:t>No</w:t>
            </w:r>
          </w:p>
        </w:tc>
        <w:tc>
          <w:tcPr>
            <w:tcW w:w="960" w:type="dxa"/>
            <w:tcBorders>
              <w:top w:val="single" w:sz="4" w:space="0" w:color="auto"/>
              <w:left w:val="single" w:sz="4" w:space="0" w:color="auto"/>
              <w:bottom w:val="single" w:sz="4" w:space="0" w:color="auto"/>
              <w:right w:val="single" w:sz="4" w:space="0" w:color="auto"/>
            </w:tcBorders>
          </w:tcPr>
          <w:p w14:paraId="37240486" w14:textId="77777777" w:rsidR="00DB3EA0" w:rsidRPr="009937DA" w:rsidRDefault="00DB3EA0" w:rsidP="00AD4DCD">
            <w:pPr>
              <w:pStyle w:val="ListParagraph"/>
              <w:ind w:left="567"/>
              <w:rPr>
                <w:rFonts w:ascii="Arial" w:hAnsi="Arial" w:cs="Arial"/>
                <w:color w:val="000000" w:themeColor="text1"/>
              </w:rPr>
            </w:pPr>
          </w:p>
        </w:tc>
        <w:tc>
          <w:tcPr>
            <w:tcW w:w="960" w:type="dxa"/>
            <w:tcBorders>
              <w:top w:val="nil"/>
              <w:left w:val="single" w:sz="4" w:space="0" w:color="auto"/>
              <w:bottom w:val="nil"/>
              <w:right w:val="nil"/>
            </w:tcBorders>
          </w:tcPr>
          <w:p w14:paraId="7BCE5C12" w14:textId="77777777" w:rsidR="00DB3EA0" w:rsidRPr="009937DA" w:rsidRDefault="00DB3EA0" w:rsidP="00AD4DCD">
            <w:pPr>
              <w:pStyle w:val="ListParagraph"/>
              <w:ind w:left="567"/>
              <w:rPr>
                <w:rFonts w:ascii="Arial" w:hAnsi="Arial" w:cs="Arial"/>
                <w:color w:val="000000" w:themeColor="text1"/>
              </w:rPr>
            </w:pPr>
          </w:p>
        </w:tc>
        <w:tc>
          <w:tcPr>
            <w:tcW w:w="1250" w:type="dxa"/>
            <w:tcBorders>
              <w:top w:val="nil"/>
              <w:left w:val="nil"/>
              <w:bottom w:val="nil"/>
              <w:right w:val="single" w:sz="4" w:space="0" w:color="auto"/>
            </w:tcBorders>
            <w:hideMark/>
          </w:tcPr>
          <w:p w14:paraId="36AF251C" w14:textId="523C5C98" w:rsidR="00DB3EA0" w:rsidRPr="009937DA" w:rsidRDefault="00DB3EA0" w:rsidP="00AD4DCD">
            <w:pPr>
              <w:pStyle w:val="ListParagraph"/>
              <w:ind w:left="567"/>
              <w:rPr>
                <w:rFonts w:ascii="Arial" w:hAnsi="Arial" w:cs="Arial"/>
                <w:color w:val="000000" w:themeColor="text1"/>
              </w:rPr>
            </w:pPr>
            <w:r w:rsidRPr="009937DA">
              <w:rPr>
                <w:rFonts w:ascii="Arial" w:hAnsi="Arial" w:cs="Arial"/>
                <w:color w:val="000000" w:themeColor="text1"/>
              </w:rPr>
              <w:t>N</w:t>
            </w:r>
            <w:r w:rsidR="00B64866">
              <w:rPr>
                <w:rFonts w:ascii="Arial" w:hAnsi="Arial" w:cs="Arial"/>
                <w:color w:val="000000" w:themeColor="text1"/>
              </w:rPr>
              <w:t>ot applicable</w:t>
            </w:r>
          </w:p>
        </w:tc>
        <w:tc>
          <w:tcPr>
            <w:tcW w:w="960" w:type="dxa"/>
            <w:tcBorders>
              <w:top w:val="single" w:sz="4" w:space="0" w:color="auto"/>
              <w:left w:val="single" w:sz="4" w:space="0" w:color="auto"/>
              <w:bottom w:val="single" w:sz="4" w:space="0" w:color="auto"/>
              <w:right w:val="single" w:sz="4" w:space="0" w:color="auto"/>
            </w:tcBorders>
          </w:tcPr>
          <w:p w14:paraId="782F85B3" w14:textId="77777777" w:rsidR="00DB3EA0" w:rsidRPr="009937DA" w:rsidRDefault="00DB3EA0" w:rsidP="00AD4DCD">
            <w:pPr>
              <w:pStyle w:val="ListParagraph"/>
              <w:ind w:left="567"/>
              <w:rPr>
                <w:rFonts w:ascii="Arial" w:hAnsi="Arial" w:cs="Arial"/>
                <w:color w:val="000000" w:themeColor="text1"/>
              </w:rPr>
            </w:pPr>
          </w:p>
        </w:tc>
      </w:tr>
    </w:tbl>
    <w:p w14:paraId="0E8DE6B3" w14:textId="77777777" w:rsidR="00DB3EA0" w:rsidRPr="009937DA" w:rsidRDefault="00DB3EA0" w:rsidP="00DB3EA0">
      <w:pPr>
        <w:pStyle w:val="ListParagraph"/>
        <w:ind w:left="567"/>
        <w:rPr>
          <w:rFonts w:ascii="Arial" w:hAnsi="Arial" w:cs="Arial"/>
          <w:color w:val="000000" w:themeColor="text1"/>
        </w:rPr>
      </w:pPr>
    </w:p>
    <w:p w14:paraId="74D81BEB" w14:textId="77777777" w:rsidR="00DB3EA0" w:rsidRPr="009937DA" w:rsidRDefault="00DB3EA0" w:rsidP="00DB3EA0">
      <w:pPr>
        <w:ind w:left="720" w:hanging="720"/>
        <w:rPr>
          <w:rFonts w:ascii="Arial" w:eastAsia="Arial" w:hAnsi="Arial" w:cs="Arial"/>
          <w:sz w:val="24"/>
          <w:szCs w:val="24"/>
        </w:rPr>
      </w:pPr>
      <w:r w:rsidRPr="009937DA">
        <w:rPr>
          <w:rFonts w:ascii="Arial" w:eastAsia="Arial" w:hAnsi="Arial" w:cs="Arial"/>
          <w:sz w:val="24"/>
          <w:szCs w:val="24"/>
        </w:rPr>
        <w:t>What are the reasons for your answer?</w:t>
      </w:r>
    </w:p>
    <w:tbl>
      <w:tblPr>
        <w:tblStyle w:val="TableGrid"/>
        <w:tblW w:w="0" w:type="auto"/>
        <w:tblInd w:w="567" w:type="dxa"/>
        <w:tblLook w:val="04A0" w:firstRow="1" w:lastRow="0" w:firstColumn="1" w:lastColumn="0" w:noHBand="0" w:noVBand="1"/>
      </w:tblPr>
      <w:tblGrid>
        <w:gridCol w:w="8449"/>
      </w:tblGrid>
      <w:tr w:rsidR="00DB3EA0" w:rsidRPr="009937DA" w14:paraId="1119D66A" w14:textId="77777777" w:rsidTr="00AD4DCD">
        <w:trPr>
          <w:trHeight w:val="851"/>
        </w:trPr>
        <w:tc>
          <w:tcPr>
            <w:tcW w:w="9016" w:type="dxa"/>
          </w:tcPr>
          <w:p w14:paraId="21B3FDBC" w14:textId="77777777" w:rsidR="00DB3EA0" w:rsidRPr="009937DA" w:rsidRDefault="00DB3EA0" w:rsidP="00AD4DCD">
            <w:pPr>
              <w:pStyle w:val="ListParagraph"/>
              <w:ind w:left="0"/>
              <w:rPr>
                <w:rFonts w:ascii="Arial" w:hAnsi="Arial" w:cs="Arial"/>
                <w:color w:val="000000" w:themeColor="text1"/>
              </w:rPr>
            </w:pPr>
          </w:p>
        </w:tc>
      </w:tr>
    </w:tbl>
    <w:p w14:paraId="27434E11" w14:textId="77777777" w:rsidR="00DB3EA0" w:rsidRPr="009937DA" w:rsidRDefault="00DB3EA0" w:rsidP="00DB3EA0">
      <w:pPr>
        <w:pStyle w:val="ListParagraph"/>
        <w:ind w:left="567"/>
        <w:rPr>
          <w:rFonts w:ascii="Arial" w:hAnsi="Arial" w:cs="Arial"/>
          <w:color w:val="000000"/>
        </w:rPr>
      </w:pPr>
    </w:p>
    <w:p w14:paraId="5C16A66F" w14:textId="77777777" w:rsidR="00DB3EA0" w:rsidRPr="009937DA" w:rsidRDefault="00DB3EA0" w:rsidP="00DB3EA0">
      <w:pPr>
        <w:pStyle w:val="ListParagraph"/>
        <w:numPr>
          <w:ilvl w:val="0"/>
          <w:numId w:val="3"/>
        </w:numPr>
        <w:ind w:left="567" w:hanging="567"/>
        <w:rPr>
          <w:rFonts w:ascii="Arial" w:hAnsi="Arial" w:cs="Arial"/>
          <w:color w:val="000000"/>
        </w:rPr>
      </w:pPr>
      <w:r w:rsidRPr="009937DA">
        <w:rPr>
          <w:rFonts w:ascii="Arial" w:hAnsi="Arial" w:cs="Arial"/>
          <w:color w:val="000000"/>
        </w:rPr>
        <w:t>What types of unregistered childcare provision do you think should be included in the CSA?</w:t>
      </w:r>
    </w:p>
    <w:p w14:paraId="6BFBDC5E" w14:textId="77777777" w:rsidR="00DB3EA0" w:rsidRPr="009937DA" w:rsidRDefault="00DB3EA0" w:rsidP="00DB3EA0">
      <w:pPr>
        <w:pStyle w:val="ListParagraph"/>
        <w:ind w:left="567"/>
        <w:rPr>
          <w:rFonts w:ascii="Arial" w:hAnsi="Arial" w:cs="Arial"/>
          <w:color w:val="000000"/>
        </w:rPr>
      </w:pPr>
    </w:p>
    <w:tbl>
      <w:tblPr>
        <w:tblStyle w:val="TableGrid"/>
        <w:tblW w:w="0" w:type="auto"/>
        <w:tblInd w:w="567" w:type="dxa"/>
        <w:tblLook w:val="04A0" w:firstRow="1" w:lastRow="0" w:firstColumn="1" w:lastColumn="0" w:noHBand="0" w:noVBand="1"/>
      </w:tblPr>
      <w:tblGrid>
        <w:gridCol w:w="8449"/>
      </w:tblGrid>
      <w:tr w:rsidR="00DB3EA0" w:rsidRPr="009937DA" w14:paraId="56F3CD5B" w14:textId="77777777" w:rsidTr="00AD4DCD">
        <w:trPr>
          <w:trHeight w:val="851"/>
        </w:trPr>
        <w:tc>
          <w:tcPr>
            <w:tcW w:w="9016" w:type="dxa"/>
          </w:tcPr>
          <w:p w14:paraId="3841FF81" w14:textId="77777777" w:rsidR="00DB3EA0" w:rsidRPr="009937DA" w:rsidRDefault="00DB3EA0" w:rsidP="00AD4DCD">
            <w:pPr>
              <w:pStyle w:val="ListParagraph"/>
              <w:ind w:left="0"/>
              <w:rPr>
                <w:rFonts w:ascii="Arial" w:hAnsi="Arial" w:cs="Arial"/>
                <w:color w:val="000000" w:themeColor="text1"/>
              </w:rPr>
            </w:pPr>
          </w:p>
        </w:tc>
      </w:tr>
    </w:tbl>
    <w:p w14:paraId="6219FF90" w14:textId="77777777" w:rsidR="00DB3EA0" w:rsidRPr="009937DA" w:rsidRDefault="00DB3EA0" w:rsidP="00DB3EA0">
      <w:pPr>
        <w:rPr>
          <w:rFonts w:ascii="Arial" w:hAnsi="Arial" w:cs="Arial"/>
          <w:b/>
          <w:color w:val="000000"/>
          <w:sz w:val="24"/>
          <w:szCs w:val="24"/>
        </w:rPr>
      </w:pPr>
    </w:p>
    <w:p w14:paraId="1A6E198C" w14:textId="77777777" w:rsidR="00DB3EA0" w:rsidRPr="009937DA" w:rsidRDefault="00DB3EA0" w:rsidP="00DB3EA0">
      <w:pPr>
        <w:pStyle w:val="ListParagraph"/>
        <w:numPr>
          <w:ilvl w:val="0"/>
          <w:numId w:val="3"/>
        </w:numPr>
        <w:ind w:left="567" w:hanging="567"/>
        <w:rPr>
          <w:rFonts w:ascii="Arial" w:hAnsi="Arial" w:cs="Arial"/>
          <w:color w:val="000000"/>
        </w:rPr>
      </w:pPr>
      <w:r w:rsidRPr="009937DA">
        <w:rPr>
          <w:rFonts w:ascii="Arial" w:hAnsi="Arial" w:cs="Arial"/>
          <w:color w:val="000000"/>
        </w:rPr>
        <w:t>Do you think the current Statutory Guidance (attached at Annex A) allows for appropriate anonymised sharing of data (</w:t>
      </w:r>
      <w:proofErr w:type="spellStart"/>
      <w:r w:rsidRPr="009937DA">
        <w:rPr>
          <w:rFonts w:ascii="Arial" w:hAnsi="Arial" w:cs="Arial"/>
          <w:color w:val="000000"/>
        </w:rPr>
        <w:t>i.e</w:t>
      </w:r>
      <w:proofErr w:type="spellEnd"/>
      <w:r w:rsidRPr="009937DA">
        <w:rPr>
          <w:rFonts w:ascii="Arial" w:hAnsi="Arial" w:cs="Arial"/>
          <w:color w:val="000000"/>
        </w:rPr>
        <w:t xml:space="preserve"> sharing of SASS data from Care Inspectorate Wales)?</w:t>
      </w:r>
    </w:p>
    <w:p w14:paraId="0CD6C85C" w14:textId="77777777" w:rsidR="00DB3EA0" w:rsidRPr="009937DA" w:rsidRDefault="00DB3EA0" w:rsidP="00DB3EA0">
      <w:pPr>
        <w:rPr>
          <w:rFonts w:ascii="Arial" w:hAnsi="Arial" w:cs="Arial"/>
          <w:sz w:val="24"/>
          <w:szCs w:val="24"/>
        </w:rPr>
      </w:pP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6"/>
        <w:gridCol w:w="958"/>
        <w:gridCol w:w="959"/>
        <w:gridCol w:w="1141"/>
        <w:gridCol w:w="960"/>
        <w:gridCol w:w="960"/>
        <w:gridCol w:w="1864"/>
        <w:gridCol w:w="960"/>
      </w:tblGrid>
      <w:tr w:rsidR="00DB3EA0" w:rsidRPr="009937DA" w14:paraId="64AF4985" w14:textId="77777777" w:rsidTr="00AD4DCD">
        <w:tc>
          <w:tcPr>
            <w:tcW w:w="1266" w:type="dxa"/>
            <w:tcBorders>
              <w:top w:val="nil"/>
              <w:left w:val="nil"/>
              <w:bottom w:val="nil"/>
              <w:right w:val="single" w:sz="4" w:space="0" w:color="auto"/>
            </w:tcBorders>
            <w:hideMark/>
          </w:tcPr>
          <w:p w14:paraId="26D12340" w14:textId="77777777" w:rsidR="00DB3EA0" w:rsidRPr="009937DA" w:rsidRDefault="00DB3EA0" w:rsidP="00AD4DCD">
            <w:pPr>
              <w:pStyle w:val="ListParagraph"/>
              <w:ind w:left="567"/>
              <w:rPr>
                <w:rFonts w:ascii="Arial" w:hAnsi="Arial" w:cs="Arial"/>
                <w:color w:val="000000" w:themeColor="text1"/>
              </w:rPr>
            </w:pPr>
            <w:r w:rsidRPr="009937DA">
              <w:rPr>
                <w:rFonts w:ascii="Arial" w:hAnsi="Arial" w:cs="Arial"/>
                <w:color w:val="000000" w:themeColor="text1"/>
              </w:rPr>
              <w:t>Yes</w:t>
            </w:r>
          </w:p>
        </w:tc>
        <w:tc>
          <w:tcPr>
            <w:tcW w:w="958" w:type="dxa"/>
            <w:tcBorders>
              <w:top w:val="single" w:sz="4" w:space="0" w:color="auto"/>
              <w:left w:val="single" w:sz="4" w:space="0" w:color="auto"/>
              <w:bottom w:val="single" w:sz="4" w:space="0" w:color="auto"/>
              <w:right w:val="single" w:sz="4" w:space="0" w:color="auto"/>
            </w:tcBorders>
          </w:tcPr>
          <w:p w14:paraId="40422012" w14:textId="77777777" w:rsidR="00DB3EA0" w:rsidRPr="009937DA" w:rsidRDefault="00DB3EA0" w:rsidP="00AD4DCD">
            <w:pPr>
              <w:pStyle w:val="ListParagraph"/>
              <w:ind w:left="567"/>
              <w:rPr>
                <w:rFonts w:ascii="Arial" w:hAnsi="Arial" w:cs="Arial"/>
                <w:color w:val="000000" w:themeColor="text1"/>
              </w:rPr>
            </w:pPr>
          </w:p>
        </w:tc>
        <w:tc>
          <w:tcPr>
            <w:tcW w:w="959" w:type="dxa"/>
            <w:tcBorders>
              <w:top w:val="nil"/>
              <w:left w:val="single" w:sz="4" w:space="0" w:color="auto"/>
              <w:bottom w:val="nil"/>
              <w:right w:val="nil"/>
            </w:tcBorders>
          </w:tcPr>
          <w:p w14:paraId="43D539DE" w14:textId="77777777" w:rsidR="00DB3EA0" w:rsidRPr="009937DA" w:rsidRDefault="00DB3EA0" w:rsidP="00AD4DCD">
            <w:pPr>
              <w:pStyle w:val="ListParagraph"/>
              <w:ind w:left="567"/>
              <w:rPr>
                <w:rFonts w:ascii="Arial" w:hAnsi="Arial" w:cs="Arial"/>
                <w:color w:val="000000" w:themeColor="text1"/>
              </w:rPr>
            </w:pPr>
          </w:p>
        </w:tc>
        <w:tc>
          <w:tcPr>
            <w:tcW w:w="1141" w:type="dxa"/>
            <w:tcBorders>
              <w:top w:val="nil"/>
              <w:left w:val="nil"/>
              <w:bottom w:val="nil"/>
              <w:right w:val="single" w:sz="4" w:space="0" w:color="auto"/>
            </w:tcBorders>
            <w:hideMark/>
          </w:tcPr>
          <w:p w14:paraId="6619BFA1" w14:textId="77777777" w:rsidR="00DB3EA0" w:rsidRPr="009937DA" w:rsidRDefault="00DB3EA0" w:rsidP="00AD4DCD">
            <w:pPr>
              <w:pStyle w:val="ListParagraph"/>
              <w:ind w:left="567"/>
              <w:rPr>
                <w:rFonts w:ascii="Arial" w:hAnsi="Arial" w:cs="Arial"/>
                <w:color w:val="000000" w:themeColor="text1"/>
              </w:rPr>
            </w:pPr>
            <w:r w:rsidRPr="009937DA">
              <w:rPr>
                <w:rFonts w:ascii="Arial" w:hAnsi="Arial" w:cs="Arial"/>
                <w:color w:val="000000" w:themeColor="text1"/>
              </w:rPr>
              <w:t>No</w:t>
            </w:r>
          </w:p>
        </w:tc>
        <w:tc>
          <w:tcPr>
            <w:tcW w:w="960" w:type="dxa"/>
            <w:tcBorders>
              <w:top w:val="single" w:sz="4" w:space="0" w:color="auto"/>
              <w:left w:val="single" w:sz="4" w:space="0" w:color="auto"/>
              <w:bottom w:val="single" w:sz="4" w:space="0" w:color="auto"/>
              <w:right w:val="single" w:sz="4" w:space="0" w:color="auto"/>
            </w:tcBorders>
          </w:tcPr>
          <w:p w14:paraId="04D9765B" w14:textId="77777777" w:rsidR="00DB3EA0" w:rsidRPr="009937DA" w:rsidRDefault="00DB3EA0" w:rsidP="00AD4DCD">
            <w:pPr>
              <w:pStyle w:val="ListParagraph"/>
              <w:ind w:left="567"/>
              <w:rPr>
                <w:rFonts w:ascii="Arial" w:hAnsi="Arial" w:cs="Arial"/>
                <w:color w:val="000000" w:themeColor="text1"/>
              </w:rPr>
            </w:pPr>
          </w:p>
        </w:tc>
        <w:tc>
          <w:tcPr>
            <w:tcW w:w="960" w:type="dxa"/>
            <w:tcBorders>
              <w:top w:val="nil"/>
              <w:left w:val="single" w:sz="4" w:space="0" w:color="auto"/>
              <w:bottom w:val="nil"/>
              <w:right w:val="nil"/>
            </w:tcBorders>
          </w:tcPr>
          <w:p w14:paraId="259E45FF" w14:textId="77777777" w:rsidR="00DB3EA0" w:rsidRPr="009937DA" w:rsidRDefault="00DB3EA0" w:rsidP="00AD4DCD">
            <w:pPr>
              <w:pStyle w:val="ListParagraph"/>
              <w:ind w:left="567"/>
              <w:rPr>
                <w:rFonts w:ascii="Arial" w:hAnsi="Arial" w:cs="Arial"/>
                <w:color w:val="000000" w:themeColor="text1"/>
              </w:rPr>
            </w:pPr>
          </w:p>
        </w:tc>
        <w:tc>
          <w:tcPr>
            <w:tcW w:w="1250" w:type="dxa"/>
            <w:tcBorders>
              <w:top w:val="nil"/>
              <w:left w:val="nil"/>
              <w:bottom w:val="nil"/>
              <w:right w:val="single" w:sz="4" w:space="0" w:color="auto"/>
            </w:tcBorders>
            <w:hideMark/>
          </w:tcPr>
          <w:p w14:paraId="43EFFF4F" w14:textId="09BD3F50" w:rsidR="00DB3EA0" w:rsidRPr="009937DA" w:rsidRDefault="00DB3EA0" w:rsidP="00AD4DCD">
            <w:pPr>
              <w:pStyle w:val="ListParagraph"/>
              <w:ind w:left="567"/>
              <w:rPr>
                <w:rFonts w:ascii="Arial" w:hAnsi="Arial" w:cs="Arial"/>
                <w:color w:val="000000" w:themeColor="text1"/>
              </w:rPr>
            </w:pPr>
            <w:r w:rsidRPr="009937DA">
              <w:rPr>
                <w:rFonts w:ascii="Arial" w:hAnsi="Arial" w:cs="Arial"/>
                <w:color w:val="000000" w:themeColor="text1"/>
              </w:rPr>
              <w:t>N</w:t>
            </w:r>
            <w:r w:rsidR="00B64866">
              <w:rPr>
                <w:rFonts w:ascii="Arial" w:hAnsi="Arial" w:cs="Arial"/>
                <w:color w:val="000000" w:themeColor="text1"/>
              </w:rPr>
              <w:t>ot applicable</w:t>
            </w:r>
          </w:p>
        </w:tc>
        <w:tc>
          <w:tcPr>
            <w:tcW w:w="960" w:type="dxa"/>
            <w:tcBorders>
              <w:top w:val="single" w:sz="4" w:space="0" w:color="auto"/>
              <w:left w:val="single" w:sz="4" w:space="0" w:color="auto"/>
              <w:bottom w:val="single" w:sz="4" w:space="0" w:color="auto"/>
              <w:right w:val="single" w:sz="4" w:space="0" w:color="auto"/>
            </w:tcBorders>
          </w:tcPr>
          <w:p w14:paraId="692251F6" w14:textId="77777777" w:rsidR="00DB3EA0" w:rsidRPr="009937DA" w:rsidRDefault="00DB3EA0" w:rsidP="00AD4DCD">
            <w:pPr>
              <w:pStyle w:val="ListParagraph"/>
              <w:ind w:left="567"/>
              <w:rPr>
                <w:rFonts w:ascii="Arial" w:hAnsi="Arial" w:cs="Arial"/>
                <w:color w:val="000000" w:themeColor="text1"/>
              </w:rPr>
            </w:pPr>
          </w:p>
        </w:tc>
      </w:tr>
    </w:tbl>
    <w:p w14:paraId="33A45686" w14:textId="77777777" w:rsidR="00DB3EA0" w:rsidRPr="009937DA" w:rsidRDefault="00DB3EA0" w:rsidP="00DB3EA0">
      <w:pPr>
        <w:pStyle w:val="ListParagraph"/>
        <w:ind w:left="567"/>
        <w:rPr>
          <w:rFonts w:ascii="Arial" w:hAnsi="Arial" w:cs="Arial"/>
          <w:color w:val="000000" w:themeColor="text1"/>
        </w:rPr>
      </w:pPr>
    </w:p>
    <w:p w14:paraId="4298190A" w14:textId="77777777" w:rsidR="00DB3EA0" w:rsidRPr="009937DA" w:rsidRDefault="00DB3EA0" w:rsidP="00DB3EA0">
      <w:pPr>
        <w:ind w:left="720" w:hanging="720"/>
        <w:rPr>
          <w:rFonts w:ascii="Arial" w:eastAsia="Arial" w:hAnsi="Arial" w:cs="Arial"/>
          <w:sz w:val="24"/>
          <w:szCs w:val="24"/>
        </w:rPr>
      </w:pPr>
      <w:r w:rsidRPr="009937DA">
        <w:rPr>
          <w:rFonts w:ascii="Arial" w:eastAsia="Arial" w:hAnsi="Arial" w:cs="Arial"/>
          <w:sz w:val="24"/>
          <w:szCs w:val="24"/>
        </w:rPr>
        <w:t>What are the reasons for your answer?</w:t>
      </w:r>
    </w:p>
    <w:tbl>
      <w:tblPr>
        <w:tblStyle w:val="TableGrid"/>
        <w:tblW w:w="0" w:type="auto"/>
        <w:tblInd w:w="567" w:type="dxa"/>
        <w:tblLook w:val="04A0" w:firstRow="1" w:lastRow="0" w:firstColumn="1" w:lastColumn="0" w:noHBand="0" w:noVBand="1"/>
      </w:tblPr>
      <w:tblGrid>
        <w:gridCol w:w="8449"/>
      </w:tblGrid>
      <w:tr w:rsidR="00DB3EA0" w:rsidRPr="009937DA" w14:paraId="48E526BA" w14:textId="77777777" w:rsidTr="00AD4DCD">
        <w:trPr>
          <w:trHeight w:val="851"/>
        </w:trPr>
        <w:tc>
          <w:tcPr>
            <w:tcW w:w="9016" w:type="dxa"/>
          </w:tcPr>
          <w:p w14:paraId="60055D9D" w14:textId="77777777" w:rsidR="00DB3EA0" w:rsidRPr="009937DA" w:rsidRDefault="00DB3EA0" w:rsidP="00AD4DCD">
            <w:pPr>
              <w:pStyle w:val="ListParagraph"/>
              <w:ind w:left="0"/>
              <w:rPr>
                <w:rFonts w:ascii="Arial" w:hAnsi="Arial" w:cs="Arial"/>
                <w:color w:val="000000" w:themeColor="text1"/>
              </w:rPr>
            </w:pPr>
          </w:p>
        </w:tc>
      </w:tr>
    </w:tbl>
    <w:p w14:paraId="2FC4EE15" w14:textId="77777777" w:rsidR="00DB3EA0" w:rsidRPr="009937DA" w:rsidRDefault="00DB3EA0" w:rsidP="00DB3EA0">
      <w:pPr>
        <w:rPr>
          <w:rFonts w:ascii="Arial" w:hAnsi="Arial" w:cs="Arial"/>
          <w:sz w:val="24"/>
          <w:szCs w:val="24"/>
        </w:rPr>
      </w:pPr>
    </w:p>
    <w:p w14:paraId="7912E9F5" w14:textId="273130BB" w:rsidR="009937DA" w:rsidRPr="009937DA" w:rsidRDefault="009937DA" w:rsidP="009937DA">
      <w:pPr>
        <w:pStyle w:val="ListParagraph"/>
        <w:numPr>
          <w:ilvl w:val="0"/>
          <w:numId w:val="3"/>
        </w:numPr>
        <w:spacing w:after="240" w:line="276" w:lineRule="auto"/>
        <w:rPr>
          <w:rFonts w:ascii="Arial" w:eastAsia="Arial" w:hAnsi="Arial" w:cs="Arial"/>
        </w:rPr>
      </w:pPr>
      <w:r w:rsidRPr="009937DA">
        <w:rPr>
          <w:rFonts w:ascii="Arial" w:eastAsia="Arial" w:hAnsi="Arial" w:cs="Arial"/>
        </w:rPr>
        <w:t xml:space="preserve">Do you think the proposed changes to the </w:t>
      </w:r>
      <w:r w:rsidRPr="009937DA">
        <w:rPr>
          <w:rFonts w:ascii="Arial" w:hAnsi="Arial" w:cs="Arial"/>
          <w:color w:val="000000" w:themeColor="text1"/>
        </w:rPr>
        <w:t>Regulations (attached at Annex B)</w:t>
      </w:r>
      <w:r w:rsidRPr="009937DA">
        <w:rPr>
          <w:rFonts w:ascii="Arial" w:eastAsia="Arial" w:hAnsi="Arial" w:cs="Arial"/>
        </w:rPr>
        <w:t xml:space="preserve"> will help Local Authorities in assessing sufficient childcare for children with an </w:t>
      </w:r>
      <w:r w:rsidR="00EB64DF">
        <w:rPr>
          <w:rFonts w:ascii="Arial" w:eastAsia="Arial" w:hAnsi="Arial" w:cs="Arial"/>
        </w:rPr>
        <w:t>Additional Learning Need (</w:t>
      </w:r>
      <w:r w:rsidRPr="009937DA">
        <w:rPr>
          <w:rFonts w:ascii="Arial" w:eastAsia="Arial" w:hAnsi="Arial" w:cs="Arial"/>
        </w:rPr>
        <w:t>ALN</w:t>
      </w:r>
      <w:r w:rsidR="00EB64DF">
        <w:rPr>
          <w:rFonts w:ascii="Arial" w:eastAsia="Arial" w:hAnsi="Arial" w:cs="Arial"/>
        </w:rPr>
        <w:t>)</w:t>
      </w:r>
      <w:r w:rsidRPr="009937DA">
        <w:rPr>
          <w:rFonts w:ascii="Arial" w:eastAsia="Arial" w:hAnsi="Arial" w:cs="Arial"/>
        </w:rPr>
        <w:t xml:space="preserve"> and/or disability?</w:t>
      </w:r>
    </w:p>
    <w:p w14:paraId="65A66100" w14:textId="77777777" w:rsidR="009937DA" w:rsidRPr="009937DA" w:rsidRDefault="009937DA" w:rsidP="009937DA">
      <w:pPr>
        <w:pStyle w:val="ListParagraph"/>
        <w:spacing w:after="240" w:line="276" w:lineRule="auto"/>
        <w:ind w:left="360"/>
        <w:rPr>
          <w:rFonts w:ascii="Arial" w:eastAsia="Arial" w:hAnsi="Arial" w:cs="Arial"/>
        </w:rPr>
      </w:pP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6"/>
        <w:gridCol w:w="958"/>
        <w:gridCol w:w="959"/>
        <w:gridCol w:w="1141"/>
        <w:gridCol w:w="960"/>
        <w:gridCol w:w="960"/>
        <w:gridCol w:w="1297"/>
        <w:gridCol w:w="960"/>
      </w:tblGrid>
      <w:tr w:rsidR="009937DA" w:rsidRPr="009937DA" w14:paraId="1172B6A7" w14:textId="77777777" w:rsidTr="00724C7E">
        <w:tc>
          <w:tcPr>
            <w:tcW w:w="1266" w:type="dxa"/>
            <w:tcBorders>
              <w:top w:val="nil"/>
              <w:left w:val="nil"/>
              <w:bottom w:val="nil"/>
              <w:right w:val="single" w:sz="4" w:space="0" w:color="auto"/>
            </w:tcBorders>
            <w:hideMark/>
          </w:tcPr>
          <w:p w14:paraId="3AE426B9" w14:textId="77777777" w:rsidR="009937DA" w:rsidRPr="009937DA" w:rsidRDefault="009937DA" w:rsidP="00724C7E">
            <w:pPr>
              <w:pStyle w:val="ListParagraph"/>
              <w:ind w:left="567"/>
              <w:rPr>
                <w:rFonts w:ascii="Arial" w:hAnsi="Arial" w:cs="Arial"/>
                <w:color w:val="000000" w:themeColor="text1"/>
              </w:rPr>
            </w:pPr>
            <w:r w:rsidRPr="009937DA">
              <w:rPr>
                <w:rFonts w:ascii="Arial" w:hAnsi="Arial" w:cs="Arial"/>
                <w:color w:val="000000" w:themeColor="text1"/>
              </w:rPr>
              <w:t>Yes</w:t>
            </w:r>
          </w:p>
        </w:tc>
        <w:tc>
          <w:tcPr>
            <w:tcW w:w="958" w:type="dxa"/>
            <w:tcBorders>
              <w:top w:val="single" w:sz="4" w:space="0" w:color="auto"/>
              <w:left w:val="single" w:sz="4" w:space="0" w:color="auto"/>
              <w:bottom w:val="single" w:sz="4" w:space="0" w:color="auto"/>
              <w:right w:val="single" w:sz="4" w:space="0" w:color="auto"/>
            </w:tcBorders>
          </w:tcPr>
          <w:p w14:paraId="5DAE6C5C" w14:textId="77777777" w:rsidR="009937DA" w:rsidRPr="009937DA" w:rsidRDefault="009937DA" w:rsidP="00724C7E">
            <w:pPr>
              <w:pStyle w:val="ListParagraph"/>
              <w:ind w:left="567"/>
              <w:rPr>
                <w:rFonts w:ascii="Arial" w:hAnsi="Arial" w:cs="Arial"/>
                <w:color w:val="000000" w:themeColor="text1"/>
              </w:rPr>
            </w:pPr>
          </w:p>
        </w:tc>
        <w:tc>
          <w:tcPr>
            <w:tcW w:w="959" w:type="dxa"/>
            <w:tcBorders>
              <w:top w:val="nil"/>
              <w:left w:val="single" w:sz="4" w:space="0" w:color="auto"/>
              <w:bottom w:val="nil"/>
              <w:right w:val="nil"/>
            </w:tcBorders>
          </w:tcPr>
          <w:p w14:paraId="077FE782" w14:textId="77777777" w:rsidR="009937DA" w:rsidRPr="009937DA" w:rsidRDefault="009937DA" w:rsidP="00724C7E">
            <w:pPr>
              <w:pStyle w:val="ListParagraph"/>
              <w:ind w:left="567"/>
              <w:rPr>
                <w:rFonts w:ascii="Arial" w:hAnsi="Arial" w:cs="Arial"/>
                <w:color w:val="000000" w:themeColor="text1"/>
              </w:rPr>
            </w:pPr>
          </w:p>
        </w:tc>
        <w:tc>
          <w:tcPr>
            <w:tcW w:w="1141" w:type="dxa"/>
            <w:tcBorders>
              <w:top w:val="nil"/>
              <w:left w:val="nil"/>
              <w:bottom w:val="nil"/>
              <w:right w:val="single" w:sz="4" w:space="0" w:color="auto"/>
            </w:tcBorders>
            <w:hideMark/>
          </w:tcPr>
          <w:p w14:paraId="50E110C9" w14:textId="77777777" w:rsidR="009937DA" w:rsidRPr="009937DA" w:rsidRDefault="009937DA" w:rsidP="00724C7E">
            <w:pPr>
              <w:pStyle w:val="ListParagraph"/>
              <w:ind w:left="567"/>
              <w:rPr>
                <w:rFonts w:ascii="Arial" w:hAnsi="Arial" w:cs="Arial"/>
                <w:color w:val="000000" w:themeColor="text1"/>
              </w:rPr>
            </w:pPr>
            <w:r w:rsidRPr="009937DA">
              <w:rPr>
                <w:rFonts w:ascii="Arial" w:hAnsi="Arial" w:cs="Arial"/>
                <w:color w:val="000000" w:themeColor="text1"/>
              </w:rPr>
              <w:t>No</w:t>
            </w:r>
          </w:p>
        </w:tc>
        <w:tc>
          <w:tcPr>
            <w:tcW w:w="960" w:type="dxa"/>
            <w:tcBorders>
              <w:top w:val="single" w:sz="4" w:space="0" w:color="auto"/>
              <w:left w:val="single" w:sz="4" w:space="0" w:color="auto"/>
              <w:bottom w:val="single" w:sz="4" w:space="0" w:color="auto"/>
              <w:right w:val="single" w:sz="4" w:space="0" w:color="auto"/>
            </w:tcBorders>
          </w:tcPr>
          <w:p w14:paraId="654DCF73" w14:textId="77777777" w:rsidR="009937DA" w:rsidRPr="009937DA" w:rsidRDefault="009937DA" w:rsidP="00724C7E">
            <w:pPr>
              <w:pStyle w:val="ListParagraph"/>
              <w:ind w:left="567"/>
              <w:rPr>
                <w:rFonts w:ascii="Arial" w:hAnsi="Arial" w:cs="Arial"/>
                <w:color w:val="000000" w:themeColor="text1"/>
              </w:rPr>
            </w:pPr>
          </w:p>
        </w:tc>
        <w:tc>
          <w:tcPr>
            <w:tcW w:w="960" w:type="dxa"/>
            <w:tcBorders>
              <w:top w:val="nil"/>
              <w:left w:val="single" w:sz="4" w:space="0" w:color="auto"/>
              <w:bottom w:val="nil"/>
              <w:right w:val="nil"/>
            </w:tcBorders>
          </w:tcPr>
          <w:p w14:paraId="751C6636" w14:textId="77777777" w:rsidR="009937DA" w:rsidRPr="009937DA" w:rsidRDefault="009937DA" w:rsidP="00724C7E">
            <w:pPr>
              <w:pStyle w:val="ListParagraph"/>
              <w:ind w:left="567"/>
              <w:rPr>
                <w:rFonts w:ascii="Arial" w:hAnsi="Arial" w:cs="Arial"/>
                <w:color w:val="000000" w:themeColor="text1"/>
              </w:rPr>
            </w:pPr>
          </w:p>
        </w:tc>
        <w:tc>
          <w:tcPr>
            <w:tcW w:w="1250" w:type="dxa"/>
            <w:tcBorders>
              <w:top w:val="nil"/>
              <w:left w:val="nil"/>
              <w:bottom w:val="nil"/>
              <w:right w:val="single" w:sz="4" w:space="0" w:color="auto"/>
            </w:tcBorders>
            <w:hideMark/>
          </w:tcPr>
          <w:p w14:paraId="5D8A13FC" w14:textId="165696A9" w:rsidR="009937DA" w:rsidRPr="009937DA" w:rsidRDefault="009937DA" w:rsidP="00724C7E">
            <w:pPr>
              <w:rPr>
                <w:rFonts w:ascii="Arial" w:hAnsi="Arial" w:cs="Arial"/>
                <w:sz w:val="24"/>
                <w:szCs w:val="24"/>
              </w:rPr>
            </w:pPr>
            <w:r w:rsidRPr="009937DA">
              <w:rPr>
                <w:rFonts w:ascii="Arial" w:hAnsi="Arial" w:cs="Arial"/>
                <w:sz w:val="24"/>
                <w:szCs w:val="24"/>
              </w:rPr>
              <w:t>N</w:t>
            </w:r>
            <w:r w:rsidR="00B64866">
              <w:rPr>
                <w:rFonts w:ascii="Arial" w:hAnsi="Arial" w:cs="Arial"/>
                <w:sz w:val="24"/>
                <w:szCs w:val="24"/>
              </w:rPr>
              <w:t>ot applicable</w:t>
            </w:r>
          </w:p>
        </w:tc>
        <w:tc>
          <w:tcPr>
            <w:tcW w:w="960" w:type="dxa"/>
            <w:tcBorders>
              <w:top w:val="single" w:sz="4" w:space="0" w:color="auto"/>
              <w:left w:val="single" w:sz="4" w:space="0" w:color="auto"/>
              <w:bottom w:val="single" w:sz="4" w:space="0" w:color="auto"/>
              <w:right w:val="single" w:sz="4" w:space="0" w:color="auto"/>
            </w:tcBorders>
          </w:tcPr>
          <w:p w14:paraId="152D99D1" w14:textId="77777777" w:rsidR="009937DA" w:rsidRPr="009937DA" w:rsidRDefault="009937DA" w:rsidP="00724C7E">
            <w:pPr>
              <w:pStyle w:val="ListParagraph"/>
              <w:ind w:left="567"/>
              <w:rPr>
                <w:rFonts w:ascii="Arial" w:hAnsi="Arial" w:cs="Arial"/>
                <w:color w:val="000000" w:themeColor="text1"/>
              </w:rPr>
            </w:pPr>
          </w:p>
        </w:tc>
      </w:tr>
    </w:tbl>
    <w:p w14:paraId="78D5E255" w14:textId="77777777" w:rsidR="009937DA" w:rsidRPr="009937DA" w:rsidRDefault="009937DA" w:rsidP="009937DA">
      <w:pPr>
        <w:pStyle w:val="ListParagraph"/>
        <w:ind w:left="567"/>
        <w:rPr>
          <w:rFonts w:ascii="Arial" w:hAnsi="Arial" w:cs="Arial"/>
          <w:color w:val="000000" w:themeColor="text1"/>
        </w:rPr>
      </w:pPr>
    </w:p>
    <w:p w14:paraId="4058C386" w14:textId="77777777" w:rsidR="009937DA" w:rsidRPr="009937DA" w:rsidRDefault="009937DA" w:rsidP="009937DA">
      <w:pPr>
        <w:ind w:left="720" w:hanging="720"/>
        <w:rPr>
          <w:rFonts w:ascii="Arial" w:eastAsia="Arial" w:hAnsi="Arial" w:cs="Arial"/>
          <w:sz w:val="24"/>
          <w:szCs w:val="24"/>
        </w:rPr>
      </w:pPr>
      <w:r w:rsidRPr="009937DA">
        <w:rPr>
          <w:rFonts w:ascii="Arial" w:eastAsia="Arial" w:hAnsi="Arial" w:cs="Arial"/>
          <w:sz w:val="24"/>
          <w:szCs w:val="24"/>
        </w:rPr>
        <w:t>If answered No, what are your reasons and what do you propose?</w:t>
      </w:r>
    </w:p>
    <w:p w14:paraId="2851D435" w14:textId="77777777" w:rsidR="009937DA" w:rsidRPr="009937DA" w:rsidRDefault="009937DA" w:rsidP="009937DA">
      <w:pPr>
        <w:ind w:left="720" w:hanging="720"/>
        <w:rPr>
          <w:rFonts w:ascii="Arial" w:eastAsia="Arial" w:hAnsi="Arial" w:cs="Arial"/>
          <w:sz w:val="24"/>
          <w:szCs w:val="24"/>
        </w:rPr>
      </w:pPr>
    </w:p>
    <w:tbl>
      <w:tblPr>
        <w:tblStyle w:val="TableGrid"/>
        <w:tblW w:w="0" w:type="auto"/>
        <w:tblInd w:w="567" w:type="dxa"/>
        <w:tblLook w:val="04A0" w:firstRow="1" w:lastRow="0" w:firstColumn="1" w:lastColumn="0" w:noHBand="0" w:noVBand="1"/>
      </w:tblPr>
      <w:tblGrid>
        <w:gridCol w:w="8449"/>
      </w:tblGrid>
      <w:tr w:rsidR="009937DA" w:rsidRPr="009937DA" w14:paraId="41FFE5DF" w14:textId="77777777" w:rsidTr="00724C7E">
        <w:trPr>
          <w:trHeight w:val="851"/>
        </w:trPr>
        <w:tc>
          <w:tcPr>
            <w:tcW w:w="9016" w:type="dxa"/>
          </w:tcPr>
          <w:p w14:paraId="6646B7A3" w14:textId="77777777" w:rsidR="009937DA" w:rsidRPr="009937DA" w:rsidRDefault="009937DA" w:rsidP="00724C7E">
            <w:pPr>
              <w:pStyle w:val="ListParagraph"/>
              <w:ind w:left="0"/>
              <w:rPr>
                <w:rFonts w:ascii="Arial" w:hAnsi="Arial" w:cs="Arial"/>
                <w:color w:val="000000" w:themeColor="text1"/>
              </w:rPr>
            </w:pPr>
          </w:p>
        </w:tc>
      </w:tr>
    </w:tbl>
    <w:p w14:paraId="3AC3CC7A" w14:textId="77777777" w:rsidR="009937DA" w:rsidRPr="009937DA" w:rsidRDefault="009937DA" w:rsidP="00856DE4">
      <w:pPr>
        <w:widowControl w:val="0"/>
        <w:autoSpaceDE w:val="0"/>
        <w:autoSpaceDN w:val="0"/>
        <w:adjustRightInd w:val="0"/>
        <w:rPr>
          <w:rFonts w:ascii="Arial" w:hAnsi="Arial" w:cs="Arial"/>
          <w:sz w:val="24"/>
          <w:szCs w:val="24"/>
          <w:lang w:val="en-US"/>
        </w:rPr>
      </w:pPr>
    </w:p>
    <w:p w14:paraId="17A32821" w14:textId="2DBED42F" w:rsidR="009937DA" w:rsidRPr="009937DA" w:rsidRDefault="009937DA" w:rsidP="009937DA">
      <w:pPr>
        <w:pStyle w:val="ListParagraph"/>
        <w:numPr>
          <w:ilvl w:val="0"/>
          <w:numId w:val="3"/>
        </w:numPr>
        <w:spacing w:after="240" w:line="276" w:lineRule="auto"/>
        <w:rPr>
          <w:rFonts w:ascii="Arial" w:eastAsia="Arial" w:hAnsi="Arial" w:cs="Arial"/>
        </w:rPr>
      </w:pPr>
      <w:r w:rsidRPr="009937DA">
        <w:rPr>
          <w:rFonts w:ascii="Arial" w:eastAsia="Arial" w:hAnsi="Arial" w:cs="Arial"/>
        </w:rPr>
        <w:t>What support would be useful to assist Local Authorities with engaging with Black, Asian and Minority Ethnic (including Gypsy, Roma and Travel</w:t>
      </w:r>
      <w:r w:rsidR="00EB64DF">
        <w:rPr>
          <w:rFonts w:ascii="Arial" w:eastAsia="Arial" w:hAnsi="Arial" w:cs="Arial"/>
        </w:rPr>
        <w:t>l</w:t>
      </w:r>
      <w:r w:rsidRPr="009937DA">
        <w:rPr>
          <w:rFonts w:ascii="Arial" w:eastAsia="Arial" w:hAnsi="Arial" w:cs="Arial"/>
        </w:rPr>
        <w:t>er) communities?</w:t>
      </w:r>
    </w:p>
    <w:p w14:paraId="69473D59" w14:textId="77777777" w:rsidR="009937DA" w:rsidRPr="009937DA" w:rsidRDefault="009937DA" w:rsidP="009937DA">
      <w:pPr>
        <w:pStyle w:val="ListParagraph"/>
        <w:spacing w:after="240" w:line="276" w:lineRule="auto"/>
        <w:ind w:left="360"/>
        <w:rPr>
          <w:rFonts w:ascii="Arial" w:eastAsia="Arial" w:hAnsi="Arial" w:cs="Arial"/>
        </w:rPr>
      </w:pPr>
    </w:p>
    <w:tbl>
      <w:tblPr>
        <w:tblStyle w:val="TableGrid"/>
        <w:tblW w:w="0" w:type="auto"/>
        <w:tblInd w:w="567" w:type="dxa"/>
        <w:tblLook w:val="04A0" w:firstRow="1" w:lastRow="0" w:firstColumn="1" w:lastColumn="0" w:noHBand="0" w:noVBand="1"/>
      </w:tblPr>
      <w:tblGrid>
        <w:gridCol w:w="8449"/>
      </w:tblGrid>
      <w:tr w:rsidR="009937DA" w:rsidRPr="009937DA" w14:paraId="1C60CB21" w14:textId="77777777" w:rsidTr="00724C7E">
        <w:trPr>
          <w:trHeight w:val="851"/>
        </w:trPr>
        <w:tc>
          <w:tcPr>
            <w:tcW w:w="9016" w:type="dxa"/>
          </w:tcPr>
          <w:p w14:paraId="6D09647C" w14:textId="77777777" w:rsidR="009937DA" w:rsidRPr="009937DA" w:rsidRDefault="009937DA" w:rsidP="00724C7E">
            <w:pPr>
              <w:pStyle w:val="ListParagraph"/>
              <w:ind w:left="0"/>
              <w:rPr>
                <w:rFonts w:ascii="Arial" w:hAnsi="Arial" w:cs="Arial"/>
                <w:color w:val="000000" w:themeColor="text1"/>
              </w:rPr>
            </w:pPr>
          </w:p>
        </w:tc>
      </w:tr>
    </w:tbl>
    <w:p w14:paraId="485D81FC" w14:textId="77777777" w:rsidR="009937DA" w:rsidRPr="009937DA" w:rsidRDefault="009937DA" w:rsidP="009937DA">
      <w:pPr>
        <w:pStyle w:val="ListParagraph"/>
        <w:spacing w:after="240" w:line="276" w:lineRule="auto"/>
        <w:ind w:left="360"/>
        <w:rPr>
          <w:rFonts w:ascii="Arial" w:eastAsia="Arial" w:hAnsi="Arial" w:cs="Arial"/>
        </w:rPr>
      </w:pPr>
    </w:p>
    <w:p w14:paraId="7E7D8504" w14:textId="77777777" w:rsidR="009937DA" w:rsidRPr="009937DA" w:rsidRDefault="009937DA" w:rsidP="009937DA">
      <w:pPr>
        <w:pStyle w:val="ListParagraph"/>
        <w:numPr>
          <w:ilvl w:val="0"/>
          <w:numId w:val="3"/>
        </w:numPr>
        <w:spacing w:after="240" w:line="276" w:lineRule="auto"/>
        <w:rPr>
          <w:rFonts w:ascii="Arial" w:eastAsia="Arial" w:hAnsi="Arial" w:cs="Arial"/>
        </w:rPr>
      </w:pPr>
      <w:r w:rsidRPr="009937DA">
        <w:rPr>
          <w:rFonts w:ascii="Arial" w:eastAsia="Arial" w:hAnsi="Arial" w:cs="Arial"/>
        </w:rPr>
        <w:t>What information or data do childcare representative organisations hold that could be useful in meeting the Regulatory requirements of the CSA?</w:t>
      </w:r>
    </w:p>
    <w:p w14:paraId="3064ECFB" w14:textId="77777777" w:rsidR="009937DA" w:rsidRPr="009937DA" w:rsidRDefault="009937DA" w:rsidP="009937DA">
      <w:pPr>
        <w:pStyle w:val="ListParagraph"/>
        <w:spacing w:after="240" w:line="276" w:lineRule="auto"/>
        <w:ind w:left="360"/>
        <w:rPr>
          <w:rFonts w:ascii="Arial" w:eastAsia="Arial" w:hAnsi="Arial" w:cs="Arial"/>
        </w:rPr>
      </w:pPr>
    </w:p>
    <w:tbl>
      <w:tblPr>
        <w:tblStyle w:val="TableGrid"/>
        <w:tblW w:w="0" w:type="auto"/>
        <w:tblInd w:w="567" w:type="dxa"/>
        <w:tblLook w:val="04A0" w:firstRow="1" w:lastRow="0" w:firstColumn="1" w:lastColumn="0" w:noHBand="0" w:noVBand="1"/>
      </w:tblPr>
      <w:tblGrid>
        <w:gridCol w:w="8449"/>
      </w:tblGrid>
      <w:tr w:rsidR="009937DA" w:rsidRPr="009937DA" w14:paraId="0C336523" w14:textId="77777777" w:rsidTr="00724C7E">
        <w:trPr>
          <w:trHeight w:val="851"/>
        </w:trPr>
        <w:tc>
          <w:tcPr>
            <w:tcW w:w="9016" w:type="dxa"/>
          </w:tcPr>
          <w:p w14:paraId="2AE41CD8" w14:textId="77777777" w:rsidR="009937DA" w:rsidRPr="009937DA" w:rsidRDefault="009937DA" w:rsidP="00724C7E">
            <w:pPr>
              <w:pStyle w:val="ListParagraph"/>
              <w:ind w:left="0"/>
              <w:rPr>
                <w:rFonts w:ascii="Arial" w:hAnsi="Arial" w:cs="Arial"/>
                <w:color w:val="000000" w:themeColor="text1"/>
              </w:rPr>
            </w:pPr>
          </w:p>
        </w:tc>
      </w:tr>
    </w:tbl>
    <w:p w14:paraId="334F022B" w14:textId="77777777" w:rsidR="009937DA" w:rsidRPr="009937DA" w:rsidRDefault="009937DA" w:rsidP="00856DE4">
      <w:pPr>
        <w:widowControl w:val="0"/>
        <w:autoSpaceDE w:val="0"/>
        <w:autoSpaceDN w:val="0"/>
        <w:adjustRightInd w:val="0"/>
        <w:rPr>
          <w:rFonts w:ascii="Arial" w:hAnsi="Arial" w:cs="Arial"/>
          <w:sz w:val="24"/>
          <w:szCs w:val="24"/>
          <w:lang w:val="en-US"/>
        </w:rPr>
      </w:pPr>
    </w:p>
    <w:p w14:paraId="06AE5186" w14:textId="03FED65C" w:rsidR="00256725" w:rsidRPr="00080B16" w:rsidRDefault="00256725" w:rsidP="00080B16">
      <w:pPr>
        <w:widowControl w:val="0"/>
        <w:autoSpaceDE w:val="0"/>
        <w:autoSpaceDN w:val="0"/>
        <w:adjustRightInd w:val="0"/>
        <w:rPr>
          <w:rFonts w:ascii="Arial" w:eastAsia="Arial" w:hAnsi="Arial" w:cs="Arial"/>
          <w:sz w:val="24"/>
          <w:szCs w:val="24"/>
        </w:rPr>
      </w:pPr>
      <w:r w:rsidRPr="00080B16">
        <w:rPr>
          <w:noProof/>
          <w:sz w:val="24"/>
          <w:szCs w:val="24"/>
        </w:rPr>
        <mc:AlternateContent>
          <mc:Choice Requires="wps">
            <w:drawing>
              <wp:anchor distT="45720" distB="45720" distL="114300" distR="114300" simplePos="0" relativeHeight="251667456" behindDoc="0" locked="0" layoutInCell="1" allowOverlap="1" wp14:anchorId="0FDFF125" wp14:editId="6BEDF3A3">
                <wp:simplePos x="0" y="0"/>
                <wp:positionH relativeFrom="column">
                  <wp:posOffset>265430</wp:posOffset>
                </wp:positionH>
                <wp:positionV relativeFrom="paragraph">
                  <wp:posOffset>1456055</wp:posOffset>
                </wp:positionV>
                <wp:extent cx="5549900" cy="619760"/>
                <wp:effectExtent l="0" t="0" r="12700" b="27940"/>
                <wp:wrapSquare wrapText="bothSides"/>
                <wp:docPr id="19404251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9900" cy="619760"/>
                        </a:xfrm>
                        <a:prstGeom prst="rect">
                          <a:avLst/>
                        </a:prstGeom>
                        <a:solidFill>
                          <a:srgbClr val="FFFFFF"/>
                        </a:solidFill>
                        <a:ln w="9525">
                          <a:solidFill>
                            <a:srgbClr val="000000"/>
                          </a:solidFill>
                          <a:miter lim="800000"/>
                          <a:headEnd/>
                          <a:tailEnd/>
                        </a:ln>
                      </wps:spPr>
                      <wps:txbx>
                        <w:txbxContent>
                          <w:p w14:paraId="454C1826" w14:textId="6D45F52B" w:rsidR="00256725" w:rsidRDefault="0025672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DFF125" id="_x0000_s1027" type="#_x0000_t202" style="position:absolute;margin-left:20.9pt;margin-top:114.65pt;width:437pt;height:48.8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">
                <v:textbox>
                  <w:txbxContent>
                    <w:p w14:paraId="454C1826" w14:textId="6D45F52B" w:rsidR="00256725" w:rsidRDefault="00256725"/>
                  </w:txbxContent>
                </v:textbox>
                <w10:wrap type="square"/>
              </v:shape>
            </w:pict>
          </mc:Fallback>
        </mc:AlternateContent>
      </w:r>
      <w:r w:rsidRPr="00080B16">
        <w:rPr>
          <w:rFonts w:ascii="Arial" w:eastAsia="Arial" w:hAnsi="Arial" w:cs="Arial"/>
          <w:sz w:val="24"/>
          <w:szCs w:val="24"/>
        </w:rPr>
        <w:t>We would like to know your views on the effects that the Review of the Childcare Sufficiency Assessment (CSA) Duty on Local Authorities would have on the Welsh language, specifically on opportunities for people to use Welsh and on treating the Welsh language no less favourably than English. </w:t>
      </w:r>
      <w:r w:rsidRPr="00080B16">
        <w:rPr>
          <w:rFonts w:ascii="Arial" w:eastAsia="Arial" w:hAnsi="Arial" w:cs="Arial"/>
          <w:sz w:val="24"/>
          <w:szCs w:val="24"/>
        </w:rPr>
        <w:br/>
      </w:r>
      <w:r w:rsidRPr="00080B16">
        <w:rPr>
          <w:rFonts w:ascii="Arial" w:eastAsia="Arial" w:hAnsi="Arial" w:cs="Arial"/>
          <w:sz w:val="24"/>
          <w:szCs w:val="24"/>
        </w:rPr>
        <w:br/>
        <w:t>What effects do you think there would be? How could positive effects be increased, or negative effects be mitigated?</w:t>
      </w:r>
    </w:p>
    <w:p w14:paraId="1E19E7EC" w14:textId="361DBBB1" w:rsidR="00256725" w:rsidRDefault="00256725" w:rsidP="00856DE4">
      <w:pPr>
        <w:widowControl w:val="0"/>
        <w:autoSpaceDE w:val="0"/>
        <w:autoSpaceDN w:val="0"/>
        <w:adjustRightInd w:val="0"/>
        <w:rPr>
          <w:rFonts w:ascii="Arial" w:hAnsi="Arial" w:cs="Arial"/>
          <w:sz w:val="24"/>
          <w:szCs w:val="24"/>
        </w:rPr>
      </w:pPr>
    </w:p>
    <w:p w14:paraId="72BE81A0" w14:textId="43FC7B4F" w:rsidR="00256725" w:rsidRPr="00080B16" w:rsidRDefault="00256725" w:rsidP="00080B16">
      <w:pPr>
        <w:rPr>
          <w:rFonts w:ascii="Arial" w:hAnsi="Arial" w:cs="Arial"/>
          <w:sz w:val="24"/>
          <w:szCs w:val="24"/>
        </w:rPr>
      </w:pPr>
      <w:r w:rsidRPr="00080B16">
        <w:rPr>
          <w:rFonts w:ascii="Arial" w:hAnsi="Arial" w:cs="Arial"/>
          <w:sz w:val="24"/>
          <w:szCs w:val="24"/>
        </w:rPr>
        <w:t>Please also explain how you believe the proposed review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3D4243A1" w14:textId="310F08EE" w:rsidR="00256725" w:rsidRPr="00256725" w:rsidRDefault="00256725" w:rsidP="00256725">
      <w:pPr>
        <w:pStyle w:val="ListParagraph"/>
        <w:widowControl w:val="0"/>
        <w:autoSpaceDE w:val="0"/>
        <w:autoSpaceDN w:val="0"/>
        <w:adjustRightInd w:val="0"/>
        <w:ind w:left="360"/>
        <w:rPr>
          <w:rFonts w:ascii="Arial" w:hAnsi="Arial" w:cs="Arial"/>
        </w:rPr>
      </w:pPr>
      <w:r w:rsidRPr="00256725">
        <w:rPr>
          <w:rFonts w:ascii="Arial" w:hAnsi="Arial" w:cs="Arial"/>
          <w:noProof/>
        </w:rPr>
        <mc:AlternateContent>
          <mc:Choice Requires="wps">
            <w:drawing>
              <wp:anchor distT="45720" distB="45720" distL="114300" distR="114300" simplePos="0" relativeHeight="251669504" behindDoc="0" locked="0" layoutInCell="1" allowOverlap="1" wp14:anchorId="597862F1" wp14:editId="6FBE57CC">
                <wp:simplePos x="0" y="0"/>
                <wp:positionH relativeFrom="column">
                  <wp:posOffset>191135</wp:posOffset>
                </wp:positionH>
                <wp:positionV relativeFrom="paragraph">
                  <wp:posOffset>361950</wp:posOffset>
                </wp:positionV>
                <wp:extent cx="5751830" cy="701675"/>
                <wp:effectExtent l="0" t="0" r="20320" b="22225"/>
                <wp:wrapSquare wrapText="bothSides"/>
                <wp:docPr id="16437521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1830" cy="701675"/>
                        </a:xfrm>
                        <a:prstGeom prst="rect">
                          <a:avLst/>
                        </a:prstGeom>
                        <a:solidFill>
                          <a:srgbClr val="FFFFFF"/>
                        </a:solidFill>
                        <a:ln w="9525">
                          <a:solidFill>
                            <a:srgbClr val="000000"/>
                          </a:solidFill>
                          <a:miter lim="800000"/>
                          <a:headEnd/>
                          <a:tailEnd/>
                        </a:ln>
                      </wps:spPr>
                      <wps:txbx>
                        <w:txbxContent>
                          <w:p w14:paraId="042C9770" w14:textId="2BEC5ED9" w:rsidR="00256725" w:rsidRDefault="0025672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7862F1" id="_x0000_s1028" type="#_x0000_t202" style="position:absolute;left:0;text-align:left;margin-left:15.05pt;margin-top:28.5pt;width:452.9pt;height:55.2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">
                <v:textbox>
                  <w:txbxContent>
                    <w:p w14:paraId="042C9770" w14:textId="2BEC5ED9" w:rsidR="00256725" w:rsidRDefault="00256725"/>
                  </w:txbxContent>
                </v:textbox>
                <w10:wrap type="square"/>
              </v:shape>
            </w:pict>
          </mc:Fallback>
        </mc:AlternateContent>
      </w:r>
    </w:p>
    <w:p w14:paraId="74A0A684" w14:textId="452B8160" w:rsidR="00256725" w:rsidRDefault="00256725" w:rsidP="00856DE4">
      <w:pPr>
        <w:widowControl w:val="0"/>
        <w:autoSpaceDE w:val="0"/>
        <w:autoSpaceDN w:val="0"/>
        <w:adjustRightInd w:val="0"/>
        <w:rPr>
          <w:rFonts w:ascii="Arial" w:hAnsi="Arial" w:cs="Arial"/>
          <w:sz w:val="24"/>
          <w:szCs w:val="24"/>
        </w:rPr>
      </w:pPr>
    </w:p>
    <w:p w14:paraId="5E6E87AD" w14:textId="14C26CBD" w:rsidR="00256725" w:rsidRPr="00080B16" w:rsidRDefault="00256725" w:rsidP="00080B16">
      <w:pPr>
        <w:widowControl w:val="0"/>
        <w:autoSpaceDE w:val="0"/>
        <w:autoSpaceDN w:val="0"/>
        <w:adjustRightInd w:val="0"/>
        <w:rPr>
          <w:rFonts w:ascii="Arial" w:hAnsi="Arial" w:cs="Arial"/>
          <w:sz w:val="24"/>
          <w:szCs w:val="24"/>
        </w:rPr>
      </w:pPr>
      <w:r w:rsidRPr="00080B16">
        <w:rPr>
          <w:noProof/>
          <w:sz w:val="24"/>
          <w:szCs w:val="24"/>
        </w:rPr>
        <mc:AlternateContent>
          <mc:Choice Requires="wps">
            <w:drawing>
              <wp:anchor distT="45720" distB="45720" distL="114300" distR="114300" simplePos="0" relativeHeight="251671552" behindDoc="0" locked="0" layoutInCell="1" allowOverlap="1" wp14:anchorId="2F489EFC" wp14:editId="31004D58">
                <wp:simplePos x="0" y="0"/>
                <wp:positionH relativeFrom="column">
                  <wp:posOffset>191135</wp:posOffset>
                </wp:positionH>
                <wp:positionV relativeFrom="paragraph">
                  <wp:posOffset>534670</wp:posOffset>
                </wp:positionV>
                <wp:extent cx="5751830" cy="765175"/>
                <wp:effectExtent l="0" t="0" r="20320" b="15875"/>
                <wp:wrapSquare wrapText="bothSides"/>
                <wp:docPr id="1704933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1830" cy="765175"/>
                        </a:xfrm>
                        <a:prstGeom prst="rect">
                          <a:avLst/>
                        </a:prstGeom>
                        <a:solidFill>
                          <a:srgbClr val="FFFFFF"/>
                        </a:solidFill>
                        <a:ln w="9525">
                          <a:solidFill>
                            <a:srgbClr val="000000"/>
                          </a:solidFill>
                          <a:miter lim="800000"/>
                          <a:headEnd/>
                          <a:tailEnd/>
                        </a:ln>
                      </wps:spPr>
                      <wps:txbx>
                        <w:txbxContent>
                          <w:p w14:paraId="1B1C46E2" w14:textId="4A8AC2A2" w:rsidR="00256725" w:rsidRDefault="0025672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489EFC" id="_x0000_s1029" type="#_x0000_t202" style="position:absolute;margin-left:15.05pt;margin-top:42.1pt;width:452.9pt;height:60.2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">
                <v:textbox>
                  <w:txbxContent>
                    <w:p w14:paraId="1B1C46E2" w14:textId="4A8AC2A2" w:rsidR="00256725" w:rsidRDefault="00256725"/>
                  </w:txbxContent>
                </v:textbox>
                <w10:wrap type="square"/>
              </v:shape>
            </w:pict>
          </mc:Fallback>
        </mc:AlternateContent>
      </w:r>
      <w:r w:rsidRPr="00080B16">
        <w:rPr>
          <w:rFonts w:ascii="Arial" w:hAnsi="Arial" w:cs="Arial"/>
          <w:sz w:val="24"/>
          <w:szCs w:val="24"/>
        </w:rPr>
        <w:t xml:space="preserve">We have asked </w:t>
      </w:r>
      <w:proofErr w:type="gramStart"/>
      <w:r w:rsidRPr="00080B16">
        <w:rPr>
          <w:rFonts w:ascii="Arial" w:hAnsi="Arial" w:cs="Arial"/>
          <w:sz w:val="24"/>
          <w:szCs w:val="24"/>
        </w:rPr>
        <w:t>a number of</w:t>
      </w:r>
      <w:proofErr w:type="gramEnd"/>
      <w:r w:rsidRPr="00080B16">
        <w:rPr>
          <w:rFonts w:ascii="Arial" w:hAnsi="Arial" w:cs="Arial"/>
          <w:sz w:val="24"/>
          <w:szCs w:val="24"/>
        </w:rPr>
        <w:t xml:space="preserve"> specific questions. If you have any related issues which we have not specifically addressed, please use this space to report them:</w:t>
      </w:r>
    </w:p>
    <w:p w14:paraId="492D5433" w14:textId="77777777" w:rsidR="00256725" w:rsidRDefault="00256725" w:rsidP="00856DE4">
      <w:pPr>
        <w:widowControl w:val="0"/>
        <w:autoSpaceDE w:val="0"/>
        <w:autoSpaceDN w:val="0"/>
        <w:adjustRightInd w:val="0"/>
        <w:rPr>
          <w:rFonts w:ascii="Arial" w:hAnsi="Arial" w:cs="Arial"/>
          <w:sz w:val="24"/>
          <w:szCs w:val="24"/>
        </w:rPr>
      </w:pPr>
    </w:p>
    <w:p w14:paraId="6B975D6C" w14:textId="701AA4B3" w:rsidR="00856DE4" w:rsidRPr="009937DA" w:rsidRDefault="004517E6" w:rsidP="00856DE4">
      <w:pPr>
        <w:widowControl w:val="0"/>
        <w:autoSpaceDE w:val="0"/>
        <w:autoSpaceDN w:val="0"/>
        <w:adjustRightInd w:val="0"/>
        <w:rPr>
          <w:rFonts w:ascii="Arial" w:hAnsi="Arial" w:cs="Arial"/>
          <w:sz w:val="24"/>
          <w:szCs w:val="24"/>
        </w:rPr>
      </w:pPr>
      <w:r w:rsidRPr="000F59B5">
        <w:rPr>
          <w:rFonts w:ascii="Arial" w:hAnsi="Arial" w:cs="Arial"/>
          <w:sz w:val="24"/>
          <w:szCs w:val="24"/>
        </w:rPr>
        <w:t xml:space="preserve">Responses to consultations are likely to be made public, on the internet or in a report.  If you would prefer your response to remain anonymous, please tick here: </w:t>
      </w:r>
      <w:r w:rsidR="00143535" w:rsidRPr="009937DA">
        <w:rPr>
          <w:rFonts w:ascii="Segoe UI Symbol" w:hAnsi="Segoe UI Symbol" w:cs="Segoe UI Symbol"/>
          <w:sz w:val="24"/>
          <w:szCs w:val="24"/>
        </w:rPr>
        <w:t>☐</w:t>
      </w:r>
    </w:p>
    <w:p w14:paraId="2759F935" w14:textId="77777777" w:rsidR="00143535" w:rsidRPr="009937DA" w:rsidRDefault="00143535" w:rsidP="00856DE4">
      <w:pPr>
        <w:widowControl w:val="0"/>
        <w:autoSpaceDE w:val="0"/>
        <w:autoSpaceDN w:val="0"/>
        <w:adjustRightInd w:val="0"/>
        <w:rPr>
          <w:rFonts w:ascii="Arial" w:hAnsi="Arial" w:cs="Arial"/>
          <w:sz w:val="24"/>
          <w:szCs w:val="24"/>
          <w:lang w:val="en-US"/>
        </w:rPr>
      </w:pPr>
    </w:p>
    <w:p w14:paraId="1F047062" w14:textId="04BE0FA4" w:rsidR="00F07982" w:rsidRPr="009937DA" w:rsidRDefault="00F07982" w:rsidP="00F07982">
      <w:pPr>
        <w:rPr>
          <w:rFonts w:ascii="Arial" w:hAnsi="Arial" w:cs="Arial"/>
          <w:color w:val="000000"/>
          <w:sz w:val="24"/>
          <w:szCs w:val="24"/>
        </w:rPr>
      </w:pPr>
      <w:r w:rsidRPr="009937DA">
        <w:rPr>
          <w:rFonts w:ascii="Arial" w:hAnsi="Arial" w:cs="Arial"/>
          <w:color w:val="000000"/>
          <w:sz w:val="24"/>
          <w:szCs w:val="24"/>
        </w:rPr>
        <w:t xml:space="preserve">Responses should be returned by </w:t>
      </w:r>
      <w:r w:rsidRPr="00FA3270">
        <w:rPr>
          <w:rFonts w:ascii="Arial" w:hAnsi="Arial" w:cs="Arial"/>
          <w:b/>
          <w:bCs/>
          <w:sz w:val="24"/>
          <w:szCs w:val="24"/>
        </w:rPr>
        <w:t>1</w:t>
      </w:r>
      <w:r w:rsidR="008B7FC8">
        <w:rPr>
          <w:rFonts w:ascii="Arial" w:hAnsi="Arial" w:cs="Arial"/>
          <w:b/>
          <w:bCs/>
          <w:sz w:val="24"/>
          <w:szCs w:val="24"/>
        </w:rPr>
        <w:t>7</w:t>
      </w:r>
      <w:r w:rsidRPr="00FA3270">
        <w:rPr>
          <w:rFonts w:ascii="Arial" w:hAnsi="Arial" w:cs="Arial"/>
          <w:b/>
          <w:bCs/>
          <w:sz w:val="24"/>
          <w:szCs w:val="24"/>
        </w:rPr>
        <w:t xml:space="preserve"> October 2025</w:t>
      </w:r>
      <w:r w:rsidRPr="00FA3270">
        <w:rPr>
          <w:rFonts w:ascii="Arial" w:hAnsi="Arial" w:cs="Arial"/>
          <w:sz w:val="24"/>
          <w:szCs w:val="24"/>
        </w:rPr>
        <w:t xml:space="preserve"> </w:t>
      </w:r>
      <w:r w:rsidRPr="009937DA">
        <w:rPr>
          <w:rFonts w:ascii="Arial" w:hAnsi="Arial" w:cs="Arial"/>
          <w:color w:val="000000"/>
          <w:sz w:val="24"/>
          <w:szCs w:val="24"/>
        </w:rPr>
        <w:t>to:</w:t>
      </w:r>
    </w:p>
    <w:p w14:paraId="196ADFEE" w14:textId="77777777" w:rsidR="0071442B" w:rsidRPr="009937DA" w:rsidRDefault="0071442B" w:rsidP="0071442B">
      <w:pPr>
        <w:pStyle w:val="ListParagraph"/>
        <w:ind w:left="0"/>
        <w:contextualSpacing w:val="0"/>
        <w:rPr>
          <w:rFonts w:ascii="Arial" w:hAnsi="Arial" w:cs="Arial"/>
          <w:kern w:val="0"/>
          <w14:ligatures w14:val="none"/>
        </w:rPr>
      </w:pPr>
      <w:r w:rsidRPr="009937DA">
        <w:rPr>
          <w:rFonts w:ascii="Arial" w:hAnsi="Arial" w:cs="Arial"/>
          <w:kern w:val="0"/>
          <w14:ligatures w14:val="none"/>
        </w:rPr>
        <w:t>Review of the Childcare Sufficiency Assessment</w:t>
      </w:r>
    </w:p>
    <w:p w14:paraId="341D5ACB" w14:textId="77777777" w:rsidR="0071442B" w:rsidRPr="009937DA" w:rsidRDefault="0071442B" w:rsidP="0071442B">
      <w:pPr>
        <w:pStyle w:val="ListParagraph"/>
        <w:ind w:left="0"/>
        <w:contextualSpacing w:val="0"/>
        <w:rPr>
          <w:rFonts w:ascii="Arial" w:hAnsi="Arial" w:cs="Arial"/>
          <w:kern w:val="0"/>
          <w14:ligatures w14:val="none"/>
        </w:rPr>
      </w:pPr>
      <w:r w:rsidRPr="009937DA">
        <w:rPr>
          <w:rFonts w:ascii="Arial" w:hAnsi="Arial" w:cs="Arial"/>
          <w:kern w:val="0"/>
          <w14:ligatures w14:val="none"/>
        </w:rPr>
        <w:t>Early Years, Childcare and Play Division</w:t>
      </w:r>
    </w:p>
    <w:p w14:paraId="6530F376" w14:textId="77777777" w:rsidR="0071442B" w:rsidRPr="009937DA" w:rsidRDefault="0071442B" w:rsidP="0071442B">
      <w:pPr>
        <w:pStyle w:val="ListParagraph"/>
        <w:ind w:left="0"/>
        <w:contextualSpacing w:val="0"/>
        <w:rPr>
          <w:rFonts w:ascii="Arial" w:hAnsi="Arial" w:cs="Arial"/>
          <w:kern w:val="0"/>
          <w14:ligatures w14:val="none"/>
        </w:rPr>
      </w:pPr>
      <w:r w:rsidRPr="009937DA">
        <w:rPr>
          <w:rFonts w:ascii="Arial" w:hAnsi="Arial" w:cs="Arial"/>
          <w:kern w:val="0"/>
          <w14:ligatures w14:val="none"/>
        </w:rPr>
        <w:t>Welsh Government</w:t>
      </w:r>
    </w:p>
    <w:p w14:paraId="21F8EE47" w14:textId="77777777" w:rsidR="0071442B" w:rsidRPr="009937DA" w:rsidRDefault="0071442B" w:rsidP="0071442B">
      <w:pPr>
        <w:pStyle w:val="ListParagraph"/>
        <w:ind w:left="0"/>
        <w:contextualSpacing w:val="0"/>
        <w:rPr>
          <w:rFonts w:ascii="Arial" w:hAnsi="Arial" w:cs="Arial"/>
          <w:kern w:val="0"/>
          <w14:ligatures w14:val="none"/>
        </w:rPr>
      </w:pPr>
      <w:r w:rsidRPr="009937DA">
        <w:rPr>
          <w:rFonts w:ascii="Arial" w:hAnsi="Arial" w:cs="Arial"/>
          <w:kern w:val="0"/>
          <w14:ligatures w14:val="none"/>
        </w:rPr>
        <w:t>Cathays Park</w:t>
      </w:r>
    </w:p>
    <w:p w14:paraId="65D9EFA9" w14:textId="77777777" w:rsidR="0071442B" w:rsidRPr="009937DA" w:rsidRDefault="0071442B" w:rsidP="0071442B">
      <w:pPr>
        <w:pStyle w:val="ListParagraph"/>
        <w:ind w:left="0"/>
        <w:contextualSpacing w:val="0"/>
        <w:rPr>
          <w:rFonts w:ascii="Arial" w:hAnsi="Arial" w:cs="Arial"/>
          <w:kern w:val="0"/>
          <w14:ligatures w14:val="none"/>
        </w:rPr>
      </w:pPr>
      <w:r w:rsidRPr="009937DA">
        <w:rPr>
          <w:rFonts w:ascii="Arial" w:hAnsi="Arial" w:cs="Arial"/>
          <w:kern w:val="0"/>
          <w14:ligatures w14:val="none"/>
        </w:rPr>
        <w:t>Cardiff</w:t>
      </w:r>
    </w:p>
    <w:p w14:paraId="6D4880AD" w14:textId="117D4CE9" w:rsidR="0071442B" w:rsidRPr="009937DA" w:rsidRDefault="0071442B" w:rsidP="0071442B">
      <w:pPr>
        <w:pStyle w:val="ListParagraph"/>
        <w:ind w:left="0"/>
        <w:contextualSpacing w:val="0"/>
        <w:rPr>
          <w:rFonts w:ascii="Arial" w:hAnsi="Arial" w:cs="Arial"/>
          <w:kern w:val="0"/>
          <w14:ligatures w14:val="none"/>
        </w:rPr>
      </w:pPr>
      <w:r w:rsidRPr="009937DA">
        <w:rPr>
          <w:rFonts w:ascii="Arial" w:hAnsi="Arial" w:cs="Arial"/>
          <w:kern w:val="0"/>
          <w14:ligatures w14:val="none"/>
        </w:rPr>
        <w:t>CF10 3NQ</w:t>
      </w:r>
    </w:p>
    <w:p w14:paraId="7C8B11B9" w14:textId="77777777" w:rsidR="0071442B" w:rsidRPr="009937DA" w:rsidRDefault="0071442B" w:rsidP="0071442B">
      <w:pPr>
        <w:pStyle w:val="ListParagraph"/>
        <w:ind w:left="0"/>
        <w:contextualSpacing w:val="0"/>
        <w:rPr>
          <w:rFonts w:ascii="Arial" w:hAnsi="Arial" w:cs="Arial"/>
          <w:kern w:val="0"/>
          <w14:ligatures w14:val="none"/>
        </w:rPr>
      </w:pPr>
    </w:p>
    <w:p w14:paraId="330135B0" w14:textId="521D84DD" w:rsidR="00C81094" w:rsidRPr="009937DA" w:rsidRDefault="00F07982" w:rsidP="00F07982">
      <w:pPr>
        <w:rPr>
          <w:rFonts w:ascii="Arial" w:hAnsi="Arial" w:cs="Arial"/>
          <w:color w:val="000000"/>
          <w:sz w:val="24"/>
          <w:szCs w:val="24"/>
        </w:rPr>
      </w:pPr>
      <w:r w:rsidRPr="009937DA">
        <w:rPr>
          <w:rFonts w:ascii="Arial" w:hAnsi="Arial" w:cs="Arial"/>
          <w:color w:val="000000"/>
          <w:sz w:val="24"/>
          <w:szCs w:val="24"/>
        </w:rPr>
        <w:t>Or completed electronically and sent to:</w:t>
      </w:r>
    </w:p>
    <w:p w14:paraId="4C209B80" w14:textId="377E37BE" w:rsidR="00F07982" w:rsidRPr="009937DA" w:rsidRDefault="00C81094" w:rsidP="00F07982">
      <w:pPr>
        <w:rPr>
          <w:rFonts w:ascii="Arial" w:hAnsi="Arial" w:cs="Arial"/>
          <w:sz w:val="24"/>
          <w:szCs w:val="24"/>
        </w:rPr>
      </w:pPr>
      <w:r w:rsidRPr="009937DA">
        <w:rPr>
          <w:rFonts w:ascii="Arial" w:hAnsi="Arial" w:cs="Arial"/>
          <w:sz w:val="24"/>
          <w:szCs w:val="24"/>
        </w:rPr>
        <w:t xml:space="preserve">Email: </w:t>
      </w:r>
      <w:hyperlink r:id="rId9" w:history="1">
        <w:r w:rsidRPr="009937DA">
          <w:rPr>
            <w:rStyle w:val="Hyperlink"/>
            <w:rFonts w:ascii="Arial" w:hAnsi="Arial" w:cs="Arial"/>
            <w:sz w:val="24"/>
            <w:szCs w:val="24"/>
          </w:rPr>
          <w:t>earlyyears@gov.wales</w:t>
        </w:r>
      </w:hyperlink>
      <w:r w:rsidR="00F07982" w:rsidRPr="009937DA">
        <w:rPr>
          <w:rFonts w:ascii="Arial" w:hAnsi="Arial" w:cs="Arial"/>
          <w:sz w:val="24"/>
          <w:szCs w:val="24"/>
        </w:rPr>
        <w:t xml:space="preserve"> </w:t>
      </w:r>
    </w:p>
    <w:bookmarkEnd w:id="0"/>
    <w:p w14:paraId="70ACBECD" w14:textId="77777777" w:rsidR="00606A71" w:rsidRDefault="00606A71">
      <w:pPr>
        <w:spacing w:after="0" w:line="240" w:lineRule="auto"/>
        <w:rPr>
          <w:rFonts w:ascii="Arial" w:hAnsi="Arial" w:cs="Arial"/>
          <w:b/>
          <w:bCs/>
          <w:color w:val="000000"/>
          <w:sz w:val="28"/>
          <w:szCs w:val="28"/>
        </w:rPr>
      </w:pPr>
      <w:r>
        <w:rPr>
          <w:rFonts w:ascii="Arial" w:hAnsi="Arial" w:cs="Arial"/>
          <w:b/>
          <w:bCs/>
          <w:color w:val="000000"/>
          <w:sz w:val="28"/>
          <w:szCs w:val="28"/>
        </w:rPr>
        <w:br w:type="page"/>
      </w:r>
    </w:p>
    <w:p w14:paraId="18958462" w14:textId="162DA8AD" w:rsidR="00143535" w:rsidRPr="00F07982" w:rsidRDefault="00143535" w:rsidP="00143535">
      <w:pPr>
        <w:rPr>
          <w:rFonts w:ascii="Arial" w:hAnsi="Arial" w:cs="Arial"/>
          <w:b/>
          <w:bCs/>
          <w:color w:val="000000"/>
          <w:sz w:val="28"/>
          <w:szCs w:val="28"/>
        </w:rPr>
      </w:pPr>
      <w:r w:rsidRPr="00F07982">
        <w:rPr>
          <w:rFonts w:ascii="Arial" w:hAnsi="Arial" w:cs="Arial"/>
          <w:b/>
          <w:bCs/>
          <w:color w:val="000000"/>
          <w:sz w:val="28"/>
          <w:szCs w:val="28"/>
        </w:rPr>
        <w:lastRenderedPageBreak/>
        <w:t>Review of the Childcare Sufficiency Assessment Duty on Local Authorities</w:t>
      </w:r>
    </w:p>
    <w:p w14:paraId="3B045AF9" w14:textId="72757DF0" w:rsidR="00143535" w:rsidRPr="00FA3270" w:rsidRDefault="00143535" w:rsidP="00FA3270">
      <w:pPr>
        <w:pStyle w:val="Heading1"/>
      </w:pPr>
      <w:bookmarkStart w:id="6" w:name="_Toc203750148"/>
      <w:r w:rsidRPr="00FA3270">
        <w:t xml:space="preserve">Consultation </w:t>
      </w:r>
      <w:r w:rsidR="005E51B9" w:rsidRPr="00FA3270">
        <w:t>R</w:t>
      </w:r>
      <w:r w:rsidRPr="00FA3270">
        <w:t xml:space="preserve">esponse </w:t>
      </w:r>
      <w:r w:rsidR="005E51B9" w:rsidRPr="00FA3270">
        <w:t xml:space="preserve">Form for Parents/ Carers </w:t>
      </w:r>
      <w:r w:rsidR="005E51B9" w:rsidRPr="00FA3270">
        <w:rPr>
          <w:rStyle w:val="SubtitleChar"/>
          <w:color w:val="0F4761" w:themeColor="accent1" w:themeShade="BF"/>
          <w:spacing w:val="0"/>
          <w:sz w:val="40"/>
          <w:szCs w:val="40"/>
        </w:rPr>
        <w:t>(potential and existing)</w:t>
      </w:r>
      <w:bookmarkEnd w:id="6"/>
    </w:p>
    <w:p w14:paraId="6CA855AD" w14:textId="77777777" w:rsidR="005E51B9" w:rsidRDefault="005E51B9" w:rsidP="005E51B9">
      <w:pPr>
        <w:rPr>
          <w:rFonts w:ascii="Arial" w:hAnsi="Arial" w:cs="Arial"/>
          <w:sz w:val="24"/>
          <w:szCs w:val="24"/>
        </w:rPr>
      </w:pPr>
    </w:p>
    <w:p w14:paraId="541D5D87" w14:textId="326520CE" w:rsidR="005E51B9" w:rsidRPr="005E51B9" w:rsidRDefault="005E51B9" w:rsidP="005E51B9">
      <w:pPr>
        <w:rPr>
          <w:rFonts w:ascii="Arial" w:hAnsi="Arial" w:cs="Arial"/>
          <w:sz w:val="24"/>
          <w:szCs w:val="24"/>
        </w:rPr>
      </w:pPr>
      <w:r w:rsidRPr="005E51B9">
        <w:rPr>
          <w:rFonts w:ascii="Arial" w:hAnsi="Arial" w:cs="Arial"/>
          <w:sz w:val="24"/>
          <w:szCs w:val="24"/>
        </w:rPr>
        <w:t xml:space="preserve">We are undertaking a consultation on the Childcare Sufficiency Assessment (CSA), which helps Local Authorities ensure there is enough available childcare in their area, as far as reasonably practical.  </w:t>
      </w:r>
    </w:p>
    <w:p w14:paraId="0599DF9C" w14:textId="77777777" w:rsidR="005E51B9" w:rsidRPr="005E51B9" w:rsidRDefault="005E51B9" w:rsidP="005E51B9">
      <w:pPr>
        <w:pStyle w:val="Number"/>
        <w:spacing w:after="160"/>
        <w:jc w:val="left"/>
        <w:rPr>
          <w:rFonts w:ascii="Arial" w:hAnsi="Arial" w:cs="Arial"/>
          <w:b w:val="0"/>
          <w:bCs/>
          <w:sz w:val="24"/>
          <w:szCs w:val="24"/>
        </w:rPr>
      </w:pPr>
      <w:r w:rsidRPr="005E51B9">
        <w:rPr>
          <w:rFonts w:ascii="Arial" w:hAnsi="Arial" w:cs="Arial"/>
          <w:b w:val="0"/>
          <w:bCs/>
          <w:sz w:val="24"/>
          <w:szCs w:val="24"/>
        </w:rPr>
        <w:t>As part of the consultation, we are seeking your feedback to help ensure that the CSA includes the necessary information to enable Local Authorities to plan for childcare in their area.</w:t>
      </w:r>
    </w:p>
    <w:p w14:paraId="7B2415CC" w14:textId="77777777" w:rsidR="005E51B9" w:rsidRPr="005E51B9" w:rsidRDefault="005E51B9" w:rsidP="005E51B9">
      <w:pPr>
        <w:rPr>
          <w:rFonts w:ascii="Arial" w:hAnsi="Arial" w:cs="Arial"/>
          <w:sz w:val="24"/>
          <w:szCs w:val="24"/>
        </w:rPr>
      </w:pPr>
      <w:r w:rsidRPr="005E51B9">
        <w:rPr>
          <w:rFonts w:ascii="Arial" w:hAnsi="Arial" w:cs="Arial"/>
          <w:sz w:val="24"/>
          <w:szCs w:val="24"/>
        </w:rPr>
        <w:t xml:space="preserve">You are more than welcome to respond to the full consultation should you wish to do so, however, we would be grateful if you could complete the short questionnaire below. </w:t>
      </w:r>
    </w:p>
    <w:p w14:paraId="1BF53AAD" w14:textId="77777777" w:rsidR="005E51B9" w:rsidRPr="005E51B9" w:rsidRDefault="005E51B9" w:rsidP="00143535">
      <w:pPr>
        <w:tabs>
          <w:tab w:val="left" w:pos="1430"/>
        </w:tabs>
        <w:rPr>
          <w:rFonts w:ascii="Arial" w:hAnsi="Arial" w:cs="Arial"/>
          <w:color w:val="000000"/>
          <w:sz w:val="24"/>
          <w:szCs w:val="24"/>
        </w:rPr>
      </w:pPr>
    </w:p>
    <w:p w14:paraId="22C031E5" w14:textId="50EFD618" w:rsidR="00143535" w:rsidRPr="005E51B9" w:rsidRDefault="00143535" w:rsidP="00143535">
      <w:pPr>
        <w:tabs>
          <w:tab w:val="left" w:pos="1430"/>
        </w:tabs>
        <w:rPr>
          <w:rFonts w:ascii="Arial" w:hAnsi="Arial" w:cs="Arial"/>
          <w:color w:val="000000"/>
          <w:sz w:val="24"/>
          <w:szCs w:val="24"/>
        </w:rPr>
      </w:pPr>
      <w:r w:rsidRPr="005E51B9">
        <w:rPr>
          <w:rFonts w:ascii="Arial" w:hAnsi="Arial" w:cs="Arial"/>
          <w:color w:val="000000"/>
          <w:sz w:val="24"/>
          <w:szCs w:val="24"/>
        </w:rPr>
        <w:t>Your name:</w:t>
      </w:r>
      <w:r w:rsidRPr="005E51B9">
        <w:rPr>
          <w:rFonts w:ascii="Arial" w:hAnsi="Arial" w:cs="Arial"/>
          <w:color w:val="000000"/>
          <w:sz w:val="24"/>
          <w:szCs w:val="24"/>
        </w:rPr>
        <w:tab/>
      </w:r>
    </w:p>
    <w:p w14:paraId="4246D989" w14:textId="77777777" w:rsidR="00143535" w:rsidRPr="005E51B9" w:rsidRDefault="00143535" w:rsidP="00143535">
      <w:pPr>
        <w:tabs>
          <w:tab w:val="left" w:pos="1430"/>
        </w:tabs>
        <w:rPr>
          <w:rFonts w:ascii="Arial" w:hAnsi="Arial" w:cs="Arial"/>
          <w:color w:val="000000"/>
          <w:sz w:val="24"/>
          <w:szCs w:val="24"/>
        </w:rPr>
      </w:pPr>
    </w:p>
    <w:p w14:paraId="33143137" w14:textId="77777777" w:rsidR="00143535" w:rsidRPr="005E51B9" w:rsidRDefault="00143535" w:rsidP="00143535">
      <w:pPr>
        <w:tabs>
          <w:tab w:val="left" w:pos="1430"/>
        </w:tabs>
        <w:rPr>
          <w:rFonts w:ascii="Arial" w:hAnsi="Arial" w:cs="Arial"/>
          <w:color w:val="000000"/>
          <w:sz w:val="24"/>
          <w:szCs w:val="24"/>
        </w:rPr>
      </w:pPr>
      <w:r w:rsidRPr="005E51B9">
        <w:rPr>
          <w:rFonts w:ascii="Arial" w:hAnsi="Arial" w:cs="Arial"/>
          <w:color w:val="000000"/>
          <w:sz w:val="24"/>
          <w:szCs w:val="24"/>
        </w:rPr>
        <w:t>Organisation (if applicable):</w:t>
      </w:r>
    </w:p>
    <w:p w14:paraId="28B0D9A8" w14:textId="77777777" w:rsidR="00143535" w:rsidRPr="005E51B9" w:rsidRDefault="00143535" w:rsidP="00143535">
      <w:pPr>
        <w:tabs>
          <w:tab w:val="left" w:pos="1430"/>
        </w:tabs>
        <w:rPr>
          <w:rFonts w:ascii="Arial" w:hAnsi="Arial" w:cs="Arial"/>
          <w:color w:val="000000"/>
          <w:sz w:val="24"/>
          <w:szCs w:val="24"/>
        </w:rPr>
      </w:pPr>
    </w:p>
    <w:p w14:paraId="239AD13C" w14:textId="77777777" w:rsidR="00143535" w:rsidRPr="005E51B9" w:rsidRDefault="00143535" w:rsidP="00143535">
      <w:pPr>
        <w:tabs>
          <w:tab w:val="left" w:pos="1430"/>
        </w:tabs>
        <w:rPr>
          <w:rFonts w:ascii="Arial" w:hAnsi="Arial" w:cs="Arial"/>
          <w:color w:val="000000"/>
          <w:sz w:val="24"/>
          <w:szCs w:val="24"/>
        </w:rPr>
      </w:pPr>
      <w:r w:rsidRPr="005E51B9">
        <w:rPr>
          <w:rFonts w:ascii="Arial" w:hAnsi="Arial" w:cs="Arial"/>
          <w:color w:val="000000"/>
          <w:sz w:val="24"/>
          <w:szCs w:val="24"/>
        </w:rPr>
        <w:t>email / telephone number:</w:t>
      </w:r>
    </w:p>
    <w:p w14:paraId="05599E0D" w14:textId="77777777" w:rsidR="00143535" w:rsidRPr="005E51B9" w:rsidRDefault="00143535" w:rsidP="00143535">
      <w:pPr>
        <w:tabs>
          <w:tab w:val="left" w:pos="1430"/>
        </w:tabs>
        <w:rPr>
          <w:rFonts w:ascii="Arial" w:hAnsi="Arial" w:cs="Arial"/>
          <w:color w:val="000000"/>
          <w:sz w:val="24"/>
          <w:szCs w:val="24"/>
        </w:rPr>
      </w:pPr>
    </w:p>
    <w:p w14:paraId="5A11157D" w14:textId="77777777" w:rsidR="00143535" w:rsidRPr="005E51B9" w:rsidRDefault="00143535" w:rsidP="00143535">
      <w:pPr>
        <w:tabs>
          <w:tab w:val="left" w:pos="2556"/>
        </w:tabs>
        <w:rPr>
          <w:rFonts w:ascii="Arial" w:hAnsi="Arial" w:cs="Arial"/>
          <w:color w:val="000000"/>
          <w:sz w:val="24"/>
          <w:szCs w:val="24"/>
        </w:rPr>
      </w:pPr>
      <w:r w:rsidRPr="005E51B9">
        <w:rPr>
          <w:rFonts w:ascii="Arial" w:hAnsi="Arial" w:cs="Arial"/>
          <w:color w:val="000000"/>
          <w:sz w:val="24"/>
          <w:szCs w:val="24"/>
        </w:rPr>
        <w:t>Your address:</w:t>
      </w:r>
    </w:p>
    <w:p w14:paraId="2E6CD5BA" w14:textId="77777777" w:rsidR="005E51B9" w:rsidRPr="005E51B9" w:rsidRDefault="005E51B9" w:rsidP="005E51B9">
      <w:pPr>
        <w:widowControl w:val="0"/>
        <w:autoSpaceDE w:val="0"/>
        <w:autoSpaceDN w:val="0"/>
        <w:adjustRightInd w:val="0"/>
        <w:rPr>
          <w:rFonts w:ascii="Arial" w:hAnsi="Arial" w:cs="Arial"/>
          <w:b/>
          <w:bCs/>
          <w:sz w:val="24"/>
          <w:szCs w:val="24"/>
        </w:rPr>
      </w:pPr>
    </w:p>
    <w:p w14:paraId="20500967" w14:textId="77777777" w:rsidR="005E51B9" w:rsidRPr="005E51B9" w:rsidRDefault="005E51B9" w:rsidP="005E51B9">
      <w:pPr>
        <w:pStyle w:val="ListParagraph"/>
        <w:numPr>
          <w:ilvl w:val="0"/>
          <w:numId w:val="5"/>
        </w:numPr>
        <w:rPr>
          <w:rFonts w:ascii="Arial" w:hAnsi="Arial" w:cs="Arial"/>
          <w:lang w:eastAsia="en-GB"/>
        </w:rPr>
      </w:pPr>
      <w:r w:rsidRPr="005E51B9">
        <w:rPr>
          <w:rFonts w:ascii="Arial" w:hAnsi="Arial" w:cs="Arial"/>
          <w:bCs/>
        </w:rPr>
        <w:t>Have you been involved in providing feedback as part of the CSA consultation undertaken by your Local Authority?</w:t>
      </w:r>
    </w:p>
    <w:p w14:paraId="39857D2D" w14:textId="77777777" w:rsidR="005E51B9" w:rsidRPr="005E51B9" w:rsidRDefault="005E51B9" w:rsidP="005E51B9">
      <w:pPr>
        <w:ind w:left="720" w:hanging="720"/>
        <w:rPr>
          <w:rFonts w:ascii="Arial" w:hAnsi="Arial" w:cs="Arial"/>
          <w:bCs/>
          <w:sz w:val="24"/>
          <w:szCs w:val="24"/>
        </w:rPr>
      </w:pPr>
      <w:r w:rsidRPr="005E51B9">
        <w:rPr>
          <w:rFonts w:ascii="Arial" w:hAnsi="Arial" w:cs="Arial"/>
          <w:bCs/>
          <w:noProof/>
          <w:sz w:val="24"/>
          <w:szCs w:val="24"/>
        </w:rPr>
        <mc:AlternateContent>
          <mc:Choice Requires="wps">
            <w:drawing>
              <wp:anchor distT="0" distB="0" distL="114300" distR="114300" simplePos="0" relativeHeight="251660288" behindDoc="0" locked="0" layoutInCell="1" allowOverlap="1" wp14:anchorId="53243F4C" wp14:editId="309D2878">
                <wp:simplePos x="0" y="0"/>
                <wp:positionH relativeFrom="column">
                  <wp:posOffset>2400300</wp:posOffset>
                </wp:positionH>
                <wp:positionV relativeFrom="paragraph">
                  <wp:posOffset>141605</wp:posOffset>
                </wp:positionV>
                <wp:extent cx="361315" cy="264795"/>
                <wp:effectExtent l="0" t="0" r="19685" b="20955"/>
                <wp:wrapNone/>
                <wp:docPr id="20" name="Text Box 20"/>
                <wp:cNvGraphicFramePr/>
                <a:graphic xmlns:a="http://schemas.openxmlformats.org/drawingml/2006/main">
                  <a:graphicData uri="http://schemas.microsoft.com/office/word/2010/wordprocessingShape">
                    <wps:wsp>
                      <wps:cNvSpPr txBox="1"/>
                      <wps:spPr>
                        <a:xfrm>
                          <a:off x="0" y="0"/>
                          <a:ext cx="361315" cy="2647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E16E7CF" w14:textId="77777777" w:rsidR="005E51B9" w:rsidRPr="000F59B5" w:rsidRDefault="005E51B9" w:rsidP="005E51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3243F4C" id="Text Box 20" o:spid="_x0000_s1030" type="#_x0000_t202" style="position:absolute;left:0;text-align:left;margin-left:189pt;margin-top:11.15pt;width:28.45pt;height:20.8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" fillcolor="white [3201]" strokeweight=".5pt">
                <v:textbox>
                  <w:txbxContent>
                    <w:p w14:paraId="7E16E7CF" w14:textId="77777777" w:rsidR="005E51B9" w:rsidRPr="000F59B5" w:rsidRDefault="005E51B9" w:rsidP="005E51B9"/>
                  </w:txbxContent>
                </v:textbox>
              </v:shape>
            </w:pict>
          </mc:Fallback>
        </mc:AlternateContent>
      </w:r>
      <w:r w:rsidRPr="005E51B9">
        <w:rPr>
          <w:rFonts w:ascii="Arial" w:hAnsi="Arial" w:cs="Arial"/>
          <w:bCs/>
          <w:noProof/>
          <w:sz w:val="24"/>
          <w:szCs w:val="24"/>
        </w:rPr>
        <mc:AlternateContent>
          <mc:Choice Requires="wps">
            <w:drawing>
              <wp:anchor distT="0" distB="0" distL="114300" distR="114300" simplePos="0" relativeHeight="251659264" behindDoc="0" locked="0" layoutInCell="1" allowOverlap="1" wp14:anchorId="18263F9D" wp14:editId="0E633079">
                <wp:simplePos x="0" y="0"/>
                <wp:positionH relativeFrom="column">
                  <wp:posOffset>635635</wp:posOffset>
                </wp:positionH>
                <wp:positionV relativeFrom="paragraph">
                  <wp:posOffset>131445</wp:posOffset>
                </wp:positionV>
                <wp:extent cx="361315" cy="264795"/>
                <wp:effectExtent l="0" t="0" r="19685" b="20955"/>
                <wp:wrapNone/>
                <wp:docPr id="19" name="Text Box 19"/>
                <wp:cNvGraphicFramePr/>
                <a:graphic xmlns:a="http://schemas.openxmlformats.org/drawingml/2006/main">
                  <a:graphicData uri="http://schemas.microsoft.com/office/word/2010/wordprocessingShape">
                    <wps:wsp>
                      <wps:cNvSpPr txBox="1"/>
                      <wps:spPr>
                        <a:xfrm>
                          <a:off x="0" y="0"/>
                          <a:ext cx="361315" cy="2647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3479DC9" w14:textId="77777777" w:rsidR="005E51B9" w:rsidRPr="000F59B5" w:rsidRDefault="005E51B9" w:rsidP="005E51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8263F9D" id="Text Box 19" o:spid="_x0000_s1031" type="#_x0000_t202" style="position:absolute;left:0;text-align:left;margin-left:50.05pt;margin-top:10.35pt;width:28.45pt;height:20.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" fillcolor="white [3201]" strokeweight=".5pt">
                <v:textbox>
                  <w:txbxContent>
                    <w:p w14:paraId="43479DC9" w14:textId="77777777" w:rsidR="005E51B9" w:rsidRPr="000F59B5" w:rsidRDefault="005E51B9" w:rsidP="005E51B9"/>
                  </w:txbxContent>
                </v:textbox>
              </v:shape>
            </w:pict>
          </mc:Fallback>
        </mc:AlternateContent>
      </w:r>
    </w:p>
    <w:p w14:paraId="511FE922" w14:textId="77777777" w:rsidR="005E51B9" w:rsidRPr="005E51B9" w:rsidRDefault="005E51B9" w:rsidP="005E51B9">
      <w:pPr>
        <w:ind w:left="720" w:hanging="720"/>
        <w:rPr>
          <w:rFonts w:ascii="Arial" w:hAnsi="Arial" w:cs="Arial"/>
          <w:bCs/>
          <w:sz w:val="24"/>
          <w:szCs w:val="24"/>
        </w:rPr>
      </w:pPr>
      <w:r w:rsidRPr="005E51B9">
        <w:rPr>
          <w:rFonts w:ascii="Arial" w:hAnsi="Arial" w:cs="Arial"/>
          <w:bCs/>
          <w:sz w:val="24"/>
          <w:szCs w:val="24"/>
        </w:rPr>
        <w:t>Yes</w:t>
      </w:r>
      <w:r w:rsidRPr="005E51B9">
        <w:rPr>
          <w:rFonts w:ascii="Arial" w:hAnsi="Arial" w:cs="Arial"/>
          <w:bCs/>
          <w:sz w:val="24"/>
          <w:szCs w:val="24"/>
        </w:rPr>
        <w:tab/>
      </w:r>
      <w:r w:rsidRPr="005E51B9">
        <w:rPr>
          <w:rFonts w:ascii="Arial" w:hAnsi="Arial" w:cs="Arial"/>
          <w:bCs/>
          <w:sz w:val="24"/>
          <w:szCs w:val="24"/>
        </w:rPr>
        <w:tab/>
      </w:r>
      <w:r w:rsidRPr="005E51B9">
        <w:rPr>
          <w:rFonts w:ascii="Arial" w:hAnsi="Arial" w:cs="Arial"/>
          <w:bCs/>
          <w:sz w:val="24"/>
          <w:szCs w:val="24"/>
        </w:rPr>
        <w:tab/>
      </w:r>
      <w:r w:rsidRPr="005E51B9">
        <w:rPr>
          <w:rFonts w:ascii="Arial" w:hAnsi="Arial" w:cs="Arial"/>
          <w:bCs/>
          <w:sz w:val="24"/>
          <w:szCs w:val="24"/>
        </w:rPr>
        <w:tab/>
        <w:t xml:space="preserve">No      </w:t>
      </w:r>
    </w:p>
    <w:p w14:paraId="503FA99F" w14:textId="77777777" w:rsidR="005E51B9" w:rsidRPr="005E51B9" w:rsidRDefault="005E51B9" w:rsidP="005E51B9">
      <w:pPr>
        <w:ind w:left="720" w:hanging="720"/>
        <w:rPr>
          <w:rFonts w:ascii="Arial" w:hAnsi="Arial" w:cs="Arial"/>
          <w:bCs/>
          <w:sz w:val="24"/>
          <w:szCs w:val="24"/>
        </w:rPr>
      </w:pPr>
    </w:p>
    <w:p w14:paraId="355B24A9" w14:textId="07E0200C" w:rsidR="005E51B9" w:rsidRPr="005E51B9" w:rsidRDefault="005E51B9" w:rsidP="005E51B9">
      <w:pPr>
        <w:ind w:left="720" w:hanging="720"/>
        <w:rPr>
          <w:rFonts w:ascii="Arial" w:hAnsi="Arial" w:cs="Arial"/>
          <w:bCs/>
          <w:sz w:val="24"/>
          <w:szCs w:val="24"/>
        </w:rPr>
      </w:pPr>
      <w:r w:rsidRPr="005E51B9">
        <w:rPr>
          <w:rFonts w:ascii="Arial" w:hAnsi="Arial" w:cs="Arial"/>
          <w:bCs/>
          <w:sz w:val="24"/>
          <w:szCs w:val="24"/>
        </w:rPr>
        <w:t xml:space="preserve">If answered </w:t>
      </w:r>
      <w:proofErr w:type="gramStart"/>
      <w:r w:rsidRPr="005E51B9">
        <w:rPr>
          <w:rFonts w:ascii="Arial" w:hAnsi="Arial" w:cs="Arial"/>
          <w:bCs/>
          <w:sz w:val="24"/>
          <w:szCs w:val="24"/>
        </w:rPr>
        <w:t>Yes</w:t>
      </w:r>
      <w:proofErr w:type="gramEnd"/>
      <w:r w:rsidRPr="005E51B9">
        <w:rPr>
          <w:rFonts w:ascii="Arial" w:hAnsi="Arial" w:cs="Arial"/>
          <w:bCs/>
          <w:sz w:val="24"/>
          <w:szCs w:val="24"/>
        </w:rPr>
        <w:t xml:space="preserve"> how did you find the process?</w:t>
      </w:r>
      <w:r w:rsidRPr="005E51B9">
        <w:rPr>
          <w:rFonts w:ascii="Arial" w:hAnsi="Arial" w:cs="Arial"/>
          <w:sz w:val="24"/>
          <w:szCs w:val="24"/>
        </w:rPr>
        <w:t xml:space="preserve"> </w:t>
      </w:r>
      <w:r w:rsidRPr="005E51B9">
        <w:rPr>
          <w:rFonts w:ascii="Arial" w:hAnsi="Arial" w:cs="Arial"/>
          <w:bCs/>
          <w:sz w:val="24"/>
          <w:szCs w:val="24"/>
        </w:rPr>
        <w:t>If answered no, why did you not take part?</w:t>
      </w:r>
    </w:p>
    <w:tbl>
      <w:tblPr>
        <w:tblStyle w:val="TableGrid"/>
        <w:tblW w:w="0" w:type="auto"/>
        <w:tblInd w:w="567" w:type="dxa"/>
        <w:tblLook w:val="04A0" w:firstRow="1" w:lastRow="0" w:firstColumn="1" w:lastColumn="0" w:noHBand="0" w:noVBand="1"/>
      </w:tblPr>
      <w:tblGrid>
        <w:gridCol w:w="8449"/>
      </w:tblGrid>
      <w:tr w:rsidR="005E51B9" w:rsidRPr="005E51B9" w14:paraId="2A418970" w14:textId="77777777" w:rsidTr="00724C7E">
        <w:trPr>
          <w:trHeight w:val="851"/>
        </w:trPr>
        <w:tc>
          <w:tcPr>
            <w:tcW w:w="9016" w:type="dxa"/>
          </w:tcPr>
          <w:p w14:paraId="049A3074" w14:textId="77777777" w:rsidR="005E51B9" w:rsidRPr="005E51B9" w:rsidRDefault="005E51B9" w:rsidP="00724C7E">
            <w:pPr>
              <w:pStyle w:val="ListParagraph"/>
              <w:ind w:left="0"/>
              <w:rPr>
                <w:rFonts w:ascii="Arial" w:hAnsi="Arial" w:cs="Arial"/>
                <w:color w:val="000000" w:themeColor="text1"/>
              </w:rPr>
            </w:pPr>
          </w:p>
        </w:tc>
      </w:tr>
    </w:tbl>
    <w:p w14:paraId="2F42697A" w14:textId="77777777" w:rsidR="005E51B9" w:rsidRPr="005E51B9" w:rsidRDefault="005E51B9" w:rsidP="005E51B9">
      <w:pPr>
        <w:ind w:left="720" w:hanging="720"/>
        <w:rPr>
          <w:rFonts w:ascii="Arial" w:hAnsi="Arial" w:cs="Arial"/>
          <w:bCs/>
          <w:sz w:val="24"/>
          <w:szCs w:val="24"/>
        </w:rPr>
      </w:pPr>
    </w:p>
    <w:p w14:paraId="21D5345B" w14:textId="77777777" w:rsidR="005E51B9" w:rsidRPr="005E51B9" w:rsidRDefault="005E51B9" w:rsidP="005E51B9">
      <w:pPr>
        <w:pStyle w:val="ListParagraph"/>
        <w:numPr>
          <w:ilvl w:val="0"/>
          <w:numId w:val="5"/>
        </w:numPr>
        <w:rPr>
          <w:rFonts w:ascii="Arial" w:hAnsi="Arial" w:cs="Arial"/>
          <w:bCs/>
        </w:rPr>
      </w:pPr>
      <w:r w:rsidRPr="005E51B9">
        <w:rPr>
          <w:rFonts w:ascii="Arial" w:hAnsi="Arial" w:cs="Arial"/>
          <w:bCs/>
        </w:rPr>
        <w:lastRenderedPageBreak/>
        <w:t xml:space="preserve">What information do you think is useful to support you when looking for childcare?  </w:t>
      </w:r>
    </w:p>
    <w:p w14:paraId="0B464208" w14:textId="77777777" w:rsidR="005E51B9" w:rsidRPr="005E51B9" w:rsidRDefault="005E51B9" w:rsidP="005E51B9">
      <w:pPr>
        <w:pStyle w:val="ListParagraph"/>
        <w:ind w:left="360"/>
        <w:rPr>
          <w:rFonts w:ascii="Arial" w:hAnsi="Arial" w:cs="Arial"/>
          <w:bCs/>
        </w:rPr>
      </w:pPr>
    </w:p>
    <w:tbl>
      <w:tblPr>
        <w:tblStyle w:val="TableGrid"/>
        <w:tblW w:w="0" w:type="auto"/>
        <w:tblInd w:w="567" w:type="dxa"/>
        <w:tblLook w:val="04A0" w:firstRow="1" w:lastRow="0" w:firstColumn="1" w:lastColumn="0" w:noHBand="0" w:noVBand="1"/>
      </w:tblPr>
      <w:tblGrid>
        <w:gridCol w:w="8449"/>
      </w:tblGrid>
      <w:tr w:rsidR="005E51B9" w:rsidRPr="005E51B9" w14:paraId="75E80481" w14:textId="77777777" w:rsidTr="00724C7E">
        <w:trPr>
          <w:trHeight w:val="851"/>
        </w:trPr>
        <w:tc>
          <w:tcPr>
            <w:tcW w:w="9016" w:type="dxa"/>
          </w:tcPr>
          <w:p w14:paraId="215FDE83" w14:textId="77777777" w:rsidR="005E51B9" w:rsidRPr="005E51B9" w:rsidRDefault="005E51B9" w:rsidP="00724C7E">
            <w:pPr>
              <w:pStyle w:val="ListParagraph"/>
              <w:ind w:left="0"/>
              <w:rPr>
                <w:rFonts w:ascii="Arial" w:hAnsi="Arial" w:cs="Arial"/>
                <w:color w:val="000000" w:themeColor="text1"/>
              </w:rPr>
            </w:pPr>
          </w:p>
        </w:tc>
      </w:tr>
    </w:tbl>
    <w:p w14:paraId="6101BC8D" w14:textId="77777777" w:rsidR="005E51B9" w:rsidRPr="005E51B9" w:rsidRDefault="005E51B9" w:rsidP="005E51B9">
      <w:pPr>
        <w:rPr>
          <w:rFonts w:ascii="Arial" w:hAnsi="Arial" w:cs="Arial"/>
          <w:bCs/>
          <w:sz w:val="24"/>
          <w:szCs w:val="24"/>
        </w:rPr>
      </w:pPr>
    </w:p>
    <w:p w14:paraId="3A6CE47B" w14:textId="1AF5588B" w:rsidR="005E51B9" w:rsidRPr="005E51B9" w:rsidRDefault="005E51B9" w:rsidP="005E51B9">
      <w:pPr>
        <w:pStyle w:val="ListParagraph"/>
        <w:numPr>
          <w:ilvl w:val="0"/>
          <w:numId w:val="5"/>
        </w:numPr>
        <w:rPr>
          <w:rFonts w:ascii="Arial" w:hAnsi="Arial" w:cs="Arial"/>
          <w:bCs/>
        </w:rPr>
      </w:pPr>
      <w:r w:rsidRPr="005E51B9">
        <w:rPr>
          <w:rFonts w:ascii="Arial" w:hAnsi="Arial" w:cs="Arial"/>
          <w:bCs/>
        </w:rPr>
        <w:t>What type of childcare would you be most inclined to use based on your children’s ages?</w:t>
      </w:r>
    </w:p>
    <w:p w14:paraId="7E861F11" w14:textId="77777777" w:rsidR="005E51B9" w:rsidRPr="005E51B9" w:rsidRDefault="005E51B9" w:rsidP="005E51B9">
      <w:pPr>
        <w:pStyle w:val="ListParagraph"/>
        <w:rPr>
          <w:rFonts w:ascii="Arial" w:hAnsi="Arial" w:cs="Arial"/>
          <w:bCs/>
        </w:rPr>
      </w:pPr>
    </w:p>
    <w:tbl>
      <w:tblPr>
        <w:tblStyle w:val="TableGrid"/>
        <w:tblW w:w="0" w:type="auto"/>
        <w:tblInd w:w="567" w:type="dxa"/>
        <w:tblLook w:val="04A0" w:firstRow="1" w:lastRow="0" w:firstColumn="1" w:lastColumn="0" w:noHBand="0" w:noVBand="1"/>
      </w:tblPr>
      <w:tblGrid>
        <w:gridCol w:w="8449"/>
      </w:tblGrid>
      <w:tr w:rsidR="005E51B9" w:rsidRPr="005E51B9" w14:paraId="3B83F05E" w14:textId="77777777" w:rsidTr="00724C7E">
        <w:trPr>
          <w:trHeight w:val="851"/>
        </w:trPr>
        <w:tc>
          <w:tcPr>
            <w:tcW w:w="9016" w:type="dxa"/>
          </w:tcPr>
          <w:p w14:paraId="7A62CDF4" w14:textId="77777777" w:rsidR="005E51B9" w:rsidRPr="005E51B9" w:rsidRDefault="005E51B9" w:rsidP="00724C7E">
            <w:pPr>
              <w:pStyle w:val="ListParagraph"/>
              <w:ind w:left="0"/>
              <w:rPr>
                <w:rFonts w:ascii="Arial" w:hAnsi="Arial" w:cs="Arial"/>
                <w:color w:val="000000" w:themeColor="text1"/>
              </w:rPr>
            </w:pPr>
          </w:p>
        </w:tc>
      </w:tr>
    </w:tbl>
    <w:p w14:paraId="4FA92130" w14:textId="77777777" w:rsidR="005E51B9" w:rsidRPr="005E51B9" w:rsidRDefault="005E51B9" w:rsidP="005E51B9">
      <w:pPr>
        <w:rPr>
          <w:rFonts w:ascii="Arial" w:hAnsi="Arial" w:cs="Arial"/>
          <w:bCs/>
          <w:sz w:val="24"/>
          <w:szCs w:val="24"/>
        </w:rPr>
      </w:pPr>
      <w:r w:rsidRPr="005E51B9">
        <w:rPr>
          <w:rFonts w:ascii="Arial" w:hAnsi="Arial" w:cs="Arial"/>
          <w:bCs/>
          <w:sz w:val="24"/>
          <w:szCs w:val="24"/>
        </w:rPr>
        <w:t xml:space="preserve"> </w:t>
      </w:r>
    </w:p>
    <w:p w14:paraId="266AFC84" w14:textId="77777777" w:rsidR="005E51B9" w:rsidRPr="005E51B9" w:rsidRDefault="005E51B9" w:rsidP="005E51B9">
      <w:pPr>
        <w:pStyle w:val="ListParagraph"/>
        <w:numPr>
          <w:ilvl w:val="0"/>
          <w:numId w:val="5"/>
        </w:numPr>
        <w:rPr>
          <w:rFonts w:ascii="Arial" w:hAnsi="Arial" w:cs="Arial"/>
          <w:bCs/>
        </w:rPr>
      </w:pPr>
      <w:bookmarkStart w:id="7" w:name="_Hlk202354966"/>
      <w:r w:rsidRPr="005E51B9">
        <w:rPr>
          <w:rFonts w:ascii="Arial" w:hAnsi="Arial" w:cs="Arial"/>
          <w:bCs/>
        </w:rPr>
        <w:t>How can the proposed changes to the Regulations (Annex B) and Statutory Guidance (Annex A) be developed to improve, or reduce any negative effects on children’s rights</w:t>
      </w:r>
      <w:r w:rsidRPr="005E51B9">
        <w:rPr>
          <w:rStyle w:val="FootnoteReference"/>
          <w:rFonts w:ascii="Arial" w:hAnsi="Arial" w:cs="Arial"/>
          <w:bCs/>
        </w:rPr>
        <w:footnoteReference w:id="1"/>
      </w:r>
      <w:r w:rsidRPr="005E51B9">
        <w:rPr>
          <w:rFonts w:ascii="Arial" w:hAnsi="Arial" w:cs="Arial"/>
          <w:bCs/>
        </w:rPr>
        <w:t xml:space="preserve">? </w:t>
      </w:r>
      <w:r w:rsidRPr="005E51B9">
        <w:rPr>
          <w:rFonts w:ascii="Arial" w:hAnsi="Arial" w:cs="Arial"/>
          <w:bCs/>
          <w:color w:val="EE0000"/>
        </w:rPr>
        <w:t xml:space="preserve"> </w:t>
      </w:r>
    </w:p>
    <w:bookmarkEnd w:id="7"/>
    <w:p w14:paraId="716611C4" w14:textId="77777777" w:rsidR="005E51B9" w:rsidRPr="005E51B9" w:rsidRDefault="005E51B9" w:rsidP="005E51B9">
      <w:pPr>
        <w:pStyle w:val="ListParagraph"/>
        <w:rPr>
          <w:rFonts w:ascii="Arial" w:hAnsi="Arial" w:cs="Arial"/>
          <w:bCs/>
          <w:highlight w:val="yellow"/>
        </w:rPr>
      </w:pPr>
    </w:p>
    <w:tbl>
      <w:tblPr>
        <w:tblStyle w:val="TableGrid"/>
        <w:tblW w:w="0" w:type="auto"/>
        <w:tblInd w:w="567" w:type="dxa"/>
        <w:tblLook w:val="04A0" w:firstRow="1" w:lastRow="0" w:firstColumn="1" w:lastColumn="0" w:noHBand="0" w:noVBand="1"/>
      </w:tblPr>
      <w:tblGrid>
        <w:gridCol w:w="8449"/>
      </w:tblGrid>
      <w:tr w:rsidR="005E51B9" w:rsidRPr="005E51B9" w14:paraId="5573AD27" w14:textId="77777777" w:rsidTr="00724C7E">
        <w:trPr>
          <w:trHeight w:val="851"/>
        </w:trPr>
        <w:tc>
          <w:tcPr>
            <w:tcW w:w="9016" w:type="dxa"/>
          </w:tcPr>
          <w:p w14:paraId="73C486C8" w14:textId="77777777" w:rsidR="005E51B9" w:rsidRPr="005E51B9" w:rsidRDefault="005E51B9" w:rsidP="00724C7E">
            <w:pPr>
              <w:pStyle w:val="ListParagraph"/>
              <w:ind w:left="0"/>
              <w:rPr>
                <w:rFonts w:ascii="Arial" w:hAnsi="Arial" w:cs="Arial"/>
                <w:color w:val="000000" w:themeColor="text1"/>
              </w:rPr>
            </w:pPr>
          </w:p>
        </w:tc>
      </w:tr>
    </w:tbl>
    <w:p w14:paraId="51C68CCE" w14:textId="77777777" w:rsidR="005E51B9" w:rsidRPr="005E51B9" w:rsidRDefault="005E51B9" w:rsidP="005E51B9">
      <w:pPr>
        <w:pStyle w:val="ListParagraph"/>
        <w:rPr>
          <w:rFonts w:ascii="Arial" w:hAnsi="Arial" w:cs="Arial"/>
          <w:bCs/>
          <w:highlight w:val="yellow"/>
        </w:rPr>
      </w:pPr>
    </w:p>
    <w:p w14:paraId="2A319908" w14:textId="77777777" w:rsidR="00FA3270" w:rsidRDefault="00FA3270" w:rsidP="004517E6">
      <w:pPr>
        <w:widowControl w:val="0"/>
        <w:autoSpaceDE w:val="0"/>
        <w:autoSpaceDN w:val="0"/>
        <w:adjustRightInd w:val="0"/>
        <w:rPr>
          <w:rFonts w:ascii="Arial" w:hAnsi="Arial" w:cs="Arial"/>
          <w:sz w:val="24"/>
          <w:szCs w:val="24"/>
        </w:rPr>
      </w:pPr>
    </w:p>
    <w:p w14:paraId="501D1F44" w14:textId="77777777" w:rsidR="00022910" w:rsidRPr="00080B16" w:rsidRDefault="00022910" w:rsidP="00022910">
      <w:pPr>
        <w:widowControl w:val="0"/>
        <w:autoSpaceDE w:val="0"/>
        <w:autoSpaceDN w:val="0"/>
        <w:adjustRightInd w:val="0"/>
        <w:rPr>
          <w:rFonts w:ascii="Arial" w:eastAsia="Arial" w:hAnsi="Arial" w:cs="Arial"/>
          <w:sz w:val="24"/>
          <w:szCs w:val="24"/>
        </w:rPr>
      </w:pPr>
      <w:r w:rsidRPr="00080B16">
        <w:rPr>
          <w:noProof/>
          <w:sz w:val="24"/>
          <w:szCs w:val="24"/>
        </w:rPr>
        <mc:AlternateContent>
          <mc:Choice Requires="wps">
            <w:drawing>
              <wp:anchor distT="45720" distB="45720" distL="114300" distR="114300" simplePos="0" relativeHeight="251673600" behindDoc="0" locked="0" layoutInCell="1" allowOverlap="1" wp14:anchorId="55DB79C6" wp14:editId="5FDB84CF">
                <wp:simplePos x="0" y="0"/>
                <wp:positionH relativeFrom="column">
                  <wp:posOffset>265430</wp:posOffset>
                </wp:positionH>
                <wp:positionV relativeFrom="paragraph">
                  <wp:posOffset>1456055</wp:posOffset>
                </wp:positionV>
                <wp:extent cx="5549900" cy="619760"/>
                <wp:effectExtent l="0" t="0" r="12700" b="27940"/>
                <wp:wrapSquare wrapText="bothSides"/>
                <wp:docPr id="10484184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9900" cy="619760"/>
                        </a:xfrm>
                        <a:prstGeom prst="rect">
                          <a:avLst/>
                        </a:prstGeom>
                        <a:solidFill>
                          <a:srgbClr val="FFFFFF"/>
                        </a:solidFill>
                        <a:ln w="9525">
                          <a:solidFill>
                            <a:srgbClr val="000000"/>
                          </a:solidFill>
                          <a:miter lim="800000"/>
                          <a:headEnd/>
                          <a:tailEnd/>
                        </a:ln>
                      </wps:spPr>
                      <wps:txbx>
                        <w:txbxContent>
                          <w:p w14:paraId="5085D42B" w14:textId="77777777" w:rsidR="00022910" w:rsidRDefault="00022910" w:rsidP="0002291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DB79C6" id="_x0000_s1032" type="#_x0000_t202" style="position:absolute;margin-left:20.9pt;margin-top:114.65pt;width:437pt;height:48.8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">
                <v:textbox>
                  <w:txbxContent>
                    <w:p w14:paraId="5085D42B" w14:textId="77777777" w:rsidR="00022910" w:rsidRDefault="00022910" w:rsidP="00022910"/>
                  </w:txbxContent>
                </v:textbox>
                <w10:wrap type="square"/>
              </v:shape>
            </w:pict>
          </mc:Fallback>
        </mc:AlternateContent>
      </w:r>
      <w:r w:rsidRPr="00080B16">
        <w:rPr>
          <w:rFonts w:ascii="Arial" w:eastAsia="Arial" w:hAnsi="Arial" w:cs="Arial"/>
          <w:sz w:val="24"/>
          <w:szCs w:val="24"/>
        </w:rPr>
        <w:t>We would like to know your views on the effects that the Review of the Childcare Sufficiency Assessment (CSA) Duty on Local Authorities would have on the Welsh language, specifically on opportunities for people to use Welsh and on treating the Welsh language no less favourably than English. </w:t>
      </w:r>
      <w:r w:rsidRPr="00080B16">
        <w:rPr>
          <w:rFonts w:ascii="Arial" w:eastAsia="Arial" w:hAnsi="Arial" w:cs="Arial"/>
          <w:sz w:val="24"/>
          <w:szCs w:val="24"/>
        </w:rPr>
        <w:br/>
      </w:r>
      <w:r w:rsidRPr="00080B16">
        <w:rPr>
          <w:rFonts w:ascii="Arial" w:eastAsia="Arial" w:hAnsi="Arial" w:cs="Arial"/>
          <w:sz w:val="24"/>
          <w:szCs w:val="24"/>
        </w:rPr>
        <w:br/>
        <w:t>What effects do you think there would be? How could positive effects be increased, or negative effects be mitigated?</w:t>
      </w:r>
    </w:p>
    <w:p w14:paraId="08454215" w14:textId="77777777" w:rsidR="00022910" w:rsidRDefault="00022910" w:rsidP="00022910">
      <w:pPr>
        <w:widowControl w:val="0"/>
        <w:autoSpaceDE w:val="0"/>
        <w:autoSpaceDN w:val="0"/>
        <w:adjustRightInd w:val="0"/>
        <w:rPr>
          <w:rFonts w:ascii="Arial" w:hAnsi="Arial" w:cs="Arial"/>
          <w:sz w:val="24"/>
          <w:szCs w:val="24"/>
        </w:rPr>
      </w:pPr>
    </w:p>
    <w:p w14:paraId="6404D2F4" w14:textId="77777777" w:rsidR="00022910" w:rsidRPr="00080B16" w:rsidRDefault="00022910" w:rsidP="00022910">
      <w:pPr>
        <w:rPr>
          <w:rFonts w:ascii="Arial" w:hAnsi="Arial" w:cs="Arial"/>
          <w:sz w:val="24"/>
          <w:szCs w:val="24"/>
        </w:rPr>
      </w:pPr>
      <w:r w:rsidRPr="00080B16">
        <w:rPr>
          <w:rFonts w:ascii="Arial" w:hAnsi="Arial" w:cs="Arial"/>
          <w:sz w:val="24"/>
          <w:szCs w:val="24"/>
        </w:rPr>
        <w:t>Please also explain how you believe the proposed review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281DC4BE" w14:textId="77777777" w:rsidR="00022910" w:rsidRPr="00256725" w:rsidRDefault="00022910" w:rsidP="00022910">
      <w:pPr>
        <w:pStyle w:val="ListParagraph"/>
        <w:widowControl w:val="0"/>
        <w:autoSpaceDE w:val="0"/>
        <w:autoSpaceDN w:val="0"/>
        <w:adjustRightInd w:val="0"/>
        <w:ind w:left="360"/>
        <w:rPr>
          <w:rFonts w:ascii="Arial" w:hAnsi="Arial" w:cs="Arial"/>
        </w:rPr>
      </w:pPr>
      <w:r w:rsidRPr="00256725">
        <w:rPr>
          <w:rFonts w:ascii="Arial" w:hAnsi="Arial" w:cs="Arial"/>
          <w:noProof/>
        </w:rPr>
        <w:lastRenderedPageBreak/>
        <mc:AlternateContent>
          <mc:Choice Requires="wps">
            <w:drawing>
              <wp:anchor distT="45720" distB="45720" distL="114300" distR="114300" simplePos="0" relativeHeight="251674624" behindDoc="0" locked="0" layoutInCell="1" allowOverlap="1" wp14:anchorId="0382D7EA" wp14:editId="4DA1CFE6">
                <wp:simplePos x="0" y="0"/>
                <wp:positionH relativeFrom="column">
                  <wp:posOffset>191135</wp:posOffset>
                </wp:positionH>
                <wp:positionV relativeFrom="paragraph">
                  <wp:posOffset>361950</wp:posOffset>
                </wp:positionV>
                <wp:extent cx="5751830" cy="701675"/>
                <wp:effectExtent l="0" t="0" r="20320" b="22225"/>
                <wp:wrapSquare wrapText="bothSides"/>
                <wp:docPr id="19998755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1830" cy="701675"/>
                        </a:xfrm>
                        <a:prstGeom prst="rect">
                          <a:avLst/>
                        </a:prstGeom>
                        <a:solidFill>
                          <a:srgbClr val="FFFFFF"/>
                        </a:solidFill>
                        <a:ln w="9525">
                          <a:solidFill>
                            <a:srgbClr val="000000"/>
                          </a:solidFill>
                          <a:miter lim="800000"/>
                          <a:headEnd/>
                          <a:tailEnd/>
                        </a:ln>
                      </wps:spPr>
                      <wps:txbx>
                        <w:txbxContent>
                          <w:p w14:paraId="02CE5D0A" w14:textId="77777777" w:rsidR="00022910" w:rsidRDefault="00022910" w:rsidP="0002291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82D7EA" id="_x0000_s1033" type="#_x0000_t202" style="position:absolute;left:0;text-align:left;margin-left:15.05pt;margin-top:28.5pt;width:452.9pt;height:55.25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">
                <v:textbox>
                  <w:txbxContent>
                    <w:p w14:paraId="02CE5D0A" w14:textId="77777777" w:rsidR="00022910" w:rsidRDefault="00022910" w:rsidP="00022910"/>
                  </w:txbxContent>
                </v:textbox>
                <w10:wrap type="square"/>
              </v:shape>
            </w:pict>
          </mc:Fallback>
        </mc:AlternateContent>
      </w:r>
    </w:p>
    <w:p w14:paraId="1911684B" w14:textId="77777777" w:rsidR="00022910" w:rsidRDefault="00022910" w:rsidP="00022910">
      <w:pPr>
        <w:widowControl w:val="0"/>
        <w:autoSpaceDE w:val="0"/>
        <w:autoSpaceDN w:val="0"/>
        <w:adjustRightInd w:val="0"/>
        <w:rPr>
          <w:rFonts w:ascii="Arial" w:hAnsi="Arial" w:cs="Arial"/>
          <w:sz w:val="24"/>
          <w:szCs w:val="24"/>
        </w:rPr>
      </w:pPr>
    </w:p>
    <w:p w14:paraId="4BDAD2B9" w14:textId="77777777" w:rsidR="00022910" w:rsidRPr="00080B16" w:rsidRDefault="00022910" w:rsidP="00022910">
      <w:pPr>
        <w:widowControl w:val="0"/>
        <w:autoSpaceDE w:val="0"/>
        <w:autoSpaceDN w:val="0"/>
        <w:adjustRightInd w:val="0"/>
        <w:rPr>
          <w:rFonts w:ascii="Arial" w:hAnsi="Arial" w:cs="Arial"/>
          <w:sz w:val="24"/>
          <w:szCs w:val="24"/>
        </w:rPr>
      </w:pPr>
      <w:r w:rsidRPr="00080B16">
        <w:rPr>
          <w:noProof/>
          <w:sz w:val="24"/>
          <w:szCs w:val="24"/>
        </w:rPr>
        <mc:AlternateContent>
          <mc:Choice Requires="wps">
            <w:drawing>
              <wp:anchor distT="45720" distB="45720" distL="114300" distR="114300" simplePos="0" relativeHeight="251675648" behindDoc="0" locked="0" layoutInCell="1" allowOverlap="1" wp14:anchorId="53B1849E" wp14:editId="5C3987F9">
                <wp:simplePos x="0" y="0"/>
                <wp:positionH relativeFrom="column">
                  <wp:posOffset>191135</wp:posOffset>
                </wp:positionH>
                <wp:positionV relativeFrom="paragraph">
                  <wp:posOffset>534670</wp:posOffset>
                </wp:positionV>
                <wp:extent cx="5751830" cy="765175"/>
                <wp:effectExtent l="0" t="0" r="20320" b="15875"/>
                <wp:wrapSquare wrapText="bothSides"/>
                <wp:docPr id="3758713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1830" cy="765175"/>
                        </a:xfrm>
                        <a:prstGeom prst="rect">
                          <a:avLst/>
                        </a:prstGeom>
                        <a:solidFill>
                          <a:srgbClr val="FFFFFF"/>
                        </a:solidFill>
                        <a:ln w="9525">
                          <a:solidFill>
                            <a:srgbClr val="000000"/>
                          </a:solidFill>
                          <a:miter lim="800000"/>
                          <a:headEnd/>
                          <a:tailEnd/>
                        </a:ln>
                      </wps:spPr>
                      <wps:txbx>
                        <w:txbxContent>
                          <w:p w14:paraId="7E307C2F" w14:textId="77777777" w:rsidR="00022910" w:rsidRDefault="00022910" w:rsidP="0002291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B1849E" id="_x0000_s1034" type="#_x0000_t202" style="position:absolute;margin-left:15.05pt;margin-top:42.1pt;width:452.9pt;height:60.2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">
                <v:textbox>
                  <w:txbxContent>
                    <w:p w14:paraId="7E307C2F" w14:textId="77777777" w:rsidR="00022910" w:rsidRDefault="00022910" w:rsidP="00022910"/>
                  </w:txbxContent>
                </v:textbox>
                <w10:wrap type="square"/>
              </v:shape>
            </w:pict>
          </mc:Fallback>
        </mc:AlternateContent>
      </w:r>
      <w:r w:rsidRPr="00080B16">
        <w:rPr>
          <w:rFonts w:ascii="Arial" w:hAnsi="Arial" w:cs="Arial"/>
          <w:sz w:val="24"/>
          <w:szCs w:val="24"/>
        </w:rPr>
        <w:t xml:space="preserve">We have asked </w:t>
      </w:r>
      <w:proofErr w:type="gramStart"/>
      <w:r w:rsidRPr="00080B16">
        <w:rPr>
          <w:rFonts w:ascii="Arial" w:hAnsi="Arial" w:cs="Arial"/>
          <w:sz w:val="24"/>
          <w:szCs w:val="24"/>
        </w:rPr>
        <w:t>a number of</w:t>
      </w:r>
      <w:proofErr w:type="gramEnd"/>
      <w:r w:rsidRPr="00080B16">
        <w:rPr>
          <w:rFonts w:ascii="Arial" w:hAnsi="Arial" w:cs="Arial"/>
          <w:sz w:val="24"/>
          <w:szCs w:val="24"/>
        </w:rPr>
        <w:t xml:space="preserve"> specific questions. If you have any related issues which we have not specifically addressed, please use this space to report them:</w:t>
      </w:r>
    </w:p>
    <w:p w14:paraId="24D2D601" w14:textId="77777777" w:rsidR="00022910" w:rsidRDefault="00022910" w:rsidP="00022910">
      <w:pPr>
        <w:widowControl w:val="0"/>
        <w:autoSpaceDE w:val="0"/>
        <w:autoSpaceDN w:val="0"/>
        <w:adjustRightInd w:val="0"/>
        <w:rPr>
          <w:rFonts w:ascii="Arial" w:hAnsi="Arial" w:cs="Arial"/>
          <w:sz w:val="24"/>
          <w:szCs w:val="24"/>
        </w:rPr>
      </w:pPr>
    </w:p>
    <w:p w14:paraId="4768B330" w14:textId="77777777" w:rsidR="00022910" w:rsidRPr="009937DA" w:rsidRDefault="00022910" w:rsidP="00022910">
      <w:pPr>
        <w:widowControl w:val="0"/>
        <w:autoSpaceDE w:val="0"/>
        <w:autoSpaceDN w:val="0"/>
        <w:adjustRightInd w:val="0"/>
        <w:rPr>
          <w:rFonts w:ascii="Arial" w:hAnsi="Arial" w:cs="Arial"/>
          <w:sz w:val="24"/>
          <w:szCs w:val="24"/>
        </w:rPr>
      </w:pPr>
      <w:r w:rsidRPr="000F59B5">
        <w:rPr>
          <w:rFonts w:ascii="Arial" w:hAnsi="Arial" w:cs="Arial"/>
          <w:sz w:val="24"/>
          <w:szCs w:val="24"/>
        </w:rPr>
        <w:t xml:space="preserve">Responses to consultations are likely to be made public, on the internet or in a report.  If you would prefer your response to remain anonymous, please tick here: </w:t>
      </w:r>
      <w:r w:rsidRPr="009937DA">
        <w:rPr>
          <w:rFonts w:ascii="Segoe UI Symbol" w:hAnsi="Segoe UI Symbol" w:cs="Segoe UI Symbol"/>
          <w:sz w:val="24"/>
          <w:szCs w:val="24"/>
        </w:rPr>
        <w:t>☐</w:t>
      </w:r>
    </w:p>
    <w:p w14:paraId="134C1CB2" w14:textId="77777777" w:rsidR="00143535" w:rsidRPr="005E51B9" w:rsidRDefault="00143535" w:rsidP="009937DA">
      <w:pPr>
        <w:widowControl w:val="0"/>
        <w:autoSpaceDE w:val="0"/>
        <w:autoSpaceDN w:val="0"/>
        <w:adjustRightInd w:val="0"/>
        <w:spacing w:after="0"/>
        <w:rPr>
          <w:rFonts w:ascii="Arial" w:hAnsi="Arial" w:cs="Arial"/>
          <w:sz w:val="24"/>
          <w:szCs w:val="24"/>
          <w:lang w:val="en-US"/>
        </w:rPr>
      </w:pPr>
    </w:p>
    <w:p w14:paraId="69F59C3F" w14:textId="3CCC4D1C" w:rsidR="00143535" w:rsidRDefault="00143535" w:rsidP="009937DA">
      <w:pPr>
        <w:spacing w:after="0"/>
        <w:rPr>
          <w:rFonts w:ascii="Arial" w:hAnsi="Arial" w:cs="Arial"/>
          <w:color w:val="000000"/>
          <w:sz w:val="24"/>
          <w:szCs w:val="24"/>
        </w:rPr>
      </w:pPr>
      <w:r w:rsidRPr="005E51B9">
        <w:rPr>
          <w:rFonts w:ascii="Arial" w:hAnsi="Arial" w:cs="Arial"/>
          <w:color w:val="000000"/>
          <w:sz w:val="24"/>
          <w:szCs w:val="24"/>
        </w:rPr>
        <w:t xml:space="preserve">Responses should be returned by </w:t>
      </w:r>
      <w:r w:rsidRPr="00FA3270">
        <w:rPr>
          <w:rFonts w:ascii="Arial" w:hAnsi="Arial" w:cs="Arial"/>
          <w:b/>
          <w:bCs/>
          <w:sz w:val="24"/>
          <w:szCs w:val="24"/>
        </w:rPr>
        <w:t>1</w:t>
      </w:r>
      <w:r w:rsidR="008B7FC8">
        <w:rPr>
          <w:rFonts w:ascii="Arial" w:hAnsi="Arial" w:cs="Arial"/>
          <w:b/>
          <w:bCs/>
          <w:sz w:val="24"/>
          <w:szCs w:val="24"/>
        </w:rPr>
        <w:t>7</w:t>
      </w:r>
      <w:r w:rsidRPr="00FA3270">
        <w:rPr>
          <w:rFonts w:ascii="Arial" w:hAnsi="Arial" w:cs="Arial"/>
          <w:b/>
          <w:bCs/>
          <w:sz w:val="24"/>
          <w:szCs w:val="24"/>
        </w:rPr>
        <w:t xml:space="preserve"> October 2025</w:t>
      </w:r>
      <w:r w:rsidRPr="00FA3270">
        <w:rPr>
          <w:rFonts w:ascii="Arial" w:hAnsi="Arial" w:cs="Arial"/>
          <w:sz w:val="24"/>
          <w:szCs w:val="24"/>
        </w:rPr>
        <w:t xml:space="preserve"> </w:t>
      </w:r>
      <w:r w:rsidRPr="005E51B9">
        <w:rPr>
          <w:rFonts w:ascii="Arial" w:hAnsi="Arial" w:cs="Arial"/>
          <w:color w:val="000000"/>
          <w:sz w:val="24"/>
          <w:szCs w:val="24"/>
        </w:rPr>
        <w:t>to:</w:t>
      </w:r>
    </w:p>
    <w:p w14:paraId="0706E2E4" w14:textId="77777777" w:rsidR="00FA3270" w:rsidRPr="005E51B9" w:rsidRDefault="00FA3270" w:rsidP="009937DA">
      <w:pPr>
        <w:spacing w:after="0"/>
        <w:rPr>
          <w:rFonts w:ascii="Arial" w:hAnsi="Arial" w:cs="Arial"/>
          <w:color w:val="000000"/>
          <w:sz w:val="24"/>
          <w:szCs w:val="24"/>
        </w:rPr>
      </w:pPr>
    </w:p>
    <w:p w14:paraId="5F05726C" w14:textId="77777777" w:rsidR="0071442B" w:rsidRPr="005E51B9" w:rsidRDefault="0071442B" w:rsidP="0071442B">
      <w:pPr>
        <w:pStyle w:val="ListParagraph"/>
        <w:ind w:left="0"/>
        <w:contextualSpacing w:val="0"/>
        <w:rPr>
          <w:rFonts w:ascii="Arial" w:hAnsi="Arial" w:cs="Arial"/>
          <w:kern w:val="0"/>
          <w14:ligatures w14:val="none"/>
        </w:rPr>
      </w:pPr>
      <w:r w:rsidRPr="005E51B9">
        <w:rPr>
          <w:rFonts w:ascii="Arial" w:hAnsi="Arial" w:cs="Arial"/>
          <w:kern w:val="0"/>
          <w14:ligatures w14:val="none"/>
        </w:rPr>
        <w:t>Review of the Childcare Sufficiency Assessment</w:t>
      </w:r>
    </w:p>
    <w:p w14:paraId="6F037E03" w14:textId="77777777" w:rsidR="0071442B" w:rsidRPr="005E51B9" w:rsidRDefault="0071442B" w:rsidP="0071442B">
      <w:pPr>
        <w:pStyle w:val="ListParagraph"/>
        <w:ind w:left="0"/>
        <w:contextualSpacing w:val="0"/>
        <w:rPr>
          <w:rFonts w:ascii="Arial" w:hAnsi="Arial" w:cs="Arial"/>
          <w:kern w:val="0"/>
          <w14:ligatures w14:val="none"/>
        </w:rPr>
      </w:pPr>
      <w:r w:rsidRPr="005E51B9">
        <w:rPr>
          <w:rFonts w:ascii="Arial" w:hAnsi="Arial" w:cs="Arial"/>
          <w:kern w:val="0"/>
          <w14:ligatures w14:val="none"/>
        </w:rPr>
        <w:t>Early Years, Childcare and Play Division</w:t>
      </w:r>
    </w:p>
    <w:p w14:paraId="74061EB1" w14:textId="77777777" w:rsidR="0071442B" w:rsidRPr="005E51B9" w:rsidRDefault="0071442B" w:rsidP="0071442B">
      <w:pPr>
        <w:pStyle w:val="ListParagraph"/>
        <w:ind w:left="0"/>
        <w:contextualSpacing w:val="0"/>
        <w:rPr>
          <w:rFonts w:ascii="Arial" w:hAnsi="Arial" w:cs="Arial"/>
          <w:kern w:val="0"/>
          <w14:ligatures w14:val="none"/>
        </w:rPr>
      </w:pPr>
      <w:r w:rsidRPr="005E51B9">
        <w:rPr>
          <w:rFonts w:ascii="Arial" w:hAnsi="Arial" w:cs="Arial"/>
          <w:kern w:val="0"/>
          <w14:ligatures w14:val="none"/>
        </w:rPr>
        <w:t>Welsh Government</w:t>
      </w:r>
    </w:p>
    <w:p w14:paraId="29D451D5" w14:textId="77777777" w:rsidR="0071442B" w:rsidRPr="005E51B9" w:rsidRDefault="0071442B" w:rsidP="0071442B">
      <w:pPr>
        <w:pStyle w:val="ListParagraph"/>
        <w:ind w:left="0"/>
        <w:contextualSpacing w:val="0"/>
        <w:rPr>
          <w:rFonts w:ascii="Arial" w:hAnsi="Arial" w:cs="Arial"/>
          <w:kern w:val="0"/>
          <w14:ligatures w14:val="none"/>
        </w:rPr>
      </w:pPr>
      <w:r w:rsidRPr="005E51B9">
        <w:rPr>
          <w:rFonts w:ascii="Arial" w:hAnsi="Arial" w:cs="Arial"/>
          <w:kern w:val="0"/>
          <w14:ligatures w14:val="none"/>
        </w:rPr>
        <w:t>Cathays Park</w:t>
      </w:r>
    </w:p>
    <w:p w14:paraId="515410A6" w14:textId="77777777" w:rsidR="0071442B" w:rsidRPr="005E51B9" w:rsidRDefault="0071442B" w:rsidP="0071442B">
      <w:pPr>
        <w:pStyle w:val="ListParagraph"/>
        <w:ind w:left="0"/>
        <w:contextualSpacing w:val="0"/>
        <w:rPr>
          <w:rFonts w:ascii="Arial" w:hAnsi="Arial" w:cs="Arial"/>
          <w:kern w:val="0"/>
          <w14:ligatures w14:val="none"/>
        </w:rPr>
      </w:pPr>
      <w:r w:rsidRPr="005E51B9">
        <w:rPr>
          <w:rFonts w:ascii="Arial" w:hAnsi="Arial" w:cs="Arial"/>
          <w:kern w:val="0"/>
          <w14:ligatures w14:val="none"/>
        </w:rPr>
        <w:t>Cardiff</w:t>
      </w:r>
    </w:p>
    <w:p w14:paraId="210F99F5" w14:textId="77777777" w:rsidR="0071442B" w:rsidRPr="005E51B9" w:rsidRDefault="0071442B" w:rsidP="0071442B">
      <w:pPr>
        <w:pStyle w:val="ListParagraph"/>
        <w:ind w:left="0"/>
        <w:contextualSpacing w:val="0"/>
        <w:rPr>
          <w:rFonts w:ascii="Arial" w:hAnsi="Arial" w:cs="Arial"/>
          <w:kern w:val="0"/>
          <w14:ligatures w14:val="none"/>
        </w:rPr>
      </w:pPr>
      <w:r w:rsidRPr="005E51B9">
        <w:rPr>
          <w:rFonts w:ascii="Arial" w:hAnsi="Arial" w:cs="Arial"/>
          <w:kern w:val="0"/>
          <w14:ligatures w14:val="none"/>
        </w:rPr>
        <w:t>CF10 3NQ</w:t>
      </w:r>
    </w:p>
    <w:p w14:paraId="66C36D82" w14:textId="77777777" w:rsidR="0071442B" w:rsidRPr="005E51B9" w:rsidRDefault="0071442B" w:rsidP="00143535">
      <w:pPr>
        <w:rPr>
          <w:rFonts w:ascii="Arial" w:hAnsi="Arial" w:cs="Arial"/>
          <w:sz w:val="24"/>
          <w:szCs w:val="24"/>
        </w:rPr>
      </w:pPr>
    </w:p>
    <w:p w14:paraId="301517A2" w14:textId="15011D08" w:rsidR="00143535" w:rsidRPr="005E51B9" w:rsidRDefault="00143535" w:rsidP="0071442B">
      <w:pPr>
        <w:tabs>
          <w:tab w:val="left" w:pos="1430"/>
        </w:tabs>
        <w:rPr>
          <w:rFonts w:ascii="Arial" w:hAnsi="Arial" w:cs="Arial"/>
          <w:color w:val="000000"/>
          <w:sz w:val="24"/>
          <w:szCs w:val="24"/>
        </w:rPr>
      </w:pPr>
      <w:r w:rsidRPr="005E51B9">
        <w:rPr>
          <w:rFonts w:ascii="Arial" w:hAnsi="Arial" w:cs="Arial"/>
          <w:color w:val="000000"/>
          <w:sz w:val="24"/>
          <w:szCs w:val="24"/>
        </w:rPr>
        <w:t>Or completed electronically and sent to:</w:t>
      </w:r>
    </w:p>
    <w:p w14:paraId="343873E6" w14:textId="77777777" w:rsidR="00143535" w:rsidRDefault="00143535" w:rsidP="00143535">
      <w:pPr>
        <w:rPr>
          <w:rFonts w:ascii="Arial" w:hAnsi="Arial" w:cs="Arial"/>
          <w:sz w:val="24"/>
          <w:szCs w:val="24"/>
        </w:rPr>
      </w:pPr>
      <w:r w:rsidRPr="005E51B9">
        <w:rPr>
          <w:rFonts w:ascii="Arial" w:hAnsi="Arial" w:cs="Arial"/>
          <w:sz w:val="24"/>
          <w:szCs w:val="24"/>
        </w:rPr>
        <w:t xml:space="preserve">Email: </w:t>
      </w:r>
      <w:hyperlink r:id="rId10" w:history="1">
        <w:r w:rsidRPr="005E51B9">
          <w:rPr>
            <w:rStyle w:val="Hyperlink"/>
            <w:rFonts w:ascii="Arial" w:hAnsi="Arial" w:cs="Arial"/>
            <w:sz w:val="24"/>
            <w:szCs w:val="24"/>
          </w:rPr>
          <w:t>earlyyears@gov.wales</w:t>
        </w:r>
      </w:hyperlink>
      <w:r w:rsidRPr="005E51B9">
        <w:rPr>
          <w:rFonts w:ascii="Arial" w:hAnsi="Arial" w:cs="Arial"/>
          <w:sz w:val="24"/>
          <w:szCs w:val="24"/>
        </w:rPr>
        <w:t xml:space="preserve"> </w:t>
      </w:r>
    </w:p>
    <w:p w14:paraId="041DACDC" w14:textId="77777777" w:rsidR="00775EDD" w:rsidRDefault="00775EDD">
      <w:pPr>
        <w:spacing w:after="0" w:line="240" w:lineRule="auto"/>
        <w:rPr>
          <w:rFonts w:ascii="Arial" w:hAnsi="Arial" w:cs="Arial"/>
          <w:b/>
          <w:bCs/>
          <w:color w:val="000000"/>
          <w:sz w:val="28"/>
          <w:szCs w:val="28"/>
        </w:rPr>
      </w:pPr>
      <w:r>
        <w:rPr>
          <w:rFonts w:ascii="Arial" w:hAnsi="Arial" w:cs="Arial"/>
          <w:b/>
          <w:bCs/>
          <w:color w:val="000000"/>
          <w:sz w:val="28"/>
          <w:szCs w:val="28"/>
        </w:rPr>
        <w:br w:type="page"/>
      </w:r>
    </w:p>
    <w:p w14:paraId="3A9AD5F4" w14:textId="10B82986" w:rsidR="00143535" w:rsidRPr="00F07982" w:rsidRDefault="00143535" w:rsidP="00143535">
      <w:pPr>
        <w:rPr>
          <w:rFonts w:ascii="Arial" w:hAnsi="Arial" w:cs="Arial"/>
          <w:b/>
          <w:bCs/>
          <w:color w:val="000000"/>
          <w:sz w:val="28"/>
          <w:szCs w:val="28"/>
        </w:rPr>
      </w:pPr>
      <w:r w:rsidRPr="00F07982">
        <w:rPr>
          <w:rFonts w:ascii="Arial" w:hAnsi="Arial" w:cs="Arial"/>
          <w:b/>
          <w:bCs/>
          <w:color w:val="000000"/>
          <w:sz w:val="28"/>
          <w:szCs w:val="28"/>
        </w:rPr>
        <w:lastRenderedPageBreak/>
        <w:t>Review of the Childcare Sufficiency Assessment Duty on Local Authorities</w:t>
      </w:r>
    </w:p>
    <w:p w14:paraId="610EC93B" w14:textId="4F032DAF" w:rsidR="00143535" w:rsidRPr="00FA3270" w:rsidRDefault="00143535" w:rsidP="00FA3270">
      <w:pPr>
        <w:pStyle w:val="Heading1"/>
      </w:pPr>
      <w:bookmarkStart w:id="8" w:name="_Toc203750149"/>
      <w:r w:rsidRPr="00FA3270">
        <w:t xml:space="preserve">Consultation </w:t>
      </w:r>
      <w:r w:rsidR="005E51B9" w:rsidRPr="00FA3270">
        <w:t>R</w:t>
      </w:r>
      <w:r w:rsidRPr="00FA3270">
        <w:t xml:space="preserve">esponse </w:t>
      </w:r>
      <w:r w:rsidR="005E51B9" w:rsidRPr="00FA3270">
        <w:t>F</w:t>
      </w:r>
      <w:r w:rsidRPr="00FA3270">
        <w:t>orm</w:t>
      </w:r>
      <w:r w:rsidR="005E51B9" w:rsidRPr="00FA3270">
        <w:t xml:space="preserve"> for Childcare Providers </w:t>
      </w:r>
      <w:r w:rsidR="005E51B9" w:rsidRPr="00FA3270">
        <w:rPr>
          <w:rStyle w:val="SubtitleChar"/>
          <w:color w:val="0F4761" w:themeColor="accent1" w:themeShade="BF"/>
          <w:spacing w:val="0"/>
          <w:sz w:val="40"/>
          <w:szCs w:val="40"/>
        </w:rPr>
        <w:t>(potential and existing)</w:t>
      </w:r>
      <w:bookmarkEnd w:id="8"/>
    </w:p>
    <w:p w14:paraId="69C4FBD7" w14:textId="77777777" w:rsidR="005E51B9" w:rsidRDefault="005E51B9" w:rsidP="005E51B9">
      <w:pPr>
        <w:spacing w:after="0"/>
        <w:rPr>
          <w:rFonts w:ascii="Arial" w:hAnsi="Arial" w:cs="Arial"/>
          <w:sz w:val="24"/>
          <w:szCs w:val="24"/>
        </w:rPr>
      </w:pPr>
    </w:p>
    <w:p w14:paraId="3C1BAB54" w14:textId="5F0C9A1F" w:rsidR="005E51B9" w:rsidRPr="005E51B9" w:rsidRDefault="005E51B9" w:rsidP="005E51B9">
      <w:pPr>
        <w:rPr>
          <w:rFonts w:ascii="Arial" w:hAnsi="Arial" w:cs="Arial"/>
          <w:sz w:val="24"/>
          <w:szCs w:val="24"/>
        </w:rPr>
      </w:pPr>
      <w:r w:rsidRPr="005E51B9">
        <w:rPr>
          <w:rFonts w:ascii="Arial" w:hAnsi="Arial" w:cs="Arial"/>
          <w:sz w:val="24"/>
          <w:szCs w:val="24"/>
        </w:rPr>
        <w:t xml:space="preserve">We are undertaking a consultation on the Childcare Sufficiency Assessment (CSA), which helps Local Authorities ensure there is enough available childcare in their area, as far as reasonably practical.  </w:t>
      </w:r>
    </w:p>
    <w:p w14:paraId="6F775624" w14:textId="52FAB506" w:rsidR="005E51B9" w:rsidRPr="005E51B9" w:rsidRDefault="005E51B9" w:rsidP="005E51B9">
      <w:pPr>
        <w:pStyle w:val="Number"/>
        <w:spacing w:after="160"/>
        <w:jc w:val="left"/>
        <w:rPr>
          <w:rFonts w:ascii="Arial" w:hAnsi="Arial" w:cs="Arial"/>
          <w:b w:val="0"/>
          <w:bCs/>
          <w:sz w:val="24"/>
          <w:szCs w:val="24"/>
        </w:rPr>
      </w:pPr>
      <w:r w:rsidRPr="005E51B9">
        <w:rPr>
          <w:rFonts w:ascii="Arial" w:hAnsi="Arial" w:cs="Arial"/>
          <w:b w:val="0"/>
          <w:bCs/>
          <w:sz w:val="24"/>
          <w:szCs w:val="24"/>
        </w:rPr>
        <w:t>As part of the consultation, we are seeking your feedback to help ensure that the CSA includes the necessary information to enable Local Authorities to plan for childcare in their area.</w:t>
      </w:r>
    </w:p>
    <w:p w14:paraId="50308B74" w14:textId="77777777" w:rsidR="005E51B9" w:rsidRPr="005E51B9" w:rsidRDefault="005E51B9" w:rsidP="005E51B9">
      <w:pPr>
        <w:rPr>
          <w:rFonts w:ascii="Arial" w:hAnsi="Arial" w:cs="Arial"/>
          <w:sz w:val="24"/>
          <w:szCs w:val="24"/>
        </w:rPr>
      </w:pPr>
      <w:r w:rsidRPr="005E51B9">
        <w:rPr>
          <w:rFonts w:ascii="Arial" w:hAnsi="Arial" w:cs="Arial"/>
          <w:sz w:val="24"/>
          <w:szCs w:val="24"/>
        </w:rPr>
        <w:t xml:space="preserve">You are more than welcome to respond to the full consultation should you wish to do so, however, we would be grateful if you could complete the short questionnaire below. </w:t>
      </w:r>
    </w:p>
    <w:p w14:paraId="0F4AC33D" w14:textId="77777777" w:rsidR="00143535" w:rsidRPr="005E51B9" w:rsidRDefault="00143535" w:rsidP="00143535">
      <w:pPr>
        <w:rPr>
          <w:rFonts w:ascii="Arial" w:hAnsi="Arial" w:cs="Arial"/>
          <w:b/>
          <w:bCs/>
          <w:color w:val="000000"/>
          <w:sz w:val="24"/>
          <w:szCs w:val="24"/>
        </w:rPr>
      </w:pPr>
    </w:p>
    <w:p w14:paraId="4230B6BA" w14:textId="77777777" w:rsidR="00143535" w:rsidRPr="005E51B9" w:rsidRDefault="00143535" w:rsidP="00143535">
      <w:pPr>
        <w:tabs>
          <w:tab w:val="left" w:pos="1430"/>
        </w:tabs>
        <w:rPr>
          <w:rFonts w:ascii="Arial" w:hAnsi="Arial" w:cs="Arial"/>
          <w:color w:val="000000"/>
          <w:sz w:val="24"/>
          <w:szCs w:val="24"/>
        </w:rPr>
      </w:pPr>
      <w:r w:rsidRPr="005E51B9">
        <w:rPr>
          <w:rFonts w:ascii="Arial" w:hAnsi="Arial" w:cs="Arial"/>
          <w:color w:val="000000"/>
          <w:sz w:val="24"/>
          <w:szCs w:val="24"/>
        </w:rPr>
        <w:t>Your name:</w:t>
      </w:r>
      <w:r w:rsidRPr="005E51B9">
        <w:rPr>
          <w:rFonts w:ascii="Arial" w:hAnsi="Arial" w:cs="Arial"/>
          <w:color w:val="000000"/>
          <w:sz w:val="24"/>
          <w:szCs w:val="24"/>
        </w:rPr>
        <w:tab/>
      </w:r>
    </w:p>
    <w:p w14:paraId="61DEE6EB" w14:textId="77777777" w:rsidR="00143535" w:rsidRPr="005E51B9" w:rsidRDefault="00143535" w:rsidP="00143535">
      <w:pPr>
        <w:tabs>
          <w:tab w:val="left" w:pos="1430"/>
        </w:tabs>
        <w:rPr>
          <w:rFonts w:ascii="Arial" w:hAnsi="Arial" w:cs="Arial"/>
          <w:color w:val="000000"/>
          <w:sz w:val="24"/>
          <w:szCs w:val="24"/>
        </w:rPr>
      </w:pPr>
    </w:p>
    <w:p w14:paraId="3F4DAE0C" w14:textId="77777777" w:rsidR="00143535" w:rsidRPr="005E51B9" w:rsidRDefault="00143535" w:rsidP="00143535">
      <w:pPr>
        <w:tabs>
          <w:tab w:val="left" w:pos="1430"/>
        </w:tabs>
        <w:rPr>
          <w:rFonts w:ascii="Arial" w:hAnsi="Arial" w:cs="Arial"/>
          <w:color w:val="000000"/>
          <w:sz w:val="24"/>
          <w:szCs w:val="24"/>
        </w:rPr>
      </w:pPr>
      <w:r w:rsidRPr="005E51B9">
        <w:rPr>
          <w:rFonts w:ascii="Arial" w:hAnsi="Arial" w:cs="Arial"/>
          <w:color w:val="000000"/>
          <w:sz w:val="24"/>
          <w:szCs w:val="24"/>
        </w:rPr>
        <w:t>Organisation (if applicable):</w:t>
      </w:r>
    </w:p>
    <w:p w14:paraId="221AD2AF" w14:textId="77777777" w:rsidR="00143535" w:rsidRPr="005E51B9" w:rsidRDefault="00143535" w:rsidP="00143535">
      <w:pPr>
        <w:tabs>
          <w:tab w:val="left" w:pos="1430"/>
        </w:tabs>
        <w:rPr>
          <w:rFonts w:ascii="Arial" w:hAnsi="Arial" w:cs="Arial"/>
          <w:color w:val="000000"/>
          <w:sz w:val="24"/>
          <w:szCs w:val="24"/>
        </w:rPr>
      </w:pPr>
    </w:p>
    <w:p w14:paraId="7A11529F" w14:textId="77777777" w:rsidR="00143535" w:rsidRPr="005E51B9" w:rsidRDefault="00143535" w:rsidP="00143535">
      <w:pPr>
        <w:tabs>
          <w:tab w:val="left" w:pos="1430"/>
        </w:tabs>
        <w:rPr>
          <w:rFonts w:ascii="Arial" w:hAnsi="Arial" w:cs="Arial"/>
          <w:color w:val="000000"/>
          <w:sz w:val="24"/>
          <w:szCs w:val="24"/>
        </w:rPr>
      </w:pPr>
      <w:r w:rsidRPr="005E51B9">
        <w:rPr>
          <w:rFonts w:ascii="Arial" w:hAnsi="Arial" w:cs="Arial"/>
          <w:color w:val="000000"/>
          <w:sz w:val="24"/>
          <w:szCs w:val="24"/>
        </w:rPr>
        <w:t>email / telephone number:</w:t>
      </w:r>
    </w:p>
    <w:p w14:paraId="059B8FCE" w14:textId="77777777" w:rsidR="00143535" w:rsidRPr="005E51B9" w:rsidRDefault="00143535" w:rsidP="00143535">
      <w:pPr>
        <w:tabs>
          <w:tab w:val="left" w:pos="1430"/>
        </w:tabs>
        <w:rPr>
          <w:rFonts w:ascii="Arial" w:hAnsi="Arial" w:cs="Arial"/>
          <w:color w:val="000000"/>
          <w:sz w:val="24"/>
          <w:szCs w:val="24"/>
        </w:rPr>
      </w:pPr>
    </w:p>
    <w:p w14:paraId="64F58136" w14:textId="036F70C5" w:rsidR="00143535" w:rsidRPr="009937DA" w:rsidRDefault="00143535" w:rsidP="009937DA">
      <w:pPr>
        <w:tabs>
          <w:tab w:val="left" w:pos="2556"/>
        </w:tabs>
        <w:rPr>
          <w:rFonts w:ascii="Arial" w:hAnsi="Arial" w:cs="Arial"/>
          <w:color w:val="000000"/>
          <w:sz w:val="24"/>
          <w:szCs w:val="24"/>
        </w:rPr>
      </w:pPr>
      <w:r w:rsidRPr="005E51B9">
        <w:rPr>
          <w:rFonts w:ascii="Arial" w:hAnsi="Arial" w:cs="Arial"/>
          <w:color w:val="000000"/>
          <w:sz w:val="24"/>
          <w:szCs w:val="24"/>
        </w:rPr>
        <w:t>Your address:</w:t>
      </w:r>
    </w:p>
    <w:p w14:paraId="56DF7C30" w14:textId="77777777" w:rsidR="005E51B9" w:rsidRPr="005E51B9" w:rsidRDefault="005E51B9" w:rsidP="005E51B9">
      <w:pPr>
        <w:widowControl w:val="0"/>
        <w:autoSpaceDE w:val="0"/>
        <w:autoSpaceDN w:val="0"/>
        <w:adjustRightInd w:val="0"/>
        <w:rPr>
          <w:rFonts w:ascii="Arial" w:hAnsi="Arial" w:cs="Arial"/>
          <w:b/>
          <w:bCs/>
          <w:sz w:val="24"/>
          <w:szCs w:val="24"/>
        </w:rPr>
      </w:pPr>
    </w:p>
    <w:p w14:paraId="56AC1DDF" w14:textId="613253AD" w:rsidR="005E51B9" w:rsidRPr="005E51B9" w:rsidRDefault="005E51B9" w:rsidP="005E51B9">
      <w:pPr>
        <w:pStyle w:val="ListParagraph"/>
        <w:numPr>
          <w:ilvl w:val="0"/>
          <w:numId w:val="6"/>
        </w:numPr>
        <w:rPr>
          <w:rFonts w:ascii="Arial" w:hAnsi="Arial" w:cs="Arial"/>
          <w:bCs/>
        </w:rPr>
      </w:pPr>
      <w:r w:rsidRPr="005E51B9">
        <w:rPr>
          <w:rFonts w:ascii="Arial" w:hAnsi="Arial" w:cs="Arial"/>
          <w:bCs/>
        </w:rPr>
        <w:t>Have you been involved in providing feedback as part of the CSA consultation undertaken by your Local Authority?</w:t>
      </w:r>
    </w:p>
    <w:p w14:paraId="2402C516" w14:textId="77777777" w:rsidR="005E51B9" w:rsidRPr="005E51B9" w:rsidRDefault="005E51B9" w:rsidP="005E51B9">
      <w:pPr>
        <w:ind w:left="720" w:hanging="720"/>
        <w:rPr>
          <w:rFonts w:ascii="Arial" w:hAnsi="Arial" w:cs="Arial"/>
          <w:bCs/>
          <w:sz w:val="24"/>
          <w:szCs w:val="24"/>
        </w:rPr>
      </w:pPr>
      <w:r w:rsidRPr="005E51B9">
        <w:rPr>
          <w:rFonts w:ascii="Arial" w:hAnsi="Arial" w:cs="Arial"/>
          <w:bCs/>
          <w:noProof/>
          <w:sz w:val="24"/>
          <w:szCs w:val="24"/>
        </w:rPr>
        <mc:AlternateContent>
          <mc:Choice Requires="wps">
            <w:drawing>
              <wp:anchor distT="0" distB="0" distL="114300" distR="114300" simplePos="0" relativeHeight="251663360" behindDoc="0" locked="0" layoutInCell="1" allowOverlap="1" wp14:anchorId="5B88A5EC" wp14:editId="245223A1">
                <wp:simplePos x="0" y="0"/>
                <wp:positionH relativeFrom="column">
                  <wp:posOffset>2400300</wp:posOffset>
                </wp:positionH>
                <wp:positionV relativeFrom="paragraph">
                  <wp:posOffset>141605</wp:posOffset>
                </wp:positionV>
                <wp:extent cx="361315" cy="264795"/>
                <wp:effectExtent l="0" t="0" r="19685" b="20955"/>
                <wp:wrapNone/>
                <wp:docPr id="429223680" name="Text Box 429223680"/>
                <wp:cNvGraphicFramePr/>
                <a:graphic xmlns:a="http://schemas.openxmlformats.org/drawingml/2006/main">
                  <a:graphicData uri="http://schemas.microsoft.com/office/word/2010/wordprocessingShape">
                    <wps:wsp>
                      <wps:cNvSpPr txBox="1"/>
                      <wps:spPr>
                        <a:xfrm>
                          <a:off x="0" y="0"/>
                          <a:ext cx="361315" cy="2647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CD11411" w14:textId="77777777" w:rsidR="005E51B9" w:rsidRPr="000F59B5" w:rsidRDefault="005E51B9" w:rsidP="005E51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B88A5EC" id="Text Box 429223680" o:spid="_x0000_s1035" type="#_x0000_t202" style="position:absolute;left:0;text-align:left;margin-left:189pt;margin-top:11.15pt;width:28.45pt;height:20.8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" fillcolor="white [3201]" strokeweight=".5pt">
                <v:textbox>
                  <w:txbxContent>
                    <w:p w14:paraId="7CD11411" w14:textId="77777777" w:rsidR="005E51B9" w:rsidRPr="000F59B5" w:rsidRDefault="005E51B9" w:rsidP="005E51B9"/>
                  </w:txbxContent>
                </v:textbox>
              </v:shape>
            </w:pict>
          </mc:Fallback>
        </mc:AlternateContent>
      </w:r>
      <w:r w:rsidRPr="005E51B9">
        <w:rPr>
          <w:rFonts w:ascii="Arial" w:hAnsi="Arial" w:cs="Arial"/>
          <w:bCs/>
          <w:noProof/>
          <w:sz w:val="24"/>
          <w:szCs w:val="24"/>
        </w:rPr>
        <mc:AlternateContent>
          <mc:Choice Requires="wps">
            <w:drawing>
              <wp:anchor distT="0" distB="0" distL="114300" distR="114300" simplePos="0" relativeHeight="251662336" behindDoc="0" locked="0" layoutInCell="1" allowOverlap="1" wp14:anchorId="7E2DA99B" wp14:editId="38D0A282">
                <wp:simplePos x="0" y="0"/>
                <wp:positionH relativeFrom="column">
                  <wp:posOffset>635635</wp:posOffset>
                </wp:positionH>
                <wp:positionV relativeFrom="paragraph">
                  <wp:posOffset>131445</wp:posOffset>
                </wp:positionV>
                <wp:extent cx="361315" cy="264795"/>
                <wp:effectExtent l="0" t="0" r="19685" b="20955"/>
                <wp:wrapNone/>
                <wp:docPr id="1177303656" name="Text Box 1177303656"/>
                <wp:cNvGraphicFramePr/>
                <a:graphic xmlns:a="http://schemas.openxmlformats.org/drawingml/2006/main">
                  <a:graphicData uri="http://schemas.microsoft.com/office/word/2010/wordprocessingShape">
                    <wps:wsp>
                      <wps:cNvSpPr txBox="1"/>
                      <wps:spPr>
                        <a:xfrm>
                          <a:off x="0" y="0"/>
                          <a:ext cx="361315" cy="2647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6A10920" w14:textId="77777777" w:rsidR="005E51B9" w:rsidRPr="000F59B5" w:rsidRDefault="005E51B9" w:rsidP="005E51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2DA99B" id="Text Box 1177303656" o:spid="_x0000_s1036" type="#_x0000_t202" style="position:absolute;left:0;text-align:left;margin-left:50.05pt;margin-top:10.35pt;width:28.45pt;height:20.8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" fillcolor="white [3201]" strokeweight=".5pt">
                <v:textbox>
                  <w:txbxContent>
                    <w:p w14:paraId="06A10920" w14:textId="77777777" w:rsidR="005E51B9" w:rsidRPr="000F59B5" w:rsidRDefault="005E51B9" w:rsidP="005E51B9"/>
                  </w:txbxContent>
                </v:textbox>
              </v:shape>
            </w:pict>
          </mc:Fallback>
        </mc:AlternateContent>
      </w:r>
    </w:p>
    <w:p w14:paraId="194FA500" w14:textId="77777777" w:rsidR="005E51B9" w:rsidRPr="005E51B9" w:rsidRDefault="005E51B9" w:rsidP="005E51B9">
      <w:pPr>
        <w:ind w:left="720" w:hanging="720"/>
        <w:rPr>
          <w:rFonts w:ascii="Arial" w:hAnsi="Arial" w:cs="Arial"/>
          <w:bCs/>
          <w:sz w:val="24"/>
          <w:szCs w:val="24"/>
        </w:rPr>
      </w:pPr>
      <w:r w:rsidRPr="005E51B9">
        <w:rPr>
          <w:rFonts w:ascii="Arial" w:hAnsi="Arial" w:cs="Arial"/>
          <w:bCs/>
          <w:sz w:val="24"/>
          <w:szCs w:val="24"/>
        </w:rPr>
        <w:t>Yes</w:t>
      </w:r>
      <w:r w:rsidRPr="005E51B9">
        <w:rPr>
          <w:rFonts w:ascii="Arial" w:hAnsi="Arial" w:cs="Arial"/>
          <w:bCs/>
          <w:sz w:val="24"/>
          <w:szCs w:val="24"/>
        </w:rPr>
        <w:tab/>
      </w:r>
      <w:r w:rsidRPr="005E51B9">
        <w:rPr>
          <w:rFonts w:ascii="Arial" w:hAnsi="Arial" w:cs="Arial"/>
          <w:bCs/>
          <w:sz w:val="24"/>
          <w:szCs w:val="24"/>
        </w:rPr>
        <w:tab/>
      </w:r>
      <w:r w:rsidRPr="005E51B9">
        <w:rPr>
          <w:rFonts w:ascii="Arial" w:hAnsi="Arial" w:cs="Arial"/>
          <w:bCs/>
          <w:sz w:val="24"/>
          <w:szCs w:val="24"/>
        </w:rPr>
        <w:tab/>
      </w:r>
      <w:r w:rsidRPr="005E51B9">
        <w:rPr>
          <w:rFonts w:ascii="Arial" w:hAnsi="Arial" w:cs="Arial"/>
          <w:bCs/>
          <w:sz w:val="24"/>
          <w:szCs w:val="24"/>
        </w:rPr>
        <w:tab/>
        <w:t xml:space="preserve">No      </w:t>
      </w:r>
    </w:p>
    <w:p w14:paraId="1F79B9D5" w14:textId="77777777" w:rsidR="005E51B9" w:rsidRPr="005E51B9" w:rsidRDefault="005E51B9" w:rsidP="005E51B9">
      <w:pPr>
        <w:ind w:left="720" w:hanging="720"/>
        <w:rPr>
          <w:rFonts w:ascii="Arial" w:hAnsi="Arial" w:cs="Arial"/>
          <w:bCs/>
          <w:sz w:val="24"/>
          <w:szCs w:val="24"/>
        </w:rPr>
      </w:pPr>
    </w:p>
    <w:p w14:paraId="1BDAE923" w14:textId="77777777" w:rsidR="005E51B9" w:rsidRPr="005E51B9" w:rsidRDefault="005E51B9" w:rsidP="005E51B9">
      <w:pPr>
        <w:ind w:left="720" w:hanging="720"/>
        <w:rPr>
          <w:rFonts w:ascii="Arial" w:hAnsi="Arial" w:cs="Arial"/>
          <w:bCs/>
          <w:sz w:val="24"/>
          <w:szCs w:val="24"/>
        </w:rPr>
      </w:pPr>
      <w:r w:rsidRPr="005E51B9">
        <w:rPr>
          <w:rFonts w:ascii="Arial" w:hAnsi="Arial" w:cs="Arial"/>
          <w:bCs/>
          <w:sz w:val="24"/>
          <w:szCs w:val="24"/>
        </w:rPr>
        <w:t>If answered Yes, how did you find the process? If you answered No, why not?</w:t>
      </w:r>
    </w:p>
    <w:tbl>
      <w:tblPr>
        <w:tblStyle w:val="TableGrid"/>
        <w:tblW w:w="0" w:type="auto"/>
        <w:tblInd w:w="567" w:type="dxa"/>
        <w:tblLook w:val="04A0" w:firstRow="1" w:lastRow="0" w:firstColumn="1" w:lastColumn="0" w:noHBand="0" w:noVBand="1"/>
      </w:tblPr>
      <w:tblGrid>
        <w:gridCol w:w="8449"/>
      </w:tblGrid>
      <w:tr w:rsidR="005E51B9" w:rsidRPr="005E51B9" w14:paraId="70900BC5" w14:textId="77777777" w:rsidTr="00724C7E">
        <w:trPr>
          <w:trHeight w:val="851"/>
        </w:trPr>
        <w:tc>
          <w:tcPr>
            <w:tcW w:w="9016" w:type="dxa"/>
          </w:tcPr>
          <w:p w14:paraId="382EA581" w14:textId="77777777" w:rsidR="005E51B9" w:rsidRPr="005E51B9" w:rsidRDefault="005E51B9" w:rsidP="00724C7E">
            <w:pPr>
              <w:pStyle w:val="ListParagraph"/>
              <w:ind w:left="0"/>
              <w:rPr>
                <w:rFonts w:ascii="Arial" w:hAnsi="Arial" w:cs="Arial"/>
                <w:color w:val="000000" w:themeColor="text1"/>
              </w:rPr>
            </w:pPr>
          </w:p>
        </w:tc>
      </w:tr>
    </w:tbl>
    <w:p w14:paraId="61207076" w14:textId="77777777" w:rsidR="005E51B9" w:rsidRPr="005E51B9" w:rsidRDefault="005E51B9" w:rsidP="005E51B9">
      <w:pPr>
        <w:ind w:left="720" w:hanging="720"/>
        <w:rPr>
          <w:rFonts w:ascii="Arial" w:hAnsi="Arial" w:cs="Arial"/>
          <w:bCs/>
          <w:sz w:val="24"/>
          <w:szCs w:val="24"/>
        </w:rPr>
      </w:pPr>
    </w:p>
    <w:p w14:paraId="34874E49" w14:textId="77777777" w:rsidR="005E51B9" w:rsidRPr="005E51B9" w:rsidRDefault="005E51B9" w:rsidP="005E51B9">
      <w:pPr>
        <w:pStyle w:val="ListParagraph"/>
        <w:numPr>
          <w:ilvl w:val="0"/>
          <w:numId w:val="6"/>
        </w:numPr>
        <w:rPr>
          <w:rFonts w:ascii="Arial" w:hAnsi="Arial" w:cs="Arial"/>
          <w:bCs/>
        </w:rPr>
      </w:pPr>
      <w:r w:rsidRPr="005E51B9">
        <w:rPr>
          <w:rFonts w:ascii="Arial" w:hAnsi="Arial" w:cs="Arial"/>
          <w:bCs/>
        </w:rPr>
        <w:t>What information do you think would be useful to include in the CSA to support you in establishing/developing your childcare business?</w:t>
      </w:r>
    </w:p>
    <w:p w14:paraId="45D3242E" w14:textId="77777777" w:rsidR="005E51B9" w:rsidRPr="005E51B9" w:rsidRDefault="005E51B9" w:rsidP="005E51B9">
      <w:pPr>
        <w:pStyle w:val="ListParagraph"/>
        <w:ind w:left="360"/>
        <w:rPr>
          <w:rFonts w:ascii="Arial" w:hAnsi="Arial" w:cs="Arial"/>
          <w:bCs/>
        </w:rPr>
      </w:pPr>
    </w:p>
    <w:tbl>
      <w:tblPr>
        <w:tblStyle w:val="TableGrid"/>
        <w:tblW w:w="0" w:type="auto"/>
        <w:tblInd w:w="567" w:type="dxa"/>
        <w:tblLook w:val="04A0" w:firstRow="1" w:lastRow="0" w:firstColumn="1" w:lastColumn="0" w:noHBand="0" w:noVBand="1"/>
      </w:tblPr>
      <w:tblGrid>
        <w:gridCol w:w="8449"/>
      </w:tblGrid>
      <w:tr w:rsidR="005E51B9" w:rsidRPr="005E51B9" w14:paraId="7027F988" w14:textId="77777777" w:rsidTr="00724C7E">
        <w:trPr>
          <w:trHeight w:val="851"/>
        </w:trPr>
        <w:tc>
          <w:tcPr>
            <w:tcW w:w="9016" w:type="dxa"/>
          </w:tcPr>
          <w:p w14:paraId="501FD47F" w14:textId="77777777" w:rsidR="005E51B9" w:rsidRPr="005E51B9" w:rsidRDefault="005E51B9" w:rsidP="00724C7E">
            <w:pPr>
              <w:pStyle w:val="ListParagraph"/>
              <w:ind w:left="0"/>
              <w:rPr>
                <w:rFonts w:ascii="Arial" w:hAnsi="Arial" w:cs="Arial"/>
                <w:color w:val="000000" w:themeColor="text1"/>
              </w:rPr>
            </w:pPr>
          </w:p>
        </w:tc>
      </w:tr>
    </w:tbl>
    <w:p w14:paraId="489CB7BD" w14:textId="77777777" w:rsidR="005E51B9" w:rsidRPr="005E51B9" w:rsidRDefault="005E51B9" w:rsidP="005E51B9">
      <w:pPr>
        <w:pStyle w:val="ListParagraph"/>
        <w:ind w:left="360"/>
        <w:rPr>
          <w:rFonts w:ascii="Arial" w:hAnsi="Arial" w:cs="Arial"/>
          <w:bCs/>
        </w:rPr>
      </w:pPr>
    </w:p>
    <w:p w14:paraId="3F41A5B4" w14:textId="77777777" w:rsidR="005E51B9" w:rsidRPr="005E51B9" w:rsidRDefault="005E51B9" w:rsidP="005E51B9">
      <w:pPr>
        <w:pStyle w:val="ListParagraph"/>
        <w:ind w:left="360"/>
        <w:rPr>
          <w:rFonts w:ascii="Arial" w:hAnsi="Arial" w:cs="Arial"/>
          <w:bCs/>
        </w:rPr>
      </w:pPr>
    </w:p>
    <w:p w14:paraId="547EAE46" w14:textId="77777777" w:rsidR="005E51B9" w:rsidRPr="005E51B9" w:rsidRDefault="005E51B9" w:rsidP="005E51B9">
      <w:pPr>
        <w:pStyle w:val="ListParagraph"/>
        <w:numPr>
          <w:ilvl w:val="0"/>
          <w:numId w:val="6"/>
        </w:numPr>
        <w:rPr>
          <w:rFonts w:ascii="Arial" w:hAnsi="Arial" w:cs="Arial"/>
          <w:bCs/>
        </w:rPr>
      </w:pPr>
      <w:r w:rsidRPr="005E51B9">
        <w:rPr>
          <w:rFonts w:ascii="Arial" w:hAnsi="Arial" w:cs="Arial"/>
          <w:bCs/>
        </w:rPr>
        <w:t>How can the proposed changes to the Regulations (Annex B) and Statutory Guidance (Annex A) be developed to improve, or reduce any negative effects on children’s rights</w:t>
      </w:r>
      <w:r w:rsidRPr="005E51B9">
        <w:rPr>
          <w:rStyle w:val="FootnoteReference"/>
          <w:rFonts w:ascii="Arial" w:hAnsi="Arial" w:cs="Arial"/>
          <w:bCs/>
        </w:rPr>
        <w:footnoteReference w:id="2"/>
      </w:r>
      <w:r w:rsidRPr="005E51B9">
        <w:rPr>
          <w:rFonts w:ascii="Arial" w:hAnsi="Arial" w:cs="Arial"/>
          <w:bCs/>
        </w:rPr>
        <w:t xml:space="preserve">? </w:t>
      </w:r>
      <w:r w:rsidRPr="005E51B9">
        <w:rPr>
          <w:rFonts w:ascii="Arial" w:hAnsi="Arial" w:cs="Arial"/>
          <w:bCs/>
          <w:color w:val="EE0000"/>
        </w:rPr>
        <w:t xml:space="preserve"> </w:t>
      </w:r>
    </w:p>
    <w:p w14:paraId="1AF0A300" w14:textId="77777777" w:rsidR="005E51B9" w:rsidRPr="005E51B9" w:rsidRDefault="005E51B9" w:rsidP="005E51B9">
      <w:pPr>
        <w:pStyle w:val="ListParagraph"/>
        <w:rPr>
          <w:rFonts w:ascii="Arial" w:hAnsi="Arial" w:cs="Arial"/>
          <w:bCs/>
          <w:highlight w:val="yellow"/>
        </w:rPr>
      </w:pPr>
    </w:p>
    <w:tbl>
      <w:tblPr>
        <w:tblStyle w:val="TableGrid"/>
        <w:tblW w:w="0" w:type="auto"/>
        <w:tblInd w:w="567" w:type="dxa"/>
        <w:tblLook w:val="04A0" w:firstRow="1" w:lastRow="0" w:firstColumn="1" w:lastColumn="0" w:noHBand="0" w:noVBand="1"/>
      </w:tblPr>
      <w:tblGrid>
        <w:gridCol w:w="8449"/>
      </w:tblGrid>
      <w:tr w:rsidR="005E51B9" w:rsidRPr="005E51B9" w14:paraId="403E5D58" w14:textId="77777777" w:rsidTr="00724C7E">
        <w:trPr>
          <w:trHeight w:val="851"/>
        </w:trPr>
        <w:tc>
          <w:tcPr>
            <w:tcW w:w="9016" w:type="dxa"/>
          </w:tcPr>
          <w:p w14:paraId="1CA9FC3C" w14:textId="77777777" w:rsidR="005E51B9" w:rsidRPr="005E51B9" w:rsidRDefault="005E51B9" w:rsidP="00724C7E">
            <w:pPr>
              <w:pStyle w:val="ListParagraph"/>
              <w:ind w:left="0"/>
              <w:rPr>
                <w:rFonts w:ascii="Arial" w:hAnsi="Arial" w:cs="Arial"/>
                <w:color w:val="000000" w:themeColor="text1"/>
              </w:rPr>
            </w:pPr>
          </w:p>
        </w:tc>
      </w:tr>
    </w:tbl>
    <w:p w14:paraId="338FC0C0" w14:textId="77777777" w:rsidR="005E51B9" w:rsidRPr="005E51B9" w:rsidRDefault="005E51B9" w:rsidP="005E51B9">
      <w:pPr>
        <w:pStyle w:val="ListParagraph"/>
        <w:rPr>
          <w:rFonts w:ascii="Arial" w:hAnsi="Arial" w:cs="Arial"/>
          <w:bCs/>
          <w:highlight w:val="yellow"/>
        </w:rPr>
      </w:pPr>
    </w:p>
    <w:p w14:paraId="421F08C8" w14:textId="77777777" w:rsidR="005E51B9" w:rsidRDefault="005E51B9" w:rsidP="00143535">
      <w:pPr>
        <w:widowControl w:val="0"/>
        <w:autoSpaceDE w:val="0"/>
        <w:autoSpaceDN w:val="0"/>
        <w:adjustRightInd w:val="0"/>
        <w:rPr>
          <w:rFonts w:ascii="Arial" w:hAnsi="Arial" w:cs="Arial"/>
          <w:sz w:val="24"/>
          <w:szCs w:val="24"/>
          <w:lang w:val="en-US"/>
        </w:rPr>
      </w:pPr>
    </w:p>
    <w:p w14:paraId="23FCF95F" w14:textId="77777777" w:rsidR="00022910" w:rsidRPr="00080B16" w:rsidRDefault="00022910" w:rsidP="00022910">
      <w:pPr>
        <w:widowControl w:val="0"/>
        <w:autoSpaceDE w:val="0"/>
        <w:autoSpaceDN w:val="0"/>
        <w:adjustRightInd w:val="0"/>
        <w:rPr>
          <w:rFonts w:ascii="Arial" w:eastAsia="Arial" w:hAnsi="Arial" w:cs="Arial"/>
          <w:sz w:val="24"/>
          <w:szCs w:val="24"/>
        </w:rPr>
      </w:pPr>
      <w:r w:rsidRPr="00080B16">
        <w:rPr>
          <w:noProof/>
          <w:sz w:val="24"/>
          <w:szCs w:val="24"/>
        </w:rPr>
        <mc:AlternateContent>
          <mc:Choice Requires="wps">
            <w:drawing>
              <wp:anchor distT="45720" distB="45720" distL="114300" distR="114300" simplePos="0" relativeHeight="251677696" behindDoc="0" locked="0" layoutInCell="1" allowOverlap="1" wp14:anchorId="0EEFF05D" wp14:editId="25E4D6EF">
                <wp:simplePos x="0" y="0"/>
                <wp:positionH relativeFrom="column">
                  <wp:posOffset>265430</wp:posOffset>
                </wp:positionH>
                <wp:positionV relativeFrom="paragraph">
                  <wp:posOffset>1456055</wp:posOffset>
                </wp:positionV>
                <wp:extent cx="5549900" cy="619760"/>
                <wp:effectExtent l="0" t="0" r="12700" b="27940"/>
                <wp:wrapSquare wrapText="bothSides"/>
                <wp:docPr id="19576933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9900" cy="619760"/>
                        </a:xfrm>
                        <a:prstGeom prst="rect">
                          <a:avLst/>
                        </a:prstGeom>
                        <a:solidFill>
                          <a:srgbClr val="FFFFFF"/>
                        </a:solidFill>
                        <a:ln w="9525">
                          <a:solidFill>
                            <a:srgbClr val="000000"/>
                          </a:solidFill>
                          <a:miter lim="800000"/>
                          <a:headEnd/>
                          <a:tailEnd/>
                        </a:ln>
                      </wps:spPr>
                      <wps:txbx>
                        <w:txbxContent>
                          <w:p w14:paraId="0A162F09" w14:textId="77777777" w:rsidR="00022910" w:rsidRDefault="00022910" w:rsidP="0002291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EFF05D" id="_x0000_s1037" type="#_x0000_t202" style="position:absolute;margin-left:20.9pt;margin-top:114.65pt;width:437pt;height:48.8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">
                <v:textbox>
                  <w:txbxContent>
                    <w:p w14:paraId="0A162F09" w14:textId="77777777" w:rsidR="00022910" w:rsidRDefault="00022910" w:rsidP="00022910"/>
                  </w:txbxContent>
                </v:textbox>
                <w10:wrap type="square"/>
              </v:shape>
            </w:pict>
          </mc:Fallback>
        </mc:AlternateContent>
      </w:r>
      <w:r w:rsidRPr="00080B16">
        <w:rPr>
          <w:rFonts w:ascii="Arial" w:eastAsia="Arial" w:hAnsi="Arial" w:cs="Arial"/>
          <w:sz w:val="24"/>
          <w:szCs w:val="24"/>
        </w:rPr>
        <w:t>We would like to know your views on the effects that the Review of the Childcare Sufficiency Assessment (CSA) Duty on Local Authorities would have on the Welsh language, specifically on opportunities for people to use Welsh and on treating the Welsh language no less favourably than English. </w:t>
      </w:r>
      <w:r w:rsidRPr="00080B16">
        <w:rPr>
          <w:rFonts w:ascii="Arial" w:eastAsia="Arial" w:hAnsi="Arial" w:cs="Arial"/>
          <w:sz w:val="24"/>
          <w:szCs w:val="24"/>
        </w:rPr>
        <w:br/>
      </w:r>
      <w:r w:rsidRPr="00080B16">
        <w:rPr>
          <w:rFonts w:ascii="Arial" w:eastAsia="Arial" w:hAnsi="Arial" w:cs="Arial"/>
          <w:sz w:val="24"/>
          <w:szCs w:val="24"/>
        </w:rPr>
        <w:br/>
        <w:t>What effects do you think there would be? How could positive effects be increased, or negative effects be mitigated?</w:t>
      </w:r>
    </w:p>
    <w:p w14:paraId="3AF77207" w14:textId="77777777" w:rsidR="00022910" w:rsidRDefault="00022910" w:rsidP="00022910">
      <w:pPr>
        <w:widowControl w:val="0"/>
        <w:autoSpaceDE w:val="0"/>
        <w:autoSpaceDN w:val="0"/>
        <w:adjustRightInd w:val="0"/>
        <w:rPr>
          <w:rFonts w:ascii="Arial" w:hAnsi="Arial" w:cs="Arial"/>
          <w:sz w:val="24"/>
          <w:szCs w:val="24"/>
        </w:rPr>
      </w:pPr>
    </w:p>
    <w:p w14:paraId="41DE3914" w14:textId="77777777" w:rsidR="00022910" w:rsidRPr="00080B16" w:rsidRDefault="00022910" w:rsidP="00022910">
      <w:pPr>
        <w:rPr>
          <w:rFonts w:ascii="Arial" w:hAnsi="Arial" w:cs="Arial"/>
          <w:sz w:val="24"/>
          <w:szCs w:val="24"/>
        </w:rPr>
      </w:pPr>
      <w:r w:rsidRPr="00080B16">
        <w:rPr>
          <w:rFonts w:ascii="Arial" w:hAnsi="Arial" w:cs="Arial"/>
          <w:sz w:val="24"/>
          <w:szCs w:val="24"/>
        </w:rPr>
        <w:t>Please also explain how you believe the proposed review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0540997F" w14:textId="77777777" w:rsidR="00022910" w:rsidRPr="00256725" w:rsidRDefault="00022910" w:rsidP="00022910">
      <w:pPr>
        <w:pStyle w:val="ListParagraph"/>
        <w:widowControl w:val="0"/>
        <w:autoSpaceDE w:val="0"/>
        <w:autoSpaceDN w:val="0"/>
        <w:adjustRightInd w:val="0"/>
        <w:ind w:left="360"/>
        <w:rPr>
          <w:rFonts w:ascii="Arial" w:hAnsi="Arial" w:cs="Arial"/>
        </w:rPr>
      </w:pPr>
      <w:r w:rsidRPr="00256725">
        <w:rPr>
          <w:rFonts w:ascii="Arial" w:hAnsi="Arial" w:cs="Arial"/>
          <w:noProof/>
        </w:rPr>
        <mc:AlternateContent>
          <mc:Choice Requires="wps">
            <w:drawing>
              <wp:anchor distT="45720" distB="45720" distL="114300" distR="114300" simplePos="0" relativeHeight="251678720" behindDoc="0" locked="0" layoutInCell="1" allowOverlap="1" wp14:anchorId="57165CAC" wp14:editId="0FEE2820">
                <wp:simplePos x="0" y="0"/>
                <wp:positionH relativeFrom="column">
                  <wp:posOffset>191135</wp:posOffset>
                </wp:positionH>
                <wp:positionV relativeFrom="paragraph">
                  <wp:posOffset>361950</wp:posOffset>
                </wp:positionV>
                <wp:extent cx="5751830" cy="701675"/>
                <wp:effectExtent l="0" t="0" r="20320" b="22225"/>
                <wp:wrapSquare wrapText="bothSides"/>
                <wp:docPr id="2614976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1830" cy="701675"/>
                        </a:xfrm>
                        <a:prstGeom prst="rect">
                          <a:avLst/>
                        </a:prstGeom>
                        <a:solidFill>
                          <a:srgbClr val="FFFFFF"/>
                        </a:solidFill>
                        <a:ln w="9525">
                          <a:solidFill>
                            <a:srgbClr val="000000"/>
                          </a:solidFill>
                          <a:miter lim="800000"/>
                          <a:headEnd/>
                          <a:tailEnd/>
                        </a:ln>
                      </wps:spPr>
                      <wps:txbx>
                        <w:txbxContent>
                          <w:p w14:paraId="647F9928" w14:textId="77777777" w:rsidR="00022910" w:rsidRDefault="00022910" w:rsidP="0002291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165CAC" id="_x0000_s1038" type="#_x0000_t202" style="position:absolute;left:0;text-align:left;margin-left:15.05pt;margin-top:28.5pt;width:452.9pt;height:55.2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">
                <v:textbox>
                  <w:txbxContent>
                    <w:p w14:paraId="647F9928" w14:textId="77777777" w:rsidR="00022910" w:rsidRDefault="00022910" w:rsidP="00022910"/>
                  </w:txbxContent>
                </v:textbox>
                <w10:wrap type="square"/>
              </v:shape>
            </w:pict>
          </mc:Fallback>
        </mc:AlternateContent>
      </w:r>
    </w:p>
    <w:p w14:paraId="1A4D5FD3" w14:textId="77777777" w:rsidR="00022910" w:rsidRDefault="00022910" w:rsidP="00022910">
      <w:pPr>
        <w:widowControl w:val="0"/>
        <w:autoSpaceDE w:val="0"/>
        <w:autoSpaceDN w:val="0"/>
        <w:adjustRightInd w:val="0"/>
        <w:rPr>
          <w:rFonts w:ascii="Arial" w:hAnsi="Arial" w:cs="Arial"/>
          <w:sz w:val="24"/>
          <w:szCs w:val="24"/>
        </w:rPr>
      </w:pPr>
    </w:p>
    <w:p w14:paraId="2561EE75" w14:textId="77777777" w:rsidR="00022910" w:rsidRPr="00080B16" w:rsidRDefault="00022910" w:rsidP="00022910">
      <w:pPr>
        <w:widowControl w:val="0"/>
        <w:autoSpaceDE w:val="0"/>
        <w:autoSpaceDN w:val="0"/>
        <w:adjustRightInd w:val="0"/>
        <w:rPr>
          <w:rFonts w:ascii="Arial" w:hAnsi="Arial" w:cs="Arial"/>
          <w:sz w:val="24"/>
          <w:szCs w:val="24"/>
        </w:rPr>
      </w:pPr>
      <w:r w:rsidRPr="00080B16">
        <w:rPr>
          <w:noProof/>
          <w:sz w:val="24"/>
          <w:szCs w:val="24"/>
        </w:rPr>
        <w:lastRenderedPageBreak/>
        <mc:AlternateContent>
          <mc:Choice Requires="wps">
            <w:drawing>
              <wp:anchor distT="45720" distB="45720" distL="114300" distR="114300" simplePos="0" relativeHeight="251679744" behindDoc="0" locked="0" layoutInCell="1" allowOverlap="1" wp14:anchorId="3E860DD8" wp14:editId="37CDF67B">
                <wp:simplePos x="0" y="0"/>
                <wp:positionH relativeFrom="column">
                  <wp:posOffset>191135</wp:posOffset>
                </wp:positionH>
                <wp:positionV relativeFrom="paragraph">
                  <wp:posOffset>534670</wp:posOffset>
                </wp:positionV>
                <wp:extent cx="5751830" cy="765175"/>
                <wp:effectExtent l="0" t="0" r="20320" b="15875"/>
                <wp:wrapSquare wrapText="bothSides"/>
                <wp:docPr id="17342072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1830" cy="765175"/>
                        </a:xfrm>
                        <a:prstGeom prst="rect">
                          <a:avLst/>
                        </a:prstGeom>
                        <a:solidFill>
                          <a:srgbClr val="FFFFFF"/>
                        </a:solidFill>
                        <a:ln w="9525">
                          <a:solidFill>
                            <a:srgbClr val="000000"/>
                          </a:solidFill>
                          <a:miter lim="800000"/>
                          <a:headEnd/>
                          <a:tailEnd/>
                        </a:ln>
                      </wps:spPr>
                      <wps:txbx>
                        <w:txbxContent>
                          <w:p w14:paraId="03DC3C83" w14:textId="77777777" w:rsidR="00022910" w:rsidRDefault="00022910" w:rsidP="0002291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860DD8" id="_x0000_s1039" type="#_x0000_t202" style="position:absolute;margin-left:15.05pt;margin-top:42.1pt;width:452.9pt;height:60.2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">
                <v:textbox>
                  <w:txbxContent>
                    <w:p w14:paraId="03DC3C83" w14:textId="77777777" w:rsidR="00022910" w:rsidRDefault="00022910" w:rsidP="00022910"/>
                  </w:txbxContent>
                </v:textbox>
                <w10:wrap type="square"/>
              </v:shape>
            </w:pict>
          </mc:Fallback>
        </mc:AlternateContent>
      </w:r>
      <w:r w:rsidRPr="00080B16">
        <w:rPr>
          <w:rFonts w:ascii="Arial" w:hAnsi="Arial" w:cs="Arial"/>
          <w:sz w:val="24"/>
          <w:szCs w:val="24"/>
        </w:rPr>
        <w:t xml:space="preserve">We have asked </w:t>
      </w:r>
      <w:proofErr w:type="gramStart"/>
      <w:r w:rsidRPr="00080B16">
        <w:rPr>
          <w:rFonts w:ascii="Arial" w:hAnsi="Arial" w:cs="Arial"/>
          <w:sz w:val="24"/>
          <w:szCs w:val="24"/>
        </w:rPr>
        <w:t>a number of</w:t>
      </w:r>
      <w:proofErr w:type="gramEnd"/>
      <w:r w:rsidRPr="00080B16">
        <w:rPr>
          <w:rFonts w:ascii="Arial" w:hAnsi="Arial" w:cs="Arial"/>
          <w:sz w:val="24"/>
          <w:szCs w:val="24"/>
        </w:rPr>
        <w:t xml:space="preserve"> specific questions. If you have any related issues which we have not specifically addressed, please use this space to report them:</w:t>
      </w:r>
    </w:p>
    <w:p w14:paraId="3905B8F3" w14:textId="77777777" w:rsidR="00022910" w:rsidRDefault="00022910" w:rsidP="00022910">
      <w:pPr>
        <w:widowControl w:val="0"/>
        <w:autoSpaceDE w:val="0"/>
        <w:autoSpaceDN w:val="0"/>
        <w:adjustRightInd w:val="0"/>
        <w:rPr>
          <w:rFonts w:ascii="Arial" w:hAnsi="Arial" w:cs="Arial"/>
          <w:sz w:val="24"/>
          <w:szCs w:val="24"/>
        </w:rPr>
      </w:pPr>
    </w:p>
    <w:p w14:paraId="2B950FD4" w14:textId="77777777" w:rsidR="00022910" w:rsidRPr="009937DA" w:rsidRDefault="00022910" w:rsidP="00022910">
      <w:pPr>
        <w:widowControl w:val="0"/>
        <w:autoSpaceDE w:val="0"/>
        <w:autoSpaceDN w:val="0"/>
        <w:adjustRightInd w:val="0"/>
        <w:rPr>
          <w:rFonts w:ascii="Arial" w:hAnsi="Arial" w:cs="Arial"/>
          <w:sz w:val="24"/>
          <w:szCs w:val="24"/>
        </w:rPr>
      </w:pPr>
      <w:r w:rsidRPr="000F59B5">
        <w:rPr>
          <w:rFonts w:ascii="Arial" w:hAnsi="Arial" w:cs="Arial"/>
          <w:sz w:val="24"/>
          <w:szCs w:val="24"/>
        </w:rPr>
        <w:t xml:space="preserve">Responses to consultations are likely to be made public, on the internet or in a report.  If you would prefer your response to remain anonymous, please tick here: </w:t>
      </w:r>
      <w:r w:rsidRPr="009937DA">
        <w:rPr>
          <w:rFonts w:ascii="Segoe UI Symbol" w:hAnsi="Segoe UI Symbol" w:cs="Segoe UI Symbol"/>
          <w:sz w:val="24"/>
          <w:szCs w:val="24"/>
        </w:rPr>
        <w:t>☐</w:t>
      </w:r>
    </w:p>
    <w:p w14:paraId="402BCDFD" w14:textId="77777777" w:rsidR="00143535" w:rsidRPr="005E51B9" w:rsidRDefault="00143535" w:rsidP="00143535">
      <w:pPr>
        <w:widowControl w:val="0"/>
        <w:autoSpaceDE w:val="0"/>
        <w:autoSpaceDN w:val="0"/>
        <w:adjustRightInd w:val="0"/>
        <w:rPr>
          <w:rFonts w:ascii="Arial" w:hAnsi="Arial" w:cs="Arial"/>
          <w:sz w:val="24"/>
          <w:szCs w:val="24"/>
          <w:lang w:val="en-US"/>
        </w:rPr>
      </w:pPr>
    </w:p>
    <w:p w14:paraId="6B8A3182" w14:textId="7C39B668" w:rsidR="00143535" w:rsidRPr="005E51B9" w:rsidRDefault="00143535" w:rsidP="00143535">
      <w:pPr>
        <w:rPr>
          <w:rFonts w:ascii="Arial" w:hAnsi="Arial" w:cs="Arial"/>
          <w:color w:val="000000"/>
          <w:sz w:val="24"/>
          <w:szCs w:val="24"/>
        </w:rPr>
      </w:pPr>
      <w:r w:rsidRPr="005E51B9">
        <w:rPr>
          <w:rFonts w:ascii="Arial" w:hAnsi="Arial" w:cs="Arial"/>
          <w:color w:val="000000"/>
          <w:sz w:val="24"/>
          <w:szCs w:val="24"/>
        </w:rPr>
        <w:t xml:space="preserve">Responses should be returned by </w:t>
      </w:r>
      <w:r w:rsidRPr="00FA3270">
        <w:rPr>
          <w:rFonts w:ascii="Arial" w:hAnsi="Arial" w:cs="Arial"/>
          <w:b/>
          <w:bCs/>
          <w:sz w:val="24"/>
          <w:szCs w:val="24"/>
        </w:rPr>
        <w:t>1</w:t>
      </w:r>
      <w:r w:rsidR="008B7FC8">
        <w:rPr>
          <w:rFonts w:ascii="Arial" w:hAnsi="Arial" w:cs="Arial"/>
          <w:b/>
          <w:bCs/>
          <w:sz w:val="24"/>
          <w:szCs w:val="24"/>
        </w:rPr>
        <w:t>7</w:t>
      </w:r>
      <w:r w:rsidRPr="00FA3270">
        <w:rPr>
          <w:rFonts w:ascii="Arial" w:hAnsi="Arial" w:cs="Arial"/>
          <w:b/>
          <w:bCs/>
          <w:sz w:val="24"/>
          <w:szCs w:val="24"/>
        </w:rPr>
        <w:t xml:space="preserve"> October 2025 </w:t>
      </w:r>
      <w:r w:rsidRPr="005E51B9">
        <w:rPr>
          <w:rFonts w:ascii="Arial" w:hAnsi="Arial" w:cs="Arial"/>
          <w:color w:val="000000"/>
          <w:sz w:val="24"/>
          <w:szCs w:val="24"/>
        </w:rPr>
        <w:t>to:</w:t>
      </w:r>
    </w:p>
    <w:p w14:paraId="0A9809AD" w14:textId="77777777" w:rsidR="0071442B" w:rsidRPr="005E51B9" w:rsidRDefault="0071442B" w:rsidP="0071442B">
      <w:pPr>
        <w:pStyle w:val="ListParagraph"/>
        <w:ind w:left="0"/>
        <w:contextualSpacing w:val="0"/>
        <w:rPr>
          <w:rFonts w:ascii="Arial" w:hAnsi="Arial" w:cs="Arial"/>
          <w:kern w:val="0"/>
          <w14:ligatures w14:val="none"/>
        </w:rPr>
      </w:pPr>
      <w:r w:rsidRPr="005E51B9">
        <w:rPr>
          <w:rFonts w:ascii="Arial" w:hAnsi="Arial" w:cs="Arial"/>
          <w:kern w:val="0"/>
          <w14:ligatures w14:val="none"/>
        </w:rPr>
        <w:t>Review of the Childcare Sufficiency Assessment</w:t>
      </w:r>
    </w:p>
    <w:p w14:paraId="05B7DA17" w14:textId="77777777" w:rsidR="0071442B" w:rsidRPr="005E51B9" w:rsidRDefault="0071442B" w:rsidP="0071442B">
      <w:pPr>
        <w:pStyle w:val="ListParagraph"/>
        <w:ind w:left="0"/>
        <w:contextualSpacing w:val="0"/>
        <w:rPr>
          <w:rFonts w:ascii="Arial" w:hAnsi="Arial" w:cs="Arial"/>
          <w:kern w:val="0"/>
          <w14:ligatures w14:val="none"/>
        </w:rPr>
      </w:pPr>
      <w:r w:rsidRPr="005E51B9">
        <w:rPr>
          <w:rFonts w:ascii="Arial" w:hAnsi="Arial" w:cs="Arial"/>
          <w:kern w:val="0"/>
          <w14:ligatures w14:val="none"/>
        </w:rPr>
        <w:t>Early Years, Childcare and Play Division</w:t>
      </w:r>
    </w:p>
    <w:p w14:paraId="79364638" w14:textId="77777777" w:rsidR="0071442B" w:rsidRPr="005E51B9" w:rsidRDefault="0071442B" w:rsidP="0071442B">
      <w:pPr>
        <w:pStyle w:val="ListParagraph"/>
        <w:ind w:left="0"/>
        <w:contextualSpacing w:val="0"/>
        <w:rPr>
          <w:rFonts w:ascii="Arial" w:hAnsi="Arial" w:cs="Arial"/>
          <w:kern w:val="0"/>
          <w14:ligatures w14:val="none"/>
        </w:rPr>
      </w:pPr>
      <w:r w:rsidRPr="005E51B9">
        <w:rPr>
          <w:rFonts w:ascii="Arial" w:hAnsi="Arial" w:cs="Arial"/>
          <w:kern w:val="0"/>
          <w14:ligatures w14:val="none"/>
        </w:rPr>
        <w:t>Welsh Government</w:t>
      </w:r>
    </w:p>
    <w:p w14:paraId="3230D672" w14:textId="77777777" w:rsidR="0071442B" w:rsidRPr="005E51B9" w:rsidRDefault="0071442B" w:rsidP="0071442B">
      <w:pPr>
        <w:pStyle w:val="ListParagraph"/>
        <w:ind w:left="0"/>
        <w:contextualSpacing w:val="0"/>
        <w:rPr>
          <w:rFonts w:ascii="Arial" w:hAnsi="Arial" w:cs="Arial"/>
          <w:kern w:val="0"/>
          <w14:ligatures w14:val="none"/>
        </w:rPr>
      </w:pPr>
      <w:r w:rsidRPr="005E51B9">
        <w:rPr>
          <w:rFonts w:ascii="Arial" w:hAnsi="Arial" w:cs="Arial"/>
          <w:kern w:val="0"/>
          <w14:ligatures w14:val="none"/>
        </w:rPr>
        <w:t>Cathays Park</w:t>
      </w:r>
    </w:p>
    <w:p w14:paraId="169F8FE2" w14:textId="77777777" w:rsidR="0071442B" w:rsidRPr="005E51B9" w:rsidRDefault="0071442B" w:rsidP="0071442B">
      <w:pPr>
        <w:pStyle w:val="ListParagraph"/>
        <w:ind w:left="0"/>
        <w:contextualSpacing w:val="0"/>
        <w:rPr>
          <w:rFonts w:ascii="Arial" w:hAnsi="Arial" w:cs="Arial"/>
          <w:kern w:val="0"/>
          <w14:ligatures w14:val="none"/>
        </w:rPr>
      </w:pPr>
      <w:r w:rsidRPr="005E51B9">
        <w:rPr>
          <w:rFonts w:ascii="Arial" w:hAnsi="Arial" w:cs="Arial"/>
          <w:kern w:val="0"/>
          <w14:ligatures w14:val="none"/>
        </w:rPr>
        <w:t>Cardiff</w:t>
      </w:r>
    </w:p>
    <w:p w14:paraId="025F9AFC" w14:textId="77777777" w:rsidR="0071442B" w:rsidRPr="005E51B9" w:rsidRDefault="0071442B" w:rsidP="0071442B">
      <w:pPr>
        <w:pStyle w:val="ListParagraph"/>
        <w:ind w:left="0"/>
        <w:contextualSpacing w:val="0"/>
        <w:rPr>
          <w:rFonts w:ascii="Arial" w:hAnsi="Arial" w:cs="Arial"/>
          <w:kern w:val="0"/>
          <w14:ligatures w14:val="none"/>
        </w:rPr>
      </w:pPr>
      <w:r w:rsidRPr="005E51B9">
        <w:rPr>
          <w:rFonts w:ascii="Arial" w:hAnsi="Arial" w:cs="Arial"/>
          <w:kern w:val="0"/>
          <w14:ligatures w14:val="none"/>
        </w:rPr>
        <w:t>CF10 3NQ</w:t>
      </w:r>
    </w:p>
    <w:p w14:paraId="525E9663" w14:textId="77777777" w:rsidR="0071442B" w:rsidRPr="005E51B9" w:rsidRDefault="0071442B" w:rsidP="0071442B">
      <w:pPr>
        <w:tabs>
          <w:tab w:val="left" w:pos="1430"/>
        </w:tabs>
        <w:rPr>
          <w:rFonts w:ascii="Arial" w:hAnsi="Arial" w:cs="Arial"/>
          <w:color w:val="000000"/>
          <w:sz w:val="24"/>
          <w:szCs w:val="24"/>
        </w:rPr>
      </w:pPr>
    </w:p>
    <w:p w14:paraId="4A35F406" w14:textId="28C96CC5" w:rsidR="00143535" w:rsidRPr="005E51B9" w:rsidRDefault="00143535" w:rsidP="0071442B">
      <w:pPr>
        <w:tabs>
          <w:tab w:val="left" w:pos="1430"/>
        </w:tabs>
        <w:rPr>
          <w:rFonts w:ascii="Arial" w:hAnsi="Arial" w:cs="Arial"/>
          <w:color w:val="000000"/>
          <w:sz w:val="24"/>
          <w:szCs w:val="24"/>
        </w:rPr>
      </w:pPr>
      <w:r w:rsidRPr="005E51B9">
        <w:rPr>
          <w:rFonts w:ascii="Arial" w:hAnsi="Arial" w:cs="Arial"/>
          <w:color w:val="000000"/>
          <w:sz w:val="24"/>
          <w:szCs w:val="24"/>
        </w:rPr>
        <w:t>Or completed electronically and sent to:</w:t>
      </w:r>
    </w:p>
    <w:p w14:paraId="12DF6CF0" w14:textId="77777777" w:rsidR="00143535" w:rsidRPr="005E51B9" w:rsidRDefault="00143535" w:rsidP="00143535">
      <w:pPr>
        <w:rPr>
          <w:rFonts w:ascii="Arial" w:hAnsi="Arial" w:cs="Arial"/>
          <w:sz w:val="24"/>
          <w:szCs w:val="24"/>
        </w:rPr>
      </w:pPr>
      <w:r w:rsidRPr="005E51B9">
        <w:rPr>
          <w:rFonts w:ascii="Arial" w:hAnsi="Arial" w:cs="Arial"/>
          <w:sz w:val="24"/>
          <w:szCs w:val="24"/>
        </w:rPr>
        <w:t xml:space="preserve">Email: </w:t>
      </w:r>
      <w:hyperlink r:id="rId11" w:history="1">
        <w:r w:rsidRPr="005E51B9">
          <w:rPr>
            <w:rStyle w:val="Hyperlink"/>
            <w:rFonts w:ascii="Arial" w:hAnsi="Arial" w:cs="Arial"/>
            <w:sz w:val="24"/>
            <w:szCs w:val="24"/>
          </w:rPr>
          <w:t>earlyyears@gov.wales</w:t>
        </w:r>
      </w:hyperlink>
      <w:r w:rsidRPr="005E51B9">
        <w:rPr>
          <w:rFonts w:ascii="Arial" w:hAnsi="Arial" w:cs="Arial"/>
          <w:sz w:val="24"/>
          <w:szCs w:val="24"/>
        </w:rPr>
        <w:t xml:space="preserve"> </w:t>
      </w:r>
    </w:p>
    <w:p w14:paraId="2062F61A" w14:textId="77777777" w:rsidR="00143535" w:rsidRDefault="00143535" w:rsidP="00143535"/>
    <w:p w14:paraId="1BF5AA81" w14:textId="77777777" w:rsidR="00143535" w:rsidRDefault="00143535"/>
    <w:sectPr w:rsidR="0014353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A42DFD" w14:textId="77777777" w:rsidR="009E57E6" w:rsidRDefault="009E57E6" w:rsidP="005E51B9">
      <w:pPr>
        <w:spacing w:after="0" w:line="240" w:lineRule="auto"/>
      </w:pPr>
      <w:r>
        <w:separator/>
      </w:r>
    </w:p>
  </w:endnote>
  <w:endnote w:type="continuationSeparator" w:id="0">
    <w:p w14:paraId="7AE2DE6E" w14:textId="77777777" w:rsidR="009E57E6" w:rsidRDefault="009E57E6" w:rsidP="005E51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3CB45A" w14:textId="77777777" w:rsidR="009E57E6" w:rsidRDefault="009E57E6" w:rsidP="005E51B9">
      <w:pPr>
        <w:spacing w:after="0" w:line="240" w:lineRule="auto"/>
      </w:pPr>
      <w:r>
        <w:separator/>
      </w:r>
    </w:p>
  </w:footnote>
  <w:footnote w:type="continuationSeparator" w:id="0">
    <w:p w14:paraId="691A9362" w14:textId="77777777" w:rsidR="009E57E6" w:rsidRDefault="009E57E6" w:rsidP="005E51B9">
      <w:pPr>
        <w:spacing w:after="0" w:line="240" w:lineRule="auto"/>
      </w:pPr>
      <w:r>
        <w:continuationSeparator/>
      </w:r>
    </w:p>
  </w:footnote>
  <w:footnote w:id="1">
    <w:p w14:paraId="0E473B8C" w14:textId="77777777" w:rsidR="005E51B9" w:rsidRPr="000F59B5" w:rsidRDefault="005E51B9" w:rsidP="005E51B9">
      <w:pPr>
        <w:pStyle w:val="FootnoteText"/>
        <w:rPr>
          <w:rFonts w:ascii="Arial" w:hAnsi="Arial" w:cs="Arial"/>
          <w:sz w:val="24"/>
          <w:szCs w:val="24"/>
        </w:rPr>
      </w:pPr>
      <w:r w:rsidRPr="000F59B5">
        <w:rPr>
          <w:rStyle w:val="FootnoteReference"/>
          <w:rFonts w:ascii="Arial" w:hAnsi="Arial" w:cs="Arial"/>
          <w:sz w:val="24"/>
          <w:szCs w:val="24"/>
        </w:rPr>
        <w:footnoteRef/>
      </w:r>
      <w:r w:rsidRPr="000F59B5">
        <w:rPr>
          <w:rFonts w:ascii="Arial" w:hAnsi="Arial" w:cs="Arial"/>
          <w:sz w:val="24"/>
          <w:szCs w:val="24"/>
        </w:rPr>
        <w:t xml:space="preserve"> Children’s Rights are outlined in the United Nations Convention on the Rights of the Child – </w:t>
      </w:r>
      <w:hyperlink r:id="rId1" w:history="1">
        <w:r w:rsidRPr="000F59B5">
          <w:rPr>
            <w:rStyle w:val="Hyperlink"/>
            <w:rFonts w:ascii="Arial" w:hAnsi="Arial" w:cs="Arial"/>
            <w:sz w:val="24"/>
            <w:szCs w:val="24"/>
          </w:rPr>
          <w:t>click here</w:t>
        </w:r>
      </w:hyperlink>
    </w:p>
  </w:footnote>
  <w:footnote w:id="2">
    <w:p w14:paraId="36F7312A" w14:textId="77777777" w:rsidR="005E51B9" w:rsidRDefault="005E51B9" w:rsidP="005E51B9">
      <w:pPr>
        <w:pStyle w:val="FootnoteText"/>
        <w:rPr>
          <w:rFonts w:ascii="Arial" w:hAnsi="Arial" w:cs="Arial"/>
          <w:sz w:val="24"/>
          <w:szCs w:val="24"/>
        </w:rPr>
      </w:pPr>
      <w:r w:rsidRPr="000F59B5">
        <w:rPr>
          <w:rStyle w:val="FootnoteReference"/>
          <w:rFonts w:ascii="Arial" w:hAnsi="Arial" w:cs="Arial"/>
          <w:sz w:val="24"/>
          <w:szCs w:val="24"/>
        </w:rPr>
        <w:footnoteRef/>
      </w:r>
      <w:r w:rsidRPr="000F59B5">
        <w:rPr>
          <w:rFonts w:ascii="Arial" w:hAnsi="Arial" w:cs="Arial"/>
          <w:sz w:val="24"/>
          <w:szCs w:val="24"/>
        </w:rPr>
        <w:t xml:space="preserve"> Children’s Rights are outlined in the United Nations Convention on the Rights of the Child – </w:t>
      </w:r>
      <w:hyperlink r:id="rId2" w:history="1">
        <w:r w:rsidRPr="000F59B5">
          <w:rPr>
            <w:rStyle w:val="Hyperlink"/>
            <w:rFonts w:ascii="Arial" w:hAnsi="Arial" w:cs="Arial"/>
            <w:sz w:val="24"/>
            <w:szCs w:val="24"/>
          </w:rPr>
          <w:t>click here</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51055D"/>
    <w:multiLevelType w:val="hybridMultilevel"/>
    <w:tmpl w:val="FA04094A"/>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EA85BDA"/>
    <w:multiLevelType w:val="multilevel"/>
    <w:tmpl w:val="2CC006DA"/>
    <w:lvl w:ilvl="0">
      <w:start w:val="1"/>
      <w:numFmt w:val="decimal"/>
      <w:pStyle w:val="Bullet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2147511A"/>
    <w:multiLevelType w:val="hybridMultilevel"/>
    <w:tmpl w:val="C91A7354"/>
    <w:lvl w:ilvl="0" w:tplc="BB7AD2A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5C6AB7"/>
    <w:multiLevelType w:val="hybridMultilevel"/>
    <w:tmpl w:val="5F909B4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C2969E5"/>
    <w:multiLevelType w:val="hybridMultilevel"/>
    <w:tmpl w:val="11541F5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465E376A"/>
    <w:multiLevelType w:val="hybridMultilevel"/>
    <w:tmpl w:val="9D0442D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728727515">
    <w:abstractNumId w:val="2"/>
  </w:num>
  <w:num w:numId="2" w16cid:durableId="373162516">
    <w:abstractNumId w:val="1"/>
  </w:num>
  <w:num w:numId="3" w16cid:durableId="211307655">
    <w:abstractNumId w:val="5"/>
  </w:num>
  <w:num w:numId="4" w16cid:durableId="1691644592">
    <w:abstractNumId w:val="0"/>
  </w:num>
  <w:num w:numId="5" w16cid:durableId="1908959416">
    <w:abstractNumId w:val="4"/>
  </w:num>
  <w:num w:numId="6" w16cid:durableId="3369321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982"/>
    <w:rsid w:val="0001371F"/>
    <w:rsid w:val="00022910"/>
    <w:rsid w:val="00072A4B"/>
    <w:rsid w:val="00080B16"/>
    <w:rsid w:val="000B0E72"/>
    <w:rsid w:val="000F7549"/>
    <w:rsid w:val="00143535"/>
    <w:rsid w:val="00256725"/>
    <w:rsid w:val="002F6ED7"/>
    <w:rsid w:val="00387ABA"/>
    <w:rsid w:val="003D21A6"/>
    <w:rsid w:val="003E00DF"/>
    <w:rsid w:val="003E08E7"/>
    <w:rsid w:val="004517E6"/>
    <w:rsid w:val="004D2D1E"/>
    <w:rsid w:val="004E3565"/>
    <w:rsid w:val="005E51B9"/>
    <w:rsid w:val="00606A71"/>
    <w:rsid w:val="00700F5E"/>
    <w:rsid w:val="0071442B"/>
    <w:rsid w:val="00722041"/>
    <w:rsid w:val="0075752A"/>
    <w:rsid w:val="00775EDD"/>
    <w:rsid w:val="007E22D6"/>
    <w:rsid w:val="008021E8"/>
    <w:rsid w:val="00856DE4"/>
    <w:rsid w:val="008B7FC8"/>
    <w:rsid w:val="008C5AFB"/>
    <w:rsid w:val="00905B00"/>
    <w:rsid w:val="00942963"/>
    <w:rsid w:val="009937DA"/>
    <w:rsid w:val="009A55A8"/>
    <w:rsid w:val="009B6556"/>
    <w:rsid w:val="009E57E6"/>
    <w:rsid w:val="00A62B68"/>
    <w:rsid w:val="00A8471B"/>
    <w:rsid w:val="00A96D55"/>
    <w:rsid w:val="00B64866"/>
    <w:rsid w:val="00BD754B"/>
    <w:rsid w:val="00C30F18"/>
    <w:rsid w:val="00C74976"/>
    <w:rsid w:val="00C81094"/>
    <w:rsid w:val="00C872C2"/>
    <w:rsid w:val="00CF29A2"/>
    <w:rsid w:val="00DB3EA0"/>
    <w:rsid w:val="00DE1264"/>
    <w:rsid w:val="00DF4AB2"/>
    <w:rsid w:val="00DF646E"/>
    <w:rsid w:val="00E36495"/>
    <w:rsid w:val="00E71F4E"/>
    <w:rsid w:val="00E73503"/>
    <w:rsid w:val="00E93CD4"/>
    <w:rsid w:val="00EB64DF"/>
    <w:rsid w:val="00F07982"/>
    <w:rsid w:val="00FA32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4F663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2910"/>
    <w:pPr>
      <w:spacing w:after="160" w:line="259" w:lineRule="auto"/>
    </w:pPr>
    <w:rPr>
      <w:kern w:val="0"/>
      <w:sz w:val="22"/>
      <w:szCs w:val="22"/>
      <w14:ligatures w14:val="none"/>
    </w:rPr>
  </w:style>
  <w:style w:type="paragraph" w:styleId="Heading1">
    <w:name w:val="heading 1"/>
    <w:basedOn w:val="Normal"/>
    <w:next w:val="Normal"/>
    <w:link w:val="Heading1Char"/>
    <w:uiPriority w:val="9"/>
    <w:qFormat/>
    <w:rsid w:val="00F07982"/>
    <w:pPr>
      <w:keepNext/>
      <w:keepLines/>
      <w:spacing w:before="360" w:after="80" w:line="240"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F07982"/>
    <w:pPr>
      <w:keepNext/>
      <w:keepLines/>
      <w:spacing w:before="160" w:after="80" w:line="240"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07982"/>
    <w:pPr>
      <w:keepNext/>
      <w:keepLines/>
      <w:spacing w:before="160" w:after="80" w:line="240"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07982"/>
    <w:pPr>
      <w:keepNext/>
      <w:keepLines/>
      <w:spacing w:before="80" w:after="40" w:line="240"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F07982"/>
    <w:pPr>
      <w:keepNext/>
      <w:keepLines/>
      <w:spacing w:before="80" w:after="40" w:line="240"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F07982"/>
    <w:pPr>
      <w:keepNext/>
      <w:keepLines/>
      <w:spacing w:before="40" w:after="0" w:line="240"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F07982"/>
    <w:pPr>
      <w:keepNext/>
      <w:keepLines/>
      <w:spacing w:before="40" w:after="0" w:line="240"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F07982"/>
    <w:pPr>
      <w:keepNext/>
      <w:keepLines/>
      <w:spacing w:after="0" w:line="240"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F07982"/>
    <w:pPr>
      <w:keepNext/>
      <w:keepLines/>
      <w:spacing w:after="0" w:line="240"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link w:val="TextChar"/>
    <w:qFormat/>
    <w:rsid w:val="00722041"/>
    <w:pPr>
      <w:spacing w:after="0" w:line="240" w:lineRule="auto"/>
    </w:pPr>
    <w:rPr>
      <w:rFonts w:ascii="Arial" w:hAnsi="Arial" w:cs="Arial"/>
      <w:kern w:val="2"/>
      <w:sz w:val="24"/>
      <w:szCs w:val="24"/>
      <w14:ligatures w14:val="standardContextual"/>
    </w:rPr>
  </w:style>
  <w:style w:type="character" w:customStyle="1" w:styleId="TextChar">
    <w:name w:val="Text Char"/>
    <w:basedOn w:val="DefaultParagraphFont"/>
    <w:link w:val="Text"/>
    <w:rsid w:val="00722041"/>
    <w:rPr>
      <w:rFonts w:ascii="Arial" w:hAnsi="Arial" w:cs="Arial"/>
    </w:rPr>
  </w:style>
  <w:style w:type="paragraph" w:customStyle="1" w:styleId="Bullets">
    <w:name w:val="Bullets"/>
    <w:basedOn w:val="Text"/>
    <w:link w:val="BulletsChar"/>
    <w:qFormat/>
    <w:rsid w:val="00722041"/>
    <w:pPr>
      <w:numPr>
        <w:numId w:val="2"/>
      </w:numPr>
      <w:ind w:hanging="360"/>
    </w:pPr>
  </w:style>
  <w:style w:type="character" w:customStyle="1" w:styleId="BulletsChar">
    <w:name w:val="Bullets Char"/>
    <w:basedOn w:val="TextChar"/>
    <w:link w:val="Bullets"/>
    <w:rsid w:val="00722041"/>
    <w:rPr>
      <w:rFonts w:ascii="Arial" w:hAnsi="Arial" w:cs="Arial"/>
    </w:rPr>
  </w:style>
  <w:style w:type="character" w:customStyle="1" w:styleId="Heading1Char">
    <w:name w:val="Heading 1 Char"/>
    <w:basedOn w:val="DefaultParagraphFont"/>
    <w:link w:val="Heading1"/>
    <w:uiPriority w:val="9"/>
    <w:rsid w:val="00F079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79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79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79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79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79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79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79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7982"/>
    <w:rPr>
      <w:rFonts w:eastAsiaTheme="majorEastAsia" w:cstheme="majorBidi"/>
      <w:color w:val="272727" w:themeColor="text1" w:themeTint="D8"/>
    </w:rPr>
  </w:style>
  <w:style w:type="paragraph" w:styleId="Title">
    <w:name w:val="Title"/>
    <w:basedOn w:val="Normal"/>
    <w:next w:val="Normal"/>
    <w:link w:val="TitleChar"/>
    <w:uiPriority w:val="10"/>
    <w:qFormat/>
    <w:rsid w:val="00F07982"/>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079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7982"/>
    <w:pPr>
      <w:numPr>
        <w:ilvl w:val="1"/>
      </w:numPr>
      <w:spacing w:line="240"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079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7982"/>
    <w:pPr>
      <w:spacing w:before="160" w:line="240"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F07982"/>
    <w:rPr>
      <w:i/>
      <w:iCs/>
      <w:color w:val="404040" w:themeColor="text1" w:themeTint="BF"/>
    </w:rPr>
  </w:style>
  <w:style w:type="paragraph" w:styleId="ListParagraph">
    <w:name w:val="List Paragraph"/>
    <w:aliases w:val="Dot pt,No Spacing1,List Paragraph Char Char Char,Indicator Text,Numbered Para 1,List Paragraph1,Bullet Points,MAIN CONTENT,Bullet 1,List Paragraph11,List Paragraph12,F5 List Paragraph,List Paragraph2,Normal numbered,OBC Bullet,Bullet Styl"/>
    <w:basedOn w:val="Normal"/>
    <w:link w:val="ListParagraphChar"/>
    <w:uiPriority w:val="34"/>
    <w:qFormat/>
    <w:rsid w:val="00F07982"/>
    <w:pPr>
      <w:spacing w:after="0" w:line="240"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F07982"/>
    <w:rPr>
      <w:i/>
      <w:iCs/>
      <w:color w:val="0F4761" w:themeColor="accent1" w:themeShade="BF"/>
    </w:rPr>
  </w:style>
  <w:style w:type="paragraph" w:styleId="IntenseQuote">
    <w:name w:val="Intense Quote"/>
    <w:basedOn w:val="Normal"/>
    <w:next w:val="Normal"/>
    <w:link w:val="IntenseQuoteChar"/>
    <w:uiPriority w:val="30"/>
    <w:qFormat/>
    <w:rsid w:val="00F07982"/>
    <w:pPr>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F07982"/>
    <w:rPr>
      <w:i/>
      <w:iCs/>
      <w:color w:val="0F4761" w:themeColor="accent1" w:themeShade="BF"/>
    </w:rPr>
  </w:style>
  <w:style w:type="character" w:styleId="IntenseReference">
    <w:name w:val="Intense Reference"/>
    <w:basedOn w:val="DefaultParagraphFont"/>
    <w:uiPriority w:val="32"/>
    <w:qFormat/>
    <w:rsid w:val="00F07982"/>
    <w:rPr>
      <w:b/>
      <w:bCs/>
      <w:smallCaps/>
      <w:color w:val="0F4761" w:themeColor="accent1" w:themeShade="BF"/>
      <w:spacing w:val="5"/>
    </w:rPr>
  </w:style>
  <w:style w:type="character" w:styleId="Hyperlink">
    <w:name w:val="Hyperlink"/>
    <w:basedOn w:val="DefaultParagraphFont"/>
    <w:uiPriority w:val="99"/>
    <w:unhideWhenUsed/>
    <w:rsid w:val="00F07982"/>
    <w:rPr>
      <w:color w:val="467886" w:themeColor="hyperlink"/>
      <w:u w:val="single"/>
    </w:rPr>
  </w:style>
  <w:style w:type="character" w:styleId="UnresolvedMention">
    <w:name w:val="Unresolved Mention"/>
    <w:basedOn w:val="DefaultParagraphFont"/>
    <w:uiPriority w:val="99"/>
    <w:semiHidden/>
    <w:unhideWhenUsed/>
    <w:rsid w:val="00F07982"/>
    <w:rPr>
      <w:color w:val="605E5C"/>
      <w:shd w:val="clear" w:color="auto" w:fill="E1DFDD"/>
    </w:rPr>
  </w:style>
  <w:style w:type="paragraph" w:styleId="TOCHeading">
    <w:name w:val="TOC Heading"/>
    <w:basedOn w:val="Heading1"/>
    <w:next w:val="Normal"/>
    <w:uiPriority w:val="39"/>
    <w:unhideWhenUsed/>
    <w:qFormat/>
    <w:rsid w:val="00143535"/>
    <w:pPr>
      <w:spacing w:before="240" w:after="0" w:line="259" w:lineRule="auto"/>
      <w:outlineLvl w:val="9"/>
    </w:pPr>
    <w:rPr>
      <w:kern w:val="0"/>
      <w:sz w:val="32"/>
      <w:szCs w:val="32"/>
      <w:lang w:eastAsia="en-GB"/>
      <w14:ligatures w14:val="none"/>
    </w:rPr>
  </w:style>
  <w:style w:type="paragraph" w:styleId="TOC1">
    <w:name w:val="toc 1"/>
    <w:basedOn w:val="Normal"/>
    <w:next w:val="Normal"/>
    <w:autoRedefine/>
    <w:uiPriority w:val="39"/>
    <w:unhideWhenUsed/>
    <w:rsid w:val="00143535"/>
    <w:pPr>
      <w:spacing w:after="100"/>
    </w:pPr>
  </w:style>
  <w:style w:type="character" w:customStyle="1" w:styleId="ListParagraphChar">
    <w:name w:val="List Paragraph Char"/>
    <w:aliases w:val="Dot pt Char,No Spacing1 Char,List Paragraph Char Char Char Char,Indicator Text Char,Numbered Para 1 Char,List Paragraph1 Char,Bullet Points Char,MAIN CONTENT Char,Bullet 1 Char,List Paragraph11 Char,List Paragraph12 Char"/>
    <w:basedOn w:val="DefaultParagraphFont"/>
    <w:link w:val="ListParagraph"/>
    <w:uiPriority w:val="34"/>
    <w:qFormat/>
    <w:rsid w:val="0071442B"/>
  </w:style>
  <w:style w:type="paragraph" w:styleId="NormalWeb">
    <w:name w:val="Normal (Web)"/>
    <w:basedOn w:val="Normal"/>
    <w:uiPriority w:val="99"/>
    <w:semiHidden/>
    <w:unhideWhenUsed/>
    <w:rsid w:val="00DB3EA0"/>
    <w:rPr>
      <w:rFonts w:ascii="Times New Roman" w:hAnsi="Times New Roman" w:cs="Times New Roman"/>
      <w:sz w:val="24"/>
      <w:szCs w:val="24"/>
    </w:rPr>
  </w:style>
  <w:style w:type="table" w:styleId="TableGrid">
    <w:name w:val="Table Grid"/>
    <w:basedOn w:val="TableNormal"/>
    <w:rsid w:val="00DB3EA0"/>
    <w:rPr>
      <w:rFonts w:ascii="Times New Roman" w:eastAsia="Times New Roma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ber">
    <w:name w:val="Number"/>
    <w:basedOn w:val="Normal"/>
    <w:next w:val="Normal"/>
    <w:link w:val="NumberChar"/>
    <w:qFormat/>
    <w:rsid w:val="005E51B9"/>
    <w:pPr>
      <w:spacing w:after="320" w:line="240" w:lineRule="auto"/>
      <w:jc w:val="center"/>
    </w:pPr>
    <w:rPr>
      <w:rFonts w:ascii="Times New Roman" w:eastAsia="Times New Roman" w:hAnsi="Times New Roman" w:cs="Times New Roman"/>
      <w:b/>
      <w:sz w:val="32"/>
      <w:szCs w:val="20"/>
    </w:rPr>
  </w:style>
  <w:style w:type="character" w:customStyle="1" w:styleId="NumberChar">
    <w:name w:val="Number Char"/>
    <w:basedOn w:val="DefaultParagraphFont"/>
    <w:link w:val="Number"/>
    <w:rsid w:val="005E51B9"/>
    <w:rPr>
      <w:rFonts w:ascii="Times New Roman" w:eastAsia="Times New Roman" w:hAnsi="Times New Roman" w:cs="Times New Roman"/>
      <w:b/>
      <w:kern w:val="0"/>
      <w:sz w:val="32"/>
      <w:szCs w:val="20"/>
      <w14:ligatures w14:val="none"/>
    </w:rPr>
  </w:style>
  <w:style w:type="paragraph" w:styleId="FootnoteText">
    <w:name w:val="footnote text"/>
    <w:basedOn w:val="Normal"/>
    <w:link w:val="FootnoteTextChar"/>
    <w:uiPriority w:val="99"/>
    <w:semiHidden/>
    <w:unhideWhenUsed/>
    <w:rsid w:val="005E51B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E51B9"/>
    <w:rPr>
      <w:kern w:val="0"/>
      <w:sz w:val="20"/>
      <w:szCs w:val="20"/>
      <w14:ligatures w14:val="none"/>
    </w:rPr>
  </w:style>
  <w:style w:type="character" w:styleId="FootnoteReference">
    <w:name w:val="footnote reference"/>
    <w:basedOn w:val="DefaultParagraphFont"/>
    <w:uiPriority w:val="99"/>
    <w:semiHidden/>
    <w:unhideWhenUsed/>
    <w:rsid w:val="005E51B9"/>
    <w:rPr>
      <w:vertAlign w:val="superscript"/>
    </w:rPr>
  </w:style>
  <w:style w:type="paragraph" w:styleId="Header">
    <w:name w:val="header"/>
    <w:basedOn w:val="Normal"/>
    <w:link w:val="HeaderChar"/>
    <w:uiPriority w:val="99"/>
    <w:unhideWhenUsed/>
    <w:rsid w:val="007E22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22D6"/>
    <w:rPr>
      <w:kern w:val="0"/>
      <w:sz w:val="22"/>
      <w:szCs w:val="22"/>
      <w14:ligatures w14:val="none"/>
    </w:rPr>
  </w:style>
  <w:style w:type="paragraph" w:styleId="Footer">
    <w:name w:val="footer"/>
    <w:basedOn w:val="Normal"/>
    <w:link w:val="FooterChar"/>
    <w:uiPriority w:val="99"/>
    <w:unhideWhenUsed/>
    <w:rsid w:val="007E22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22D6"/>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990986">
      <w:bodyDiv w:val="1"/>
      <w:marLeft w:val="0"/>
      <w:marRight w:val="0"/>
      <w:marTop w:val="0"/>
      <w:marBottom w:val="0"/>
      <w:divBdr>
        <w:top w:val="none" w:sz="0" w:space="0" w:color="auto"/>
        <w:left w:val="none" w:sz="0" w:space="0" w:color="auto"/>
        <w:bottom w:val="none" w:sz="0" w:space="0" w:color="auto"/>
        <w:right w:val="none" w:sz="0" w:space="0" w:color="auto"/>
      </w:divBdr>
    </w:div>
    <w:div w:id="479926967">
      <w:bodyDiv w:val="1"/>
      <w:marLeft w:val="0"/>
      <w:marRight w:val="0"/>
      <w:marTop w:val="0"/>
      <w:marBottom w:val="0"/>
      <w:divBdr>
        <w:top w:val="none" w:sz="0" w:space="0" w:color="auto"/>
        <w:left w:val="none" w:sz="0" w:space="0" w:color="auto"/>
        <w:bottom w:val="none" w:sz="0" w:space="0" w:color="auto"/>
        <w:right w:val="none" w:sz="0" w:space="0" w:color="auto"/>
      </w:divBdr>
    </w:div>
    <w:div w:id="531917601">
      <w:bodyDiv w:val="1"/>
      <w:marLeft w:val="0"/>
      <w:marRight w:val="0"/>
      <w:marTop w:val="0"/>
      <w:marBottom w:val="0"/>
      <w:divBdr>
        <w:top w:val="none" w:sz="0" w:space="0" w:color="auto"/>
        <w:left w:val="none" w:sz="0" w:space="0" w:color="auto"/>
        <w:bottom w:val="none" w:sz="0" w:space="0" w:color="auto"/>
        <w:right w:val="none" w:sz="0" w:space="0" w:color="auto"/>
      </w:divBdr>
    </w:div>
    <w:div w:id="1249313945">
      <w:bodyDiv w:val="1"/>
      <w:marLeft w:val="0"/>
      <w:marRight w:val="0"/>
      <w:marTop w:val="0"/>
      <w:marBottom w:val="0"/>
      <w:divBdr>
        <w:top w:val="none" w:sz="0" w:space="0" w:color="auto"/>
        <w:left w:val="none" w:sz="0" w:space="0" w:color="auto"/>
        <w:bottom w:val="none" w:sz="0" w:space="0" w:color="auto"/>
        <w:right w:val="none" w:sz="0" w:space="0" w:color="auto"/>
      </w:divBdr>
    </w:div>
    <w:div w:id="1428773144">
      <w:bodyDiv w:val="1"/>
      <w:marLeft w:val="0"/>
      <w:marRight w:val="0"/>
      <w:marTop w:val="0"/>
      <w:marBottom w:val="0"/>
      <w:divBdr>
        <w:top w:val="none" w:sz="0" w:space="0" w:color="auto"/>
        <w:left w:val="none" w:sz="0" w:space="0" w:color="auto"/>
        <w:bottom w:val="none" w:sz="0" w:space="0" w:color="auto"/>
        <w:right w:val="none" w:sz="0" w:space="0" w:color="auto"/>
      </w:divBdr>
    </w:div>
    <w:div w:id="1590965582">
      <w:bodyDiv w:val="1"/>
      <w:marLeft w:val="0"/>
      <w:marRight w:val="0"/>
      <w:marTop w:val="0"/>
      <w:marBottom w:val="0"/>
      <w:divBdr>
        <w:top w:val="none" w:sz="0" w:space="0" w:color="auto"/>
        <w:left w:val="none" w:sz="0" w:space="0" w:color="auto"/>
        <w:bottom w:val="none" w:sz="0" w:space="0" w:color="auto"/>
        <w:right w:val="none" w:sz="0" w:space="0" w:color="auto"/>
      </w:divBdr>
    </w:div>
    <w:div w:id="1895849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arlyyears@gov.wales" TargetMode="External"/><Relationship Id="rId5" Type="http://schemas.openxmlformats.org/officeDocument/2006/relationships/settings" Target="settings.xml"/><Relationship Id="rId10" Type="http://schemas.openxmlformats.org/officeDocument/2006/relationships/hyperlink" Target="mailto:earlyyears@gov.wales" TargetMode="External"/><Relationship Id="rId4" Type="http://schemas.openxmlformats.org/officeDocument/2006/relationships/styles" Target="styles.xml"/><Relationship Id="rId9" Type="http://schemas.openxmlformats.org/officeDocument/2006/relationships/hyperlink" Target="mailto:earlyyears@gov.wale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ocuments.hf.wales.gov.uk/id:A32011070/document/versions/published" TargetMode="External"/><Relationship Id="rId1" Type="http://schemas.openxmlformats.org/officeDocument/2006/relationships/hyperlink" Target="https://documents.hf.wales.gov.uk/id:A32011070/document/versions/publish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A58727809</value>
    </field>
    <field name="Objective-Title">
      <value order="0">CSA Review - Online Response Form - English</value>
    </field>
    <field name="Objective-Description">
      <value order="0"/>
    </field>
    <field name="Objective-CreationStamp">
      <value order="0">2025-07-04T09:03:30Z</value>
    </field>
    <field name="Objective-IsApproved">
      <value order="0">false</value>
    </field>
    <field name="Objective-IsPublished">
      <value order="0">true</value>
    </field>
    <field name="Objective-DatePublished">
      <value order="0">2025-07-24T11:11:46Z</value>
    </field>
    <field name="Objective-ModificationStamp">
      <value order="0">2025-07-24T11:11:46Z</value>
    </field>
    <field name="Objective-Owner">
      <value order="0">Challinor, Jennifer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Programme):POLICY - CHILDCARE TEAM:Childcare Sufficiency Assessments:Childcare Sufficiency Assessments - Review :Childcare Policy - Childcare Sufficency Assessment Review - 2024-2026:Formal Consultation</value>
    </field>
    <field name="Objective-Parent">
      <value order="0">Formal Consultation</value>
    </field>
    <field name="Objective-State">
      <value order="0">Published</value>
    </field>
    <field name="Objective-VersionId">
      <value order="0">vA106822223</value>
    </field>
    <field name="Objective-Version">
      <value order="0">10.0</value>
    </field>
    <field name="Objective-VersionNumber">
      <value order="0">16</value>
    </field>
    <field name="Objective-VersionComment">
      <value order="0"/>
    </field>
    <field name="Objective-FileNumber">
      <value order="0">qA2234590</value>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33D957BA-BDBB-4BE0-8249-556616CA6F3A}">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2805</Words>
  <Characters>13104</Characters>
  <Application>Microsoft Office Word</Application>
  <DocSecurity>4</DocSecurity>
  <Lines>397</Lines>
  <Paragraphs>99</Paragraphs>
  <ScaleCrop>false</ScaleCrop>
  <Company/>
  <LinksUpToDate>false</LinksUpToDate>
  <CharactersWithSpaces>15810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2025-07-24T14:01:00Z</dcterms:created>
  <dcterms:modified xsi:type="dcterms:W3CDTF">2025-07-24T14:01:00Z</dcterms:modified>
</cp:coreProperties>
</file>