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4F558" w14:textId="15269C54" w:rsidR="0074102B" w:rsidRPr="00223052" w:rsidRDefault="0074102B" w:rsidP="00B01A6B">
      <w:pPr>
        <w:rPr>
          <w:rFonts w:ascii="Arial" w:hAnsi="Arial" w:cs="Arial"/>
          <w:b/>
          <w:sz w:val="24"/>
          <w:szCs w:val="24"/>
        </w:rPr>
      </w:pPr>
    </w:p>
    <w:p w14:paraId="07E50844" w14:textId="77777777" w:rsidR="00B01A6B" w:rsidRPr="00223052" w:rsidRDefault="00B01A6B" w:rsidP="00B01A6B">
      <w:pPr>
        <w:rPr>
          <w:rFonts w:ascii="Arial" w:hAnsi="Arial" w:cs="Arial"/>
          <w:sz w:val="24"/>
          <w:szCs w:val="24"/>
        </w:rPr>
      </w:pPr>
    </w:p>
    <w:p w14:paraId="787ABD44" w14:textId="77777777" w:rsidR="00B01A6B" w:rsidRPr="00223052" w:rsidRDefault="00B01A6B" w:rsidP="00B01A6B">
      <w:pPr>
        <w:rPr>
          <w:rFonts w:ascii="Arial" w:hAnsi="Arial" w:cs="Arial"/>
          <w:sz w:val="24"/>
          <w:szCs w:val="24"/>
        </w:rPr>
      </w:pPr>
    </w:p>
    <w:p w14:paraId="17BBCC1F" w14:textId="77777777" w:rsidR="00B01A6B" w:rsidRPr="00223052" w:rsidRDefault="00B01A6B" w:rsidP="00B01A6B">
      <w:pPr>
        <w:rPr>
          <w:rFonts w:ascii="Arial" w:hAnsi="Arial" w:cs="Arial"/>
          <w:sz w:val="24"/>
          <w:szCs w:val="24"/>
        </w:rPr>
      </w:pPr>
    </w:p>
    <w:p w14:paraId="7479C266" w14:textId="773B10F5" w:rsidR="7A9E8233" w:rsidRPr="00223052" w:rsidRDefault="7A9E8233" w:rsidP="1D2E7E8D">
      <w:pPr>
        <w:spacing w:after="0"/>
        <w:rPr>
          <w:rFonts w:ascii="Arial" w:eastAsia="Arial" w:hAnsi="Arial" w:cs="Arial"/>
          <w:color w:val="000000" w:themeColor="text1"/>
          <w:sz w:val="28"/>
          <w:szCs w:val="28"/>
        </w:rPr>
      </w:pPr>
      <w:r w:rsidRPr="00223052">
        <w:rPr>
          <w:rFonts w:ascii="Arial" w:eastAsia="Arial" w:hAnsi="Arial" w:cs="Arial"/>
          <w:color w:val="000000" w:themeColor="text1"/>
          <w:sz w:val="28"/>
          <w:szCs w:val="28"/>
        </w:rPr>
        <w:t>Welsh Government</w:t>
      </w:r>
    </w:p>
    <w:p w14:paraId="2B96E5AA" w14:textId="2D82FCBD" w:rsidR="00EF2FA7" w:rsidRPr="00223052" w:rsidRDefault="00336A40" w:rsidP="00EF2FA7">
      <w:pPr>
        <w:rPr>
          <w:rFonts w:ascii="Arial" w:eastAsia="Arial" w:hAnsi="Arial" w:cs="Arial"/>
          <w:color w:val="000000" w:themeColor="text1"/>
          <w:sz w:val="36"/>
          <w:szCs w:val="36"/>
        </w:rPr>
      </w:pPr>
      <w:r>
        <w:rPr>
          <w:rFonts w:ascii="Arial" w:eastAsia="Arial" w:hAnsi="Arial" w:cs="Arial"/>
          <w:color w:val="000000" w:themeColor="text1"/>
          <w:sz w:val="36"/>
          <w:szCs w:val="36"/>
        </w:rPr>
        <w:t>Response form</w:t>
      </w:r>
      <w:r w:rsidR="00285053" w:rsidRPr="00223052">
        <w:rPr>
          <w:rFonts w:ascii="Arial" w:eastAsia="Arial" w:hAnsi="Arial" w:cs="Arial"/>
          <w:color w:val="000000" w:themeColor="text1"/>
          <w:sz w:val="36"/>
          <w:szCs w:val="36"/>
        </w:rPr>
        <w:t xml:space="preserve"> </w:t>
      </w:r>
    </w:p>
    <w:p w14:paraId="56833620" w14:textId="67651870" w:rsidR="1D2E7E8D" w:rsidRPr="00223052" w:rsidRDefault="1D2E7E8D" w:rsidP="1D2E7E8D">
      <w:pPr>
        <w:rPr>
          <w:rFonts w:ascii="Arial" w:eastAsia="Arial" w:hAnsi="Arial" w:cs="Arial"/>
          <w:color w:val="000000" w:themeColor="text1"/>
          <w:sz w:val="24"/>
          <w:szCs w:val="24"/>
        </w:rPr>
      </w:pPr>
    </w:p>
    <w:p w14:paraId="4CC5DD85" w14:textId="364F1428" w:rsidR="1D2E7E8D" w:rsidRPr="00223052" w:rsidRDefault="1D2E7E8D" w:rsidP="1D2E7E8D">
      <w:pPr>
        <w:rPr>
          <w:rFonts w:ascii="Arial" w:eastAsia="Arial" w:hAnsi="Arial" w:cs="Arial"/>
          <w:color w:val="000000" w:themeColor="text1"/>
          <w:sz w:val="24"/>
          <w:szCs w:val="24"/>
        </w:rPr>
      </w:pPr>
    </w:p>
    <w:p w14:paraId="2A127C00" w14:textId="45669ACA" w:rsidR="7A9E8233" w:rsidRPr="00223052" w:rsidRDefault="002D5807" w:rsidP="1D2E7E8D">
      <w:pPr>
        <w:pStyle w:val="Title"/>
        <w:rPr>
          <w:rFonts w:eastAsia="Arial"/>
          <w:color w:val="000000" w:themeColor="text1"/>
          <w:szCs w:val="40"/>
        </w:rPr>
      </w:pPr>
      <w:r w:rsidRPr="00223052">
        <w:rPr>
          <w:rFonts w:eastAsia="Arial"/>
          <w:color w:val="000000" w:themeColor="text1"/>
          <w:szCs w:val="40"/>
        </w:rPr>
        <w:t xml:space="preserve">Public </w:t>
      </w:r>
      <w:r w:rsidR="00C92BF3" w:rsidRPr="00223052">
        <w:rPr>
          <w:rFonts w:eastAsia="Arial"/>
          <w:color w:val="000000" w:themeColor="text1"/>
          <w:szCs w:val="40"/>
        </w:rPr>
        <w:t>Consultation on</w:t>
      </w:r>
      <w:r w:rsidR="00071D41" w:rsidRPr="00223052">
        <w:rPr>
          <w:rFonts w:eastAsia="Arial"/>
          <w:color w:val="000000" w:themeColor="text1"/>
          <w:szCs w:val="40"/>
        </w:rPr>
        <w:t xml:space="preserve"> </w:t>
      </w:r>
      <w:r w:rsidR="00E22420" w:rsidRPr="00223052">
        <w:rPr>
          <w:rFonts w:eastAsia="Arial"/>
          <w:color w:val="000000" w:themeColor="text1"/>
          <w:szCs w:val="40"/>
        </w:rPr>
        <w:t xml:space="preserve">the </w:t>
      </w:r>
      <w:r w:rsidR="00071D41" w:rsidRPr="00223052">
        <w:rPr>
          <w:rFonts w:eastAsia="Arial"/>
          <w:color w:val="000000" w:themeColor="text1"/>
          <w:szCs w:val="40"/>
        </w:rPr>
        <w:t>Draft</w:t>
      </w:r>
      <w:r w:rsidR="00C92BF3" w:rsidRPr="00223052">
        <w:rPr>
          <w:rFonts w:eastAsia="Arial"/>
          <w:color w:val="000000" w:themeColor="text1"/>
          <w:szCs w:val="40"/>
        </w:rPr>
        <w:t xml:space="preserve"> Wales Procurement Policy Statement </w:t>
      </w:r>
      <w:r w:rsidR="002E6B8E" w:rsidRPr="00223052">
        <w:rPr>
          <w:rFonts w:eastAsia="Arial"/>
          <w:color w:val="000000" w:themeColor="text1"/>
          <w:szCs w:val="40"/>
        </w:rPr>
        <w:t>(WPPS)</w:t>
      </w:r>
    </w:p>
    <w:p w14:paraId="22867166" w14:textId="64151322" w:rsidR="1D2E7E8D" w:rsidRPr="00223052" w:rsidRDefault="1D2E7E8D" w:rsidP="1D2E7E8D">
      <w:pPr>
        <w:rPr>
          <w:rFonts w:ascii="Arial" w:eastAsia="Arial" w:hAnsi="Arial" w:cs="Arial"/>
          <w:color w:val="000000" w:themeColor="text1"/>
          <w:sz w:val="24"/>
          <w:szCs w:val="24"/>
        </w:rPr>
      </w:pPr>
    </w:p>
    <w:p w14:paraId="7883E6B2" w14:textId="12B3C4FB" w:rsidR="1D2E7E8D" w:rsidRPr="00223052" w:rsidRDefault="1D2E7E8D" w:rsidP="1D2E7E8D">
      <w:pPr>
        <w:rPr>
          <w:rFonts w:ascii="Arial" w:eastAsia="Arial" w:hAnsi="Arial" w:cs="Arial"/>
          <w:color w:val="000000" w:themeColor="text1"/>
          <w:sz w:val="24"/>
          <w:szCs w:val="24"/>
        </w:rPr>
      </w:pPr>
    </w:p>
    <w:p w14:paraId="670DCBCB" w14:textId="4172240E" w:rsidR="7A9E8233" w:rsidRPr="00223052" w:rsidRDefault="7A9E8233" w:rsidP="1D2E7E8D">
      <w:pPr>
        <w:pStyle w:val="Subtitle"/>
        <w:rPr>
          <w:rFonts w:eastAsia="Arial"/>
          <w:color w:val="000000" w:themeColor="text1"/>
          <w:szCs w:val="28"/>
        </w:rPr>
      </w:pPr>
    </w:p>
    <w:p w14:paraId="24976AA9" w14:textId="7FED89B8" w:rsidR="1D2E7E8D" w:rsidRPr="00223052" w:rsidRDefault="1D2E7E8D" w:rsidP="1D2E7E8D">
      <w:pPr>
        <w:rPr>
          <w:rFonts w:ascii="Arial" w:eastAsia="Arial" w:hAnsi="Arial" w:cs="Arial"/>
          <w:color w:val="000000" w:themeColor="text1"/>
          <w:sz w:val="24"/>
          <w:szCs w:val="24"/>
        </w:rPr>
      </w:pPr>
    </w:p>
    <w:p w14:paraId="3BCC5D93" w14:textId="78B7F071" w:rsidR="1D2E7E8D" w:rsidRPr="00223052" w:rsidRDefault="1D2E7E8D" w:rsidP="1D2E7E8D">
      <w:pPr>
        <w:rPr>
          <w:rFonts w:ascii="Arial" w:eastAsia="Arial" w:hAnsi="Arial" w:cs="Arial"/>
          <w:color w:val="000000" w:themeColor="text1"/>
          <w:sz w:val="24"/>
          <w:szCs w:val="24"/>
        </w:rPr>
      </w:pPr>
    </w:p>
    <w:p w14:paraId="747B83FC" w14:textId="5C248C21" w:rsidR="7A9E8233" w:rsidRPr="00223052" w:rsidRDefault="7A9E8233" w:rsidP="1D2E7E8D">
      <w:pPr>
        <w:rPr>
          <w:rFonts w:ascii="Arial" w:eastAsia="Arial" w:hAnsi="Arial" w:cs="Arial"/>
          <w:color w:val="000000" w:themeColor="text1"/>
        </w:rPr>
      </w:pPr>
      <w:r w:rsidRPr="00223052">
        <w:rPr>
          <w:rFonts w:ascii="Arial" w:eastAsia="Arial" w:hAnsi="Arial" w:cs="Arial"/>
          <w:color w:val="000000" w:themeColor="text1"/>
        </w:rPr>
        <w:t xml:space="preserve">Date of issue: </w:t>
      </w:r>
      <w:r w:rsidR="009E2526" w:rsidRPr="00D27C47">
        <w:rPr>
          <w:rFonts w:ascii="Arial" w:eastAsia="Arial" w:hAnsi="Arial" w:cs="Arial"/>
          <w:color w:val="000000" w:themeColor="text1"/>
        </w:rPr>
        <w:t>5</w:t>
      </w:r>
      <w:r w:rsidRPr="00D27C47">
        <w:rPr>
          <w:rFonts w:ascii="Arial" w:eastAsia="Arial" w:hAnsi="Arial" w:cs="Arial"/>
          <w:color w:val="000000" w:themeColor="text1"/>
        </w:rPr>
        <w:t xml:space="preserve"> </w:t>
      </w:r>
      <w:r w:rsidR="002F6000" w:rsidRPr="00D27C47">
        <w:rPr>
          <w:rFonts w:ascii="Arial" w:eastAsia="Arial" w:hAnsi="Arial" w:cs="Arial"/>
          <w:color w:val="000000" w:themeColor="text1"/>
        </w:rPr>
        <w:t>November</w:t>
      </w:r>
      <w:r w:rsidRPr="00D27C47">
        <w:rPr>
          <w:rFonts w:ascii="Arial" w:eastAsia="Arial" w:hAnsi="Arial" w:cs="Arial"/>
          <w:color w:val="000000" w:themeColor="text1"/>
        </w:rPr>
        <w:t xml:space="preserve"> 20</w:t>
      </w:r>
      <w:r w:rsidR="002F6000" w:rsidRPr="00D27C47">
        <w:rPr>
          <w:rFonts w:ascii="Arial" w:eastAsia="Arial" w:hAnsi="Arial" w:cs="Arial"/>
          <w:color w:val="000000" w:themeColor="text1"/>
        </w:rPr>
        <w:t>26</w:t>
      </w:r>
    </w:p>
    <w:p w14:paraId="56768EE4" w14:textId="478B9B2A" w:rsidR="7A9E8233" w:rsidRPr="00223052" w:rsidRDefault="7A9E8233" w:rsidP="1D2E7E8D">
      <w:pPr>
        <w:rPr>
          <w:rFonts w:ascii="Arial" w:eastAsia="Arial" w:hAnsi="Arial" w:cs="Arial"/>
          <w:color w:val="000000" w:themeColor="text1"/>
        </w:rPr>
      </w:pPr>
      <w:r w:rsidRPr="00223052">
        <w:rPr>
          <w:rFonts w:ascii="Arial" w:eastAsia="Arial" w:hAnsi="Arial" w:cs="Arial"/>
          <w:color w:val="000000" w:themeColor="text1"/>
        </w:rPr>
        <w:t xml:space="preserve">Action required: Responses by </w:t>
      </w:r>
      <w:r w:rsidR="009E2526" w:rsidRPr="00D27C47">
        <w:rPr>
          <w:rFonts w:ascii="Arial" w:eastAsia="Arial" w:hAnsi="Arial" w:cs="Arial"/>
          <w:color w:val="000000" w:themeColor="text1"/>
        </w:rPr>
        <w:t>2</w:t>
      </w:r>
      <w:r w:rsidR="00B36CCF">
        <w:rPr>
          <w:rFonts w:ascii="Arial" w:eastAsia="Arial" w:hAnsi="Arial" w:cs="Arial"/>
          <w:color w:val="000000" w:themeColor="text1"/>
        </w:rPr>
        <w:t>8</w:t>
      </w:r>
      <w:r w:rsidRPr="00D27C47">
        <w:rPr>
          <w:rFonts w:ascii="Arial" w:eastAsia="Arial" w:hAnsi="Arial" w:cs="Arial"/>
          <w:color w:val="000000" w:themeColor="text1"/>
        </w:rPr>
        <w:t xml:space="preserve"> </w:t>
      </w:r>
      <w:r w:rsidR="009E2526" w:rsidRPr="00D27C47">
        <w:rPr>
          <w:rFonts w:ascii="Arial" w:eastAsia="Arial" w:hAnsi="Arial" w:cs="Arial"/>
          <w:color w:val="000000" w:themeColor="text1"/>
        </w:rPr>
        <w:t>January</w:t>
      </w:r>
      <w:r w:rsidRPr="00D27C47">
        <w:rPr>
          <w:rFonts w:ascii="Arial" w:eastAsia="Arial" w:hAnsi="Arial" w:cs="Arial"/>
          <w:color w:val="000000" w:themeColor="text1"/>
        </w:rPr>
        <w:t xml:space="preserve"> 20</w:t>
      </w:r>
      <w:r w:rsidR="009E2526" w:rsidRPr="00D27C47">
        <w:rPr>
          <w:rFonts w:ascii="Arial" w:eastAsia="Arial" w:hAnsi="Arial" w:cs="Arial"/>
          <w:color w:val="000000" w:themeColor="text1"/>
        </w:rPr>
        <w:t>27</w:t>
      </w:r>
    </w:p>
    <w:p w14:paraId="71522687" w14:textId="1BCD9CF1" w:rsidR="1D2E7E8D" w:rsidRPr="00223052" w:rsidRDefault="1D2E7E8D" w:rsidP="1D2E7E8D">
      <w:pPr>
        <w:rPr>
          <w:rFonts w:ascii="Arial" w:hAnsi="Arial" w:cs="Arial"/>
        </w:rPr>
      </w:pPr>
    </w:p>
    <w:p w14:paraId="1A7DD4A4" w14:textId="77777777" w:rsidR="00B01A6B" w:rsidRPr="00223052" w:rsidRDefault="00B01A6B">
      <w:pPr>
        <w:rPr>
          <w:rFonts w:ascii="Arial" w:hAnsi="Arial" w:cs="Arial"/>
          <w:sz w:val="24"/>
          <w:szCs w:val="24"/>
        </w:rPr>
      </w:pPr>
      <w:r w:rsidRPr="00223052">
        <w:rPr>
          <w:rFonts w:ascii="Arial" w:hAnsi="Arial" w:cs="Arial"/>
          <w:sz w:val="24"/>
          <w:szCs w:val="24"/>
        </w:rPr>
        <w:br w:type="page"/>
      </w:r>
    </w:p>
    <w:p w14:paraId="6853522B" w14:textId="77777777" w:rsidR="00B01A6B" w:rsidRPr="00223052" w:rsidRDefault="00B01A6B" w:rsidP="003D6E25">
      <w:pPr>
        <w:spacing w:after="120" w:line="240" w:lineRule="auto"/>
        <w:rPr>
          <w:rFonts w:ascii="Arial" w:hAnsi="Arial" w:cs="Arial"/>
          <w:b/>
          <w:sz w:val="28"/>
          <w:szCs w:val="28"/>
        </w:rPr>
      </w:pPr>
      <w:r w:rsidRPr="00223052">
        <w:rPr>
          <w:rFonts w:ascii="Arial" w:hAnsi="Arial" w:cs="Arial"/>
          <w:b/>
          <w:sz w:val="28"/>
          <w:szCs w:val="28"/>
        </w:rPr>
        <w:lastRenderedPageBreak/>
        <w:t>Overview</w:t>
      </w:r>
    </w:p>
    <w:p w14:paraId="5465C38E" w14:textId="246F635F" w:rsidR="00E26778" w:rsidRPr="00223052" w:rsidRDefault="00E26778" w:rsidP="00E26778">
      <w:pPr>
        <w:rPr>
          <w:rFonts w:ascii="Arial" w:hAnsi="Arial" w:cs="Arial"/>
          <w:sz w:val="24"/>
          <w:szCs w:val="24"/>
        </w:rPr>
      </w:pPr>
      <w:r w:rsidRPr="2E8086F1">
        <w:rPr>
          <w:rFonts w:ascii="Arial" w:hAnsi="Arial" w:cs="Arial"/>
          <w:sz w:val="24"/>
          <w:szCs w:val="24"/>
        </w:rPr>
        <w:t>We are seeking views on the draft WPPS</w:t>
      </w:r>
      <w:r w:rsidR="00A96C33">
        <w:rPr>
          <w:rFonts w:ascii="Arial" w:hAnsi="Arial" w:cs="Arial"/>
          <w:sz w:val="24"/>
          <w:szCs w:val="24"/>
        </w:rPr>
        <w:t xml:space="preserve"> and draft </w:t>
      </w:r>
      <w:r w:rsidR="00A96C33" w:rsidRPr="4B0A945A">
        <w:rPr>
          <w:rFonts w:ascii="Arial" w:hAnsi="Arial" w:cs="Arial"/>
          <w:sz w:val="24"/>
          <w:szCs w:val="24"/>
        </w:rPr>
        <w:t>Integrated Impact Assessment (IIA)</w:t>
      </w:r>
      <w:r w:rsidRPr="2E8086F1">
        <w:rPr>
          <w:rFonts w:ascii="Arial" w:hAnsi="Arial" w:cs="Arial"/>
          <w:sz w:val="24"/>
          <w:szCs w:val="24"/>
        </w:rPr>
        <w:t>. The WPPS sets the strategic direction for public procurement in Wales and proposes a single overarching priority: strengthening the Welsh economy through public procurement.</w:t>
      </w:r>
    </w:p>
    <w:p w14:paraId="5F0BF19B" w14:textId="21C535D9" w:rsidR="00E26778" w:rsidRPr="00223052" w:rsidRDefault="00E26778" w:rsidP="00E26778">
      <w:pPr>
        <w:rPr>
          <w:rFonts w:ascii="Arial" w:hAnsi="Arial" w:cs="Arial"/>
          <w:sz w:val="24"/>
          <w:szCs w:val="24"/>
        </w:rPr>
      </w:pPr>
      <w:r w:rsidRPr="00223052">
        <w:rPr>
          <w:rFonts w:ascii="Arial" w:hAnsi="Arial" w:cs="Arial"/>
          <w:sz w:val="24"/>
          <w:szCs w:val="24"/>
        </w:rPr>
        <w:t xml:space="preserve">Public procurement in Wales represents more than £11 billion of expenditure each year and plays an important role in delivering wider economic, social, environmental and cultural outcomes. The draft WPPS seeks to ensure public procurement supports Welsh Government priorities, including those set out in the Programme for Government, while helping maximise the value generated through public expenditure in Wales. </w:t>
      </w:r>
    </w:p>
    <w:p w14:paraId="6840AB09" w14:textId="3F1AEF98" w:rsidR="00E26778" w:rsidRPr="00223052" w:rsidRDefault="00E26778" w:rsidP="00E26778">
      <w:pPr>
        <w:rPr>
          <w:rFonts w:ascii="Arial" w:hAnsi="Arial" w:cs="Arial"/>
          <w:sz w:val="24"/>
          <w:szCs w:val="24"/>
        </w:rPr>
      </w:pPr>
      <w:r w:rsidRPr="4B0A945A">
        <w:rPr>
          <w:rFonts w:ascii="Arial" w:hAnsi="Arial" w:cs="Arial"/>
          <w:sz w:val="24"/>
          <w:szCs w:val="24"/>
        </w:rPr>
        <w:t>This consultation seeks views not only on the proposed priority, but also on the</w:t>
      </w:r>
      <w:r w:rsidR="00A74028" w:rsidRPr="4B0A945A">
        <w:rPr>
          <w:rFonts w:ascii="Arial" w:hAnsi="Arial" w:cs="Arial"/>
          <w:sz w:val="24"/>
          <w:szCs w:val="24"/>
        </w:rPr>
        <w:t xml:space="preserve"> intended</w:t>
      </w:r>
      <w:r w:rsidRPr="4B0A945A">
        <w:rPr>
          <w:rFonts w:ascii="Arial" w:hAnsi="Arial" w:cs="Arial"/>
          <w:sz w:val="24"/>
          <w:szCs w:val="24"/>
        </w:rPr>
        <w:t xml:space="preserve"> outcomes, </w:t>
      </w:r>
      <w:r w:rsidR="00A74028" w:rsidRPr="4B0A945A">
        <w:rPr>
          <w:rFonts w:ascii="Arial" w:hAnsi="Arial" w:cs="Arial"/>
          <w:sz w:val="24"/>
          <w:szCs w:val="24"/>
        </w:rPr>
        <w:t xml:space="preserve">procurement levers </w:t>
      </w:r>
      <w:r w:rsidRPr="4B0A945A">
        <w:rPr>
          <w:rFonts w:ascii="Arial" w:hAnsi="Arial" w:cs="Arial"/>
          <w:sz w:val="24"/>
          <w:szCs w:val="24"/>
        </w:rPr>
        <w:t xml:space="preserve">and </w:t>
      </w:r>
      <w:r w:rsidR="00A74028" w:rsidRPr="4B0A945A">
        <w:rPr>
          <w:rFonts w:ascii="Arial" w:hAnsi="Arial" w:cs="Arial"/>
          <w:sz w:val="24"/>
          <w:szCs w:val="24"/>
        </w:rPr>
        <w:t>delivery framework</w:t>
      </w:r>
      <w:r w:rsidRPr="4B0A945A">
        <w:rPr>
          <w:rFonts w:ascii="Arial" w:hAnsi="Arial" w:cs="Arial"/>
          <w:sz w:val="24"/>
          <w:szCs w:val="24"/>
        </w:rPr>
        <w:t xml:space="preserve"> set out in the draft WPPS. We want to know whether these proposals are clear, practical and capable of delivering greater value for Wales. </w:t>
      </w:r>
    </w:p>
    <w:p w14:paraId="7933BC18" w14:textId="5B5D6C21" w:rsidR="008A325E" w:rsidRPr="00223052" w:rsidRDefault="00E26778" w:rsidP="00B01A6B">
      <w:pPr>
        <w:rPr>
          <w:rFonts w:ascii="Arial" w:hAnsi="Arial" w:cs="Arial"/>
          <w:sz w:val="24"/>
          <w:szCs w:val="24"/>
        </w:rPr>
      </w:pPr>
      <w:r w:rsidRPr="4B0A945A">
        <w:rPr>
          <w:rFonts w:ascii="Arial" w:hAnsi="Arial" w:cs="Arial"/>
          <w:sz w:val="24"/>
          <w:szCs w:val="24"/>
        </w:rPr>
        <w:t xml:space="preserve">The draft WPPS is being consulted on before it is finalised. We will consider the responses received, review the draft WPPS and the </w:t>
      </w:r>
      <w:r w:rsidR="00A96C33">
        <w:rPr>
          <w:rFonts w:ascii="Arial" w:hAnsi="Arial" w:cs="Arial"/>
          <w:sz w:val="24"/>
          <w:szCs w:val="24"/>
        </w:rPr>
        <w:t>draft</w:t>
      </w:r>
      <w:r w:rsidRPr="4B0A945A">
        <w:rPr>
          <w:rFonts w:ascii="Arial" w:hAnsi="Arial" w:cs="Arial"/>
          <w:sz w:val="24"/>
          <w:szCs w:val="24"/>
        </w:rPr>
        <w:t xml:space="preserve"> </w:t>
      </w:r>
      <w:r w:rsidR="097FE530" w:rsidRPr="4B0A945A">
        <w:rPr>
          <w:rFonts w:ascii="Arial" w:hAnsi="Arial" w:cs="Arial"/>
          <w:sz w:val="24"/>
          <w:szCs w:val="24"/>
        </w:rPr>
        <w:t>IIA</w:t>
      </w:r>
      <w:r w:rsidRPr="4B0A945A">
        <w:rPr>
          <w:rFonts w:ascii="Arial" w:hAnsi="Arial" w:cs="Arial"/>
          <w:sz w:val="24"/>
          <w:szCs w:val="24"/>
        </w:rPr>
        <w:t>, and publish a summary of responses and next steps</w:t>
      </w:r>
      <w:r w:rsidR="262E4890" w:rsidRPr="4B0A945A">
        <w:rPr>
          <w:rFonts w:ascii="Arial" w:hAnsi="Arial" w:cs="Arial"/>
          <w:sz w:val="24"/>
          <w:szCs w:val="24"/>
        </w:rPr>
        <w:t>, including setting out any amendments that may be necessary to the WPPS following consultation</w:t>
      </w:r>
      <w:r w:rsidRPr="4B0A945A">
        <w:rPr>
          <w:rFonts w:ascii="Arial" w:hAnsi="Arial" w:cs="Arial"/>
          <w:sz w:val="24"/>
          <w:szCs w:val="24"/>
        </w:rPr>
        <w:t>. The final WPPS will then be laid before the Senedd before coming into effect.</w:t>
      </w:r>
    </w:p>
    <w:p w14:paraId="00B821ED" w14:textId="77777777" w:rsidR="000672DC" w:rsidRPr="00223052" w:rsidRDefault="000672DC" w:rsidP="00B01A6B">
      <w:pPr>
        <w:rPr>
          <w:rFonts w:ascii="Arial" w:hAnsi="Arial" w:cs="Arial"/>
          <w:sz w:val="24"/>
          <w:szCs w:val="24"/>
        </w:rPr>
      </w:pPr>
    </w:p>
    <w:p w14:paraId="304C6623" w14:textId="0839D154" w:rsidR="00B01A6B" w:rsidRPr="00223052" w:rsidRDefault="00D04F04" w:rsidP="003D6E25">
      <w:pPr>
        <w:spacing w:after="120" w:line="240" w:lineRule="auto"/>
        <w:rPr>
          <w:rFonts w:ascii="Arial" w:hAnsi="Arial" w:cs="Arial"/>
          <w:b/>
          <w:sz w:val="28"/>
          <w:szCs w:val="28"/>
        </w:rPr>
      </w:pPr>
      <w:r w:rsidRPr="00223052">
        <w:rPr>
          <w:rFonts w:ascii="Arial" w:hAnsi="Arial" w:cs="Arial"/>
          <w:b/>
          <w:sz w:val="28"/>
          <w:szCs w:val="28"/>
        </w:rPr>
        <w:t>How to respond</w:t>
      </w:r>
    </w:p>
    <w:p w14:paraId="5143C0C9" w14:textId="7AD884C9" w:rsidR="00837645" w:rsidRPr="00223052" w:rsidRDefault="00C07754" w:rsidP="00837645">
      <w:pPr>
        <w:rPr>
          <w:rFonts w:ascii="Arial" w:hAnsi="Arial" w:cs="Arial"/>
          <w:sz w:val="24"/>
          <w:szCs w:val="24"/>
        </w:rPr>
      </w:pPr>
      <w:r>
        <w:rPr>
          <w:rFonts w:ascii="Arial" w:hAnsi="Arial" w:cs="Arial"/>
          <w:sz w:val="24"/>
          <w:szCs w:val="24"/>
        </w:rPr>
        <w:t>P</w:t>
      </w:r>
      <w:r w:rsidR="00637B69" w:rsidRPr="00223052">
        <w:rPr>
          <w:rFonts w:ascii="Arial" w:hAnsi="Arial" w:cs="Arial"/>
          <w:sz w:val="24"/>
          <w:szCs w:val="24"/>
        </w:rPr>
        <w:t>lease return this completed response form t</w:t>
      </w:r>
      <w:r w:rsidR="00837645" w:rsidRPr="00223052">
        <w:rPr>
          <w:rFonts w:ascii="Arial" w:hAnsi="Arial" w:cs="Arial"/>
          <w:sz w:val="24"/>
          <w:szCs w:val="24"/>
        </w:rPr>
        <w:t xml:space="preserve">o </w:t>
      </w:r>
      <w:hyperlink r:id="rId12" w:history="1">
        <w:r w:rsidR="00837645" w:rsidRPr="00223052">
          <w:rPr>
            <w:rStyle w:val="Hyperlink"/>
            <w:rFonts w:ascii="Arial" w:hAnsi="Arial" w:cs="Arial"/>
            <w:sz w:val="24"/>
            <w:szCs w:val="24"/>
          </w:rPr>
          <w:t>DraftWPPS.Consultation@gov.wales</w:t>
        </w:r>
      </w:hyperlink>
      <w:r w:rsidR="00837645" w:rsidRPr="00223052">
        <w:rPr>
          <w:rFonts w:ascii="Arial" w:hAnsi="Arial" w:cs="Arial"/>
          <w:sz w:val="24"/>
          <w:szCs w:val="24"/>
        </w:rPr>
        <w:t xml:space="preserve"> / </w:t>
      </w:r>
      <w:hyperlink r:id="rId13" w:history="1">
        <w:r w:rsidR="00837645" w:rsidRPr="00223052">
          <w:rPr>
            <w:rStyle w:val="Hyperlink"/>
            <w:rFonts w:ascii="Arial" w:hAnsi="Arial" w:cs="Arial"/>
            <w:sz w:val="24"/>
            <w:szCs w:val="24"/>
          </w:rPr>
          <w:t>WPPSDrafft.Ymgynghoriad@llyw.cymru</w:t>
        </w:r>
      </w:hyperlink>
      <w:r w:rsidR="00837645" w:rsidRPr="00223052">
        <w:rPr>
          <w:rFonts w:ascii="Arial" w:hAnsi="Arial" w:cs="Arial"/>
          <w:sz w:val="24"/>
          <w:szCs w:val="24"/>
        </w:rPr>
        <w:t xml:space="preserve"> or</w:t>
      </w:r>
    </w:p>
    <w:p w14:paraId="3F4C84EF" w14:textId="77777777" w:rsidR="00637B69" w:rsidRPr="00223052" w:rsidRDefault="00637B69" w:rsidP="00637B69">
      <w:pPr>
        <w:spacing w:after="0"/>
        <w:rPr>
          <w:rFonts w:ascii="Arial" w:hAnsi="Arial" w:cs="Arial"/>
          <w:sz w:val="24"/>
          <w:szCs w:val="24"/>
        </w:rPr>
      </w:pPr>
      <w:r w:rsidRPr="00223052">
        <w:rPr>
          <w:rFonts w:ascii="Arial" w:hAnsi="Arial" w:cs="Arial"/>
          <w:sz w:val="24"/>
          <w:szCs w:val="24"/>
        </w:rPr>
        <w:t>Chief Operating Officer's Group</w:t>
      </w:r>
    </w:p>
    <w:p w14:paraId="7594A7A7" w14:textId="77777777" w:rsidR="00637B69" w:rsidRPr="00223052" w:rsidRDefault="00637B69" w:rsidP="00637B69">
      <w:pPr>
        <w:spacing w:after="0"/>
        <w:rPr>
          <w:rFonts w:ascii="Arial" w:hAnsi="Arial" w:cs="Arial"/>
          <w:sz w:val="24"/>
          <w:szCs w:val="24"/>
        </w:rPr>
      </w:pPr>
      <w:r w:rsidRPr="00223052">
        <w:rPr>
          <w:rFonts w:ascii="Arial" w:hAnsi="Arial" w:cs="Arial"/>
          <w:sz w:val="24"/>
          <w:szCs w:val="24"/>
        </w:rPr>
        <w:t>Commercial Procurement Division</w:t>
      </w:r>
    </w:p>
    <w:p w14:paraId="62F0A1E9" w14:textId="472B6AAC" w:rsidR="00637B69" w:rsidRPr="00223052" w:rsidRDefault="009E6EDB" w:rsidP="00637B69">
      <w:pPr>
        <w:spacing w:after="0"/>
        <w:rPr>
          <w:rFonts w:ascii="Arial" w:hAnsi="Arial" w:cs="Arial"/>
          <w:sz w:val="24"/>
          <w:szCs w:val="24"/>
        </w:rPr>
      </w:pPr>
      <w:r>
        <w:rPr>
          <w:rFonts w:ascii="Arial" w:hAnsi="Arial" w:cs="Arial"/>
          <w:sz w:val="24"/>
          <w:szCs w:val="24"/>
        </w:rPr>
        <w:t xml:space="preserve">Commercial </w:t>
      </w:r>
      <w:r w:rsidR="00233B88">
        <w:rPr>
          <w:rFonts w:ascii="Arial" w:hAnsi="Arial" w:cs="Arial"/>
          <w:sz w:val="24"/>
          <w:szCs w:val="24"/>
        </w:rPr>
        <w:t>Policy</w:t>
      </w:r>
    </w:p>
    <w:p w14:paraId="44804561" w14:textId="77777777" w:rsidR="00637B69" w:rsidRPr="00223052" w:rsidRDefault="00637B69" w:rsidP="00637B69">
      <w:pPr>
        <w:spacing w:after="0"/>
        <w:rPr>
          <w:rFonts w:ascii="Arial" w:hAnsi="Arial" w:cs="Arial"/>
          <w:sz w:val="24"/>
          <w:szCs w:val="24"/>
        </w:rPr>
      </w:pPr>
      <w:r w:rsidRPr="00223052">
        <w:rPr>
          <w:rFonts w:ascii="Arial" w:hAnsi="Arial" w:cs="Arial"/>
          <w:sz w:val="24"/>
          <w:szCs w:val="24"/>
        </w:rPr>
        <w:t>Welsh Government</w:t>
      </w:r>
    </w:p>
    <w:p w14:paraId="07F27CFF" w14:textId="77777777" w:rsidR="00637B69" w:rsidRPr="00223052" w:rsidRDefault="00637B69" w:rsidP="00637B69">
      <w:pPr>
        <w:spacing w:after="0"/>
        <w:rPr>
          <w:rFonts w:ascii="Arial" w:hAnsi="Arial" w:cs="Arial"/>
          <w:sz w:val="24"/>
          <w:szCs w:val="24"/>
        </w:rPr>
      </w:pPr>
      <w:r w:rsidRPr="00223052">
        <w:rPr>
          <w:rFonts w:ascii="Arial" w:hAnsi="Arial" w:cs="Arial"/>
          <w:sz w:val="24"/>
          <w:szCs w:val="24"/>
        </w:rPr>
        <w:t>Cathays Park</w:t>
      </w:r>
    </w:p>
    <w:p w14:paraId="7CB2058B" w14:textId="77777777" w:rsidR="00637B69" w:rsidRPr="00223052" w:rsidRDefault="00637B69" w:rsidP="00637B69">
      <w:pPr>
        <w:spacing w:after="0"/>
        <w:rPr>
          <w:rFonts w:ascii="Arial" w:hAnsi="Arial" w:cs="Arial"/>
          <w:sz w:val="24"/>
          <w:szCs w:val="24"/>
        </w:rPr>
      </w:pPr>
      <w:r w:rsidRPr="00223052">
        <w:rPr>
          <w:rFonts w:ascii="Arial" w:hAnsi="Arial" w:cs="Arial"/>
          <w:sz w:val="24"/>
          <w:szCs w:val="24"/>
        </w:rPr>
        <w:t>Cardiff</w:t>
      </w:r>
    </w:p>
    <w:p w14:paraId="548BAD91" w14:textId="77777777" w:rsidR="00637B69" w:rsidRPr="00223052" w:rsidRDefault="00637B69" w:rsidP="00637B69">
      <w:pPr>
        <w:spacing w:after="0"/>
        <w:rPr>
          <w:rFonts w:ascii="Arial" w:hAnsi="Arial" w:cs="Arial"/>
          <w:sz w:val="24"/>
          <w:szCs w:val="24"/>
        </w:rPr>
      </w:pPr>
      <w:r w:rsidRPr="00223052">
        <w:rPr>
          <w:rFonts w:ascii="Arial" w:hAnsi="Arial" w:cs="Arial"/>
          <w:sz w:val="24"/>
          <w:szCs w:val="24"/>
        </w:rPr>
        <w:t>CF10 3NQ</w:t>
      </w:r>
    </w:p>
    <w:p w14:paraId="0D8E6820" w14:textId="77777777" w:rsidR="00637B69" w:rsidRPr="00223052" w:rsidRDefault="00637B69" w:rsidP="00637B69">
      <w:pPr>
        <w:spacing w:after="0"/>
        <w:rPr>
          <w:rFonts w:ascii="Arial" w:hAnsi="Arial" w:cs="Arial"/>
          <w:sz w:val="24"/>
          <w:szCs w:val="24"/>
        </w:rPr>
      </w:pPr>
    </w:p>
    <w:p w14:paraId="74EF40E5" w14:textId="57735C7E" w:rsidR="00637B69" w:rsidRPr="00223052" w:rsidRDefault="00637B69" w:rsidP="00637B69">
      <w:pPr>
        <w:rPr>
          <w:rFonts w:ascii="Arial" w:eastAsiaTheme="minorEastAsia" w:hAnsi="Arial" w:cs="Arial"/>
          <w:sz w:val="24"/>
          <w:szCs w:val="24"/>
        </w:rPr>
      </w:pPr>
      <w:r w:rsidRPr="00223052">
        <w:rPr>
          <w:rFonts w:ascii="Arial" w:eastAsiaTheme="minorEastAsia" w:hAnsi="Arial" w:cs="Arial"/>
          <w:sz w:val="24"/>
          <w:szCs w:val="24"/>
        </w:rPr>
        <w:t xml:space="preserve">Responses to the consultation must be received by 23.45 </w:t>
      </w:r>
      <w:r w:rsidR="009E2526" w:rsidRPr="00223052">
        <w:rPr>
          <w:rFonts w:ascii="Arial" w:eastAsiaTheme="minorEastAsia" w:hAnsi="Arial" w:cs="Arial"/>
          <w:sz w:val="24"/>
          <w:szCs w:val="24"/>
        </w:rPr>
        <w:t xml:space="preserve">on </w:t>
      </w:r>
      <w:r w:rsidR="009E2526" w:rsidRPr="00C07754">
        <w:rPr>
          <w:rFonts w:ascii="Arial" w:eastAsiaTheme="minorEastAsia" w:hAnsi="Arial" w:cs="Arial"/>
          <w:b/>
          <w:bCs/>
          <w:sz w:val="24"/>
          <w:szCs w:val="24"/>
        </w:rPr>
        <w:t>2</w:t>
      </w:r>
      <w:r w:rsidR="00B36CCF" w:rsidRPr="00C07754">
        <w:rPr>
          <w:rFonts w:ascii="Arial" w:eastAsiaTheme="minorEastAsia" w:hAnsi="Arial" w:cs="Arial"/>
          <w:b/>
          <w:bCs/>
          <w:sz w:val="24"/>
          <w:szCs w:val="24"/>
        </w:rPr>
        <w:t>8</w:t>
      </w:r>
      <w:r w:rsidR="00C07754" w:rsidRPr="00C07754">
        <w:rPr>
          <w:rFonts w:ascii="Arial" w:eastAsiaTheme="minorEastAsia" w:hAnsi="Arial" w:cs="Arial"/>
          <w:b/>
          <w:bCs/>
          <w:sz w:val="24"/>
          <w:szCs w:val="24"/>
        </w:rPr>
        <w:t xml:space="preserve"> </w:t>
      </w:r>
      <w:r w:rsidR="009E2526" w:rsidRPr="00C07754">
        <w:rPr>
          <w:rFonts w:ascii="Arial" w:eastAsiaTheme="minorEastAsia" w:hAnsi="Arial" w:cs="Arial"/>
          <w:b/>
          <w:bCs/>
          <w:sz w:val="24"/>
          <w:szCs w:val="24"/>
        </w:rPr>
        <w:t xml:space="preserve">January </w:t>
      </w:r>
      <w:r w:rsidR="00837645" w:rsidRPr="00C07754">
        <w:rPr>
          <w:rFonts w:ascii="Arial" w:eastAsiaTheme="minorEastAsia" w:hAnsi="Arial" w:cs="Arial"/>
          <w:b/>
          <w:bCs/>
          <w:sz w:val="24"/>
          <w:szCs w:val="24"/>
        </w:rPr>
        <w:t>202</w:t>
      </w:r>
      <w:r w:rsidR="009E2526" w:rsidRPr="00C07754">
        <w:rPr>
          <w:rFonts w:ascii="Arial" w:eastAsiaTheme="minorEastAsia" w:hAnsi="Arial" w:cs="Arial"/>
          <w:b/>
          <w:bCs/>
          <w:sz w:val="24"/>
          <w:szCs w:val="24"/>
        </w:rPr>
        <w:t>7</w:t>
      </w:r>
      <w:r w:rsidRPr="00223052">
        <w:rPr>
          <w:rFonts w:ascii="Arial" w:eastAsiaTheme="minorEastAsia" w:hAnsi="Arial" w:cs="Arial"/>
          <w:sz w:val="24"/>
          <w:szCs w:val="24"/>
        </w:rPr>
        <w:t xml:space="preserve">. </w:t>
      </w:r>
    </w:p>
    <w:p w14:paraId="22F0F06A" w14:textId="41AACDE9" w:rsidR="000134D9" w:rsidRDefault="00637B69" w:rsidP="00B01A6B">
      <w:pPr>
        <w:rPr>
          <w:rFonts w:ascii="Arial" w:eastAsiaTheme="minorEastAsia" w:hAnsi="Arial" w:cs="Arial"/>
          <w:sz w:val="24"/>
          <w:szCs w:val="24"/>
        </w:rPr>
      </w:pPr>
      <w:r w:rsidRPr="00223052">
        <w:rPr>
          <w:rFonts w:ascii="Arial" w:eastAsiaTheme="minorEastAsia" w:hAnsi="Arial" w:cs="Arial"/>
          <w:sz w:val="24"/>
          <w:szCs w:val="24"/>
        </w:rPr>
        <w:t>Please consider and answer all questions</w:t>
      </w:r>
      <w:r w:rsidR="001E2E17" w:rsidRPr="00223052">
        <w:rPr>
          <w:rFonts w:ascii="Arial" w:eastAsiaTheme="minorEastAsia" w:hAnsi="Arial" w:cs="Arial"/>
          <w:sz w:val="24"/>
          <w:szCs w:val="24"/>
        </w:rPr>
        <w:t xml:space="preserve">. </w:t>
      </w:r>
      <w:r w:rsidRPr="00223052">
        <w:rPr>
          <w:rFonts w:ascii="Arial" w:eastAsiaTheme="minorEastAsia" w:hAnsi="Arial" w:cs="Arial"/>
          <w:sz w:val="24"/>
          <w:szCs w:val="24"/>
        </w:rPr>
        <w:t>Please keep to the maximum character count allowed (Maximum of 2000 characters</w:t>
      </w:r>
      <w:r w:rsidR="00647CEE" w:rsidRPr="00223052">
        <w:rPr>
          <w:rFonts w:ascii="Arial" w:eastAsiaTheme="minorEastAsia" w:hAnsi="Arial" w:cs="Arial"/>
          <w:sz w:val="24"/>
          <w:szCs w:val="24"/>
        </w:rPr>
        <w:t xml:space="preserve"> per question</w:t>
      </w:r>
      <w:r w:rsidRPr="00223052">
        <w:rPr>
          <w:rFonts w:ascii="Arial" w:eastAsiaTheme="minorEastAsia" w:hAnsi="Arial" w:cs="Arial"/>
          <w:sz w:val="24"/>
          <w:szCs w:val="24"/>
        </w:rPr>
        <w:t>). Any additional characters received above this limit will not be considered.</w:t>
      </w:r>
    </w:p>
    <w:p w14:paraId="2E41ED01" w14:textId="77777777" w:rsidR="00C07754" w:rsidRPr="00223052" w:rsidRDefault="00C07754" w:rsidP="00B01A6B">
      <w:pPr>
        <w:rPr>
          <w:rFonts w:ascii="Arial" w:hAnsi="Arial" w:cs="Arial"/>
          <w:b/>
          <w:bCs/>
          <w:sz w:val="24"/>
          <w:szCs w:val="24"/>
        </w:rPr>
      </w:pPr>
    </w:p>
    <w:p w14:paraId="4A307554" w14:textId="77777777" w:rsidR="00B01A6B" w:rsidRPr="00223052" w:rsidRDefault="00B01A6B" w:rsidP="003D6E25">
      <w:pPr>
        <w:spacing w:after="120" w:line="240" w:lineRule="auto"/>
        <w:rPr>
          <w:rFonts w:ascii="Arial" w:hAnsi="Arial" w:cs="Arial"/>
          <w:b/>
          <w:sz w:val="28"/>
          <w:szCs w:val="28"/>
        </w:rPr>
      </w:pPr>
      <w:r w:rsidRPr="00223052">
        <w:rPr>
          <w:rFonts w:ascii="Arial" w:hAnsi="Arial" w:cs="Arial"/>
          <w:b/>
          <w:sz w:val="28"/>
          <w:szCs w:val="28"/>
        </w:rPr>
        <w:t>Further information and related documents</w:t>
      </w:r>
    </w:p>
    <w:p w14:paraId="4011E332" w14:textId="77777777" w:rsidR="00B01A6B" w:rsidRDefault="00B01A6B" w:rsidP="00B01A6B">
      <w:pPr>
        <w:rPr>
          <w:rFonts w:ascii="Arial" w:hAnsi="Arial" w:cs="Arial"/>
          <w:sz w:val="24"/>
          <w:szCs w:val="24"/>
        </w:rPr>
      </w:pPr>
      <w:r w:rsidRPr="00223052">
        <w:rPr>
          <w:rFonts w:ascii="Arial" w:hAnsi="Arial" w:cs="Arial"/>
          <w:sz w:val="24"/>
          <w:szCs w:val="24"/>
        </w:rPr>
        <w:t>Large print, Braille and alternative language versions of this document are available on request.</w:t>
      </w:r>
    </w:p>
    <w:p w14:paraId="2BFFE348" w14:textId="77777777" w:rsidR="00C07754" w:rsidRPr="00223052" w:rsidRDefault="00C07754" w:rsidP="00B01A6B">
      <w:pPr>
        <w:rPr>
          <w:rFonts w:ascii="Arial" w:hAnsi="Arial" w:cs="Arial"/>
          <w:sz w:val="24"/>
          <w:szCs w:val="24"/>
        </w:rPr>
      </w:pPr>
    </w:p>
    <w:p w14:paraId="391F7E1A" w14:textId="77777777" w:rsidR="00AC5A13" w:rsidRPr="00223052" w:rsidRDefault="00AC5A13" w:rsidP="00B01A6B">
      <w:pPr>
        <w:rPr>
          <w:rFonts w:ascii="Arial" w:hAnsi="Arial" w:cs="Arial"/>
          <w:sz w:val="24"/>
          <w:szCs w:val="24"/>
        </w:rPr>
      </w:pPr>
    </w:p>
    <w:p w14:paraId="53040EFD" w14:textId="77777777" w:rsidR="00B01A6B" w:rsidRPr="00223052" w:rsidRDefault="00B01A6B" w:rsidP="003D6E25">
      <w:pPr>
        <w:spacing w:after="120" w:line="240" w:lineRule="auto"/>
        <w:rPr>
          <w:rFonts w:ascii="Arial" w:hAnsi="Arial" w:cs="Arial"/>
          <w:b/>
          <w:sz w:val="28"/>
          <w:szCs w:val="28"/>
        </w:rPr>
      </w:pPr>
      <w:r w:rsidRPr="00223052">
        <w:rPr>
          <w:rFonts w:ascii="Arial" w:hAnsi="Arial" w:cs="Arial"/>
          <w:b/>
          <w:sz w:val="28"/>
          <w:szCs w:val="28"/>
        </w:rPr>
        <w:t>Contact details</w:t>
      </w:r>
    </w:p>
    <w:p w14:paraId="5DBFD40E" w14:textId="77777777" w:rsidR="00B01A6B" w:rsidRPr="00223052" w:rsidRDefault="00B01A6B" w:rsidP="00B01A6B">
      <w:pPr>
        <w:rPr>
          <w:rFonts w:ascii="Arial" w:hAnsi="Arial" w:cs="Arial"/>
          <w:sz w:val="24"/>
          <w:szCs w:val="24"/>
        </w:rPr>
      </w:pPr>
      <w:r w:rsidRPr="00223052">
        <w:rPr>
          <w:rFonts w:ascii="Arial" w:hAnsi="Arial" w:cs="Arial"/>
          <w:sz w:val="24"/>
          <w:szCs w:val="24"/>
        </w:rPr>
        <w:t>For further information:</w:t>
      </w:r>
    </w:p>
    <w:p w14:paraId="7E55818F" w14:textId="77777777" w:rsidR="0011013E" w:rsidRPr="00223052" w:rsidRDefault="0011013E" w:rsidP="0011013E">
      <w:pPr>
        <w:spacing w:after="0"/>
        <w:rPr>
          <w:rFonts w:ascii="Arial" w:hAnsi="Arial" w:cs="Arial"/>
          <w:sz w:val="24"/>
          <w:szCs w:val="24"/>
        </w:rPr>
      </w:pPr>
      <w:bookmarkStart w:id="0" w:name="_Hlk136947113"/>
      <w:r w:rsidRPr="00223052">
        <w:rPr>
          <w:rFonts w:ascii="Arial" w:hAnsi="Arial" w:cs="Arial"/>
          <w:sz w:val="24"/>
          <w:szCs w:val="24"/>
        </w:rPr>
        <w:t>Chief Operating Officer's Group</w:t>
      </w:r>
    </w:p>
    <w:p w14:paraId="3158580A" w14:textId="77777777" w:rsidR="0011013E" w:rsidRPr="00223052" w:rsidRDefault="0011013E" w:rsidP="0011013E">
      <w:pPr>
        <w:spacing w:after="0"/>
        <w:rPr>
          <w:rFonts w:ascii="Arial" w:hAnsi="Arial" w:cs="Arial"/>
          <w:sz w:val="24"/>
          <w:szCs w:val="24"/>
        </w:rPr>
      </w:pPr>
      <w:r w:rsidRPr="00223052">
        <w:rPr>
          <w:rFonts w:ascii="Arial" w:hAnsi="Arial" w:cs="Arial"/>
          <w:sz w:val="24"/>
          <w:szCs w:val="24"/>
        </w:rPr>
        <w:t>Commercial Procurement Division</w:t>
      </w:r>
    </w:p>
    <w:p w14:paraId="253652AC" w14:textId="6B7B47C5" w:rsidR="0011013E" w:rsidRPr="00223052" w:rsidRDefault="009E6EDB" w:rsidP="0011013E">
      <w:pPr>
        <w:spacing w:after="0"/>
        <w:rPr>
          <w:rFonts w:ascii="Arial" w:hAnsi="Arial" w:cs="Arial"/>
          <w:sz w:val="24"/>
          <w:szCs w:val="24"/>
        </w:rPr>
      </w:pPr>
      <w:r>
        <w:rPr>
          <w:rFonts w:ascii="Arial" w:hAnsi="Arial" w:cs="Arial"/>
          <w:sz w:val="24"/>
          <w:szCs w:val="24"/>
        </w:rPr>
        <w:t>Commercial Policy</w:t>
      </w:r>
      <w:r w:rsidR="0011013E" w:rsidRPr="00223052">
        <w:rPr>
          <w:rFonts w:ascii="Arial" w:hAnsi="Arial" w:cs="Arial"/>
          <w:sz w:val="24"/>
          <w:szCs w:val="24"/>
        </w:rPr>
        <w:t xml:space="preserve"> </w:t>
      </w:r>
    </w:p>
    <w:p w14:paraId="300E5E90" w14:textId="77777777" w:rsidR="0011013E" w:rsidRPr="00223052" w:rsidRDefault="0011013E" w:rsidP="0011013E">
      <w:pPr>
        <w:spacing w:after="0"/>
        <w:rPr>
          <w:rFonts w:ascii="Arial" w:hAnsi="Arial" w:cs="Arial"/>
          <w:sz w:val="24"/>
          <w:szCs w:val="24"/>
        </w:rPr>
      </w:pPr>
      <w:r w:rsidRPr="00223052">
        <w:rPr>
          <w:rFonts w:ascii="Arial" w:hAnsi="Arial" w:cs="Arial"/>
          <w:sz w:val="24"/>
          <w:szCs w:val="24"/>
        </w:rPr>
        <w:t>Welsh Government</w:t>
      </w:r>
    </w:p>
    <w:p w14:paraId="324E7821" w14:textId="77777777" w:rsidR="0011013E" w:rsidRPr="00223052" w:rsidRDefault="0011013E" w:rsidP="0011013E">
      <w:pPr>
        <w:spacing w:after="0"/>
        <w:rPr>
          <w:rFonts w:ascii="Arial" w:hAnsi="Arial" w:cs="Arial"/>
          <w:sz w:val="24"/>
          <w:szCs w:val="24"/>
        </w:rPr>
      </w:pPr>
      <w:r w:rsidRPr="00223052">
        <w:rPr>
          <w:rFonts w:ascii="Arial" w:hAnsi="Arial" w:cs="Arial"/>
          <w:sz w:val="24"/>
          <w:szCs w:val="24"/>
        </w:rPr>
        <w:t>Cathays Park</w:t>
      </w:r>
    </w:p>
    <w:p w14:paraId="07635E36" w14:textId="77777777" w:rsidR="0011013E" w:rsidRPr="00223052" w:rsidRDefault="0011013E" w:rsidP="0011013E">
      <w:pPr>
        <w:spacing w:after="0"/>
        <w:rPr>
          <w:rFonts w:ascii="Arial" w:hAnsi="Arial" w:cs="Arial"/>
          <w:sz w:val="24"/>
          <w:szCs w:val="24"/>
        </w:rPr>
      </w:pPr>
      <w:r w:rsidRPr="00223052">
        <w:rPr>
          <w:rFonts w:ascii="Arial" w:hAnsi="Arial" w:cs="Arial"/>
          <w:sz w:val="24"/>
          <w:szCs w:val="24"/>
        </w:rPr>
        <w:t>Cardiff</w:t>
      </w:r>
    </w:p>
    <w:p w14:paraId="0A21F764" w14:textId="77777777" w:rsidR="0011013E" w:rsidRPr="00223052" w:rsidRDefault="0011013E" w:rsidP="0011013E">
      <w:pPr>
        <w:spacing w:after="0"/>
        <w:rPr>
          <w:rFonts w:ascii="Arial" w:hAnsi="Arial" w:cs="Arial"/>
          <w:sz w:val="24"/>
          <w:szCs w:val="24"/>
        </w:rPr>
      </w:pPr>
      <w:r w:rsidRPr="00223052">
        <w:rPr>
          <w:rFonts w:ascii="Arial" w:hAnsi="Arial" w:cs="Arial"/>
          <w:sz w:val="24"/>
          <w:szCs w:val="24"/>
        </w:rPr>
        <w:t>CF10 3NQ</w:t>
      </w:r>
    </w:p>
    <w:bookmarkEnd w:id="0"/>
    <w:p w14:paraId="22649BA7" w14:textId="5A80657E" w:rsidR="00D04F04" w:rsidRPr="00223052" w:rsidRDefault="00B01A6B" w:rsidP="003D6E25">
      <w:pPr>
        <w:spacing w:before="240"/>
        <w:rPr>
          <w:rFonts w:ascii="Arial" w:hAnsi="Arial" w:cs="Arial"/>
          <w:color w:val="0070C0"/>
          <w:sz w:val="24"/>
          <w:szCs w:val="24"/>
          <w:u w:val="single"/>
        </w:rPr>
      </w:pPr>
      <w:r w:rsidRPr="00223052">
        <w:rPr>
          <w:rFonts w:ascii="Arial" w:hAnsi="Arial" w:cs="Arial"/>
          <w:sz w:val="24"/>
          <w:szCs w:val="24"/>
        </w:rPr>
        <w:t xml:space="preserve">Email: </w:t>
      </w:r>
      <w:r w:rsidR="0011013E" w:rsidRPr="00223052">
        <w:rPr>
          <w:rStyle w:val="HyperlinktextstyleChar"/>
        </w:rPr>
        <w:t xml:space="preserve"> </w:t>
      </w:r>
      <w:hyperlink r:id="rId14" w:history="1">
        <w:r w:rsidR="0011013E" w:rsidRPr="00223052">
          <w:rPr>
            <w:rStyle w:val="Hyperlink"/>
            <w:rFonts w:ascii="Arial" w:hAnsi="Arial" w:cs="Arial"/>
            <w:sz w:val="24"/>
            <w:szCs w:val="24"/>
          </w:rPr>
          <w:t>DraftWPPS.Consultation@gov.wales</w:t>
        </w:r>
      </w:hyperlink>
      <w:r w:rsidR="0011013E" w:rsidRPr="00223052">
        <w:rPr>
          <w:rFonts w:ascii="Arial" w:hAnsi="Arial" w:cs="Arial"/>
          <w:sz w:val="24"/>
          <w:szCs w:val="24"/>
        </w:rPr>
        <w:t xml:space="preserve"> </w:t>
      </w:r>
      <w:r w:rsidR="000672DC" w:rsidRPr="00223052">
        <w:rPr>
          <w:rFonts w:ascii="Arial" w:hAnsi="Arial" w:cs="Arial"/>
          <w:sz w:val="24"/>
          <w:szCs w:val="24"/>
        </w:rPr>
        <w:t>or</w:t>
      </w:r>
      <w:r w:rsidR="0011013E" w:rsidRPr="00223052">
        <w:rPr>
          <w:rFonts w:ascii="Arial" w:hAnsi="Arial" w:cs="Arial"/>
          <w:sz w:val="24"/>
          <w:szCs w:val="24"/>
        </w:rPr>
        <w:t xml:space="preserve"> </w:t>
      </w:r>
      <w:hyperlink r:id="rId15" w:history="1">
        <w:r w:rsidR="0011013E" w:rsidRPr="00223052">
          <w:rPr>
            <w:rStyle w:val="Hyperlink"/>
            <w:rFonts w:ascii="Arial" w:hAnsi="Arial" w:cs="Arial"/>
            <w:sz w:val="24"/>
            <w:szCs w:val="24"/>
          </w:rPr>
          <w:t>WPPSDrafft.Ymgynghoriad@llyw.cymru</w:t>
        </w:r>
      </w:hyperlink>
      <w:r w:rsidR="0011013E" w:rsidRPr="00223052">
        <w:rPr>
          <w:rFonts w:ascii="Arial" w:hAnsi="Arial" w:cs="Arial"/>
          <w:sz w:val="24"/>
          <w:szCs w:val="24"/>
        </w:rPr>
        <w:t xml:space="preserve"> </w:t>
      </w:r>
    </w:p>
    <w:p w14:paraId="163DB3BF" w14:textId="77777777" w:rsidR="00B01A6B" w:rsidRPr="00223052" w:rsidRDefault="00B01A6B" w:rsidP="00B01A6B">
      <w:pPr>
        <w:rPr>
          <w:rFonts w:ascii="Arial" w:hAnsi="Arial" w:cs="Arial"/>
          <w:sz w:val="24"/>
          <w:szCs w:val="24"/>
        </w:rPr>
      </w:pPr>
    </w:p>
    <w:p w14:paraId="60081CDB" w14:textId="744927BF" w:rsidR="00B01A6B" w:rsidRPr="00223052" w:rsidRDefault="00D04F04" w:rsidP="00D11EE8">
      <w:pPr>
        <w:pStyle w:val="Hyperlinktextstyle"/>
      </w:pPr>
      <w:r w:rsidRPr="00946BAD">
        <w:rPr>
          <w:color w:val="000000" w:themeColor="text1"/>
        </w:rPr>
        <w:t>This document is also available in Welsh</w:t>
      </w:r>
      <w:r w:rsidR="00D11EE8" w:rsidRPr="00223052">
        <w:t>.</w:t>
      </w:r>
    </w:p>
    <w:p w14:paraId="05F9AEB0" w14:textId="77777777" w:rsidR="009B7B4C" w:rsidRPr="00223052" w:rsidRDefault="009B7B4C" w:rsidP="00D04F04">
      <w:pPr>
        <w:tabs>
          <w:tab w:val="left" w:pos="4253"/>
        </w:tabs>
        <w:spacing w:after="120"/>
        <w:rPr>
          <w:rFonts w:ascii="Arial Bold" w:hAnsi="Arial Bold" w:cs="Arial Bold"/>
          <w:color w:val="000000"/>
          <w:sz w:val="28"/>
          <w:szCs w:val="28"/>
        </w:rPr>
      </w:pPr>
    </w:p>
    <w:p w14:paraId="705BBD75" w14:textId="77777777" w:rsidR="00A74028" w:rsidRPr="00223052" w:rsidRDefault="00A74028" w:rsidP="00D04F04">
      <w:pPr>
        <w:tabs>
          <w:tab w:val="left" w:pos="4253"/>
        </w:tabs>
        <w:spacing w:after="120"/>
        <w:rPr>
          <w:rFonts w:ascii="Arial Bold" w:hAnsi="Arial Bold" w:cs="Arial Bold"/>
          <w:color w:val="000000"/>
          <w:sz w:val="28"/>
          <w:szCs w:val="28"/>
        </w:rPr>
      </w:pPr>
    </w:p>
    <w:p w14:paraId="6C5636E1" w14:textId="77777777" w:rsidR="00A74028" w:rsidRPr="00223052" w:rsidRDefault="00A74028" w:rsidP="00D04F04">
      <w:pPr>
        <w:tabs>
          <w:tab w:val="left" w:pos="4253"/>
        </w:tabs>
        <w:spacing w:after="120"/>
        <w:rPr>
          <w:rFonts w:ascii="Arial Bold" w:hAnsi="Arial Bold" w:cs="Arial Bold"/>
          <w:color w:val="000000"/>
          <w:sz w:val="28"/>
          <w:szCs w:val="28"/>
        </w:rPr>
      </w:pPr>
    </w:p>
    <w:p w14:paraId="69F8CF43" w14:textId="77777777" w:rsidR="00A74028" w:rsidRPr="00223052" w:rsidRDefault="00A74028" w:rsidP="00D04F04">
      <w:pPr>
        <w:tabs>
          <w:tab w:val="left" w:pos="4253"/>
        </w:tabs>
        <w:spacing w:after="120"/>
        <w:rPr>
          <w:rFonts w:ascii="Arial Bold" w:hAnsi="Arial Bold" w:cs="Arial Bold"/>
          <w:color w:val="000000"/>
          <w:sz w:val="28"/>
          <w:szCs w:val="28"/>
        </w:rPr>
      </w:pPr>
    </w:p>
    <w:p w14:paraId="30331CD2" w14:textId="77777777" w:rsidR="00A74028" w:rsidRPr="00223052" w:rsidRDefault="00A74028" w:rsidP="00D04F04">
      <w:pPr>
        <w:tabs>
          <w:tab w:val="left" w:pos="4253"/>
        </w:tabs>
        <w:spacing w:after="120"/>
        <w:rPr>
          <w:rFonts w:ascii="Arial Bold" w:hAnsi="Arial Bold" w:cs="Arial Bold"/>
          <w:color w:val="000000"/>
          <w:sz w:val="28"/>
          <w:szCs w:val="28"/>
        </w:rPr>
      </w:pPr>
    </w:p>
    <w:p w14:paraId="6E9A9411" w14:textId="77777777" w:rsidR="00AE0958" w:rsidRPr="00223052" w:rsidRDefault="00AE0958" w:rsidP="00D04F04">
      <w:pPr>
        <w:tabs>
          <w:tab w:val="left" w:pos="4253"/>
        </w:tabs>
        <w:spacing w:after="120"/>
        <w:rPr>
          <w:rFonts w:ascii="Arial Bold" w:hAnsi="Arial Bold" w:cs="Arial Bold"/>
          <w:color w:val="000000"/>
          <w:sz w:val="28"/>
          <w:szCs w:val="28"/>
        </w:rPr>
      </w:pPr>
    </w:p>
    <w:p w14:paraId="1D17F9DC" w14:textId="77777777" w:rsidR="00AE0958" w:rsidRPr="00223052" w:rsidRDefault="00AE0958" w:rsidP="00D04F04">
      <w:pPr>
        <w:tabs>
          <w:tab w:val="left" w:pos="4253"/>
        </w:tabs>
        <w:spacing w:after="120"/>
        <w:rPr>
          <w:rFonts w:ascii="Arial Bold" w:hAnsi="Arial Bold" w:cs="Arial Bold"/>
          <w:color w:val="000000"/>
          <w:sz w:val="28"/>
          <w:szCs w:val="28"/>
        </w:rPr>
      </w:pPr>
    </w:p>
    <w:p w14:paraId="13A2DBE5" w14:textId="77777777" w:rsidR="00AE0958" w:rsidRPr="00223052" w:rsidRDefault="00AE0958" w:rsidP="00D04F04">
      <w:pPr>
        <w:tabs>
          <w:tab w:val="left" w:pos="4253"/>
        </w:tabs>
        <w:spacing w:after="120"/>
        <w:rPr>
          <w:rFonts w:ascii="Arial Bold" w:hAnsi="Arial Bold" w:cs="Arial Bold"/>
          <w:color w:val="000000"/>
          <w:sz w:val="28"/>
          <w:szCs w:val="28"/>
        </w:rPr>
      </w:pPr>
    </w:p>
    <w:p w14:paraId="011DBBC6" w14:textId="77777777" w:rsidR="00AE0958" w:rsidRPr="00223052" w:rsidRDefault="00AE0958" w:rsidP="00D04F04">
      <w:pPr>
        <w:tabs>
          <w:tab w:val="left" w:pos="4253"/>
        </w:tabs>
        <w:spacing w:after="120"/>
        <w:rPr>
          <w:rFonts w:ascii="Arial Bold" w:hAnsi="Arial Bold" w:cs="Arial Bold"/>
          <w:color w:val="000000"/>
          <w:sz w:val="28"/>
          <w:szCs w:val="28"/>
        </w:rPr>
      </w:pPr>
    </w:p>
    <w:p w14:paraId="18E58148" w14:textId="77777777" w:rsidR="00AE0958" w:rsidRPr="00223052" w:rsidRDefault="00AE0958" w:rsidP="00D04F04">
      <w:pPr>
        <w:tabs>
          <w:tab w:val="left" w:pos="4253"/>
        </w:tabs>
        <w:spacing w:after="120"/>
        <w:rPr>
          <w:rFonts w:ascii="Arial Bold" w:hAnsi="Arial Bold" w:cs="Arial Bold"/>
          <w:color w:val="000000"/>
          <w:sz w:val="28"/>
          <w:szCs w:val="28"/>
        </w:rPr>
      </w:pPr>
    </w:p>
    <w:p w14:paraId="2AEFC76C" w14:textId="77777777" w:rsidR="00AE0958" w:rsidRPr="00223052" w:rsidRDefault="00AE0958" w:rsidP="00D04F04">
      <w:pPr>
        <w:tabs>
          <w:tab w:val="left" w:pos="4253"/>
        </w:tabs>
        <w:spacing w:after="120"/>
        <w:rPr>
          <w:rFonts w:ascii="Arial Bold" w:hAnsi="Arial Bold" w:cs="Arial Bold"/>
          <w:color w:val="000000"/>
          <w:sz w:val="28"/>
          <w:szCs w:val="28"/>
        </w:rPr>
      </w:pPr>
    </w:p>
    <w:p w14:paraId="75BC15A1" w14:textId="77777777" w:rsidR="00AE0958" w:rsidRPr="00223052" w:rsidRDefault="00AE0958" w:rsidP="00D04F04">
      <w:pPr>
        <w:tabs>
          <w:tab w:val="left" w:pos="4253"/>
        </w:tabs>
        <w:spacing w:after="120"/>
        <w:rPr>
          <w:rFonts w:ascii="Arial Bold" w:hAnsi="Arial Bold" w:cs="Arial Bold"/>
          <w:color w:val="000000"/>
          <w:sz w:val="28"/>
          <w:szCs w:val="28"/>
        </w:rPr>
      </w:pPr>
    </w:p>
    <w:p w14:paraId="6E4A1ACF" w14:textId="77777777" w:rsidR="00AE0958" w:rsidRPr="00223052" w:rsidRDefault="00AE0958" w:rsidP="00D04F04">
      <w:pPr>
        <w:tabs>
          <w:tab w:val="left" w:pos="4253"/>
        </w:tabs>
        <w:spacing w:after="120"/>
        <w:rPr>
          <w:rFonts w:ascii="Arial Bold" w:hAnsi="Arial Bold" w:cs="Arial Bold"/>
          <w:color w:val="000000"/>
          <w:sz w:val="28"/>
          <w:szCs w:val="28"/>
        </w:rPr>
      </w:pPr>
    </w:p>
    <w:p w14:paraId="338F3AE4" w14:textId="77777777" w:rsidR="00AE0958" w:rsidRDefault="00AE0958" w:rsidP="00D04F04">
      <w:pPr>
        <w:tabs>
          <w:tab w:val="left" w:pos="4253"/>
        </w:tabs>
        <w:spacing w:after="120"/>
        <w:rPr>
          <w:rFonts w:ascii="Arial Bold" w:hAnsi="Arial Bold" w:cs="Arial Bold"/>
          <w:color w:val="000000"/>
          <w:sz w:val="28"/>
          <w:szCs w:val="28"/>
        </w:rPr>
      </w:pPr>
    </w:p>
    <w:p w14:paraId="660CF0EF" w14:textId="77777777" w:rsidR="00C07754" w:rsidRDefault="00C07754" w:rsidP="00D04F04">
      <w:pPr>
        <w:tabs>
          <w:tab w:val="left" w:pos="4253"/>
        </w:tabs>
        <w:spacing w:after="120"/>
        <w:rPr>
          <w:rFonts w:ascii="Arial Bold" w:hAnsi="Arial Bold" w:cs="Arial Bold"/>
          <w:color w:val="000000"/>
          <w:sz w:val="28"/>
          <w:szCs w:val="28"/>
        </w:rPr>
      </w:pPr>
    </w:p>
    <w:p w14:paraId="7692ED72" w14:textId="77777777" w:rsidR="00C07754" w:rsidRDefault="00C07754" w:rsidP="00D04F04">
      <w:pPr>
        <w:tabs>
          <w:tab w:val="left" w:pos="4253"/>
        </w:tabs>
        <w:spacing w:after="120"/>
        <w:rPr>
          <w:rFonts w:ascii="Arial Bold" w:hAnsi="Arial Bold" w:cs="Arial Bold"/>
          <w:color w:val="000000"/>
          <w:sz w:val="28"/>
          <w:szCs w:val="28"/>
        </w:rPr>
      </w:pPr>
    </w:p>
    <w:p w14:paraId="524B8C25" w14:textId="77777777" w:rsidR="00C07754" w:rsidRPr="00223052" w:rsidRDefault="00C07754" w:rsidP="00D04F04">
      <w:pPr>
        <w:tabs>
          <w:tab w:val="left" w:pos="4253"/>
        </w:tabs>
        <w:spacing w:after="120"/>
        <w:rPr>
          <w:rFonts w:ascii="Arial Bold" w:hAnsi="Arial Bold" w:cs="Arial Bold"/>
          <w:color w:val="000000"/>
          <w:sz w:val="28"/>
          <w:szCs w:val="28"/>
        </w:rPr>
      </w:pPr>
    </w:p>
    <w:p w14:paraId="74029C56" w14:textId="77777777" w:rsidR="00AE0958" w:rsidRPr="00223052" w:rsidRDefault="00AE0958" w:rsidP="00D04F04">
      <w:pPr>
        <w:tabs>
          <w:tab w:val="left" w:pos="4253"/>
        </w:tabs>
        <w:spacing w:after="120"/>
        <w:rPr>
          <w:rFonts w:ascii="Arial Bold" w:hAnsi="Arial Bold" w:cs="Arial Bold"/>
          <w:color w:val="000000"/>
          <w:sz w:val="28"/>
          <w:szCs w:val="28"/>
        </w:rPr>
      </w:pPr>
    </w:p>
    <w:p w14:paraId="2F08E146" w14:textId="77777777" w:rsidR="00AE0958" w:rsidRPr="00223052" w:rsidRDefault="00AE0958" w:rsidP="00D04F04">
      <w:pPr>
        <w:tabs>
          <w:tab w:val="left" w:pos="4253"/>
        </w:tabs>
        <w:spacing w:after="120"/>
        <w:rPr>
          <w:rFonts w:ascii="Arial Bold" w:hAnsi="Arial Bold" w:cs="Arial Bold"/>
          <w:color w:val="000000"/>
          <w:sz w:val="28"/>
          <w:szCs w:val="28"/>
        </w:rPr>
      </w:pPr>
    </w:p>
    <w:p w14:paraId="41E82B64" w14:textId="77777777" w:rsidR="00AE0958" w:rsidRPr="00223052" w:rsidRDefault="00AE0958" w:rsidP="00D04F04">
      <w:pPr>
        <w:tabs>
          <w:tab w:val="left" w:pos="4253"/>
        </w:tabs>
        <w:spacing w:after="120"/>
        <w:rPr>
          <w:rFonts w:ascii="Arial Bold" w:hAnsi="Arial Bold" w:cs="Arial Bold"/>
          <w:color w:val="000000"/>
          <w:sz w:val="28"/>
          <w:szCs w:val="28"/>
        </w:rPr>
      </w:pPr>
    </w:p>
    <w:p w14:paraId="0A62C0B8" w14:textId="77777777" w:rsidR="00A74028" w:rsidRPr="00223052" w:rsidRDefault="00A74028" w:rsidP="00D04F04">
      <w:pPr>
        <w:tabs>
          <w:tab w:val="left" w:pos="4253"/>
        </w:tabs>
        <w:spacing w:after="120"/>
        <w:rPr>
          <w:rFonts w:ascii="Arial Bold" w:hAnsi="Arial Bold" w:cs="Arial Bold"/>
          <w:color w:val="000000"/>
          <w:sz w:val="28"/>
          <w:szCs w:val="28"/>
        </w:rPr>
      </w:pPr>
    </w:p>
    <w:p w14:paraId="752AFC8D" w14:textId="0445936F" w:rsidR="000366C5" w:rsidRPr="00223052" w:rsidRDefault="000366C5" w:rsidP="000366C5">
      <w:pPr>
        <w:pStyle w:val="Heading1"/>
      </w:pPr>
      <w:bookmarkStart w:id="1" w:name="_Toc55308884"/>
      <w:r w:rsidRPr="00223052">
        <w:t>About you</w:t>
      </w:r>
    </w:p>
    <w:p w14:paraId="0D27A9C2" w14:textId="3A2F63C0" w:rsidR="000366C5" w:rsidRPr="00946BAD" w:rsidRDefault="000366C5" w:rsidP="000366C5">
      <w:pPr>
        <w:pStyle w:val="Question"/>
        <w:keepNext/>
        <w:rPr>
          <w:rFonts w:cs="Arial"/>
          <w:color w:val="auto"/>
          <w:sz w:val="24"/>
          <w:szCs w:val="24"/>
          <w:lang w:val="en-GB"/>
        </w:rPr>
      </w:pPr>
      <w:r w:rsidRPr="00946BAD">
        <w:rPr>
          <w:rFonts w:cs="Arial"/>
          <w:color w:val="auto"/>
          <w:sz w:val="24"/>
          <w:szCs w:val="24"/>
          <w:lang w:val="en-GB"/>
        </w:rPr>
        <w:t>Q1</w:t>
      </w:r>
      <w:r w:rsidR="00603E5D">
        <w:rPr>
          <w:rFonts w:cs="Arial"/>
          <w:color w:val="auto"/>
          <w:sz w:val="24"/>
          <w:szCs w:val="24"/>
          <w:lang w:val="en-GB"/>
        </w:rPr>
        <w:t>.</w:t>
      </w:r>
      <w:r w:rsidRPr="00946BAD">
        <w:rPr>
          <w:rFonts w:cs="Arial"/>
          <w:color w:val="auto"/>
          <w:sz w:val="24"/>
          <w:szCs w:val="24"/>
          <w:lang w:val="en-GB"/>
        </w:rPr>
        <w:t xml:space="preserve"> About the respondent</w:t>
      </w:r>
    </w:p>
    <w:p w14:paraId="45A826C2" w14:textId="77777777" w:rsidR="000366C5" w:rsidRPr="00946BAD" w:rsidRDefault="000366C5" w:rsidP="000366C5">
      <w:pPr>
        <w:rPr>
          <w:rFonts w:ascii="Arial" w:hAnsi="Arial" w:cs="Arial"/>
          <w:sz w:val="24"/>
          <w:szCs w:val="24"/>
        </w:rPr>
      </w:pPr>
      <w:r w:rsidRPr="00946BAD">
        <w:rPr>
          <w:rFonts w:ascii="Arial" w:hAnsi="Arial" w:cs="Arial"/>
          <w:sz w:val="24"/>
          <w:szCs w:val="24"/>
        </w:rPr>
        <w:t>Which of the following best describes you or the organisation on whose behalf you are responding?</w:t>
      </w:r>
    </w:p>
    <w:p w14:paraId="5EE3AB8E" w14:textId="77777777" w:rsidR="000366C5" w:rsidRPr="00223052" w:rsidRDefault="000366C5" w:rsidP="000366C5">
      <w:pPr>
        <w:pStyle w:val="ListBullet"/>
        <w:numPr>
          <w:ilvl w:val="0"/>
          <w:numId w:val="10"/>
        </w:numPr>
        <w:rPr>
          <w:kern w:val="2"/>
          <w:lang w:val="en-GB" w:eastAsia="en-GB"/>
          <w14:ligatures w14:val="standardContextual"/>
        </w:rPr>
      </w:pPr>
      <w:r w:rsidRPr="00223052">
        <w:rPr>
          <w:lang w:val="en-GB"/>
        </w:rPr>
        <w:t>Member of the public</w:t>
      </w:r>
    </w:p>
    <w:p w14:paraId="5F394093" w14:textId="77777777" w:rsidR="000366C5" w:rsidRPr="00223052" w:rsidRDefault="000366C5" w:rsidP="000366C5">
      <w:pPr>
        <w:pStyle w:val="ListBullet"/>
        <w:numPr>
          <w:ilvl w:val="0"/>
          <w:numId w:val="10"/>
        </w:numPr>
        <w:rPr>
          <w:lang w:val="en-GB"/>
        </w:rPr>
      </w:pPr>
      <w:r w:rsidRPr="00223052">
        <w:rPr>
          <w:lang w:val="en-GB"/>
        </w:rPr>
        <w:t>Welsh contracting authority or other public sector body</w:t>
      </w:r>
    </w:p>
    <w:p w14:paraId="326F2703" w14:textId="77777777" w:rsidR="000366C5" w:rsidRPr="00223052" w:rsidRDefault="000366C5" w:rsidP="000366C5">
      <w:pPr>
        <w:pStyle w:val="ListBullet"/>
        <w:numPr>
          <w:ilvl w:val="0"/>
          <w:numId w:val="10"/>
        </w:numPr>
        <w:rPr>
          <w:lang w:val="en-GB"/>
        </w:rPr>
      </w:pPr>
      <w:r w:rsidRPr="00223052">
        <w:rPr>
          <w:lang w:val="en-GB"/>
        </w:rPr>
        <w:t>SME or microbusiness</w:t>
      </w:r>
    </w:p>
    <w:p w14:paraId="6D386F3C" w14:textId="77777777" w:rsidR="000366C5" w:rsidRPr="00223052" w:rsidRDefault="000366C5" w:rsidP="000366C5">
      <w:pPr>
        <w:pStyle w:val="ListBullet"/>
        <w:numPr>
          <w:ilvl w:val="0"/>
          <w:numId w:val="10"/>
        </w:numPr>
        <w:rPr>
          <w:lang w:val="en-GB"/>
        </w:rPr>
      </w:pPr>
      <w:r w:rsidRPr="00223052">
        <w:rPr>
          <w:lang w:val="en-GB"/>
        </w:rPr>
        <w:t>Large business</w:t>
      </w:r>
    </w:p>
    <w:p w14:paraId="29104623" w14:textId="77777777" w:rsidR="000366C5" w:rsidRPr="00223052" w:rsidRDefault="000366C5" w:rsidP="000366C5">
      <w:pPr>
        <w:pStyle w:val="ListBullet"/>
        <w:numPr>
          <w:ilvl w:val="0"/>
          <w:numId w:val="10"/>
        </w:numPr>
        <w:rPr>
          <w:lang w:val="en-GB"/>
        </w:rPr>
      </w:pPr>
      <w:r w:rsidRPr="00223052">
        <w:rPr>
          <w:lang w:val="en-GB"/>
        </w:rPr>
        <w:t>Voluntary, community or social enterprise</w:t>
      </w:r>
    </w:p>
    <w:p w14:paraId="705F7192" w14:textId="77777777" w:rsidR="000366C5" w:rsidRPr="00223052" w:rsidRDefault="000366C5" w:rsidP="000366C5">
      <w:pPr>
        <w:pStyle w:val="ListBullet"/>
        <w:numPr>
          <w:ilvl w:val="0"/>
          <w:numId w:val="10"/>
        </w:numPr>
        <w:rPr>
          <w:lang w:val="en-GB"/>
        </w:rPr>
      </w:pPr>
      <w:r w:rsidRPr="00223052">
        <w:rPr>
          <w:lang w:val="en-GB"/>
        </w:rPr>
        <w:t>Co-operative or mutual</w:t>
      </w:r>
    </w:p>
    <w:p w14:paraId="1894EB79" w14:textId="77777777" w:rsidR="000366C5" w:rsidRPr="00223052" w:rsidRDefault="000366C5" w:rsidP="000366C5">
      <w:pPr>
        <w:pStyle w:val="ListBullet"/>
        <w:numPr>
          <w:ilvl w:val="0"/>
          <w:numId w:val="10"/>
        </w:numPr>
        <w:rPr>
          <w:lang w:val="en-GB"/>
        </w:rPr>
      </w:pPr>
      <w:r w:rsidRPr="00223052">
        <w:rPr>
          <w:lang w:val="en-GB"/>
        </w:rPr>
        <w:t>Trade union or workforce representative</w:t>
      </w:r>
    </w:p>
    <w:p w14:paraId="241A3722" w14:textId="77777777" w:rsidR="000366C5" w:rsidRPr="00223052" w:rsidRDefault="000366C5" w:rsidP="000366C5">
      <w:pPr>
        <w:pStyle w:val="ListBullet"/>
        <w:numPr>
          <w:ilvl w:val="0"/>
          <w:numId w:val="10"/>
        </w:numPr>
        <w:rPr>
          <w:lang w:val="en-GB"/>
        </w:rPr>
      </w:pPr>
      <w:r w:rsidRPr="00223052">
        <w:rPr>
          <w:lang w:val="en-GB"/>
        </w:rPr>
        <w:t>Business representative body</w:t>
      </w:r>
    </w:p>
    <w:p w14:paraId="1CC1D358" w14:textId="77777777" w:rsidR="000366C5" w:rsidRPr="00223052" w:rsidRDefault="000366C5" w:rsidP="000366C5">
      <w:pPr>
        <w:pStyle w:val="ListBullet"/>
        <w:numPr>
          <w:ilvl w:val="0"/>
          <w:numId w:val="10"/>
        </w:numPr>
        <w:rPr>
          <w:lang w:val="en-GB"/>
        </w:rPr>
      </w:pPr>
      <w:r w:rsidRPr="00223052">
        <w:rPr>
          <w:lang w:val="en-GB"/>
        </w:rPr>
        <w:t>Academic or research organisation</w:t>
      </w:r>
    </w:p>
    <w:p w14:paraId="31F7094C" w14:textId="36EEC698" w:rsidR="00290C95" w:rsidRPr="00223052" w:rsidRDefault="000366C5" w:rsidP="00290C95">
      <w:pPr>
        <w:pStyle w:val="ListBullet"/>
        <w:numPr>
          <w:ilvl w:val="0"/>
          <w:numId w:val="10"/>
        </w:numPr>
        <w:rPr>
          <w:lang w:val="en-GB"/>
        </w:rPr>
      </w:pPr>
      <w:r w:rsidRPr="00223052">
        <w:rPr>
          <w:lang w:val="en-GB"/>
        </w:rPr>
        <w:t>Other, please specify</w:t>
      </w:r>
    </w:p>
    <w:p w14:paraId="645D2651" w14:textId="77777777" w:rsidR="00290C95" w:rsidRPr="00223052" w:rsidRDefault="00290C95" w:rsidP="00290C95">
      <w:pPr>
        <w:pStyle w:val="ListBullet"/>
        <w:numPr>
          <w:ilvl w:val="0"/>
          <w:numId w:val="0"/>
        </w:numPr>
        <w:ind w:left="720"/>
        <w:rPr>
          <w:lang w:val="en-GB"/>
        </w:rPr>
      </w:pPr>
    </w:p>
    <w:p w14:paraId="199876EA" w14:textId="77777777" w:rsidR="00290C95" w:rsidRPr="00223052" w:rsidRDefault="00290C95" w:rsidP="00290C95">
      <w:pPr>
        <w:pStyle w:val="ListBullet"/>
        <w:numPr>
          <w:ilvl w:val="0"/>
          <w:numId w:val="0"/>
        </w:numPr>
        <w:ind w:left="720"/>
        <w:rPr>
          <w:lang w:val="en-GB"/>
        </w:rPr>
      </w:pPr>
    </w:p>
    <w:p w14:paraId="40D00F9A" w14:textId="1FA81EFC" w:rsidR="000366C5" w:rsidRDefault="000366C5" w:rsidP="000366C5">
      <w:pPr>
        <w:rPr>
          <w:rFonts w:ascii="Arial" w:hAnsi="Arial" w:cs="Arial"/>
          <w:bCs/>
          <w:sz w:val="24"/>
          <w:szCs w:val="24"/>
        </w:rPr>
      </w:pPr>
      <w:r w:rsidRPr="00946BAD">
        <w:rPr>
          <w:rFonts w:ascii="Arial" w:hAnsi="Arial" w:cs="Arial"/>
          <w:bCs/>
          <w:sz w:val="24"/>
          <w:szCs w:val="24"/>
        </w:rPr>
        <w:t>If other, please specify:</w:t>
      </w:r>
    </w:p>
    <w:p w14:paraId="2883854E" w14:textId="37E97321" w:rsidR="00396448" w:rsidRPr="00005F28" w:rsidRDefault="00396448" w:rsidP="000366C5">
      <w:pPr>
        <w:rPr>
          <w:rFonts w:ascii="Arial" w:hAnsi="Arial" w:cs="Arial"/>
          <w:bCs/>
          <w:sz w:val="24"/>
          <w:szCs w:val="24"/>
          <w:u w:val="single"/>
        </w:rPr>
      </w:pP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r>
        <w:rPr>
          <w:rFonts w:ascii="Arial" w:hAnsi="Arial" w:cs="Arial"/>
          <w:bCs/>
          <w:sz w:val="24"/>
          <w:szCs w:val="24"/>
          <w:u w:val="single"/>
        </w:rPr>
        <w:tab/>
      </w:r>
    </w:p>
    <w:p w14:paraId="54D3A51E" w14:textId="77777777" w:rsidR="00290C95" w:rsidRPr="00223052" w:rsidRDefault="00290C95" w:rsidP="000366C5">
      <w:pPr>
        <w:rPr>
          <w:rFonts w:ascii="Arial" w:hAnsi="Arial" w:cs="Arial"/>
          <w:bCs/>
          <w:sz w:val="24"/>
          <w:szCs w:val="24"/>
        </w:rPr>
      </w:pPr>
    </w:p>
    <w:p w14:paraId="08F36C67" w14:textId="1D149638" w:rsidR="000366C5" w:rsidRPr="00223052" w:rsidRDefault="000366C5" w:rsidP="00290C95">
      <w:pPr>
        <w:spacing w:line="360" w:lineRule="auto"/>
        <w:rPr>
          <w:rStyle w:val="ui-provider"/>
          <w:rFonts w:ascii="Arial" w:hAnsi="Arial" w:cs="Arial"/>
          <w:b/>
          <w:bCs/>
          <w:sz w:val="24"/>
          <w:szCs w:val="24"/>
        </w:rPr>
      </w:pPr>
      <w:r w:rsidRPr="00223052">
        <w:rPr>
          <w:rStyle w:val="ui-provider"/>
          <w:rFonts w:ascii="Arial" w:hAnsi="Arial" w:cs="Arial"/>
          <w:b/>
          <w:bCs/>
          <w:sz w:val="24"/>
          <w:szCs w:val="24"/>
        </w:rPr>
        <w:t>Q2</w:t>
      </w:r>
      <w:r w:rsidR="00603E5D">
        <w:rPr>
          <w:rStyle w:val="ui-provider"/>
          <w:rFonts w:ascii="Arial" w:hAnsi="Arial" w:cs="Arial"/>
          <w:b/>
          <w:bCs/>
          <w:sz w:val="24"/>
          <w:szCs w:val="24"/>
        </w:rPr>
        <w:t>.</w:t>
      </w:r>
    </w:p>
    <w:p w14:paraId="7D925CA4" w14:textId="56390106" w:rsidR="000366C5" w:rsidRPr="00223052" w:rsidRDefault="000366C5" w:rsidP="00290C95">
      <w:pPr>
        <w:spacing w:line="360" w:lineRule="auto"/>
        <w:rPr>
          <w:rFonts w:ascii="Arial" w:hAnsi="Arial" w:cs="Arial"/>
          <w:sz w:val="24"/>
          <w:szCs w:val="24"/>
        </w:rPr>
      </w:pPr>
      <w:r w:rsidRPr="00946BAD">
        <w:rPr>
          <w:rFonts w:ascii="Arial" w:hAnsi="Arial" w:cs="Arial"/>
          <w:sz w:val="24"/>
          <w:szCs w:val="24"/>
        </w:rPr>
        <w:t>Which of the following best describes</w:t>
      </w:r>
      <w:r w:rsidRPr="00223052">
        <w:rPr>
          <w:rFonts w:ascii="Arial" w:hAnsi="Arial" w:cs="Arial"/>
          <w:sz w:val="24"/>
          <w:szCs w:val="24"/>
        </w:rPr>
        <w:t xml:space="preserve"> the location of</w:t>
      </w:r>
      <w:r w:rsidRPr="00946BAD">
        <w:rPr>
          <w:rFonts w:ascii="Arial" w:hAnsi="Arial" w:cs="Arial"/>
          <w:sz w:val="24"/>
          <w:szCs w:val="24"/>
        </w:rPr>
        <w:t xml:space="preserve"> you or the organisation on whose behalf you are responding?</w:t>
      </w:r>
      <w:r w:rsidR="00276E5B">
        <w:rPr>
          <w:rFonts w:ascii="Arial" w:hAnsi="Arial" w:cs="Arial"/>
          <w:sz w:val="24"/>
          <w:szCs w:val="24"/>
        </w:rPr>
        <w:t xml:space="preserve"> (select </w:t>
      </w:r>
      <w:r w:rsidR="00752AE3">
        <w:rPr>
          <w:rFonts w:ascii="Arial" w:hAnsi="Arial" w:cs="Arial"/>
          <w:sz w:val="24"/>
          <w:szCs w:val="24"/>
        </w:rPr>
        <w:t>all those that apply</w:t>
      </w:r>
      <w:r w:rsidR="00276E5B">
        <w:rPr>
          <w:rFonts w:ascii="Arial" w:hAnsi="Arial" w:cs="Arial"/>
          <w:sz w:val="24"/>
          <w:szCs w:val="24"/>
        </w:rPr>
        <w:t>)</w:t>
      </w:r>
    </w:p>
    <w:p w14:paraId="72F90CBE" w14:textId="77777777" w:rsidR="000366C5" w:rsidRPr="00223052" w:rsidRDefault="000366C5" w:rsidP="000366C5">
      <w:pPr>
        <w:pStyle w:val="ListBullet"/>
        <w:numPr>
          <w:ilvl w:val="0"/>
          <w:numId w:val="11"/>
        </w:numPr>
        <w:rPr>
          <w:kern w:val="2"/>
          <w:sz w:val="24"/>
          <w:szCs w:val="24"/>
          <w:lang w:val="en-GB" w:eastAsia="en-GB"/>
          <w14:ligatures w14:val="standardContextual"/>
        </w:rPr>
      </w:pPr>
      <w:r w:rsidRPr="00223052">
        <w:rPr>
          <w:sz w:val="24"/>
          <w:szCs w:val="24"/>
          <w:lang w:val="en-GB"/>
        </w:rPr>
        <w:t>Isle of Anglesey</w:t>
      </w:r>
    </w:p>
    <w:p w14:paraId="576AB6F4" w14:textId="77777777" w:rsidR="000366C5" w:rsidRPr="00223052" w:rsidRDefault="000366C5" w:rsidP="000366C5">
      <w:pPr>
        <w:pStyle w:val="ListBullet"/>
        <w:numPr>
          <w:ilvl w:val="0"/>
          <w:numId w:val="11"/>
        </w:numPr>
        <w:rPr>
          <w:sz w:val="24"/>
          <w:szCs w:val="24"/>
          <w:lang w:val="en-GB"/>
        </w:rPr>
      </w:pPr>
      <w:r w:rsidRPr="00223052">
        <w:rPr>
          <w:sz w:val="24"/>
          <w:szCs w:val="24"/>
          <w:lang w:val="en-GB"/>
        </w:rPr>
        <w:t>Gwynedd</w:t>
      </w:r>
    </w:p>
    <w:p w14:paraId="33F99811" w14:textId="77777777" w:rsidR="000366C5" w:rsidRPr="00223052" w:rsidRDefault="000366C5" w:rsidP="000366C5">
      <w:pPr>
        <w:pStyle w:val="ListBullet"/>
        <w:numPr>
          <w:ilvl w:val="0"/>
          <w:numId w:val="11"/>
        </w:numPr>
        <w:rPr>
          <w:sz w:val="24"/>
          <w:szCs w:val="24"/>
          <w:lang w:val="en-GB"/>
        </w:rPr>
      </w:pPr>
      <w:r w:rsidRPr="00223052">
        <w:rPr>
          <w:sz w:val="24"/>
          <w:szCs w:val="24"/>
          <w:lang w:val="en-GB"/>
        </w:rPr>
        <w:t>Conwy and Denbighshire</w:t>
      </w:r>
    </w:p>
    <w:p w14:paraId="094B8D76" w14:textId="77777777" w:rsidR="000366C5" w:rsidRPr="00223052" w:rsidRDefault="000366C5" w:rsidP="000366C5">
      <w:pPr>
        <w:pStyle w:val="ListBullet"/>
        <w:numPr>
          <w:ilvl w:val="0"/>
          <w:numId w:val="11"/>
        </w:numPr>
        <w:rPr>
          <w:sz w:val="24"/>
          <w:szCs w:val="24"/>
          <w:lang w:val="en-GB"/>
        </w:rPr>
      </w:pPr>
      <w:r w:rsidRPr="00223052">
        <w:rPr>
          <w:sz w:val="24"/>
          <w:szCs w:val="24"/>
          <w:lang w:val="en-GB"/>
        </w:rPr>
        <w:t>South West Wales (Carmarthenshire, Pembrokeshire, Ceredigion)</w:t>
      </w:r>
    </w:p>
    <w:p w14:paraId="327E8DB5" w14:textId="77777777" w:rsidR="000366C5" w:rsidRPr="00223052" w:rsidRDefault="000366C5" w:rsidP="000366C5">
      <w:pPr>
        <w:pStyle w:val="ListBullet"/>
        <w:numPr>
          <w:ilvl w:val="0"/>
          <w:numId w:val="11"/>
        </w:numPr>
        <w:rPr>
          <w:sz w:val="24"/>
          <w:szCs w:val="24"/>
          <w:lang w:val="en-GB"/>
        </w:rPr>
      </w:pPr>
      <w:r w:rsidRPr="00223052">
        <w:rPr>
          <w:sz w:val="24"/>
          <w:szCs w:val="24"/>
          <w:lang w:val="en-GB"/>
        </w:rPr>
        <w:t>Central Valleys (Merthyr Tydfil, Rhondda Cynon Taf)</w:t>
      </w:r>
    </w:p>
    <w:p w14:paraId="3C0F282E" w14:textId="77777777" w:rsidR="000366C5" w:rsidRPr="00223052" w:rsidRDefault="000366C5" w:rsidP="000366C5">
      <w:pPr>
        <w:pStyle w:val="ListBullet"/>
        <w:numPr>
          <w:ilvl w:val="0"/>
          <w:numId w:val="11"/>
        </w:numPr>
        <w:rPr>
          <w:sz w:val="24"/>
          <w:szCs w:val="24"/>
          <w:lang w:val="en-GB"/>
        </w:rPr>
      </w:pPr>
      <w:r w:rsidRPr="00223052">
        <w:rPr>
          <w:sz w:val="24"/>
          <w:szCs w:val="24"/>
          <w:lang w:val="en-GB"/>
        </w:rPr>
        <w:t>Gwent Valleys (Torfaen, Blaenau Gwent, Caerphilly)</w:t>
      </w:r>
    </w:p>
    <w:p w14:paraId="2C8534DE" w14:textId="66C64C46" w:rsidR="000366C5" w:rsidRPr="00223052" w:rsidRDefault="000366C5" w:rsidP="000366C5">
      <w:pPr>
        <w:pStyle w:val="ListBullet"/>
        <w:numPr>
          <w:ilvl w:val="0"/>
          <w:numId w:val="11"/>
        </w:numPr>
        <w:rPr>
          <w:sz w:val="24"/>
          <w:szCs w:val="24"/>
          <w:lang w:val="en-GB"/>
        </w:rPr>
      </w:pPr>
      <w:r w:rsidRPr="00223052">
        <w:rPr>
          <w:sz w:val="24"/>
          <w:szCs w:val="24"/>
          <w:lang w:val="en-GB"/>
        </w:rPr>
        <w:t xml:space="preserve">Bridgend and </w:t>
      </w:r>
      <w:r w:rsidR="003D0F8C" w:rsidRPr="00223052">
        <w:rPr>
          <w:sz w:val="24"/>
          <w:szCs w:val="24"/>
          <w:lang w:val="en-GB"/>
        </w:rPr>
        <w:t>Neath Port</w:t>
      </w:r>
      <w:r w:rsidRPr="00223052">
        <w:rPr>
          <w:sz w:val="24"/>
          <w:szCs w:val="24"/>
          <w:lang w:val="en-GB"/>
        </w:rPr>
        <w:t xml:space="preserve"> Tal</w:t>
      </w:r>
      <w:r w:rsidR="003D0F8C">
        <w:rPr>
          <w:sz w:val="24"/>
          <w:szCs w:val="24"/>
          <w:lang w:val="en-GB"/>
        </w:rPr>
        <w:t>b</w:t>
      </w:r>
      <w:r w:rsidRPr="00223052">
        <w:rPr>
          <w:sz w:val="24"/>
          <w:szCs w:val="24"/>
          <w:lang w:val="en-GB"/>
        </w:rPr>
        <w:t>ot</w:t>
      </w:r>
    </w:p>
    <w:p w14:paraId="0D49FF6B" w14:textId="77777777" w:rsidR="000366C5" w:rsidRPr="00223052" w:rsidRDefault="000366C5" w:rsidP="000366C5">
      <w:pPr>
        <w:pStyle w:val="ListBullet"/>
        <w:numPr>
          <w:ilvl w:val="0"/>
          <w:numId w:val="11"/>
        </w:numPr>
        <w:rPr>
          <w:sz w:val="24"/>
          <w:szCs w:val="24"/>
          <w:lang w:val="en-GB"/>
        </w:rPr>
      </w:pPr>
      <w:r w:rsidRPr="00223052">
        <w:rPr>
          <w:sz w:val="24"/>
          <w:szCs w:val="24"/>
          <w:lang w:val="en-GB"/>
        </w:rPr>
        <w:t>Swansea</w:t>
      </w:r>
    </w:p>
    <w:p w14:paraId="6AD86C62" w14:textId="77777777" w:rsidR="000366C5" w:rsidRPr="00223052" w:rsidRDefault="000366C5" w:rsidP="000366C5">
      <w:pPr>
        <w:pStyle w:val="ListBullet"/>
        <w:numPr>
          <w:ilvl w:val="0"/>
          <w:numId w:val="11"/>
        </w:numPr>
        <w:rPr>
          <w:sz w:val="24"/>
          <w:szCs w:val="24"/>
          <w:lang w:val="en-GB"/>
        </w:rPr>
      </w:pPr>
      <w:r w:rsidRPr="00223052">
        <w:rPr>
          <w:sz w:val="24"/>
          <w:szCs w:val="24"/>
          <w:lang w:val="en-GB"/>
        </w:rPr>
        <w:t>Monmouthshire and Newport</w:t>
      </w:r>
    </w:p>
    <w:p w14:paraId="0BC2D481" w14:textId="77777777" w:rsidR="000366C5" w:rsidRPr="00223052" w:rsidRDefault="000366C5" w:rsidP="000366C5">
      <w:pPr>
        <w:pStyle w:val="ListBullet"/>
        <w:numPr>
          <w:ilvl w:val="0"/>
          <w:numId w:val="11"/>
        </w:numPr>
        <w:rPr>
          <w:sz w:val="24"/>
          <w:szCs w:val="24"/>
          <w:lang w:val="en-GB"/>
        </w:rPr>
      </w:pPr>
      <w:r w:rsidRPr="00223052">
        <w:rPr>
          <w:sz w:val="24"/>
          <w:szCs w:val="24"/>
          <w:lang w:val="en-GB"/>
        </w:rPr>
        <w:t>Cardiff and Vale of Glamorgan</w:t>
      </w:r>
    </w:p>
    <w:p w14:paraId="4C5F17BA" w14:textId="77777777" w:rsidR="000366C5" w:rsidRPr="00223052" w:rsidRDefault="000366C5" w:rsidP="000366C5">
      <w:pPr>
        <w:pStyle w:val="ListBullet"/>
        <w:numPr>
          <w:ilvl w:val="0"/>
          <w:numId w:val="11"/>
        </w:numPr>
        <w:rPr>
          <w:sz w:val="24"/>
          <w:szCs w:val="24"/>
          <w:lang w:val="en-GB"/>
        </w:rPr>
      </w:pPr>
      <w:r w:rsidRPr="00223052">
        <w:rPr>
          <w:sz w:val="24"/>
          <w:szCs w:val="24"/>
          <w:lang w:val="en-GB"/>
        </w:rPr>
        <w:t xml:space="preserve">Flintshire and Wrexham </w:t>
      </w:r>
    </w:p>
    <w:p w14:paraId="5A495790" w14:textId="04F6B042" w:rsidR="000366C5" w:rsidRDefault="000366C5" w:rsidP="00290C95">
      <w:pPr>
        <w:pStyle w:val="ListBullet"/>
        <w:numPr>
          <w:ilvl w:val="0"/>
          <w:numId w:val="11"/>
        </w:numPr>
        <w:tabs>
          <w:tab w:val="num" w:pos="360"/>
        </w:tabs>
        <w:rPr>
          <w:sz w:val="24"/>
          <w:szCs w:val="24"/>
          <w:lang w:val="en-GB"/>
        </w:rPr>
      </w:pPr>
      <w:r w:rsidRPr="00223052">
        <w:rPr>
          <w:sz w:val="24"/>
          <w:szCs w:val="24"/>
          <w:lang w:val="en-GB"/>
        </w:rPr>
        <w:t>Powys</w:t>
      </w:r>
    </w:p>
    <w:p w14:paraId="40635E2D" w14:textId="09C9503B" w:rsidR="00B0585C" w:rsidRDefault="00B0585C" w:rsidP="00290C95">
      <w:pPr>
        <w:pStyle w:val="ListBullet"/>
        <w:numPr>
          <w:ilvl w:val="0"/>
          <w:numId w:val="11"/>
        </w:numPr>
        <w:tabs>
          <w:tab w:val="num" w:pos="360"/>
        </w:tabs>
        <w:rPr>
          <w:sz w:val="24"/>
          <w:szCs w:val="24"/>
          <w:lang w:val="en-GB"/>
        </w:rPr>
      </w:pPr>
      <w:r>
        <w:rPr>
          <w:sz w:val="24"/>
          <w:szCs w:val="24"/>
          <w:lang w:val="en-GB"/>
        </w:rPr>
        <w:t xml:space="preserve">Outside of Wales </w:t>
      </w:r>
    </w:p>
    <w:p w14:paraId="74F7FD8B" w14:textId="77777777" w:rsidR="00223052" w:rsidRDefault="00223052" w:rsidP="00223052">
      <w:pPr>
        <w:pStyle w:val="ListBullet"/>
        <w:numPr>
          <w:ilvl w:val="0"/>
          <w:numId w:val="0"/>
        </w:numPr>
        <w:tabs>
          <w:tab w:val="num" w:pos="360"/>
        </w:tabs>
        <w:ind w:left="360" w:hanging="360"/>
        <w:rPr>
          <w:sz w:val="24"/>
          <w:szCs w:val="24"/>
          <w:lang w:val="en-GB"/>
        </w:rPr>
      </w:pPr>
    </w:p>
    <w:p w14:paraId="275D7C55" w14:textId="77777777" w:rsidR="00223052" w:rsidRDefault="00223052" w:rsidP="00223052">
      <w:pPr>
        <w:pStyle w:val="ListBullet"/>
        <w:numPr>
          <w:ilvl w:val="0"/>
          <w:numId w:val="0"/>
        </w:numPr>
        <w:tabs>
          <w:tab w:val="num" w:pos="360"/>
        </w:tabs>
        <w:ind w:left="360" w:hanging="360"/>
        <w:rPr>
          <w:sz w:val="24"/>
          <w:szCs w:val="24"/>
          <w:lang w:val="en-GB"/>
        </w:rPr>
      </w:pPr>
    </w:p>
    <w:p w14:paraId="2FC168FE" w14:textId="77777777" w:rsidR="00223052" w:rsidRDefault="00223052" w:rsidP="00223052">
      <w:pPr>
        <w:pStyle w:val="ListBullet"/>
        <w:numPr>
          <w:ilvl w:val="0"/>
          <w:numId w:val="0"/>
        </w:numPr>
        <w:tabs>
          <w:tab w:val="num" w:pos="360"/>
        </w:tabs>
        <w:ind w:left="360" w:hanging="360"/>
        <w:rPr>
          <w:sz w:val="24"/>
          <w:szCs w:val="24"/>
          <w:lang w:val="en-GB"/>
        </w:rPr>
      </w:pPr>
    </w:p>
    <w:p w14:paraId="6A25C8C4" w14:textId="77777777" w:rsidR="00223052" w:rsidRPr="00223052" w:rsidRDefault="00223052" w:rsidP="00223052">
      <w:pPr>
        <w:pStyle w:val="ListBullet"/>
        <w:numPr>
          <w:ilvl w:val="0"/>
          <w:numId w:val="0"/>
        </w:numPr>
        <w:tabs>
          <w:tab w:val="num" w:pos="360"/>
        </w:tabs>
        <w:ind w:left="360" w:hanging="360"/>
        <w:rPr>
          <w:sz w:val="24"/>
          <w:szCs w:val="24"/>
          <w:lang w:val="en-GB"/>
        </w:rPr>
      </w:pPr>
    </w:p>
    <w:p w14:paraId="210FCDD1" w14:textId="77777777" w:rsidR="00290C95" w:rsidRPr="00223052" w:rsidRDefault="00290C95" w:rsidP="00290C95">
      <w:pPr>
        <w:pStyle w:val="ListBullet"/>
        <w:numPr>
          <w:ilvl w:val="0"/>
          <w:numId w:val="0"/>
        </w:numPr>
        <w:tabs>
          <w:tab w:val="num" w:pos="360"/>
        </w:tabs>
        <w:ind w:left="720"/>
        <w:rPr>
          <w:sz w:val="24"/>
          <w:szCs w:val="24"/>
          <w:lang w:val="en-GB"/>
        </w:rPr>
      </w:pPr>
    </w:p>
    <w:p w14:paraId="182E2959" w14:textId="77777777" w:rsidR="00290C95" w:rsidRPr="00223052" w:rsidRDefault="00290C95" w:rsidP="00290C95">
      <w:pPr>
        <w:pStyle w:val="ListBullet"/>
        <w:numPr>
          <w:ilvl w:val="0"/>
          <w:numId w:val="0"/>
        </w:numPr>
        <w:tabs>
          <w:tab w:val="num" w:pos="360"/>
        </w:tabs>
        <w:ind w:left="720"/>
        <w:rPr>
          <w:sz w:val="24"/>
          <w:szCs w:val="24"/>
          <w:lang w:val="en-GB"/>
        </w:rPr>
      </w:pPr>
    </w:p>
    <w:p w14:paraId="1FFB1B10" w14:textId="5222A46D" w:rsidR="00290C95" w:rsidRDefault="000366C5" w:rsidP="00290C95">
      <w:pPr>
        <w:pStyle w:val="ListBullet"/>
        <w:numPr>
          <w:ilvl w:val="0"/>
          <w:numId w:val="0"/>
        </w:numPr>
        <w:spacing w:line="240" w:lineRule="auto"/>
        <w:rPr>
          <w:rStyle w:val="ui-provider"/>
          <w:b/>
          <w:bCs/>
          <w:sz w:val="24"/>
          <w:szCs w:val="24"/>
          <w:lang w:val="en-GB"/>
        </w:rPr>
      </w:pPr>
      <w:r w:rsidRPr="00223052">
        <w:rPr>
          <w:rStyle w:val="ui-provider"/>
          <w:b/>
          <w:bCs/>
          <w:sz w:val="24"/>
          <w:szCs w:val="24"/>
          <w:lang w:val="en-GB"/>
        </w:rPr>
        <w:t>Q3</w:t>
      </w:r>
      <w:r w:rsidR="00603E5D">
        <w:rPr>
          <w:rStyle w:val="ui-provider"/>
          <w:b/>
          <w:bCs/>
          <w:sz w:val="24"/>
          <w:szCs w:val="24"/>
          <w:lang w:val="en-GB"/>
        </w:rPr>
        <w:t>.</w:t>
      </w:r>
    </w:p>
    <w:p w14:paraId="68FAFC27" w14:textId="77777777" w:rsidR="00223052" w:rsidRPr="00223052" w:rsidRDefault="00223052" w:rsidP="00290C95">
      <w:pPr>
        <w:pStyle w:val="ListBullet"/>
        <w:numPr>
          <w:ilvl w:val="0"/>
          <w:numId w:val="0"/>
        </w:numPr>
        <w:spacing w:line="240" w:lineRule="auto"/>
        <w:rPr>
          <w:b/>
          <w:bCs/>
          <w:sz w:val="24"/>
          <w:szCs w:val="24"/>
          <w:lang w:val="en-GB"/>
        </w:rPr>
      </w:pPr>
    </w:p>
    <w:p w14:paraId="2FF3546C" w14:textId="7A183A3F" w:rsidR="000366C5" w:rsidRPr="00223052" w:rsidRDefault="000366C5" w:rsidP="00290C95">
      <w:pPr>
        <w:pStyle w:val="ListBullet"/>
        <w:numPr>
          <w:ilvl w:val="0"/>
          <w:numId w:val="0"/>
        </w:numPr>
        <w:spacing w:line="240" w:lineRule="auto"/>
        <w:rPr>
          <w:sz w:val="24"/>
          <w:szCs w:val="24"/>
          <w:lang w:val="en-GB"/>
        </w:rPr>
      </w:pPr>
      <w:r w:rsidRPr="00223052">
        <w:rPr>
          <w:sz w:val="24"/>
          <w:szCs w:val="24"/>
          <w:lang w:val="en-GB"/>
        </w:rPr>
        <w:t>Which sector best describes your organisation?</w:t>
      </w:r>
    </w:p>
    <w:p w14:paraId="4A11BAEB" w14:textId="77777777" w:rsidR="00290C95" w:rsidRPr="00223052" w:rsidRDefault="00290C95" w:rsidP="000366C5">
      <w:pPr>
        <w:pStyle w:val="ListBullet"/>
        <w:numPr>
          <w:ilvl w:val="0"/>
          <w:numId w:val="0"/>
        </w:numPr>
        <w:rPr>
          <w:sz w:val="24"/>
          <w:szCs w:val="24"/>
          <w:lang w:val="en-GB"/>
        </w:rPr>
      </w:pPr>
    </w:p>
    <w:p w14:paraId="24FA8D3A" w14:textId="1AF96B51" w:rsidR="000366C5" w:rsidRPr="00223052" w:rsidRDefault="000366C5" w:rsidP="002334BB">
      <w:pPr>
        <w:pStyle w:val="ListBullet"/>
        <w:numPr>
          <w:ilvl w:val="0"/>
          <w:numId w:val="26"/>
        </w:numPr>
        <w:rPr>
          <w:rFonts w:cs="Arial"/>
          <w:sz w:val="24"/>
          <w:szCs w:val="24"/>
          <w:lang w:val="en-GB"/>
        </w:rPr>
      </w:pPr>
      <w:r w:rsidRPr="4B0A945A">
        <w:rPr>
          <w:rFonts w:cs="Arial"/>
          <w:sz w:val="24"/>
          <w:szCs w:val="24"/>
          <w:lang w:val="en-GB"/>
        </w:rPr>
        <w:t xml:space="preserve">Agriculture, </w:t>
      </w:r>
      <w:r w:rsidR="25DB43E5" w:rsidRPr="4B0A945A">
        <w:rPr>
          <w:rFonts w:cs="Arial"/>
          <w:sz w:val="24"/>
          <w:szCs w:val="24"/>
          <w:lang w:val="en-GB"/>
        </w:rPr>
        <w:t>f</w:t>
      </w:r>
      <w:r w:rsidRPr="4B0A945A">
        <w:rPr>
          <w:rFonts w:cs="Arial"/>
          <w:sz w:val="24"/>
          <w:szCs w:val="24"/>
          <w:lang w:val="en-GB"/>
        </w:rPr>
        <w:t>orestry and fishing</w:t>
      </w:r>
    </w:p>
    <w:p w14:paraId="3B08A351" w14:textId="146431DC" w:rsidR="000366C5" w:rsidRPr="00223052" w:rsidRDefault="000366C5" w:rsidP="002334BB">
      <w:pPr>
        <w:pStyle w:val="ListBullet"/>
        <w:numPr>
          <w:ilvl w:val="0"/>
          <w:numId w:val="26"/>
        </w:numPr>
        <w:rPr>
          <w:rFonts w:cs="Arial"/>
          <w:sz w:val="24"/>
          <w:szCs w:val="24"/>
          <w:lang w:val="en-GB"/>
        </w:rPr>
      </w:pPr>
      <w:r w:rsidRPr="4B0A945A">
        <w:rPr>
          <w:rFonts w:cs="Arial"/>
          <w:sz w:val="24"/>
          <w:szCs w:val="24"/>
          <w:lang w:val="en-GB"/>
        </w:rPr>
        <w:t xml:space="preserve">Food and drink </w:t>
      </w:r>
      <w:r w:rsidR="2DBF9BF3" w:rsidRPr="4B0A945A">
        <w:rPr>
          <w:rFonts w:cs="Arial"/>
          <w:sz w:val="24"/>
          <w:szCs w:val="24"/>
          <w:lang w:val="en-GB"/>
        </w:rPr>
        <w:t>m</w:t>
      </w:r>
      <w:r w:rsidRPr="4B0A945A">
        <w:rPr>
          <w:rFonts w:cs="Arial"/>
          <w:sz w:val="24"/>
          <w:szCs w:val="24"/>
          <w:lang w:val="en-GB"/>
        </w:rPr>
        <w:t>anufacturing</w:t>
      </w:r>
    </w:p>
    <w:p w14:paraId="556E2B92" w14:textId="0FA3B273" w:rsidR="000366C5" w:rsidRPr="00223052" w:rsidRDefault="000366C5" w:rsidP="002334BB">
      <w:pPr>
        <w:pStyle w:val="ListBullet"/>
        <w:numPr>
          <w:ilvl w:val="0"/>
          <w:numId w:val="26"/>
        </w:numPr>
        <w:rPr>
          <w:rFonts w:cs="Arial"/>
          <w:sz w:val="24"/>
          <w:szCs w:val="24"/>
          <w:lang w:val="en-GB"/>
        </w:rPr>
      </w:pPr>
      <w:r w:rsidRPr="4B0A945A">
        <w:rPr>
          <w:rFonts w:cs="Arial"/>
          <w:sz w:val="24"/>
          <w:szCs w:val="24"/>
          <w:lang w:val="en-GB"/>
        </w:rPr>
        <w:t xml:space="preserve">Manufacturing and </w:t>
      </w:r>
      <w:r w:rsidR="4E8DE47A" w:rsidRPr="4B0A945A">
        <w:rPr>
          <w:rFonts w:cs="Arial"/>
          <w:sz w:val="24"/>
          <w:szCs w:val="24"/>
          <w:lang w:val="en-GB"/>
        </w:rPr>
        <w:t>a</w:t>
      </w:r>
      <w:r w:rsidRPr="4B0A945A">
        <w:rPr>
          <w:rFonts w:cs="Arial"/>
          <w:sz w:val="24"/>
          <w:szCs w:val="24"/>
          <w:lang w:val="en-GB"/>
        </w:rPr>
        <w:t xml:space="preserve">dvanced </w:t>
      </w:r>
      <w:r w:rsidR="67FF4D74" w:rsidRPr="4B0A945A">
        <w:rPr>
          <w:rFonts w:cs="Arial"/>
          <w:sz w:val="24"/>
          <w:szCs w:val="24"/>
          <w:lang w:val="en-GB"/>
        </w:rPr>
        <w:t>m</w:t>
      </w:r>
      <w:r w:rsidRPr="4B0A945A">
        <w:rPr>
          <w:rFonts w:cs="Arial"/>
          <w:sz w:val="24"/>
          <w:szCs w:val="24"/>
          <w:lang w:val="en-GB"/>
        </w:rPr>
        <w:t>anufacturing</w:t>
      </w:r>
    </w:p>
    <w:p w14:paraId="7E8A7560"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Construction and the built environment </w:t>
      </w:r>
    </w:p>
    <w:p w14:paraId="20C5CEF3"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Energy and utilities </w:t>
      </w:r>
    </w:p>
    <w:p w14:paraId="5FA1097B"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Mining, quarrying and raw materials</w:t>
      </w:r>
    </w:p>
    <w:p w14:paraId="3FF59F48"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Transport, logistics and warehousing </w:t>
      </w:r>
    </w:p>
    <w:p w14:paraId="4CEC60B3"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Retail and wholesale </w:t>
      </w:r>
    </w:p>
    <w:p w14:paraId="2346A12D"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Hospitality and tourism </w:t>
      </w:r>
    </w:p>
    <w:p w14:paraId="67A1EF45"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Information and communications technology (ICT)</w:t>
      </w:r>
    </w:p>
    <w:p w14:paraId="4A65258C"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Financial, insurance and professional services </w:t>
      </w:r>
    </w:p>
    <w:p w14:paraId="255E52E3"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Legal and accountancy services</w:t>
      </w:r>
    </w:p>
    <w:p w14:paraId="2E9E9EF0"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Property and real estate </w:t>
      </w:r>
    </w:p>
    <w:p w14:paraId="16443A2D"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Business and administrative services </w:t>
      </w:r>
    </w:p>
    <w:p w14:paraId="527893C8"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Creative Industries </w:t>
      </w:r>
    </w:p>
    <w:p w14:paraId="76CA4BC6"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Life sciences and healthcare </w:t>
      </w:r>
    </w:p>
    <w:p w14:paraId="49C9EF41"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Education, training and skills </w:t>
      </w:r>
    </w:p>
    <w:p w14:paraId="62EC620F"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Health and social care</w:t>
      </w:r>
    </w:p>
    <w:p w14:paraId="217AC44D"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Environmental services and circular economy </w:t>
      </w:r>
    </w:p>
    <w:p w14:paraId="7DC97232"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Public administration and public services</w:t>
      </w:r>
    </w:p>
    <w:p w14:paraId="342ED928"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 xml:space="preserve">Arts, culture, sport and recreation </w:t>
      </w:r>
    </w:p>
    <w:p w14:paraId="044DAA14"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Personal and other services</w:t>
      </w:r>
    </w:p>
    <w:p w14:paraId="32826CE0" w14:textId="77777777" w:rsidR="000366C5" w:rsidRPr="00223052" w:rsidRDefault="000366C5" w:rsidP="000366C5">
      <w:pPr>
        <w:pStyle w:val="ListBullet"/>
        <w:numPr>
          <w:ilvl w:val="0"/>
          <w:numId w:val="12"/>
        </w:numPr>
        <w:tabs>
          <w:tab w:val="num" w:pos="360"/>
        </w:tabs>
        <w:rPr>
          <w:rFonts w:cs="Arial"/>
          <w:sz w:val="24"/>
          <w:szCs w:val="24"/>
          <w:lang w:val="en-GB"/>
        </w:rPr>
      </w:pPr>
      <w:r w:rsidRPr="00223052">
        <w:rPr>
          <w:rFonts w:cs="Arial"/>
          <w:sz w:val="24"/>
          <w:szCs w:val="24"/>
          <w:lang w:val="en-GB"/>
        </w:rPr>
        <w:t>Other (please specify)</w:t>
      </w:r>
    </w:p>
    <w:p w14:paraId="78A54787" w14:textId="77777777" w:rsidR="000366C5" w:rsidRDefault="000366C5" w:rsidP="000366C5">
      <w:pPr>
        <w:pStyle w:val="ListBullet"/>
        <w:numPr>
          <w:ilvl w:val="0"/>
          <w:numId w:val="0"/>
        </w:numPr>
        <w:tabs>
          <w:tab w:val="num" w:pos="360"/>
        </w:tabs>
        <w:ind w:left="360" w:hanging="360"/>
        <w:rPr>
          <w:rFonts w:cs="Arial"/>
          <w:sz w:val="24"/>
          <w:szCs w:val="24"/>
          <w:lang w:val="en-GB"/>
        </w:rPr>
      </w:pPr>
    </w:p>
    <w:p w14:paraId="2BB53F91" w14:textId="2C92FE1D" w:rsidR="00785957" w:rsidRDefault="00785957" w:rsidP="000366C5">
      <w:pPr>
        <w:pStyle w:val="ListBullet"/>
        <w:numPr>
          <w:ilvl w:val="0"/>
          <w:numId w:val="0"/>
        </w:numPr>
        <w:tabs>
          <w:tab w:val="num" w:pos="360"/>
        </w:tabs>
        <w:ind w:left="360" w:hanging="360"/>
        <w:rPr>
          <w:rFonts w:cs="Arial"/>
          <w:sz w:val="24"/>
          <w:szCs w:val="24"/>
          <w:u w:val="single"/>
          <w:lang w:val="en-GB"/>
        </w:rPr>
      </w:pP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p>
    <w:p w14:paraId="1143805F" w14:textId="367DF281" w:rsidR="00D27442" w:rsidRPr="00EC056E" w:rsidRDefault="00D27442" w:rsidP="000366C5">
      <w:pPr>
        <w:pStyle w:val="ListBullet"/>
        <w:numPr>
          <w:ilvl w:val="0"/>
          <w:numId w:val="0"/>
        </w:numPr>
        <w:tabs>
          <w:tab w:val="num" w:pos="360"/>
        </w:tabs>
        <w:ind w:left="360" w:hanging="360"/>
        <w:rPr>
          <w:rFonts w:cs="Arial"/>
          <w:sz w:val="24"/>
          <w:szCs w:val="24"/>
          <w:u w:val="single"/>
          <w:lang w:val="en-GB"/>
        </w:rPr>
      </w:pP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r>
        <w:rPr>
          <w:rFonts w:cs="Arial"/>
          <w:sz w:val="24"/>
          <w:szCs w:val="24"/>
          <w:u w:val="single"/>
          <w:lang w:val="en-GB"/>
        </w:rPr>
        <w:tab/>
      </w:r>
    </w:p>
    <w:p w14:paraId="5F906426" w14:textId="77777777" w:rsidR="00D27442" w:rsidRDefault="00D27442" w:rsidP="00F9750E">
      <w:pPr>
        <w:rPr>
          <w:rFonts w:ascii="Arial" w:hAnsi="Arial" w:cs="Arial"/>
          <w:b/>
          <w:bCs/>
          <w:sz w:val="28"/>
          <w:szCs w:val="28"/>
        </w:rPr>
      </w:pPr>
    </w:p>
    <w:p w14:paraId="79C08FAB" w14:textId="2B08660B" w:rsidR="003D0F8C" w:rsidRDefault="00927839" w:rsidP="00F9750E">
      <w:pPr>
        <w:rPr>
          <w:rFonts w:ascii="Arial" w:hAnsi="Arial" w:cs="Arial"/>
          <w:b/>
          <w:bCs/>
          <w:sz w:val="28"/>
          <w:szCs w:val="28"/>
        </w:rPr>
      </w:pPr>
      <w:r w:rsidRPr="00223052">
        <w:rPr>
          <w:rFonts w:ascii="Arial" w:hAnsi="Arial" w:cs="Arial"/>
          <w:b/>
          <w:bCs/>
          <w:sz w:val="28"/>
          <w:szCs w:val="28"/>
        </w:rPr>
        <w:t xml:space="preserve">Consultation </w:t>
      </w:r>
      <w:r w:rsidR="00F97AE6">
        <w:rPr>
          <w:rFonts w:ascii="Arial" w:hAnsi="Arial" w:cs="Arial"/>
          <w:b/>
          <w:bCs/>
          <w:sz w:val="28"/>
          <w:szCs w:val="28"/>
        </w:rPr>
        <w:t>q</w:t>
      </w:r>
      <w:r w:rsidRPr="00223052">
        <w:rPr>
          <w:rFonts w:ascii="Arial" w:hAnsi="Arial" w:cs="Arial"/>
          <w:b/>
          <w:bCs/>
          <w:sz w:val="28"/>
          <w:szCs w:val="28"/>
        </w:rPr>
        <w:t xml:space="preserve">uestions on </w:t>
      </w:r>
      <w:r w:rsidR="00F97AE6">
        <w:rPr>
          <w:rFonts w:ascii="Arial" w:hAnsi="Arial" w:cs="Arial"/>
          <w:b/>
          <w:bCs/>
          <w:sz w:val="28"/>
          <w:szCs w:val="28"/>
        </w:rPr>
        <w:t>d</w:t>
      </w:r>
      <w:r w:rsidRPr="00223052">
        <w:rPr>
          <w:rFonts w:ascii="Arial" w:hAnsi="Arial" w:cs="Arial"/>
          <w:b/>
          <w:bCs/>
          <w:sz w:val="28"/>
          <w:szCs w:val="28"/>
        </w:rPr>
        <w:t>raft WPPS</w:t>
      </w:r>
      <w:r w:rsidR="00785957">
        <w:rPr>
          <w:rFonts w:ascii="Arial" w:hAnsi="Arial" w:cs="Arial"/>
          <w:b/>
          <w:bCs/>
          <w:sz w:val="28"/>
          <w:szCs w:val="28"/>
        </w:rPr>
        <w:t xml:space="preserve"> </w:t>
      </w:r>
    </w:p>
    <w:p w14:paraId="7CC2F6DE" w14:textId="77777777" w:rsidR="00582A08" w:rsidRDefault="00582A08" w:rsidP="00F9750E">
      <w:pPr>
        <w:rPr>
          <w:rFonts w:ascii="Arial" w:hAnsi="Arial" w:cs="Arial"/>
          <w:b/>
          <w:bCs/>
          <w:sz w:val="24"/>
          <w:szCs w:val="24"/>
        </w:rPr>
      </w:pPr>
    </w:p>
    <w:p w14:paraId="3EAFB67A" w14:textId="079B812C" w:rsidR="00F9750E" w:rsidRPr="00223052" w:rsidRDefault="00F9750E" w:rsidP="00F9750E">
      <w:pPr>
        <w:rPr>
          <w:rFonts w:ascii="Arial" w:hAnsi="Arial" w:cs="Arial"/>
          <w:b/>
          <w:bCs/>
          <w:sz w:val="24"/>
          <w:szCs w:val="24"/>
        </w:rPr>
      </w:pPr>
      <w:r w:rsidRPr="00223052">
        <w:rPr>
          <w:rFonts w:ascii="Arial" w:hAnsi="Arial" w:cs="Arial"/>
          <w:b/>
          <w:bCs/>
          <w:sz w:val="24"/>
          <w:szCs w:val="24"/>
        </w:rPr>
        <w:t>Q4</w:t>
      </w:r>
      <w:r w:rsidR="00C07754">
        <w:rPr>
          <w:rFonts w:ascii="Arial" w:hAnsi="Arial" w:cs="Arial"/>
          <w:b/>
          <w:bCs/>
          <w:sz w:val="24"/>
          <w:szCs w:val="24"/>
        </w:rPr>
        <w:t>.</w:t>
      </w:r>
      <w:r w:rsidRPr="00223052">
        <w:rPr>
          <w:rFonts w:ascii="Arial" w:hAnsi="Arial" w:cs="Arial"/>
          <w:sz w:val="24"/>
          <w:szCs w:val="24"/>
        </w:rPr>
        <w:t xml:space="preserve"> </w:t>
      </w:r>
      <w:r w:rsidRPr="00223052">
        <w:rPr>
          <w:rFonts w:ascii="Arial" w:hAnsi="Arial" w:cs="Arial"/>
          <w:b/>
          <w:bCs/>
          <w:sz w:val="24"/>
          <w:szCs w:val="24"/>
        </w:rPr>
        <w:t>Welsh jobs and skills</w:t>
      </w:r>
    </w:p>
    <w:p w14:paraId="3BFCB17F" w14:textId="5235BA77" w:rsidR="00F9750E" w:rsidRPr="00223052" w:rsidRDefault="000366C5" w:rsidP="00F9750E">
      <w:pPr>
        <w:rPr>
          <w:rFonts w:ascii="Arial" w:hAnsi="Arial" w:cs="Arial"/>
          <w:sz w:val="24"/>
          <w:szCs w:val="24"/>
        </w:rPr>
      </w:pPr>
      <w:r w:rsidRPr="00223052">
        <w:rPr>
          <w:rFonts w:ascii="Arial" w:hAnsi="Arial" w:cs="Arial"/>
          <w:sz w:val="24"/>
          <w:szCs w:val="24"/>
        </w:rPr>
        <w:t>(relevant section of WPPS below)</w:t>
      </w:r>
    </w:p>
    <w:tbl>
      <w:tblPr>
        <w:tblStyle w:val="TableGrid"/>
        <w:tblW w:w="9776" w:type="dxa"/>
        <w:tblLook w:val="04A0" w:firstRow="1" w:lastRow="0" w:firstColumn="1" w:lastColumn="0" w:noHBand="0" w:noVBand="1"/>
      </w:tblPr>
      <w:tblGrid>
        <w:gridCol w:w="3114"/>
        <w:gridCol w:w="6662"/>
      </w:tblGrid>
      <w:tr w:rsidR="00F9750E" w:rsidRPr="00223052" w14:paraId="0228758B" w14:textId="77777777" w:rsidTr="4B0A945A">
        <w:tc>
          <w:tcPr>
            <w:tcW w:w="3114" w:type="dxa"/>
          </w:tcPr>
          <w:p w14:paraId="75F84600" w14:textId="77777777" w:rsidR="00F9750E" w:rsidRPr="00223052" w:rsidRDefault="00F9750E" w:rsidP="000F590D">
            <w:pPr>
              <w:spacing w:after="120"/>
              <w:ind w:left="357"/>
              <w:rPr>
                <w:rFonts w:ascii="Arial" w:hAnsi="Arial" w:cs="Arial"/>
                <w:b/>
                <w:bCs/>
                <w:sz w:val="24"/>
                <w:szCs w:val="24"/>
              </w:rPr>
            </w:pPr>
            <w:r w:rsidRPr="00223052">
              <w:rPr>
                <w:rFonts w:ascii="Arial" w:hAnsi="Arial" w:cs="Arial"/>
                <w:b/>
                <w:bCs/>
                <w:sz w:val="24"/>
                <w:szCs w:val="24"/>
              </w:rPr>
              <w:t>Outcomes</w:t>
            </w:r>
          </w:p>
        </w:tc>
        <w:tc>
          <w:tcPr>
            <w:tcW w:w="6662" w:type="dxa"/>
          </w:tcPr>
          <w:p w14:paraId="50A26C7A" w14:textId="5085D2BF" w:rsidR="00F9750E" w:rsidRPr="00223052" w:rsidRDefault="00F9750E" w:rsidP="000F590D">
            <w:pPr>
              <w:rPr>
                <w:rFonts w:ascii="Arial" w:hAnsi="Arial" w:cs="Arial"/>
                <w:b/>
                <w:bCs/>
                <w:sz w:val="24"/>
                <w:szCs w:val="24"/>
              </w:rPr>
            </w:pPr>
            <w:r w:rsidRPr="4B0A945A">
              <w:rPr>
                <w:rFonts w:ascii="Arial" w:hAnsi="Arial" w:cs="Arial"/>
                <w:b/>
                <w:bCs/>
                <w:sz w:val="24"/>
                <w:szCs w:val="24"/>
              </w:rPr>
              <w:t>Procurement levers</w:t>
            </w:r>
            <w:r w:rsidR="004E0BD9">
              <w:rPr>
                <w:rFonts w:ascii="Arial" w:hAnsi="Arial" w:cs="Arial"/>
                <w:b/>
                <w:bCs/>
                <w:sz w:val="24"/>
                <w:szCs w:val="24"/>
              </w:rPr>
              <w:t xml:space="preserve"> </w:t>
            </w:r>
            <w:r w:rsidR="004E0BD9" w:rsidRPr="002334BB">
              <w:rPr>
                <w:rFonts w:ascii="Arial" w:hAnsi="Arial" w:cs="Arial"/>
                <w:sz w:val="24"/>
                <w:szCs w:val="24"/>
              </w:rPr>
              <w:t>(where the WCA believes it is possible or appropriate)</w:t>
            </w:r>
          </w:p>
        </w:tc>
      </w:tr>
      <w:tr w:rsidR="00F9750E" w:rsidRPr="00223052" w14:paraId="169481D1" w14:textId="77777777" w:rsidTr="4B0A945A">
        <w:tc>
          <w:tcPr>
            <w:tcW w:w="3114" w:type="dxa"/>
            <w:vAlign w:val="center"/>
          </w:tcPr>
          <w:p w14:paraId="6531F437" w14:textId="77777777" w:rsidR="00F9750E" w:rsidRPr="00223052" w:rsidRDefault="00F9750E" w:rsidP="000F590D">
            <w:pPr>
              <w:rPr>
                <w:rStyle w:val="Strong"/>
                <w:rFonts w:ascii="Arial" w:hAnsi="Arial" w:cs="Arial"/>
                <w:sz w:val="24"/>
                <w:szCs w:val="24"/>
              </w:rPr>
            </w:pPr>
            <w:r w:rsidRPr="00223052">
              <w:rPr>
                <w:rStyle w:val="Strong"/>
                <w:rFonts w:ascii="Arial" w:hAnsi="Arial" w:cs="Arial"/>
                <w:sz w:val="24"/>
                <w:szCs w:val="24"/>
              </w:rPr>
              <w:t>Create new, well-paid jobs, apprenticeships and training opportunities by requiring suppliers to deliver them as part of the contract</w:t>
            </w:r>
          </w:p>
          <w:p w14:paraId="4872CDF4" w14:textId="77777777" w:rsidR="00F9750E" w:rsidRPr="00223052" w:rsidRDefault="00F9750E" w:rsidP="000F590D">
            <w:pPr>
              <w:pStyle w:val="ListParagraph"/>
              <w:spacing w:after="80"/>
              <w:ind w:left="0"/>
              <w:contextualSpacing w:val="0"/>
              <w:rPr>
                <w:b/>
                <w:bCs/>
              </w:rPr>
            </w:pPr>
          </w:p>
        </w:tc>
        <w:tc>
          <w:tcPr>
            <w:tcW w:w="6662" w:type="dxa"/>
          </w:tcPr>
          <w:p w14:paraId="7753F0AA" w14:textId="77777777" w:rsidR="00F9750E" w:rsidRPr="00223052" w:rsidRDefault="00F9750E">
            <w:pPr>
              <w:pStyle w:val="ListParagraph"/>
              <w:numPr>
                <w:ilvl w:val="0"/>
                <w:numId w:val="6"/>
              </w:numPr>
              <w:spacing w:after="120"/>
              <w:ind w:left="313"/>
              <w:contextualSpacing w:val="0"/>
            </w:pPr>
            <w:r w:rsidRPr="00223052">
              <w:t>Include requirements in specifications that support apprenticeships, training and workforce development.</w:t>
            </w:r>
          </w:p>
          <w:p w14:paraId="6A44A098" w14:textId="77777777" w:rsidR="00F9750E" w:rsidRPr="00223052" w:rsidRDefault="00F9750E">
            <w:pPr>
              <w:pStyle w:val="ListParagraph"/>
              <w:numPr>
                <w:ilvl w:val="0"/>
                <w:numId w:val="6"/>
              </w:numPr>
              <w:spacing w:after="120"/>
              <w:ind w:left="313"/>
              <w:contextualSpacing w:val="0"/>
            </w:pPr>
            <w:r w:rsidRPr="00223052">
              <w:t>Embed Fair Work and well-being outcomes where relevant and proportionate.</w:t>
            </w:r>
          </w:p>
          <w:p w14:paraId="65D1C45A" w14:textId="77777777" w:rsidR="00F9750E" w:rsidRPr="00223052" w:rsidRDefault="00F9750E">
            <w:pPr>
              <w:pStyle w:val="ListParagraph"/>
              <w:numPr>
                <w:ilvl w:val="0"/>
                <w:numId w:val="6"/>
              </w:numPr>
              <w:spacing w:after="120"/>
              <w:ind w:left="313"/>
              <w:contextualSpacing w:val="0"/>
            </w:pPr>
            <w:r w:rsidRPr="00223052">
              <w:t>Encourage investment in local skills, employability and progression opportunities.</w:t>
            </w:r>
          </w:p>
          <w:p w14:paraId="3B66A86E" w14:textId="77777777" w:rsidR="00F9750E" w:rsidRPr="00223052" w:rsidRDefault="00F9750E">
            <w:pPr>
              <w:pStyle w:val="ListParagraph"/>
              <w:numPr>
                <w:ilvl w:val="0"/>
                <w:numId w:val="6"/>
              </w:numPr>
              <w:spacing w:after="120"/>
              <w:ind w:left="313"/>
              <w:contextualSpacing w:val="0"/>
            </w:pPr>
            <w:r w:rsidRPr="00223052">
              <w:t>Monitor delivery of employment and skills commitments through key performance indicators (KPIs) and contract management.</w:t>
            </w:r>
          </w:p>
          <w:p w14:paraId="6C5867D7" w14:textId="77777777" w:rsidR="00F9750E" w:rsidRPr="00223052" w:rsidRDefault="00F9750E" w:rsidP="000F590D">
            <w:pPr>
              <w:pStyle w:val="ListParagraph"/>
              <w:spacing w:after="120"/>
              <w:ind w:left="313"/>
              <w:contextualSpacing w:val="0"/>
            </w:pPr>
          </w:p>
        </w:tc>
      </w:tr>
    </w:tbl>
    <w:p w14:paraId="38518DED" w14:textId="77777777" w:rsidR="00223052" w:rsidRDefault="00223052" w:rsidP="00927839">
      <w:pPr>
        <w:rPr>
          <w:rFonts w:ascii="Arial" w:hAnsi="Arial" w:cs="Arial"/>
          <w:sz w:val="24"/>
          <w:szCs w:val="24"/>
        </w:rPr>
      </w:pPr>
    </w:p>
    <w:p w14:paraId="5E646122" w14:textId="46940A07" w:rsidR="00F9750E" w:rsidRPr="00223052" w:rsidRDefault="00F9750E" w:rsidP="00927839">
      <w:pPr>
        <w:rPr>
          <w:rFonts w:ascii="Arial" w:hAnsi="Arial" w:cs="Arial"/>
          <w:sz w:val="24"/>
          <w:szCs w:val="24"/>
        </w:rPr>
      </w:pPr>
      <w:r>
        <w:br/>
      </w:r>
      <w:r w:rsidRPr="4B0A945A">
        <w:rPr>
          <w:rFonts w:ascii="Arial" w:hAnsi="Arial" w:cs="Arial"/>
          <w:sz w:val="24"/>
          <w:szCs w:val="24"/>
        </w:rPr>
        <w:t>To what extent do you agree or disagree that the proposed outcome for Welsh jobs and skills provides a clear and practical direction for public procurement?</w:t>
      </w:r>
    </w:p>
    <w:p w14:paraId="697564AE" w14:textId="77777777" w:rsidR="00F9750E" w:rsidRPr="00223052" w:rsidRDefault="00F9750E">
      <w:pPr>
        <w:pStyle w:val="ListParagraph"/>
        <w:numPr>
          <w:ilvl w:val="0"/>
          <w:numId w:val="3"/>
        </w:numPr>
      </w:pPr>
      <w:r w:rsidRPr="00223052">
        <w:t xml:space="preserve">Strongly agree </w:t>
      </w:r>
    </w:p>
    <w:p w14:paraId="57A44FCF" w14:textId="77777777" w:rsidR="00F9750E" w:rsidRPr="00223052" w:rsidRDefault="00F9750E">
      <w:pPr>
        <w:pStyle w:val="ListParagraph"/>
        <w:numPr>
          <w:ilvl w:val="0"/>
          <w:numId w:val="3"/>
        </w:numPr>
      </w:pPr>
      <w:r w:rsidRPr="00223052">
        <w:t xml:space="preserve">Agree </w:t>
      </w:r>
    </w:p>
    <w:p w14:paraId="5596A7EB" w14:textId="77777777" w:rsidR="00F9750E" w:rsidRPr="00223052" w:rsidRDefault="00F9750E">
      <w:pPr>
        <w:pStyle w:val="ListParagraph"/>
        <w:numPr>
          <w:ilvl w:val="0"/>
          <w:numId w:val="3"/>
        </w:numPr>
      </w:pPr>
      <w:r w:rsidRPr="00223052">
        <w:t xml:space="preserve">Neither agree nor disagree </w:t>
      </w:r>
    </w:p>
    <w:p w14:paraId="0FB4B58B" w14:textId="77777777" w:rsidR="00F9750E" w:rsidRPr="00223052" w:rsidRDefault="00F9750E">
      <w:pPr>
        <w:pStyle w:val="ListParagraph"/>
        <w:numPr>
          <w:ilvl w:val="0"/>
          <w:numId w:val="3"/>
        </w:numPr>
      </w:pPr>
      <w:r w:rsidRPr="00223052">
        <w:t xml:space="preserve">Disagree </w:t>
      </w:r>
    </w:p>
    <w:p w14:paraId="22A560CD" w14:textId="77777777" w:rsidR="00F9750E" w:rsidRPr="00223052" w:rsidRDefault="00F9750E">
      <w:pPr>
        <w:pStyle w:val="ListParagraph"/>
        <w:numPr>
          <w:ilvl w:val="0"/>
          <w:numId w:val="3"/>
        </w:numPr>
      </w:pPr>
      <w:r w:rsidRPr="00223052">
        <w:t xml:space="preserve">Strongly disagree </w:t>
      </w:r>
    </w:p>
    <w:p w14:paraId="38B5EDE6" w14:textId="52B755D3" w:rsidR="00F9750E" w:rsidRPr="00946BAD" w:rsidRDefault="00F9750E" w:rsidP="00927839">
      <w:pPr>
        <w:rPr>
          <w:rFonts w:ascii="Arial" w:hAnsi="Arial" w:cs="Arial"/>
          <w:sz w:val="24"/>
          <w:szCs w:val="24"/>
        </w:rPr>
      </w:pPr>
      <w:r w:rsidRPr="00946BAD">
        <w:rPr>
          <w:rFonts w:ascii="Arial" w:hAnsi="Arial" w:cs="Arial"/>
          <w:sz w:val="24"/>
          <w:szCs w:val="24"/>
        </w:rPr>
        <w:br/>
      </w:r>
    </w:p>
    <w:p w14:paraId="19F4CFFC" w14:textId="3C6C470E" w:rsidR="002477DE" w:rsidRPr="002477DE" w:rsidRDefault="002477DE" w:rsidP="002477DE">
      <w:pPr>
        <w:rPr>
          <w:rFonts w:ascii="Arial" w:hAnsi="Arial" w:cs="Arial"/>
          <w:sz w:val="24"/>
          <w:szCs w:val="24"/>
        </w:rPr>
      </w:pPr>
      <w:r w:rsidRPr="002477DE">
        <w:rPr>
          <w:rFonts w:ascii="Arial" w:hAnsi="Arial" w:cs="Arial"/>
          <w:sz w:val="24"/>
          <w:szCs w:val="24"/>
        </w:rPr>
        <w:t>Please explain your answer, including what would make it easier for public procurement to support Welsh jobs, skills development, apprenticeships, and workforce progression</w:t>
      </w:r>
      <w:r w:rsidR="004C5814">
        <w:rPr>
          <w:rFonts w:ascii="Arial" w:hAnsi="Arial" w:cs="Arial"/>
          <w:sz w:val="24"/>
          <w:szCs w:val="24"/>
        </w:rPr>
        <w:t>:</w:t>
      </w:r>
    </w:p>
    <w:p w14:paraId="32A2913A" w14:textId="6F081635" w:rsidR="00582A08" w:rsidRDefault="00582A08" w:rsidP="00927839">
      <w:pPr>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____________________________________________________________________________________________________________________________________________________</w:t>
      </w:r>
    </w:p>
    <w:p w14:paraId="5AC27293" w14:textId="77777777" w:rsidR="00582A08" w:rsidRPr="00223052" w:rsidRDefault="00582A08" w:rsidP="00927839">
      <w:pPr>
        <w:rPr>
          <w:rStyle w:val="ui-provider"/>
        </w:rPr>
      </w:pPr>
    </w:p>
    <w:p w14:paraId="1DCCB6F5" w14:textId="4923738E" w:rsidR="00AE2D3D" w:rsidRPr="00223052" w:rsidRDefault="00130301" w:rsidP="00927839">
      <w:pPr>
        <w:rPr>
          <w:rFonts w:ascii="Arial" w:hAnsi="Arial" w:cs="Arial"/>
          <w:b/>
          <w:bCs/>
          <w:sz w:val="24"/>
          <w:szCs w:val="24"/>
        </w:rPr>
      </w:pPr>
      <w:r w:rsidRPr="00223052">
        <w:rPr>
          <w:rFonts w:ascii="Arial" w:hAnsi="Arial" w:cs="Arial"/>
          <w:b/>
          <w:bCs/>
          <w:sz w:val="24"/>
          <w:szCs w:val="24"/>
        </w:rPr>
        <w:t>Q5</w:t>
      </w:r>
      <w:r w:rsidR="00C07754">
        <w:rPr>
          <w:rFonts w:ascii="Arial" w:hAnsi="Arial" w:cs="Arial"/>
          <w:b/>
          <w:bCs/>
          <w:sz w:val="24"/>
          <w:szCs w:val="24"/>
        </w:rPr>
        <w:t>.</w:t>
      </w:r>
      <w:r w:rsidRPr="00223052">
        <w:rPr>
          <w:rFonts w:ascii="Arial" w:hAnsi="Arial" w:cs="Arial"/>
          <w:b/>
          <w:bCs/>
          <w:sz w:val="24"/>
          <w:szCs w:val="24"/>
        </w:rPr>
        <w:t xml:space="preserve"> </w:t>
      </w:r>
      <w:r w:rsidR="00AE2D3D" w:rsidRPr="00223052">
        <w:rPr>
          <w:rFonts w:ascii="Arial" w:hAnsi="Arial" w:cs="Arial"/>
          <w:b/>
          <w:bCs/>
          <w:sz w:val="24"/>
          <w:szCs w:val="24"/>
        </w:rPr>
        <w:t>SME growth and strengthening Welsh supply chains</w:t>
      </w:r>
    </w:p>
    <w:p w14:paraId="6A2605B6" w14:textId="12A49046" w:rsidR="000366C5" w:rsidRPr="00946BAD" w:rsidRDefault="000366C5" w:rsidP="00927839">
      <w:pPr>
        <w:rPr>
          <w:rStyle w:val="ui-provider"/>
          <w:rFonts w:ascii="Arial" w:hAnsi="Arial" w:cs="Arial"/>
          <w:sz w:val="24"/>
          <w:szCs w:val="24"/>
        </w:rPr>
      </w:pPr>
      <w:r w:rsidRPr="00223052">
        <w:rPr>
          <w:rFonts w:ascii="Arial" w:hAnsi="Arial" w:cs="Arial"/>
          <w:sz w:val="24"/>
          <w:szCs w:val="24"/>
        </w:rPr>
        <w:t>(relevant section of WPPS below)</w:t>
      </w:r>
    </w:p>
    <w:tbl>
      <w:tblPr>
        <w:tblStyle w:val="TableGrid"/>
        <w:tblW w:w="9776" w:type="dxa"/>
        <w:tblLook w:val="04A0" w:firstRow="1" w:lastRow="0" w:firstColumn="1" w:lastColumn="0" w:noHBand="0" w:noVBand="1"/>
      </w:tblPr>
      <w:tblGrid>
        <w:gridCol w:w="3114"/>
        <w:gridCol w:w="6662"/>
      </w:tblGrid>
      <w:tr w:rsidR="00D813E5" w:rsidRPr="00223052" w14:paraId="288CA1FE" w14:textId="77777777" w:rsidTr="4B0A945A">
        <w:tc>
          <w:tcPr>
            <w:tcW w:w="3114" w:type="dxa"/>
            <w:vAlign w:val="center"/>
          </w:tcPr>
          <w:p w14:paraId="2AA2459F" w14:textId="23D51217" w:rsidR="00D813E5" w:rsidRPr="00946BAD" w:rsidRDefault="00D813E5" w:rsidP="006C61A0">
            <w:pPr>
              <w:rPr>
                <w:rFonts w:ascii="Arial" w:hAnsi="Arial" w:cs="Arial"/>
                <w:b/>
                <w:bCs/>
                <w:sz w:val="24"/>
                <w:szCs w:val="24"/>
              </w:rPr>
            </w:pPr>
            <w:r>
              <w:rPr>
                <w:rFonts w:ascii="Arial" w:hAnsi="Arial" w:cs="Arial"/>
                <w:b/>
                <w:bCs/>
                <w:sz w:val="24"/>
                <w:szCs w:val="24"/>
              </w:rPr>
              <w:t>Outcomes</w:t>
            </w:r>
          </w:p>
        </w:tc>
        <w:tc>
          <w:tcPr>
            <w:tcW w:w="6662" w:type="dxa"/>
            <w:vAlign w:val="center"/>
          </w:tcPr>
          <w:p w14:paraId="2E55B1A4" w14:textId="4B504C32" w:rsidR="00D813E5" w:rsidRPr="00223052" w:rsidRDefault="00D813E5" w:rsidP="00491D71">
            <w:pPr>
              <w:pStyle w:val="ListParagraph"/>
              <w:spacing w:after="120"/>
              <w:ind w:left="313"/>
              <w:contextualSpacing w:val="0"/>
            </w:pPr>
            <w:r w:rsidRPr="4B0A945A">
              <w:rPr>
                <w:b/>
                <w:bCs/>
              </w:rPr>
              <w:t>Procurement levers</w:t>
            </w:r>
            <w:r>
              <w:rPr>
                <w:b/>
                <w:bCs/>
              </w:rPr>
              <w:t xml:space="preserve"> </w:t>
            </w:r>
            <w:r w:rsidRPr="00D95EAE">
              <w:t>(where the WCA believes it is possible or appropriate)</w:t>
            </w:r>
          </w:p>
        </w:tc>
      </w:tr>
      <w:tr w:rsidR="00F569B8" w:rsidRPr="00223052" w14:paraId="7558D3AF" w14:textId="77777777" w:rsidTr="4B0A945A">
        <w:tc>
          <w:tcPr>
            <w:tcW w:w="3114" w:type="dxa"/>
            <w:vAlign w:val="center"/>
          </w:tcPr>
          <w:p w14:paraId="4D4B064F" w14:textId="77777777" w:rsidR="00F569B8" w:rsidRPr="00946BAD" w:rsidRDefault="00F569B8" w:rsidP="006C61A0">
            <w:pPr>
              <w:rPr>
                <w:rStyle w:val="Strong"/>
                <w:rFonts w:ascii="Arial" w:hAnsi="Arial" w:cs="Arial"/>
                <w:b w:val="0"/>
                <w:bCs w:val="0"/>
                <w:sz w:val="24"/>
                <w:szCs w:val="24"/>
              </w:rPr>
            </w:pPr>
            <w:r w:rsidRPr="00946BAD">
              <w:rPr>
                <w:rFonts w:ascii="Arial" w:hAnsi="Arial" w:cs="Arial"/>
                <w:b/>
                <w:bCs/>
                <w:sz w:val="24"/>
                <w:szCs w:val="24"/>
              </w:rPr>
              <w:t>Increase the value retained in the Welsh economy, support community wealth building, embed greater resilience and capacity within local supply chains and remove barriers to tendering so more SMEs can compete for and win public contracts</w:t>
            </w:r>
          </w:p>
        </w:tc>
        <w:tc>
          <w:tcPr>
            <w:tcW w:w="6662" w:type="dxa"/>
            <w:vAlign w:val="center"/>
          </w:tcPr>
          <w:p w14:paraId="523DD925" w14:textId="77777777" w:rsidR="00F569B8" w:rsidRPr="00223052" w:rsidRDefault="00F569B8">
            <w:pPr>
              <w:pStyle w:val="ListParagraph"/>
              <w:numPr>
                <w:ilvl w:val="0"/>
                <w:numId w:val="6"/>
              </w:numPr>
              <w:spacing w:after="120"/>
              <w:ind w:left="313"/>
              <w:contextualSpacing w:val="0"/>
            </w:pPr>
            <w:r w:rsidRPr="00223052">
              <w:t>Publish procurement pipelines giving as much foresight as possible so that SMEs have ample time to form consortia, scale up, or adjust operations in order to bid successfully.</w:t>
            </w:r>
            <w:r w:rsidRPr="00223052">
              <w:br/>
              <w:t>Undertake proportionate pre-market engagement to inform procurement design and widen SME participation.</w:t>
            </w:r>
          </w:p>
          <w:p w14:paraId="29C02F1E" w14:textId="77777777" w:rsidR="00F569B8" w:rsidRPr="00223052" w:rsidRDefault="00F569B8">
            <w:pPr>
              <w:pStyle w:val="ListParagraph"/>
              <w:numPr>
                <w:ilvl w:val="0"/>
                <w:numId w:val="6"/>
              </w:numPr>
              <w:spacing w:after="120"/>
              <w:ind w:left="313"/>
              <w:contextualSpacing w:val="0"/>
            </w:pPr>
            <w:r w:rsidRPr="00223052">
              <w:t>Engage with Business Wales to identify innovative SMEs and start-ups during market engagement.</w:t>
            </w:r>
          </w:p>
          <w:p w14:paraId="4CDC6119" w14:textId="77777777" w:rsidR="00F569B8" w:rsidRPr="00223052" w:rsidRDefault="00F569B8">
            <w:pPr>
              <w:pStyle w:val="ListParagraph"/>
              <w:numPr>
                <w:ilvl w:val="0"/>
                <w:numId w:val="6"/>
              </w:numPr>
              <w:spacing w:after="120"/>
              <w:ind w:left="313"/>
              <w:contextualSpacing w:val="0"/>
            </w:pPr>
            <w:r w:rsidRPr="00223052">
              <w:t>Ensure that the services of Business Wales are included in Invitation to Tender’s, Invitation to Quote’s.</w:t>
            </w:r>
          </w:p>
          <w:p w14:paraId="3D85D5B2" w14:textId="77777777" w:rsidR="00F569B8" w:rsidRPr="00223052" w:rsidRDefault="00F569B8">
            <w:pPr>
              <w:pStyle w:val="ListParagraph"/>
              <w:numPr>
                <w:ilvl w:val="0"/>
                <w:numId w:val="6"/>
              </w:numPr>
              <w:spacing w:after="120"/>
              <w:ind w:left="313"/>
              <w:contextualSpacing w:val="0"/>
            </w:pPr>
            <w:r w:rsidRPr="00223052">
              <w:t>Use lotting strategies and proportionate requirements to improve accessibility for SMEs and VCSEs.</w:t>
            </w:r>
            <w:r w:rsidRPr="00223052">
              <w:br/>
              <w:t>Facilitate collaborative and consortium bidding where appropriate.</w:t>
            </w:r>
          </w:p>
          <w:p w14:paraId="5263F0CB" w14:textId="77777777" w:rsidR="00F569B8" w:rsidRPr="00223052" w:rsidRDefault="00F569B8">
            <w:pPr>
              <w:pStyle w:val="ListParagraph"/>
              <w:numPr>
                <w:ilvl w:val="0"/>
                <w:numId w:val="6"/>
              </w:numPr>
              <w:spacing w:after="120"/>
              <w:ind w:left="313"/>
              <w:contextualSpacing w:val="0"/>
            </w:pPr>
            <w:r w:rsidRPr="00223052">
              <w:t>Use strategic demand aggregation to strengthen Welsh supply chains and market resilience.</w:t>
            </w:r>
          </w:p>
          <w:p w14:paraId="5F19817F" w14:textId="77777777" w:rsidR="00F569B8" w:rsidRPr="00223052" w:rsidRDefault="00F569B8">
            <w:pPr>
              <w:pStyle w:val="ListParagraph"/>
              <w:numPr>
                <w:ilvl w:val="0"/>
                <w:numId w:val="6"/>
              </w:numPr>
              <w:spacing w:after="120"/>
              <w:ind w:left="313"/>
              <w:contextualSpacing w:val="0"/>
            </w:pPr>
            <w:r w:rsidRPr="00223052">
              <w:t xml:space="preserve">Ensure fair and prompt payment throughout supply chains to improve cashflow, strengthen business resilience and support the sustainable growth of SMEs, VCSE’s operating in Wales. </w:t>
            </w:r>
          </w:p>
          <w:p w14:paraId="7089D899" w14:textId="77777777" w:rsidR="00F569B8" w:rsidRPr="00223052" w:rsidRDefault="00F569B8">
            <w:pPr>
              <w:pStyle w:val="ListParagraph"/>
              <w:numPr>
                <w:ilvl w:val="0"/>
                <w:numId w:val="6"/>
              </w:numPr>
              <w:spacing w:after="120"/>
              <w:ind w:left="313"/>
              <w:contextualSpacing w:val="0"/>
            </w:pPr>
            <w:r w:rsidRPr="00223052">
              <w:t xml:space="preserve">Use below-threshold flexibilities to reserve suitable contracts for SMEs, VCSEs based in your locality. </w:t>
            </w:r>
          </w:p>
          <w:p w14:paraId="73476243" w14:textId="77777777" w:rsidR="00F569B8" w:rsidRPr="00223052" w:rsidRDefault="00F569B8">
            <w:pPr>
              <w:pStyle w:val="ListParagraph"/>
              <w:numPr>
                <w:ilvl w:val="0"/>
                <w:numId w:val="6"/>
              </w:numPr>
              <w:spacing w:after="120"/>
              <w:ind w:left="313"/>
              <w:contextualSpacing w:val="0"/>
            </w:pPr>
            <w:r w:rsidRPr="00223052">
              <w:t>Embed well-being outcomes that support jobs, skills and supply chain development.</w:t>
            </w:r>
          </w:p>
          <w:p w14:paraId="149187C6" w14:textId="77777777" w:rsidR="00F569B8" w:rsidRPr="00223052" w:rsidRDefault="00F569B8">
            <w:pPr>
              <w:pStyle w:val="ListParagraph"/>
              <w:numPr>
                <w:ilvl w:val="0"/>
                <w:numId w:val="6"/>
              </w:numPr>
              <w:spacing w:after="120"/>
              <w:ind w:left="313"/>
              <w:contextualSpacing w:val="0"/>
            </w:pPr>
            <w:r w:rsidRPr="00223052">
              <w:t xml:space="preserve">Include low-carbon delivery criteria in tenders to enable SMEs and VCSEs to compete on the strength of their proximity, responsiveness and environmental performance where applicable. </w:t>
            </w:r>
          </w:p>
          <w:p w14:paraId="2E126BE8" w14:textId="77777777" w:rsidR="00F569B8" w:rsidRPr="00223052" w:rsidRDefault="00F569B8">
            <w:pPr>
              <w:pStyle w:val="ListParagraph"/>
              <w:numPr>
                <w:ilvl w:val="0"/>
                <w:numId w:val="6"/>
              </w:numPr>
              <w:spacing w:after="120"/>
              <w:ind w:left="320" w:hanging="283"/>
              <w:contextualSpacing w:val="0"/>
            </w:pPr>
            <w:r w:rsidRPr="00223052">
              <w:t>Provide constructive feedback to suppliers following a procurement exercise to encourage continuous improvement.</w:t>
            </w:r>
          </w:p>
          <w:p w14:paraId="13C266DF" w14:textId="77777777" w:rsidR="00F569B8" w:rsidRPr="00946BAD" w:rsidRDefault="5F1C5905" w:rsidP="006C61A0">
            <w:pPr>
              <w:spacing w:after="120"/>
              <w:ind w:left="-47"/>
              <w:rPr>
                <w:rFonts w:ascii="Arial" w:hAnsi="Arial" w:cs="Arial"/>
                <w:sz w:val="24"/>
                <w:szCs w:val="24"/>
              </w:rPr>
            </w:pPr>
            <w:r w:rsidRPr="4B0A945A">
              <w:rPr>
                <w:rFonts w:ascii="Arial" w:hAnsi="Arial" w:cs="Arial"/>
                <w:sz w:val="24"/>
                <w:szCs w:val="24"/>
              </w:rPr>
              <w:t>Additionally, all WCAs (irrespective of whether they are within scope of the Social Partnership &amp; Public Procurement (Wales) Act 2023) should apply the principles of socially responsible procurement throughout the procurement lifecycle, using procurement to improve economic, social, environmental and cultural well-being, strengthen supply chains and promote fair work. This will have the effect of creating opportunities for Welsh firms as they will often have strengths in these areas and can differentiate themselves from larger suppliers when tendering.</w:t>
            </w:r>
          </w:p>
          <w:p w14:paraId="23F12658" w14:textId="77777777" w:rsidR="00F569B8" w:rsidRPr="00223052" w:rsidRDefault="00F569B8" w:rsidP="006C61A0">
            <w:pPr>
              <w:pStyle w:val="ListParagraph"/>
              <w:spacing w:after="120"/>
              <w:ind w:left="313"/>
              <w:contextualSpacing w:val="0"/>
            </w:pPr>
          </w:p>
        </w:tc>
      </w:tr>
    </w:tbl>
    <w:p w14:paraId="5686ABF0" w14:textId="77777777" w:rsidR="00130301" w:rsidRDefault="00130301" w:rsidP="00927839"/>
    <w:p w14:paraId="1E294DF5" w14:textId="77777777" w:rsidR="00223052" w:rsidRPr="00223052" w:rsidRDefault="00223052" w:rsidP="00927839"/>
    <w:p w14:paraId="67A78429" w14:textId="396FAB1B" w:rsidR="00130301" w:rsidRPr="00223052" w:rsidRDefault="00130301" w:rsidP="00927839">
      <w:pPr>
        <w:rPr>
          <w:rFonts w:ascii="Arial" w:hAnsi="Arial" w:cs="Arial"/>
          <w:sz w:val="24"/>
          <w:szCs w:val="24"/>
        </w:rPr>
      </w:pPr>
      <w:r w:rsidRPr="00223052">
        <w:rPr>
          <w:rFonts w:ascii="Arial" w:hAnsi="Arial" w:cs="Arial"/>
          <w:sz w:val="24"/>
          <w:szCs w:val="24"/>
        </w:rPr>
        <w:t>To what extent do you agree or disagree that the proposed outcome for SME growth and strengthening Welsh supply chains provides a clear and practical direction for public procurement?</w:t>
      </w:r>
    </w:p>
    <w:p w14:paraId="7D7C3EBE" w14:textId="77777777" w:rsidR="00130301" w:rsidRPr="00223052" w:rsidRDefault="00130301">
      <w:pPr>
        <w:pStyle w:val="ListParagraph"/>
        <w:numPr>
          <w:ilvl w:val="0"/>
          <w:numId w:val="3"/>
        </w:numPr>
      </w:pPr>
      <w:r w:rsidRPr="00223052">
        <w:t xml:space="preserve">Strongly agree </w:t>
      </w:r>
    </w:p>
    <w:p w14:paraId="227FF929" w14:textId="77777777" w:rsidR="00130301" w:rsidRPr="00223052" w:rsidRDefault="00130301">
      <w:pPr>
        <w:pStyle w:val="ListParagraph"/>
        <w:numPr>
          <w:ilvl w:val="0"/>
          <w:numId w:val="3"/>
        </w:numPr>
      </w:pPr>
      <w:r w:rsidRPr="00223052">
        <w:t xml:space="preserve">Agree </w:t>
      </w:r>
    </w:p>
    <w:p w14:paraId="2286505F" w14:textId="77777777" w:rsidR="00130301" w:rsidRPr="00223052" w:rsidRDefault="00130301">
      <w:pPr>
        <w:pStyle w:val="ListParagraph"/>
        <w:numPr>
          <w:ilvl w:val="0"/>
          <w:numId w:val="3"/>
        </w:numPr>
      </w:pPr>
      <w:r w:rsidRPr="00223052">
        <w:t xml:space="preserve">Neither agree nor disagree </w:t>
      </w:r>
    </w:p>
    <w:p w14:paraId="15C60203" w14:textId="77777777" w:rsidR="00130301" w:rsidRPr="00223052" w:rsidRDefault="00130301">
      <w:pPr>
        <w:pStyle w:val="ListParagraph"/>
        <w:numPr>
          <w:ilvl w:val="0"/>
          <w:numId w:val="3"/>
        </w:numPr>
      </w:pPr>
      <w:r w:rsidRPr="00223052">
        <w:t xml:space="preserve">Disagree </w:t>
      </w:r>
    </w:p>
    <w:p w14:paraId="6847FB17" w14:textId="77777777" w:rsidR="00130301" w:rsidRDefault="00130301">
      <w:pPr>
        <w:pStyle w:val="ListParagraph"/>
        <w:numPr>
          <w:ilvl w:val="0"/>
          <w:numId w:val="3"/>
        </w:numPr>
      </w:pPr>
      <w:r w:rsidRPr="00223052">
        <w:t xml:space="preserve">Strongly disagree </w:t>
      </w:r>
    </w:p>
    <w:p w14:paraId="3EFF3029" w14:textId="67D6F782" w:rsidR="00276E5B" w:rsidRPr="00223052" w:rsidRDefault="00276E5B">
      <w:pPr>
        <w:pStyle w:val="ListParagraph"/>
        <w:numPr>
          <w:ilvl w:val="0"/>
          <w:numId w:val="3"/>
        </w:numPr>
      </w:pPr>
      <w:r>
        <w:t>Don’t Know</w:t>
      </w:r>
    </w:p>
    <w:p w14:paraId="72DB62EB" w14:textId="77777777" w:rsidR="00223052" w:rsidRPr="00223052" w:rsidRDefault="00223052" w:rsidP="00223052"/>
    <w:p w14:paraId="1C361176" w14:textId="7C324023" w:rsidR="00AE2D3D" w:rsidRDefault="00130301" w:rsidP="00927839">
      <w:pPr>
        <w:rPr>
          <w:rFonts w:ascii="Arial" w:hAnsi="Arial" w:cs="Arial"/>
          <w:sz w:val="24"/>
          <w:szCs w:val="24"/>
        </w:rPr>
      </w:pPr>
      <w:r w:rsidRPr="00223052">
        <w:br/>
      </w:r>
      <w:r w:rsidRPr="00223052">
        <w:rPr>
          <w:rFonts w:ascii="Arial" w:hAnsi="Arial" w:cs="Arial"/>
          <w:sz w:val="24"/>
          <w:szCs w:val="24"/>
        </w:rPr>
        <w:t>Please explain your answer, including what would make it easier for SMEs to compete for and win public contracts:</w:t>
      </w:r>
    </w:p>
    <w:p w14:paraId="69E3F87B"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6CFAC972" w14:textId="77777777" w:rsidR="00AE0958" w:rsidRPr="00223052" w:rsidRDefault="00AE0958" w:rsidP="00927839">
      <w:pPr>
        <w:rPr>
          <w:rFonts w:ascii="Arial" w:hAnsi="Arial" w:cs="Arial"/>
          <w:sz w:val="24"/>
          <w:szCs w:val="24"/>
        </w:rPr>
      </w:pPr>
    </w:p>
    <w:p w14:paraId="567C63F5" w14:textId="5EDA8F8F" w:rsidR="00AE2D3D" w:rsidRPr="00223052" w:rsidRDefault="000672DC" w:rsidP="00927839">
      <w:pPr>
        <w:rPr>
          <w:rFonts w:ascii="Arial" w:hAnsi="Arial" w:cs="Arial"/>
          <w:b/>
          <w:bCs/>
          <w:sz w:val="24"/>
          <w:szCs w:val="24"/>
        </w:rPr>
      </w:pPr>
      <w:r w:rsidRPr="00223052">
        <w:rPr>
          <w:rFonts w:ascii="Arial" w:hAnsi="Arial" w:cs="Arial"/>
          <w:b/>
          <w:bCs/>
          <w:sz w:val="24"/>
          <w:szCs w:val="24"/>
        </w:rPr>
        <w:t>Q6</w:t>
      </w:r>
      <w:r w:rsidR="00C07754">
        <w:rPr>
          <w:rFonts w:ascii="Arial" w:hAnsi="Arial" w:cs="Arial"/>
          <w:b/>
          <w:bCs/>
          <w:sz w:val="24"/>
          <w:szCs w:val="24"/>
        </w:rPr>
        <w:t>.</w:t>
      </w:r>
      <w:r w:rsidR="00CD16BB" w:rsidRPr="00223052">
        <w:rPr>
          <w:rFonts w:ascii="Arial" w:hAnsi="Arial" w:cs="Arial"/>
          <w:b/>
          <w:bCs/>
          <w:sz w:val="24"/>
          <w:szCs w:val="24"/>
        </w:rPr>
        <w:t xml:space="preserve"> </w:t>
      </w:r>
      <w:r w:rsidR="00AE2D3D" w:rsidRPr="00223052">
        <w:rPr>
          <w:rFonts w:ascii="Arial" w:hAnsi="Arial" w:cs="Arial"/>
          <w:b/>
          <w:bCs/>
          <w:sz w:val="24"/>
          <w:szCs w:val="24"/>
        </w:rPr>
        <w:t>Community wealth building</w:t>
      </w:r>
    </w:p>
    <w:p w14:paraId="7549B590" w14:textId="233CF0BE" w:rsidR="000366C5" w:rsidRPr="00223052" w:rsidRDefault="000366C5" w:rsidP="00927839">
      <w:pPr>
        <w:rPr>
          <w:rStyle w:val="ui-provider"/>
          <w:rFonts w:ascii="Arial" w:hAnsi="Arial" w:cs="Arial"/>
          <w:sz w:val="24"/>
          <w:szCs w:val="24"/>
        </w:rPr>
      </w:pPr>
      <w:r w:rsidRPr="00223052">
        <w:rPr>
          <w:rFonts w:ascii="Arial" w:hAnsi="Arial" w:cs="Arial"/>
          <w:sz w:val="24"/>
          <w:szCs w:val="24"/>
        </w:rPr>
        <w:t>(relevant section of WPPS below)</w:t>
      </w:r>
    </w:p>
    <w:tbl>
      <w:tblPr>
        <w:tblStyle w:val="TableGrid"/>
        <w:tblW w:w="9776" w:type="dxa"/>
        <w:tblLook w:val="04A0" w:firstRow="1" w:lastRow="0" w:firstColumn="1" w:lastColumn="0" w:noHBand="0" w:noVBand="1"/>
      </w:tblPr>
      <w:tblGrid>
        <w:gridCol w:w="3114"/>
        <w:gridCol w:w="6662"/>
      </w:tblGrid>
      <w:tr w:rsidR="00576D2E" w:rsidRPr="00223052" w14:paraId="5BC9BE14" w14:textId="77777777" w:rsidTr="006C61A0">
        <w:tc>
          <w:tcPr>
            <w:tcW w:w="3114" w:type="dxa"/>
            <w:vAlign w:val="center"/>
          </w:tcPr>
          <w:p w14:paraId="716B4AB3" w14:textId="4AD64864" w:rsidR="00576D2E" w:rsidRPr="00946BAD" w:rsidRDefault="00576D2E" w:rsidP="006C61A0">
            <w:pPr>
              <w:spacing w:after="80"/>
              <w:rPr>
                <w:rFonts w:ascii="Arial" w:hAnsi="Arial" w:cs="Arial"/>
                <w:b/>
                <w:bCs/>
                <w:sz w:val="24"/>
                <w:szCs w:val="24"/>
              </w:rPr>
            </w:pPr>
            <w:r>
              <w:rPr>
                <w:rFonts w:ascii="Arial" w:hAnsi="Arial" w:cs="Arial"/>
                <w:b/>
                <w:bCs/>
                <w:sz w:val="24"/>
                <w:szCs w:val="24"/>
              </w:rPr>
              <w:t>Outcomes</w:t>
            </w:r>
          </w:p>
        </w:tc>
        <w:tc>
          <w:tcPr>
            <w:tcW w:w="6662" w:type="dxa"/>
            <w:tcMar>
              <w:top w:w="0" w:type="dxa"/>
              <w:left w:w="108" w:type="dxa"/>
              <w:bottom w:w="0" w:type="dxa"/>
              <w:right w:w="108" w:type="dxa"/>
            </w:tcMar>
            <w:vAlign w:val="center"/>
          </w:tcPr>
          <w:p w14:paraId="3C1DBC33" w14:textId="2DA19F18" w:rsidR="00576D2E" w:rsidRPr="00223052" w:rsidRDefault="00576D2E" w:rsidP="00491D71">
            <w:pPr>
              <w:pStyle w:val="ListParagraph"/>
              <w:spacing w:after="120"/>
              <w:ind w:left="313"/>
              <w:contextualSpacing w:val="0"/>
            </w:pPr>
            <w:r w:rsidRPr="4B0A945A">
              <w:rPr>
                <w:b/>
                <w:bCs/>
              </w:rPr>
              <w:t>Procurement levers</w:t>
            </w:r>
            <w:r>
              <w:rPr>
                <w:b/>
                <w:bCs/>
              </w:rPr>
              <w:t xml:space="preserve"> </w:t>
            </w:r>
            <w:r w:rsidRPr="00D95EAE">
              <w:t>(where the WCA believes it is possible or appropriate)</w:t>
            </w:r>
          </w:p>
        </w:tc>
      </w:tr>
      <w:tr w:rsidR="00F569B8" w:rsidRPr="00223052" w14:paraId="73F83451" w14:textId="77777777" w:rsidTr="006C61A0">
        <w:tc>
          <w:tcPr>
            <w:tcW w:w="3114" w:type="dxa"/>
            <w:vAlign w:val="center"/>
          </w:tcPr>
          <w:p w14:paraId="4C580BB2" w14:textId="77777777" w:rsidR="00F569B8" w:rsidRPr="00946BAD" w:rsidRDefault="00F569B8" w:rsidP="006C61A0">
            <w:pPr>
              <w:spacing w:after="80"/>
              <w:rPr>
                <w:rFonts w:ascii="Arial" w:hAnsi="Arial" w:cs="Arial"/>
                <w:sz w:val="24"/>
                <w:szCs w:val="24"/>
              </w:rPr>
            </w:pPr>
            <w:r w:rsidRPr="00946BAD">
              <w:rPr>
                <w:rFonts w:ascii="Arial" w:hAnsi="Arial" w:cs="Arial"/>
                <w:b/>
                <w:bCs/>
                <w:sz w:val="24"/>
                <w:szCs w:val="24"/>
              </w:rPr>
              <w:t>Improve fair access to public procurement for SMEs and voluntary, community and social enterprises (VCSEs), helping to strengthen local supply chains, retain value in Welsh communities and support the delivery of social, economic and community well-being.</w:t>
            </w:r>
          </w:p>
          <w:p w14:paraId="68C59469" w14:textId="77777777" w:rsidR="00F569B8" w:rsidRPr="00946BAD" w:rsidRDefault="00F569B8" w:rsidP="006C61A0">
            <w:pPr>
              <w:rPr>
                <w:rStyle w:val="Strong"/>
                <w:rFonts w:ascii="Arial" w:hAnsi="Arial" w:cs="Arial"/>
                <w:sz w:val="24"/>
                <w:szCs w:val="24"/>
              </w:rPr>
            </w:pPr>
          </w:p>
        </w:tc>
        <w:tc>
          <w:tcPr>
            <w:tcW w:w="6662" w:type="dxa"/>
            <w:tcMar>
              <w:top w:w="0" w:type="dxa"/>
              <w:left w:w="108" w:type="dxa"/>
              <w:bottom w:w="0" w:type="dxa"/>
              <w:right w:w="108" w:type="dxa"/>
            </w:tcMar>
            <w:vAlign w:val="center"/>
            <w:hideMark/>
          </w:tcPr>
          <w:p w14:paraId="7EDB7DCC" w14:textId="77777777" w:rsidR="00F569B8" w:rsidRPr="00223052" w:rsidRDefault="00F569B8">
            <w:pPr>
              <w:pStyle w:val="ListParagraph"/>
              <w:numPr>
                <w:ilvl w:val="0"/>
                <w:numId w:val="6"/>
              </w:numPr>
              <w:spacing w:after="120"/>
              <w:ind w:left="313"/>
              <w:contextualSpacing w:val="0"/>
            </w:pPr>
            <w:r w:rsidRPr="00223052">
              <w:t>Undertake early and proportionate market engagement to understand the capacity, capability and barriers faced by SMEs and voluntary, community and social enterprise organisations.</w:t>
            </w:r>
          </w:p>
          <w:p w14:paraId="4575EC67" w14:textId="77777777" w:rsidR="00F569B8" w:rsidRPr="00223052" w:rsidRDefault="00F569B8">
            <w:pPr>
              <w:pStyle w:val="ListParagraph"/>
              <w:numPr>
                <w:ilvl w:val="0"/>
                <w:numId w:val="6"/>
              </w:numPr>
              <w:spacing w:after="120"/>
              <w:ind w:left="313"/>
              <w:contextualSpacing w:val="0"/>
            </w:pPr>
            <w:r w:rsidRPr="00223052">
              <w:t>Design procurements in a way that is proportionate to the requirement, including financial thresholds, insurance levels, accreditation requirements and evidence requests.</w:t>
            </w:r>
          </w:p>
          <w:p w14:paraId="57FAF778" w14:textId="260415AA" w:rsidR="00F569B8" w:rsidRPr="00223052" w:rsidRDefault="00F569B8">
            <w:pPr>
              <w:pStyle w:val="ListParagraph"/>
              <w:numPr>
                <w:ilvl w:val="0"/>
                <w:numId w:val="6"/>
              </w:numPr>
              <w:spacing w:after="120"/>
              <w:ind w:left="313"/>
              <w:contextualSpacing w:val="0"/>
            </w:pPr>
            <w:r w:rsidRPr="00223052">
              <w:t>Break larger contracts into smaller lots, or design frameworks in a way that gives specialist and smaller suppliers a fair chance to bid.</w:t>
            </w:r>
          </w:p>
          <w:p w14:paraId="51F49E72" w14:textId="77777777" w:rsidR="00F569B8" w:rsidRPr="00223052" w:rsidRDefault="00F569B8">
            <w:pPr>
              <w:pStyle w:val="ListParagraph"/>
              <w:numPr>
                <w:ilvl w:val="0"/>
                <w:numId w:val="6"/>
              </w:numPr>
              <w:spacing w:after="120"/>
              <w:ind w:left="313"/>
              <w:contextualSpacing w:val="0"/>
            </w:pPr>
            <w:r w:rsidRPr="00223052">
              <w:t>Publish pipelines and provide clear, accessible tender information so suppliers have time to prepare and understand future opportunities.</w:t>
            </w:r>
          </w:p>
          <w:p w14:paraId="306F4BD0" w14:textId="77777777" w:rsidR="00F569B8" w:rsidRPr="00223052" w:rsidRDefault="00F569B8">
            <w:pPr>
              <w:pStyle w:val="ListParagraph"/>
              <w:numPr>
                <w:ilvl w:val="0"/>
                <w:numId w:val="6"/>
              </w:numPr>
              <w:spacing w:after="120"/>
              <w:ind w:left="313"/>
              <w:contextualSpacing w:val="0"/>
            </w:pPr>
            <w:r w:rsidRPr="00223052">
              <w:t>Support consortium bidding, subcontracting and supply chain opportunities where this would improve fair access and wider participation.</w:t>
            </w:r>
          </w:p>
          <w:p w14:paraId="38BC4095" w14:textId="77777777" w:rsidR="00F569B8" w:rsidRPr="00223052" w:rsidRDefault="00F569B8">
            <w:pPr>
              <w:pStyle w:val="ListParagraph"/>
              <w:numPr>
                <w:ilvl w:val="0"/>
                <w:numId w:val="6"/>
              </w:numPr>
              <w:spacing w:after="120"/>
              <w:ind w:left="313"/>
              <w:contextualSpacing w:val="0"/>
            </w:pPr>
            <w:r w:rsidRPr="00223052">
              <w:t>Include relevant and proportionate well-being outcomes that recognise the contribution smaller and community-based suppliers can deliver.</w:t>
            </w:r>
          </w:p>
          <w:p w14:paraId="29065BB0" w14:textId="77777777" w:rsidR="00F569B8" w:rsidRPr="00946BAD" w:rsidRDefault="00F569B8" w:rsidP="006C61A0">
            <w:pPr>
              <w:spacing w:after="120"/>
              <w:ind w:left="-47"/>
              <w:rPr>
                <w:rFonts w:ascii="Arial" w:hAnsi="Arial" w:cs="Arial"/>
                <w:sz w:val="24"/>
                <w:szCs w:val="24"/>
              </w:rPr>
            </w:pPr>
          </w:p>
        </w:tc>
      </w:tr>
    </w:tbl>
    <w:p w14:paraId="39125D79" w14:textId="77777777" w:rsidR="00223052" w:rsidRPr="00223052" w:rsidRDefault="00223052" w:rsidP="00927839">
      <w:pPr>
        <w:rPr>
          <w:rFonts w:ascii="Arial" w:hAnsi="Arial" w:cs="Arial"/>
          <w:b/>
          <w:bCs/>
          <w:sz w:val="24"/>
          <w:szCs w:val="24"/>
        </w:rPr>
      </w:pPr>
    </w:p>
    <w:p w14:paraId="2D5C097B" w14:textId="3DCDEF63" w:rsidR="00CD16BB" w:rsidRPr="00223052" w:rsidRDefault="00CD16BB" w:rsidP="00927839">
      <w:pPr>
        <w:rPr>
          <w:rFonts w:ascii="Arial" w:hAnsi="Arial" w:cs="Arial"/>
          <w:sz w:val="24"/>
          <w:szCs w:val="24"/>
        </w:rPr>
      </w:pPr>
      <w:r w:rsidRPr="00223052">
        <w:rPr>
          <w:rFonts w:ascii="Arial" w:hAnsi="Arial" w:cs="Arial"/>
          <w:sz w:val="24"/>
          <w:szCs w:val="24"/>
        </w:rPr>
        <w:t>To what extent do you agree or disagree that the proposed outcome for community wealth building provides a clear and practical direction for public procurement?</w:t>
      </w:r>
    </w:p>
    <w:p w14:paraId="65443900" w14:textId="77777777" w:rsidR="00EE1E7B" w:rsidRPr="00223052" w:rsidRDefault="00EE1E7B" w:rsidP="00EE1E7B">
      <w:pPr>
        <w:pStyle w:val="ListParagraph"/>
        <w:numPr>
          <w:ilvl w:val="0"/>
          <w:numId w:val="3"/>
        </w:numPr>
      </w:pPr>
      <w:r w:rsidRPr="00223052">
        <w:t xml:space="preserve">Strongly agree </w:t>
      </w:r>
    </w:p>
    <w:p w14:paraId="054B943D" w14:textId="77777777" w:rsidR="00EE1E7B" w:rsidRPr="00223052" w:rsidRDefault="00EE1E7B" w:rsidP="00EE1E7B">
      <w:pPr>
        <w:pStyle w:val="ListParagraph"/>
        <w:numPr>
          <w:ilvl w:val="0"/>
          <w:numId w:val="3"/>
        </w:numPr>
      </w:pPr>
      <w:r w:rsidRPr="00223052">
        <w:t xml:space="preserve">Agree </w:t>
      </w:r>
    </w:p>
    <w:p w14:paraId="3F829677" w14:textId="77777777" w:rsidR="00EE1E7B" w:rsidRPr="00223052" w:rsidRDefault="00EE1E7B" w:rsidP="00EE1E7B">
      <w:pPr>
        <w:pStyle w:val="ListParagraph"/>
        <w:numPr>
          <w:ilvl w:val="0"/>
          <w:numId w:val="3"/>
        </w:numPr>
      </w:pPr>
      <w:r w:rsidRPr="00223052">
        <w:t xml:space="preserve">Neither agree nor disagree </w:t>
      </w:r>
    </w:p>
    <w:p w14:paraId="0FD336D0" w14:textId="77777777" w:rsidR="00EE1E7B" w:rsidRPr="00223052" w:rsidRDefault="00EE1E7B" w:rsidP="00EE1E7B">
      <w:pPr>
        <w:pStyle w:val="ListParagraph"/>
        <w:numPr>
          <w:ilvl w:val="0"/>
          <w:numId w:val="3"/>
        </w:numPr>
      </w:pPr>
      <w:r w:rsidRPr="00223052">
        <w:t xml:space="preserve">Disagree </w:t>
      </w:r>
    </w:p>
    <w:p w14:paraId="34EA8C66" w14:textId="77777777" w:rsidR="00EE1E7B" w:rsidRDefault="00EE1E7B" w:rsidP="00EE1E7B">
      <w:pPr>
        <w:pStyle w:val="ListParagraph"/>
        <w:numPr>
          <w:ilvl w:val="0"/>
          <w:numId w:val="3"/>
        </w:numPr>
      </w:pPr>
      <w:r w:rsidRPr="00223052">
        <w:t xml:space="preserve">Strongly disagree </w:t>
      </w:r>
    </w:p>
    <w:p w14:paraId="6D37DBA5" w14:textId="758E7C50" w:rsidR="00276E5B" w:rsidRPr="00223052" w:rsidRDefault="00276E5B" w:rsidP="00EE1E7B">
      <w:pPr>
        <w:pStyle w:val="ListParagraph"/>
        <w:numPr>
          <w:ilvl w:val="0"/>
          <w:numId w:val="3"/>
        </w:numPr>
      </w:pPr>
      <w:r>
        <w:t xml:space="preserve">Don’t know </w:t>
      </w:r>
    </w:p>
    <w:p w14:paraId="7C3ECF91" w14:textId="2E9B60A6" w:rsidR="00F569B8" w:rsidRPr="00223052" w:rsidRDefault="00CD16BB" w:rsidP="00927839">
      <w:pPr>
        <w:rPr>
          <w:rFonts w:ascii="Arial" w:hAnsi="Arial" w:cs="Arial"/>
          <w:sz w:val="24"/>
          <w:szCs w:val="24"/>
        </w:rPr>
      </w:pPr>
      <w:r>
        <w:br/>
      </w:r>
      <w:r w:rsidRPr="4B0A945A">
        <w:rPr>
          <w:rFonts w:ascii="Arial" w:hAnsi="Arial" w:cs="Arial"/>
          <w:sz w:val="24"/>
          <w:szCs w:val="24"/>
        </w:rPr>
        <w:t>Please explain your answer, including how public procurement could better support SMEs, co-operatives, social enterprises and VCSE organisations:</w:t>
      </w:r>
    </w:p>
    <w:p w14:paraId="10E74974" w14:textId="63A895AE" w:rsidR="00CD16BB" w:rsidRPr="00223052" w:rsidRDefault="00582A08" w:rsidP="00927839">
      <w:r>
        <w:rPr>
          <w:rFonts w:ascii="Arial" w:hAnsi="Arial" w:cs="Arial"/>
          <w:sz w:val="24"/>
          <w:szCs w:val="24"/>
        </w:rPr>
        <w:t>____________________________________________________________________________________________________________________________________________________</w:t>
      </w:r>
    </w:p>
    <w:p w14:paraId="056DEA5D" w14:textId="77777777" w:rsidR="00CD16BB" w:rsidRPr="00223052" w:rsidRDefault="00CD16BB" w:rsidP="00927839"/>
    <w:p w14:paraId="2DDEB188" w14:textId="01C25099" w:rsidR="00927839" w:rsidRPr="00223052" w:rsidRDefault="003C3E2A" w:rsidP="00927839">
      <w:pPr>
        <w:rPr>
          <w:rFonts w:ascii="Arial" w:hAnsi="Arial" w:cs="Arial"/>
          <w:b/>
          <w:bCs/>
          <w:sz w:val="24"/>
          <w:szCs w:val="24"/>
        </w:rPr>
      </w:pPr>
      <w:r w:rsidRPr="00223052">
        <w:rPr>
          <w:rFonts w:ascii="Arial" w:hAnsi="Arial" w:cs="Arial"/>
          <w:b/>
          <w:bCs/>
          <w:sz w:val="24"/>
          <w:szCs w:val="24"/>
        </w:rPr>
        <w:t>Q</w:t>
      </w:r>
      <w:r w:rsidR="0078104C">
        <w:rPr>
          <w:rFonts w:ascii="Arial" w:hAnsi="Arial" w:cs="Arial"/>
          <w:b/>
          <w:bCs/>
          <w:sz w:val="24"/>
          <w:szCs w:val="24"/>
        </w:rPr>
        <w:t>7</w:t>
      </w:r>
      <w:r w:rsidR="00C07754">
        <w:rPr>
          <w:rFonts w:ascii="Arial" w:hAnsi="Arial" w:cs="Arial"/>
          <w:b/>
          <w:bCs/>
          <w:sz w:val="24"/>
          <w:szCs w:val="24"/>
        </w:rPr>
        <w:t>.</w:t>
      </w:r>
      <w:r w:rsidRPr="00223052">
        <w:rPr>
          <w:rFonts w:ascii="Arial" w:hAnsi="Arial" w:cs="Arial"/>
          <w:b/>
          <w:bCs/>
          <w:sz w:val="24"/>
          <w:szCs w:val="24"/>
        </w:rPr>
        <w:t xml:space="preserve"> </w:t>
      </w:r>
      <w:r w:rsidR="00AE2D3D" w:rsidRPr="00223052">
        <w:rPr>
          <w:rFonts w:ascii="Arial" w:hAnsi="Arial" w:cs="Arial"/>
          <w:b/>
          <w:bCs/>
          <w:sz w:val="24"/>
          <w:szCs w:val="24"/>
        </w:rPr>
        <w:t>Fair work</w:t>
      </w:r>
    </w:p>
    <w:p w14:paraId="4FB37481" w14:textId="5B1F3F13" w:rsidR="000366C5" w:rsidRPr="00946BAD" w:rsidRDefault="000366C5" w:rsidP="00927839">
      <w:pPr>
        <w:rPr>
          <w:rStyle w:val="ui-provider"/>
          <w:rFonts w:ascii="Arial" w:hAnsi="Arial" w:cs="Arial"/>
          <w:sz w:val="24"/>
          <w:szCs w:val="24"/>
        </w:rPr>
      </w:pPr>
      <w:r w:rsidRPr="00223052">
        <w:rPr>
          <w:rFonts w:ascii="Arial" w:hAnsi="Arial" w:cs="Arial"/>
          <w:sz w:val="24"/>
          <w:szCs w:val="24"/>
        </w:rPr>
        <w:t>(relevant section of WPPS below)</w:t>
      </w:r>
    </w:p>
    <w:tbl>
      <w:tblPr>
        <w:tblStyle w:val="TableGrid"/>
        <w:tblW w:w="9776" w:type="dxa"/>
        <w:tblLook w:val="04A0" w:firstRow="1" w:lastRow="0" w:firstColumn="1" w:lastColumn="0" w:noHBand="0" w:noVBand="1"/>
      </w:tblPr>
      <w:tblGrid>
        <w:gridCol w:w="3114"/>
        <w:gridCol w:w="6662"/>
      </w:tblGrid>
      <w:tr w:rsidR="009613CD" w:rsidRPr="00223052" w14:paraId="1312AD6B" w14:textId="77777777" w:rsidTr="00074741">
        <w:tc>
          <w:tcPr>
            <w:tcW w:w="3114" w:type="dxa"/>
            <w:vAlign w:val="center"/>
          </w:tcPr>
          <w:p w14:paraId="04602BBD" w14:textId="1F7D10B8" w:rsidR="009613CD" w:rsidRPr="00946BAD" w:rsidRDefault="009613CD" w:rsidP="00074741">
            <w:pPr>
              <w:rPr>
                <w:rFonts w:ascii="Arial" w:hAnsi="Arial" w:cs="Arial"/>
                <w:b/>
                <w:bCs/>
                <w:sz w:val="24"/>
                <w:szCs w:val="24"/>
              </w:rPr>
            </w:pPr>
            <w:r>
              <w:rPr>
                <w:rFonts w:ascii="Arial" w:hAnsi="Arial" w:cs="Arial"/>
                <w:b/>
                <w:bCs/>
                <w:sz w:val="24"/>
                <w:szCs w:val="24"/>
              </w:rPr>
              <w:t>Outcomes</w:t>
            </w:r>
          </w:p>
        </w:tc>
        <w:tc>
          <w:tcPr>
            <w:tcW w:w="6662" w:type="dxa"/>
          </w:tcPr>
          <w:p w14:paraId="787A9E2A" w14:textId="41415B7E" w:rsidR="009613CD" w:rsidRPr="00223052" w:rsidRDefault="009613CD" w:rsidP="00491D71">
            <w:pPr>
              <w:pStyle w:val="ListParagraph"/>
              <w:spacing w:after="120"/>
              <w:ind w:left="313"/>
              <w:contextualSpacing w:val="0"/>
            </w:pPr>
            <w:r w:rsidRPr="4B0A945A">
              <w:rPr>
                <w:b/>
                <w:bCs/>
              </w:rPr>
              <w:t>Procurement levers</w:t>
            </w:r>
            <w:r>
              <w:rPr>
                <w:b/>
                <w:bCs/>
              </w:rPr>
              <w:t xml:space="preserve"> </w:t>
            </w:r>
            <w:r w:rsidRPr="00D95EAE">
              <w:t>(where the WCA believes it is possible or appropriate)</w:t>
            </w:r>
          </w:p>
        </w:tc>
      </w:tr>
      <w:tr w:rsidR="00AE2D3D" w:rsidRPr="00223052" w14:paraId="12D6377F" w14:textId="77777777" w:rsidTr="00074741">
        <w:tc>
          <w:tcPr>
            <w:tcW w:w="3114" w:type="dxa"/>
            <w:vAlign w:val="center"/>
            <w:hideMark/>
          </w:tcPr>
          <w:p w14:paraId="56A8DBE3" w14:textId="77777777" w:rsidR="00AE2D3D" w:rsidRPr="00946BAD" w:rsidRDefault="00AE2D3D" w:rsidP="00074741">
            <w:pPr>
              <w:rPr>
                <w:rFonts w:ascii="Arial" w:hAnsi="Arial" w:cs="Arial"/>
                <w:sz w:val="24"/>
                <w:szCs w:val="24"/>
              </w:rPr>
            </w:pPr>
            <w:r w:rsidRPr="00946BAD">
              <w:rPr>
                <w:rFonts w:ascii="Arial" w:hAnsi="Arial" w:cs="Arial"/>
                <w:b/>
                <w:bCs/>
                <w:sz w:val="24"/>
                <w:szCs w:val="24"/>
              </w:rPr>
              <w:t>Promote fair work by encouraging secure and rewarding employment, effective worker voice, equality, and safe and inclusive working practices that contribute to well-being and improved public service delivery</w:t>
            </w:r>
          </w:p>
          <w:p w14:paraId="270867E9" w14:textId="77777777" w:rsidR="00AE2D3D" w:rsidRPr="00946BAD" w:rsidRDefault="00AE2D3D" w:rsidP="00074741">
            <w:pPr>
              <w:rPr>
                <w:rFonts w:ascii="Arial" w:hAnsi="Arial" w:cs="Arial"/>
                <w:sz w:val="24"/>
                <w:szCs w:val="24"/>
              </w:rPr>
            </w:pPr>
          </w:p>
        </w:tc>
        <w:tc>
          <w:tcPr>
            <w:tcW w:w="6662" w:type="dxa"/>
            <w:hideMark/>
          </w:tcPr>
          <w:p w14:paraId="08872453" w14:textId="77777777" w:rsidR="00AE2D3D" w:rsidRPr="00223052" w:rsidRDefault="00AE2D3D">
            <w:pPr>
              <w:pStyle w:val="ListParagraph"/>
              <w:numPr>
                <w:ilvl w:val="0"/>
                <w:numId w:val="6"/>
              </w:numPr>
              <w:spacing w:after="120"/>
              <w:ind w:left="313"/>
              <w:contextualSpacing w:val="0"/>
            </w:pPr>
            <w:r w:rsidRPr="00223052">
              <w:t>Consider fair work outcomes at the planning stage and identify where they are relevant and proportionate to the subject matter of the contract.</w:t>
            </w:r>
          </w:p>
          <w:p w14:paraId="43892CFD" w14:textId="77777777" w:rsidR="00AE2D3D" w:rsidRPr="00223052" w:rsidRDefault="00AE2D3D">
            <w:pPr>
              <w:pStyle w:val="ListParagraph"/>
              <w:numPr>
                <w:ilvl w:val="0"/>
                <w:numId w:val="6"/>
              </w:numPr>
              <w:spacing w:after="120"/>
              <w:ind w:left="313"/>
              <w:contextualSpacing w:val="0"/>
            </w:pPr>
            <w:r w:rsidRPr="00223052">
              <w:t>Use specifications, award criteria and contract conditions, to encourage secure employment, fair reward, workforce development, equality and safe working practices.</w:t>
            </w:r>
          </w:p>
          <w:p w14:paraId="008FBF87" w14:textId="77777777" w:rsidR="00AE2D3D" w:rsidRPr="00223052" w:rsidRDefault="00AE2D3D">
            <w:pPr>
              <w:pStyle w:val="ListParagraph"/>
              <w:numPr>
                <w:ilvl w:val="0"/>
                <w:numId w:val="6"/>
              </w:numPr>
              <w:spacing w:after="120"/>
              <w:ind w:left="313"/>
              <w:contextualSpacing w:val="0"/>
            </w:pPr>
            <w:r w:rsidRPr="00223052">
              <w:t>Encourage suppliers to demonstrate how they engage with their workforce and support effective worker voice, including through recognised trade unions or other appropriate workforce representatives.</w:t>
            </w:r>
          </w:p>
          <w:p w14:paraId="25B35AD0" w14:textId="77777777" w:rsidR="00AE2D3D" w:rsidRPr="00223052" w:rsidRDefault="00AE2D3D">
            <w:pPr>
              <w:pStyle w:val="ListParagraph"/>
              <w:numPr>
                <w:ilvl w:val="0"/>
                <w:numId w:val="6"/>
              </w:numPr>
              <w:spacing w:after="120"/>
              <w:ind w:left="313"/>
              <w:contextualSpacing w:val="0"/>
            </w:pPr>
            <w:r w:rsidRPr="00223052">
              <w:t>Apply relevant Welsh Procurement Policy Notes and the Public Services Outsourcing and Workforce Code, including ethical employment practices and social public workforce clauses / works clauses where applicable.</w:t>
            </w:r>
          </w:p>
          <w:p w14:paraId="6CAF9CF3" w14:textId="77777777" w:rsidR="00AE2D3D" w:rsidRPr="00223052" w:rsidRDefault="00AE2D3D">
            <w:pPr>
              <w:pStyle w:val="ListParagraph"/>
              <w:numPr>
                <w:ilvl w:val="0"/>
                <w:numId w:val="6"/>
              </w:numPr>
              <w:spacing w:after="120"/>
              <w:ind w:left="313"/>
              <w:contextualSpacing w:val="0"/>
            </w:pPr>
            <w:r w:rsidRPr="00223052">
              <w:t>Use contract management to monitor delivery of fair work commitments, including employment standards, workforce development, health and safety, equalities and supply chain practices.</w:t>
            </w:r>
          </w:p>
          <w:p w14:paraId="2825153F" w14:textId="77777777" w:rsidR="00AE2D3D" w:rsidRPr="00223052" w:rsidRDefault="00AE2D3D">
            <w:pPr>
              <w:pStyle w:val="ListParagraph"/>
              <w:numPr>
                <w:ilvl w:val="0"/>
                <w:numId w:val="6"/>
              </w:numPr>
              <w:spacing w:after="120"/>
              <w:ind w:left="313"/>
              <w:contextualSpacing w:val="0"/>
            </w:pPr>
            <w:r w:rsidRPr="00223052">
              <w:t>Use the Socially Responsible Procurement Annual report, where applicable, to demonstrate how procurement activity has contributed to fair work, well-being and improved public service delivery.</w:t>
            </w:r>
          </w:p>
          <w:p w14:paraId="31ACD09A" w14:textId="77777777" w:rsidR="00AE2D3D" w:rsidRPr="00946BAD" w:rsidRDefault="00AE2D3D" w:rsidP="00074741">
            <w:pPr>
              <w:spacing w:after="120"/>
              <w:ind w:left="-47"/>
              <w:rPr>
                <w:rFonts w:ascii="Arial" w:hAnsi="Arial" w:cs="Arial"/>
                <w:sz w:val="24"/>
                <w:szCs w:val="24"/>
              </w:rPr>
            </w:pPr>
          </w:p>
          <w:p w14:paraId="4DCB7F0F" w14:textId="77777777" w:rsidR="00AE2D3D" w:rsidRPr="00946BAD" w:rsidRDefault="00AE2D3D" w:rsidP="00074741">
            <w:pPr>
              <w:spacing w:after="120"/>
              <w:ind w:left="-47"/>
              <w:rPr>
                <w:rFonts w:ascii="Arial" w:hAnsi="Arial" w:cs="Arial"/>
                <w:sz w:val="24"/>
                <w:szCs w:val="24"/>
              </w:rPr>
            </w:pPr>
          </w:p>
        </w:tc>
      </w:tr>
    </w:tbl>
    <w:p w14:paraId="5F7975AE" w14:textId="53E7A0A3" w:rsidR="00927839" w:rsidRPr="00223052" w:rsidRDefault="00927839" w:rsidP="00927839">
      <w:pPr>
        <w:rPr>
          <w:rFonts w:ascii="Arial" w:hAnsi="Arial" w:cs="Arial"/>
          <w:b/>
          <w:bCs/>
          <w:sz w:val="24"/>
          <w:szCs w:val="24"/>
        </w:rPr>
      </w:pPr>
    </w:p>
    <w:p w14:paraId="41276EE0" w14:textId="77777777" w:rsidR="003C3E2A" w:rsidRPr="00223052" w:rsidRDefault="003C3E2A" w:rsidP="00927839">
      <w:pPr>
        <w:rPr>
          <w:rFonts w:ascii="Arial" w:hAnsi="Arial" w:cs="Arial"/>
          <w:sz w:val="24"/>
          <w:szCs w:val="24"/>
        </w:rPr>
      </w:pPr>
      <w:r w:rsidRPr="00223052">
        <w:rPr>
          <w:rFonts w:ascii="Arial" w:hAnsi="Arial" w:cs="Arial"/>
          <w:sz w:val="24"/>
          <w:szCs w:val="24"/>
        </w:rPr>
        <w:t>To what extent do you agree or disagree that the proposed outcome for fair work provides a clear and practical direction for public procurement?</w:t>
      </w:r>
    </w:p>
    <w:p w14:paraId="76AC82AF" w14:textId="77777777" w:rsidR="003C3E2A" w:rsidRPr="00223052" w:rsidRDefault="003C3E2A">
      <w:pPr>
        <w:pStyle w:val="ListParagraph"/>
        <w:numPr>
          <w:ilvl w:val="0"/>
          <w:numId w:val="3"/>
        </w:numPr>
      </w:pPr>
      <w:r w:rsidRPr="00223052">
        <w:t xml:space="preserve">Strongly agree </w:t>
      </w:r>
    </w:p>
    <w:p w14:paraId="531E5FD8" w14:textId="77777777" w:rsidR="003C3E2A" w:rsidRPr="00223052" w:rsidRDefault="003C3E2A">
      <w:pPr>
        <w:pStyle w:val="ListParagraph"/>
        <w:numPr>
          <w:ilvl w:val="0"/>
          <w:numId w:val="3"/>
        </w:numPr>
      </w:pPr>
      <w:r w:rsidRPr="00223052">
        <w:t xml:space="preserve">Agree </w:t>
      </w:r>
    </w:p>
    <w:p w14:paraId="4F4FCD71" w14:textId="77777777" w:rsidR="003C3E2A" w:rsidRPr="00223052" w:rsidRDefault="003C3E2A">
      <w:pPr>
        <w:pStyle w:val="ListParagraph"/>
        <w:numPr>
          <w:ilvl w:val="0"/>
          <w:numId w:val="3"/>
        </w:numPr>
      </w:pPr>
      <w:r w:rsidRPr="00223052">
        <w:t xml:space="preserve">Neither agree nor disagree </w:t>
      </w:r>
    </w:p>
    <w:p w14:paraId="43893813" w14:textId="77777777" w:rsidR="003C3E2A" w:rsidRPr="00223052" w:rsidRDefault="003C3E2A">
      <w:pPr>
        <w:pStyle w:val="ListParagraph"/>
        <w:numPr>
          <w:ilvl w:val="0"/>
          <w:numId w:val="3"/>
        </w:numPr>
      </w:pPr>
      <w:r w:rsidRPr="00223052">
        <w:t xml:space="preserve">Disagree </w:t>
      </w:r>
    </w:p>
    <w:p w14:paraId="29304A30" w14:textId="22D9F440" w:rsidR="00223052" w:rsidRDefault="003C3E2A" w:rsidP="000134D9">
      <w:pPr>
        <w:pStyle w:val="ListParagraph"/>
        <w:numPr>
          <w:ilvl w:val="0"/>
          <w:numId w:val="3"/>
        </w:numPr>
      </w:pPr>
      <w:r w:rsidRPr="00223052">
        <w:t xml:space="preserve">Strongly disagree </w:t>
      </w:r>
    </w:p>
    <w:p w14:paraId="4682F670" w14:textId="1984D618" w:rsidR="00276E5B" w:rsidRDefault="00276E5B" w:rsidP="000134D9">
      <w:pPr>
        <w:pStyle w:val="ListParagraph"/>
        <w:numPr>
          <w:ilvl w:val="0"/>
          <w:numId w:val="3"/>
        </w:numPr>
      </w:pPr>
      <w:r>
        <w:t>Don’t Know</w:t>
      </w:r>
    </w:p>
    <w:p w14:paraId="1CCD22A4" w14:textId="77777777" w:rsidR="00223052" w:rsidRPr="00223052" w:rsidRDefault="00223052" w:rsidP="00223052">
      <w:pPr>
        <w:pStyle w:val="ListParagraph"/>
      </w:pPr>
    </w:p>
    <w:p w14:paraId="28F2AE89" w14:textId="77A5FBA7" w:rsidR="00F731DF" w:rsidRPr="00F731DF" w:rsidRDefault="003C3E2A" w:rsidP="00F731DF">
      <w:pPr>
        <w:rPr>
          <w:rFonts w:ascii="Arial" w:hAnsi="Arial" w:cs="Arial"/>
          <w:sz w:val="24"/>
          <w:szCs w:val="24"/>
        </w:rPr>
      </w:pPr>
      <w:r w:rsidRPr="00223052">
        <w:rPr>
          <w:rFonts w:ascii="Arial" w:hAnsi="Arial" w:cs="Arial"/>
          <w:sz w:val="24"/>
          <w:szCs w:val="24"/>
        </w:rPr>
        <w:br/>
      </w:r>
      <w:r w:rsidR="00F731DF" w:rsidRPr="00F731DF">
        <w:rPr>
          <w:rFonts w:ascii="Arial" w:hAnsi="Arial" w:cs="Arial"/>
          <w:sz w:val="24"/>
          <w:szCs w:val="24"/>
        </w:rPr>
        <w:t>Please explain your answer, including what would make it easier for public procurement to support and promote fair work outcomes</w:t>
      </w:r>
      <w:r w:rsidR="004C5814">
        <w:rPr>
          <w:rFonts w:ascii="Arial" w:hAnsi="Arial" w:cs="Arial"/>
          <w:sz w:val="24"/>
          <w:szCs w:val="24"/>
        </w:rPr>
        <w:t>:</w:t>
      </w:r>
    </w:p>
    <w:p w14:paraId="1C401094" w14:textId="4C834273" w:rsidR="00927839" w:rsidRDefault="00927839" w:rsidP="00927839">
      <w:pPr>
        <w:rPr>
          <w:rFonts w:ascii="Arial" w:hAnsi="Arial" w:cs="Arial"/>
          <w:sz w:val="24"/>
          <w:szCs w:val="24"/>
        </w:rPr>
      </w:pPr>
    </w:p>
    <w:p w14:paraId="7197765A" w14:textId="6470B90D" w:rsidR="00223052" w:rsidRPr="001227B8" w:rsidRDefault="00582A08" w:rsidP="00927839">
      <w:r>
        <w:rPr>
          <w:rFonts w:ascii="Arial" w:hAnsi="Arial" w:cs="Arial"/>
          <w:sz w:val="24"/>
          <w:szCs w:val="24"/>
        </w:rPr>
        <w:t>____________________________________________________________________________________________________________________________________________________</w:t>
      </w:r>
    </w:p>
    <w:p w14:paraId="70B98AB2" w14:textId="77777777" w:rsidR="003C3E2A" w:rsidRPr="00223052" w:rsidRDefault="003C3E2A" w:rsidP="00927839">
      <w:pPr>
        <w:rPr>
          <w:rStyle w:val="ui-provider"/>
          <w:rFonts w:ascii="Arial" w:hAnsi="Arial" w:cs="Arial"/>
          <w:sz w:val="24"/>
          <w:szCs w:val="24"/>
        </w:rPr>
      </w:pPr>
    </w:p>
    <w:p w14:paraId="10C7DFF6" w14:textId="47129AC9" w:rsidR="00AE2D3D" w:rsidRPr="00223052" w:rsidRDefault="003C3E2A" w:rsidP="00927839">
      <w:pPr>
        <w:rPr>
          <w:rFonts w:ascii="Arial" w:hAnsi="Arial" w:cs="Arial"/>
          <w:b/>
          <w:bCs/>
          <w:sz w:val="24"/>
          <w:szCs w:val="24"/>
        </w:rPr>
      </w:pPr>
      <w:r w:rsidRPr="00223052">
        <w:rPr>
          <w:rFonts w:ascii="Arial" w:hAnsi="Arial" w:cs="Arial"/>
          <w:b/>
          <w:bCs/>
          <w:sz w:val="24"/>
          <w:szCs w:val="24"/>
        </w:rPr>
        <w:t>Q</w:t>
      </w:r>
      <w:r w:rsidR="0078104C">
        <w:rPr>
          <w:rFonts w:ascii="Arial" w:hAnsi="Arial" w:cs="Arial"/>
          <w:b/>
          <w:bCs/>
          <w:sz w:val="24"/>
          <w:szCs w:val="24"/>
        </w:rPr>
        <w:t>8</w:t>
      </w:r>
      <w:r w:rsidR="00C07754">
        <w:rPr>
          <w:rFonts w:ascii="Arial" w:hAnsi="Arial" w:cs="Arial"/>
          <w:b/>
          <w:bCs/>
          <w:sz w:val="24"/>
          <w:szCs w:val="24"/>
        </w:rPr>
        <w:t>.</w:t>
      </w:r>
      <w:r w:rsidRPr="00223052">
        <w:rPr>
          <w:rFonts w:ascii="Arial" w:hAnsi="Arial" w:cs="Arial"/>
          <w:b/>
          <w:bCs/>
          <w:sz w:val="24"/>
          <w:szCs w:val="24"/>
        </w:rPr>
        <w:t xml:space="preserve"> Innovation</w:t>
      </w:r>
    </w:p>
    <w:p w14:paraId="6681BB96" w14:textId="6622572C" w:rsidR="000366C5" w:rsidRPr="00223052" w:rsidRDefault="000366C5" w:rsidP="00927839">
      <w:pPr>
        <w:rPr>
          <w:rStyle w:val="ui-provider"/>
          <w:rFonts w:ascii="Arial" w:hAnsi="Arial" w:cs="Arial"/>
          <w:sz w:val="24"/>
          <w:szCs w:val="24"/>
        </w:rPr>
      </w:pPr>
      <w:r w:rsidRPr="00223052">
        <w:rPr>
          <w:rFonts w:ascii="Arial" w:hAnsi="Arial" w:cs="Arial"/>
          <w:sz w:val="24"/>
          <w:szCs w:val="24"/>
        </w:rPr>
        <w:t>(relevant section of WPPS below)</w:t>
      </w:r>
    </w:p>
    <w:tbl>
      <w:tblPr>
        <w:tblStyle w:val="TableGrid"/>
        <w:tblW w:w="9776" w:type="dxa"/>
        <w:tblLook w:val="04A0" w:firstRow="1" w:lastRow="0" w:firstColumn="1" w:lastColumn="0" w:noHBand="0" w:noVBand="1"/>
      </w:tblPr>
      <w:tblGrid>
        <w:gridCol w:w="3114"/>
        <w:gridCol w:w="6662"/>
      </w:tblGrid>
      <w:tr w:rsidR="009613CD" w:rsidRPr="00223052" w14:paraId="3CFE9DA0" w14:textId="77777777" w:rsidTr="00074741">
        <w:tc>
          <w:tcPr>
            <w:tcW w:w="3114" w:type="dxa"/>
            <w:vAlign w:val="center"/>
          </w:tcPr>
          <w:p w14:paraId="723781C8" w14:textId="287DA30E" w:rsidR="009613CD" w:rsidRPr="00946BAD" w:rsidRDefault="009613CD" w:rsidP="00074741">
            <w:pPr>
              <w:rPr>
                <w:rFonts w:ascii="Arial" w:hAnsi="Arial" w:cs="Arial"/>
                <w:b/>
                <w:bCs/>
                <w:sz w:val="24"/>
                <w:szCs w:val="24"/>
              </w:rPr>
            </w:pPr>
            <w:r>
              <w:rPr>
                <w:rFonts w:ascii="Arial" w:hAnsi="Arial" w:cs="Arial"/>
                <w:b/>
                <w:bCs/>
                <w:sz w:val="24"/>
                <w:szCs w:val="24"/>
              </w:rPr>
              <w:t>Outcomes</w:t>
            </w:r>
          </w:p>
        </w:tc>
        <w:tc>
          <w:tcPr>
            <w:tcW w:w="6662" w:type="dxa"/>
            <w:tcMar>
              <w:top w:w="0" w:type="dxa"/>
              <w:left w:w="108" w:type="dxa"/>
              <w:bottom w:w="0" w:type="dxa"/>
              <w:right w:w="108" w:type="dxa"/>
            </w:tcMar>
          </w:tcPr>
          <w:p w14:paraId="567AB856" w14:textId="260EF102" w:rsidR="009613CD" w:rsidRPr="00223052" w:rsidRDefault="00152511" w:rsidP="00491D71">
            <w:pPr>
              <w:pStyle w:val="ListParagraph"/>
              <w:spacing w:after="120"/>
              <w:ind w:left="313"/>
              <w:contextualSpacing w:val="0"/>
            </w:pPr>
            <w:r w:rsidRPr="4B0A945A">
              <w:rPr>
                <w:b/>
                <w:bCs/>
              </w:rPr>
              <w:t>Procurement levers</w:t>
            </w:r>
            <w:r>
              <w:rPr>
                <w:b/>
                <w:bCs/>
              </w:rPr>
              <w:t xml:space="preserve"> </w:t>
            </w:r>
            <w:r w:rsidRPr="00D95EAE">
              <w:t>(where the WCA believes it is possible or appropriate)</w:t>
            </w:r>
          </w:p>
        </w:tc>
      </w:tr>
      <w:tr w:rsidR="00AE2D3D" w:rsidRPr="00223052" w14:paraId="0BA8EF9A" w14:textId="77777777" w:rsidTr="00074741">
        <w:tc>
          <w:tcPr>
            <w:tcW w:w="3114" w:type="dxa"/>
            <w:vAlign w:val="center"/>
            <w:hideMark/>
          </w:tcPr>
          <w:p w14:paraId="63967EC5" w14:textId="77777777" w:rsidR="00AE2D3D" w:rsidRPr="00946BAD" w:rsidRDefault="00AE2D3D" w:rsidP="00074741">
            <w:pPr>
              <w:rPr>
                <w:rFonts w:ascii="Arial" w:hAnsi="Arial" w:cs="Arial"/>
                <w:sz w:val="24"/>
                <w:szCs w:val="24"/>
              </w:rPr>
            </w:pPr>
            <w:r w:rsidRPr="00946BAD">
              <w:rPr>
                <w:rFonts w:ascii="Arial" w:hAnsi="Arial" w:cs="Arial"/>
                <w:b/>
                <w:bCs/>
                <w:sz w:val="24"/>
                <w:szCs w:val="24"/>
              </w:rPr>
              <w:t>Support Welsh innovation by encouraging the development, testing and use of new and improved products, services and ways of delivering public services</w:t>
            </w:r>
          </w:p>
          <w:p w14:paraId="1F8A32E5" w14:textId="77777777" w:rsidR="00AE2D3D" w:rsidRPr="00946BAD" w:rsidRDefault="00AE2D3D" w:rsidP="00074741">
            <w:pPr>
              <w:rPr>
                <w:rFonts w:ascii="Arial" w:hAnsi="Arial" w:cs="Arial"/>
                <w:sz w:val="24"/>
                <w:szCs w:val="24"/>
              </w:rPr>
            </w:pPr>
          </w:p>
        </w:tc>
        <w:tc>
          <w:tcPr>
            <w:tcW w:w="6662" w:type="dxa"/>
            <w:tcMar>
              <w:top w:w="0" w:type="dxa"/>
              <w:left w:w="108" w:type="dxa"/>
              <w:bottom w:w="0" w:type="dxa"/>
              <w:right w:w="108" w:type="dxa"/>
            </w:tcMar>
            <w:hideMark/>
          </w:tcPr>
          <w:p w14:paraId="13CF412D" w14:textId="77777777" w:rsidR="00AE2D3D" w:rsidRPr="00223052" w:rsidRDefault="00AE2D3D">
            <w:pPr>
              <w:pStyle w:val="ListParagraph"/>
              <w:numPr>
                <w:ilvl w:val="0"/>
                <w:numId w:val="6"/>
              </w:numPr>
              <w:spacing w:after="120"/>
              <w:ind w:left="313"/>
              <w:contextualSpacing w:val="0"/>
            </w:pPr>
            <w:r w:rsidRPr="00223052">
              <w:t>Use early market engagement to understand Welsh business capability, emerging ideas and opportunities to improve public services through new or improved products, services and processes.</w:t>
            </w:r>
          </w:p>
          <w:p w14:paraId="110427DA" w14:textId="77777777" w:rsidR="00AE2D3D" w:rsidRPr="00223052" w:rsidRDefault="00AE2D3D">
            <w:pPr>
              <w:pStyle w:val="ListParagraph"/>
              <w:numPr>
                <w:ilvl w:val="0"/>
                <w:numId w:val="6"/>
              </w:numPr>
              <w:spacing w:after="120"/>
              <w:ind w:left="313"/>
              <w:contextualSpacing w:val="0"/>
            </w:pPr>
            <w:r w:rsidRPr="00223052">
              <w:t>Focus specifications on the outcomes to be achieved, rather than prescribing a fixed solution, so suppliers can propose innovative and practical ways to meet public service needs.</w:t>
            </w:r>
          </w:p>
          <w:p w14:paraId="67799B21" w14:textId="77777777" w:rsidR="00AE2D3D" w:rsidRPr="00223052" w:rsidRDefault="00AE2D3D">
            <w:pPr>
              <w:pStyle w:val="ListParagraph"/>
              <w:numPr>
                <w:ilvl w:val="0"/>
                <w:numId w:val="6"/>
              </w:numPr>
              <w:spacing w:after="120"/>
              <w:ind w:left="313"/>
              <w:contextualSpacing w:val="0"/>
            </w:pPr>
            <w:r w:rsidRPr="00223052">
              <w:t>Consider pilots, trials or demonstrator projects where appropriate to test new solutions, manage risk and build confidence before wider use.</w:t>
            </w:r>
          </w:p>
          <w:p w14:paraId="3F411F06" w14:textId="77777777" w:rsidR="00AE2D3D" w:rsidRPr="00223052" w:rsidRDefault="00AE2D3D">
            <w:pPr>
              <w:pStyle w:val="ListParagraph"/>
              <w:numPr>
                <w:ilvl w:val="0"/>
                <w:numId w:val="6"/>
              </w:numPr>
              <w:spacing w:after="120"/>
              <w:ind w:left="313"/>
              <w:contextualSpacing w:val="0"/>
            </w:pPr>
            <w:r w:rsidRPr="00223052">
              <w:t>Encourage suppliers to bring forward new or improved products, services or processes that support better outcomes for people, communities, businesses and the environment in Wales.</w:t>
            </w:r>
          </w:p>
          <w:p w14:paraId="40500172" w14:textId="77777777" w:rsidR="00AE2D3D" w:rsidRPr="00223052" w:rsidRDefault="00AE2D3D">
            <w:pPr>
              <w:pStyle w:val="ListParagraph"/>
              <w:numPr>
                <w:ilvl w:val="0"/>
                <w:numId w:val="6"/>
              </w:numPr>
              <w:spacing w:after="120"/>
              <w:ind w:left="313"/>
              <w:contextualSpacing w:val="0"/>
            </w:pPr>
            <w:r w:rsidRPr="00223052">
              <w:t>Use contract management and lessons learned to assess whether innovative approaches have improved service delivery, productivity, efficiency or outcomes.</w:t>
            </w:r>
          </w:p>
          <w:p w14:paraId="58544B34" w14:textId="77777777" w:rsidR="00AE2D3D" w:rsidRPr="00223052" w:rsidRDefault="00AE2D3D">
            <w:pPr>
              <w:pStyle w:val="ListParagraph"/>
              <w:numPr>
                <w:ilvl w:val="0"/>
                <w:numId w:val="6"/>
              </w:numPr>
              <w:spacing w:after="120"/>
              <w:ind w:left="313"/>
              <w:contextualSpacing w:val="0"/>
            </w:pPr>
            <w:r w:rsidRPr="00223052">
              <w:t>Use procurement to support digital transformation programmes that improve productivity, accessibility, service quality and user experience across the Welsh public sector.</w:t>
            </w:r>
          </w:p>
          <w:p w14:paraId="34D5ED19" w14:textId="367262E3" w:rsidR="00AE2D3D" w:rsidRPr="00223052" w:rsidRDefault="00AE2D3D">
            <w:pPr>
              <w:pStyle w:val="ListParagraph"/>
              <w:numPr>
                <w:ilvl w:val="0"/>
                <w:numId w:val="6"/>
              </w:numPr>
              <w:spacing w:after="120"/>
              <w:ind w:left="313"/>
              <w:contextualSpacing w:val="0"/>
            </w:pPr>
            <w:r w:rsidRPr="00223052">
              <w:t>Encourage suppliers to bring forward innovative digital solutions, data-driven approaches and modern service delivery models that improve outcomes and efficiency.</w:t>
            </w:r>
          </w:p>
          <w:p w14:paraId="0DF59E71" w14:textId="77777777" w:rsidR="00AE2D3D" w:rsidRPr="00223052" w:rsidRDefault="00AE2D3D" w:rsidP="00074741">
            <w:pPr>
              <w:pStyle w:val="ListParagraph"/>
              <w:spacing w:after="120"/>
              <w:ind w:left="313"/>
              <w:contextualSpacing w:val="0"/>
            </w:pPr>
          </w:p>
          <w:p w14:paraId="22CC1E08" w14:textId="77777777" w:rsidR="00AE2D3D" w:rsidRPr="00946BAD" w:rsidRDefault="00AE2D3D" w:rsidP="00074741">
            <w:pPr>
              <w:spacing w:after="120"/>
              <w:ind w:left="-47"/>
              <w:rPr>
                <w:rFonts w:ascii="Arial" w:hAnsi="Arial" w:cs="Arial"/>
                <w:sz w:val="24"/>
                <w:szCs w:val="24"/>
              </w:rPr>
            </w:pPr>
          </w:p>
        </w:tc>
      </w:tr>
    </w:tbl>
    <w:p w14:paraId="6DFAFE67" w14:textId="77777777" w:rsidR="00223052" w:rsidRPr="00223052" w:rsidRDefault="00223052" w:rsidP="00927839">
      <w:pPr>
        <w:rPr>
          <w:rFonts w:ascii="Arial" w:hAnsi="Arial" w:cs="Arial"/>
          <w:sz w:val="24"/>
          <w:szCs w:val="24"/>
        </w:rPr>
      </w:pPr>
    </w:p>
    <w:p w14:paraId="608AC65E" w14:textId="09C2C347" w:rsidR="003C3E2A" w:rsidRPr="00223052" w:rsidRDefault="003C3E2A" w:rsidP="00927839">
      <w:pPr>
        <w:rPr>
          <w:rFonts w:ascii="Arial" w:hAnsi="Arial" w:cs="Arial"/>
          <w:sz w:val="24"/>
          <w:szCs w:val="24"/>
        </w:rPr>
      </w:pPr>
      <w:r w:rsidRPr="00223052">
        <w:rPr>
          <w:rFonts w:ascii="Arial" w:hAnsi="Arial" w:cs="Arial"/>
          <w:sz w:val="24"/>
          <w:szCs w:val="24"/>
        </w:rPr>
        <w:t>To what extent do you agree or disagree that the proposed outcome for innovation provides a clear and practical direction for public procurement?</w:t>
      </w:r>
    </w:p>
    <w:p w14:paraId="42BB3740" w14:textId="77777777" w:rsidR="003C3E2A" w:rsidRPr="00223052" w:rsidRDefault="003C3E2A">
      <w:pPr>
        <w:pStyle w:val="ListParagraph"/>
        <w:numPr>
          <w:ilvl w:val="0"/>
          <w:numId w:val="3"/>
        </w:numPr>
      </w:pPr>
      <w:r w:rsidRPr="00223052">
        <w:t xml:space="preserve">Strongly agree </w:t>
      </w:r>
    </w:p>
    <w:p w14:paraId="234371C9" w14:textId="77777777" w:rsidR="003C3E2A" w:rsidRPr="00223052" w:rsidRDefault="003C3E2A">
      <w:pPr>
        <w:pStyle w:val="ListParagraph"/>
        <w:numPr>
          <w:ilvl w:val="0"/>
          <w:numId w:val="3"/>
        </w:numPr>
      </w:pPr>
      <w:r w:rsidRPr="00223052">
        <w:t xml:space="preserve">Agree </w:t>
      </w:r>
    </w:p>
    <w:p w14:paraId="6D70F632" w14:textId="77777777" w:rsidR="003C3E2A" w:rsidRPr="00223052" w:rsidRDefault="003C3E2A">
      <w:pPr>
        <w:pStyle w:val="ListParagraph"/>
        <w:numPr>
          <w:ilvl w:val="0"/>
          <w:numId w:val="3"/>
        </w:numPr>
      </w:pPr>
      <w:r w:rsidRPr="00223052">
        <w:t xml:space="preserve">Neither agree nor disagree </w:t>
      </w:r>
    </w:p>
    <w:p w14:paraId="21A1D5A0" w14:textId="77777777" w:rsidR="003C3E2A" w:rsidRPr="00223052" w:rsidRDefault="003C3E2A">
      <w:pPr>
        <w:pStyle w:val="ListParagraph"/>
        <w:numPr>
          <w:ilvl w:val="0"/>
          <w:numId w:val="3"/>
        </w:numPr>
      </w:pPr>
      <w:r w:rsidRPr="00223052">
        <w:t xml:space="preserve">Disagree </w:t>
      </w:r>
    </w:p>
    <w:p w14:paraId="588D1F89" w14:textId="77777777" w:rsidR="003C3E2A" w:rsidRDefault="003C3E2A">
      <w:pPr>
        <w:pStyle w:val="ListParagraph"/>
        <w:numPr>
          <w:ilvl w:val="0"/>
          <w:numId w:val="3"/>
        </w:numPr>
      </w:pPr>
      <w:r w:rsidRPr="00223052">
        <w:t xml:space="preserve">Strongly disagree </w:t>
      </w:r>
    </w:p>
    <w:p w14:paraId="58E89373" w14:textId="7ECAA334" w:rsidR="00276E5B" w:rsidRPr="00223052" w:rsidRDefault="00276E5B">
      <w:pPr>
        <w:pStyle w:val="ListParagraph"/>
        <w:numPr>
          <w:ilvl w:val="0"/>
          <w:numId w:val="3"/>
        </w:numPr>
      </w:pPr>
      <w:r>
        <w:t>Don’t Know</w:t>
      </w:r>
    </w:p>
    <w:p w14:paraId="2FED828E" w14:textId="63CD1810" w:rsidR="00AE2D3D" w:rsidRPr="00223052" w:rsidRDefault="003C3E2A" w:rsidP="00927839">
      <w:pPr>
        <w:rPr>
          <w:rFonts w:ascii="Arial" w:hAnsi="Arial" w:cs="Arial"/>
          <w:sz w:val="24"/>
          <w:szCs w:val="24"/>
        </w:rPr>
      </w:pPr>
      <w:r w:rsidRPr="00223052">
        <w:rPr>
          <w:rFonts w:ascii="Arial" w:hAnsi="Arial" w:cs="Arial"/>
          <w:sz w:val="24"/>
          <w:szCs w:val="24"/>
        </w:rPr>
        <w:br/>
        <w:t>Please explain your answer, including any solutions to encourage innovative businesses to participate in public procurement:</w:t>
      </w:r>
    </w:p>
    <w:p w14:paraId="49F3D60A"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4B3EC947" w14:textId="77777777" w:rsidR="000366C5" w:rsidRPr="00223052" w:rsidRDefault="000366C5" w:rsidP="00927839">
      <w:pPr>
        <w:rPr>
          <w:rStyle w:val="ui-provider"/>
        </w:rPr>
      </w:pPr>
    </w:p>
    <w:p w14:paraId="59F27F31" w14:textId="2FC8E949" w:rsidR="00AE2D3D" w:rsidRPr="00223052" w:rsidRDefault="003C3E2A" w:rsidP="00927839">
      <w:pPr>
        <w:rPr>
          <w:rFonts w:ascii="Arial" w:hAnsi="Arial" w:cs="Arial"/>
          <w:b/>
          <w:bCs/>
          <w:sz w:val="24"/>
          <w:szCs w:val="24"/>
        </w:rPr>
      </w:pPr>
      <w:r w:rsidRPr="00223052">
        <w:rPr>
          <w:rFonts w:ascii="Arial" w:hAnsi="Arial" w:cs="Arial"/>
          <w:b/>
          <w:bCs/>
          <w:sz w:val="24"/>
          <w:szCs w:val="24"/>
        </w:rPr>
        <w:t>Q</w:t>
      </w:r>
      <w:r w:rsidR="0078104C">
        <w:rPr>
          <w:rFonts w:ascii="Arial" w:hAnsi="Arial" w:cs="Arial"/>
          <w:b/>
          <w:bCs/>
          <w:sz w:val="24"/>
          <w:szCs w:val="24"/>
        </w:rPr>
        <w:t xml:space="preserve">9 </w:t>
      </w:r>
      <w:r w:rsidRPr="00223052">
        <w:rPr>
          <w:rFonts w:ascii="Arial" w:hAnsi="Arial" w:cs="Arial"/>
          <w:b/>
          <w:bCs/>
          <w:sz w:val="24"/>
          <w:szCs w:val="24"/>
        </w:rPr>
        <w:t xml:space="preserve">- </w:t>
      </w:r>
      <w:r w:rsidR="00AE2D3D" w:rsidRPr="00223052">
        <w:rPr>
          <w:rFonts w:ascii="Arial" w:hAnsi="Arial" w:cs="Arial"/>
          <w:b/>
          <w:bCs/>
          <w:sz w:val="24"/>
          <w:szCs w:val="24"/>
        </w:rPr>
        <w:t>Foundational economy sectors</w:t>
      </w:r>
    </w:p>
    <w:p w14:paraId="54373AAC" w14:textId="5DA89BFD" w:rsidR="000366C5" w:rsidRPr="00223052" w:rsidRDefault="000366C5" w:rsidP="00927839">
      <w:pPr>
        <w:rPr>
          <w:rStyle w:val="ui-provider"/>
          <w:rFonts w:ascii="Arial" w:hAnsi="Arial" w:cs="Arial"/>
          <w:sz w:val="24"/>
          <w:szCs w:val="24"/>
        </w:rPr>
      </w:pPr>
      <w:r w:rsidRPr="00223052">
        <w:rPr>
          <w:rFonts w:ascii="Arial" w:hAnsi="Arial" w:cs="Arial"/>
          <w:sz w:val="24"/>
          <w:szCs w:val="24"/>
        </w:rPr>
        <w:t>(relevant section of WPPS below)</w:t>
      </w:r>
    </w:p>
    <w:tbl>
      <w:tblPr>
        <w:tblStyle w:val="TableGrid"/>
        <w:tblW w:w="9776" w:type="dxa"/>
        <w:tblLook w:val="04A0" w:firstRow="1" w:lastRow="0" w:firstColumn="1" w:lastColumn="0" w:noHBand="0" w:noVBand="1"/>
      </w:tblPr>
      <w:tblGrid>
        <w:gridCol w:w="3114"/>
        <w:gridCol w:w="6662"/>
      </w:tblGrid>
      <w:tr w:rsidR="00152511" w:rsidRPr="00223052" w14:paraId="1B51957B" w14:textId="77777777" w:rsidTr="4B0A945A">
        <w:tc>
          <w:tcPr>
            <w:tcW w:w="3114" w:type="dxa"/>
            <w:vAlign w:val="center"/>
          </w:tcPr>
          <w:p w14:paraId="728F9E81" w14:textId="667DF15D" w:rsidR="00152511" w:rsidRPr="00946BAD" w:rsidRDefault="00152511" w:rsidP="00074741">
            <w:pPr>
              <w:rPr>
                <w:rStyle w:val="Strong"/>
                <w:rFonts w:ascii="Arial" w:hAnsi="Arial" w:cs="Arial"/>
                <w:sz w:val="24"/>
                <w:szCs w:val="24"/>
              </w:rPr>
            </w:pPr>
            <w:r>
              <w:rPr>
                <w:rStyle w:val="Strong"/>
                <w:rFonts w:ascii="Arial" w:hAnsi="Arial" w:cs="Arial"/>
                <w:sz w:val="24"/>
                <w:szCs w:val="24"/>
              </w:rPr>
              <w:t>Outcomes</w:t>
            </w:r>
          </w:p>
        </w:tc>
        <w:tc>
          <w:tcPr>
            <w:tcW w:w="6662" w:type="dxa"/>
            <w:vAlign w:val="center"/>
          </w:tcPr>
          <w:p w14:paraId="0AC0A39E" w14:textId="5372626D" w:rsidR="00152511" w:rsidRDefault="00152511" w:rsidP="00491D71">
            <w:pPr>
              <w:pStyle w:val="ListParagraph"/>
              <w:spacing w:after="160" w:line="278" w:lineRule="auto"/>
              <w:ind w:left="314"/>
            </w:pPr>
            <w:r w:rsidRPr="4B0A945A">
              <w:rPr>
                <w:b/>
                <w:bCs/>
              </w:rPr>
              <w:t>Procurement levers</w:t>
            </w:r>
            <w:r>
              <w:rPr>
                <w:b/>
                <w:bCs/>
              </w:rPr>
              <w:t xml:space="preserve"> </w:t>
            </w:r>
            <w:r w:rsidRPr="00D95EAE">
              <w:t>(where the WCA believes it is possible or appropriate)</w:t>
            </w:r>
          </w:p>
        </w:tc>
      </w:tr>
      <w:tr w:rsidR="00AE2D3D" w:rsidRPr="00223052" w14:paraId="1B3A54AE" w14:textId="77777777" w:rsidTr="4B0A945A">
        <w:tc>
          <w:tcPr>
            <w:tcW w:w="3114" w:type="dxa"/>
            <w:vAlign w:val="center"/>
          </w:tcPr>
          <w:p w14:paraId="3076BF1D" w14:textId="77777777" w:rsidR="00AE2D3D" w:rsidRPr="00946BAD" w:rsidRDefault="00AE2D3D" w:rsidP="00074741">
            <w:pPr>
              <w:rPr>
                <w:rFonts w:ascii="Arial" w:hAnsi="Arial" w:cs="Arial"/>
                <w:sz w:val="24"/>
                <w:szCs w:val="24"/>
              </w:rPr>
            </w:pPr>
            <w:r w:rsidRPr="00946BAD">
              <w:rPr>
                <w:rStyle w:val="Strong"/>
                <w:rFonts w:ascii="Arial" w:hAnsi="Arial" w:cs="Arial"/>
                <w:sz w:val="24"/>
                <w:szCs w:val="24"/>
              </w:rPr>
              <w:t>Support our foundational economy where Welsh supplier capacity is realistic, such as food and timber production and processing, construction, maintenance, facilities management, social care and professional services.</w:t>
            </w:r>
          </w:p>
          <w:p w14:paraId="568E827E" w14:textId="77777777" w:rsidR="00AE2D3D" w:rsidRPr="00946BAD" w:rsidRDefault="00AE2D3D" w:rsidP="00074741">
            <w:pPr>
              <w:jc w:val="both"/>
              <w:rPr>
                <w:rStyle w:val="Strong"/>
                <w:rFonts w:ascii="Arial" w:hAnsi="Arial" w:cs="Arial"/>
                <w:sz w:val="24"/>
                <w:szCs w:val="24"/>
              </w:rPr>
            </w:pPr>
          </w:p>
        </w:tc>
        <w:tc>
          <w:tcPr>
            <w:tcW w:w="6662" w:type="dxa"/>
            <w:vAlign w:val="center"/>
          </w:tcPr>
          <w:p w14:paraId="3430F623" w14:textId="77777777" w:rsidR="00AE2D3D" w:rsidRPr="00223052" w:rsidRDefault="00AE2D3D">
            <w:pPr>
              <w:pStyle w:val="ListParagraph"/>
              <w:numPr>
                <w:ilvl w:val="0"/>
                <w:numId w:val="6"/>
              </w:numPr>
              <w:spacing w:after="160" w:line="278" w:lineRule="auto"/>
              <w:ind w:left="314"/>
            </w:pPr>
            <w:r>
              <w:t>Ensure procurement practitioners complete the training (</w:t>
            </w:r>
            <w:hyperlink r:id="rId16">
              <w:r w:rsidRPr="4B0A945A">
                <w:rPr>
                  <w:rStyle w:val="Hyperlink"/>
                  <w:color w:val="auto"/>
                  <w:u w:val="none"/>
                </w:rPr>
                <w:t>New Foundational Economy online learning resource – Cynnal Cymru – Sustain Wales</w:t>
              </w:r>
            </w:hyperlink>
            <w:r>
              <w:t>) and align procurement strategies with Foundational Economy priorities.</w:t>
            </w:r>
          </w:p>
          <w:p w14:paraId="555F78CD" w14:textId="77777777" w:rsidR="00AE2D3D" w:rsidRPr="00223052" w:rsidRDefault="00AE2D3D">
            <w:pPr>
              <w:pStyle w:val="ListParagraph"/>
              <w:numPr>
                <w:ilvl w:val="0"/>
                <w:numId w:val="6"/>
              </w:numPr>
              <w:spacing w:after="120"/>
              <w:ind w:left="313"/>
              <w:contextualSpacing w:val="0"/>
            </w:pPr>
            <w:r w:rsidRPr="00223052">
              <w:t xml:space="preserve">Consider how relevant food procurements can support the aims of the Wales Community Food Strategy, including resilient local food supply chains, sustainable production and healthier, more accessible food. </w:t>
            </w:r>
          </w:p>
          <w:p w14:paraId="4AAA3361" w14:textId="77777777" w:rsidR="00AE2D3D" w:rsidRPr="00223052" w:rsidRDefault="00AE2D3D">
            <w:pPr>
              <w:pStyle w:val="ListParagraph"/>
              <w:numPr>
                <w:ilvl w:val="0"/>
                <w:numId w:val="6"/>
              </w:numPr>
              <w:spacing w:after="120"/>
              <w:ind w:left="313"/>
              <w:contextualSpacing w:val="0"/>
            </w:pPr>
            <w:r w:rsidRPr="00223052">
              <w:t>Strengthen Welsh supply chains by providing greater market certainty through pipeline visibility and long-term planning.</w:t>
            </w:r>
          </w:p>
          <w:p w14:paraId="7E81E115" w14:textId="77777777" w:rsidR="00AE2D3D" w:rsidRPr="00223052" w:rsidRDefault="00AE2D3D">
            <w:pPr>
              <w:pStyle w:val="ListParagraph"/>
              <w:numPr>
                <w:ilvl w:val="0"/>
                <w:numId w:val="6"/>
              </w:numPr>
              <w:spacing w:after="120"/>
              <w:ind w:left="313"/>
              <w:contextualSpacing w:val="0"/>
            </w:pPr>
            <w:r w:rsidRPr="00223052">
              <w:t>Encourage procurement approaches that strengthen domestic supply chains and build local market capability.</w:t>
            </w:r>
          </w:p>
          <w:p w14:paraId="57A4E275" w14:textId="77777777" w:rsidR="00AE2D3D" w:rsidRPr="00223052" w:rsidRDefault="00AE2D3D">
            <w:pPr>
              <w:pStyle w:val="ListParagraph"/>
              <w:numPr>
                <w:ilvl w:val="0"/>
                <w:numId w:val="6"/>
              </w:numPr>
              <w:spacing w:after="120"/>
              <w:ind w:left="313"/>
              <w:contextualSpacing w:val="0"/>
            </w:pPr>
            <w:r w:rsidRPr="00223052">
              <w:t>Promote collaboration, innovation and resilience across key sectors.</w:t>
            </w:r>
          </w:p>
          <w:p w14:paraId="6B9077D8" w14:textId="77777777" w:rsidR="00AE2D3D" w:rsidRPr="00223052" w:rsidRDefault="00AE2D3D">
            <w:pPr>
              <w:pStyle w:val="ListParagraph"/>
              <w:numPr>
                <w:ilvl w:val="0"/>
                <w:numId w:val="6"/>
              </w:numPr>
              <w:spacing w:after="160" w:line="278" w:lineRule="auto"/>
              <w:ind w:left="314"/>
            </w:pPr>
            <w:r w:rsidRPr="00223052">
              <w:t>Encourage consideration of Welsh-grown and Welsh-processed timber, food and steel in procurement specifications and market engagement.</w:t>
            </w:r>
          </w:p>
          <w:p w14:paraId="20529567" w14:textId="77777777" w:rsidR="00AE2D3D" w:rsidRPr="00946BAD" w:rsidRDefault="00AE2D3D" w:rsidP="00074741">
            <w:pPr>
              <w:spacing w:after="120"/>
              <w:rPr>
                <w:rFonts w:ascii="Arial" w:hAnsi="Arial" w:cs="Arial"/>
                <w:sz w:val="24"/>
                <w:szCs w:val="24"/>
              </w:rPr>
            </w:pPr>
          </w:p>
        </w:tc>
      </w:tr>
    </w:tbl>
    <w:p w14:paraId="55179744" w14:textId="77777777" w:rsidR="00223052" w:rsidRPr="00223052" w:rsidRDefault="00223052" w:rsidP="00927839">
      <w:pPr>
        <w:rPr>
          <w:rFonts w:ascii="Arial" w:hAnsi="Arial" w:cs="Arial"/>
          <w:sz w:val="24"/>
          <w:szCs w:val="24"/>
        </w:rPr>
      </w:pPr>
    </w:p>
    <w:p w14:paraId="5DE817E0" w14:textId="77777777" w:rsidR="003C3E2A" w:rsidRPr="00223052" w:rsidRDefault="003C3E2A" w:rsidP="00927839">
      <w:pPr>
        <w:rPr>
          <w:rFonts w:ascii="Arial" w:hAnsi="Arial" w:cs="Arial"/>
          <w:sz w:val="24"/>
          <w:szCs w:val="24"/>
        </w:rPr>
      </w:pPr>
      <w:r w:rsidRPr="00223052">
        <w:rPr>
          <w:rFonts w:ascii="Arial" w:hAnsi="Arial" w:cs="Arial"/>
          <w:sz w:val="24"/>
          <w:szCs w:val="24"/>
        </w:rPr>
        <w:t>To what extent do you agree or disagree that the proposed outcome for foundational economy sectors provides a clear and practical direction for public procurement?</w:t>
      </w:r>
    </w:p>
    <w:p w14:paraId="1BCE337E" w14:textId="77777777" w:rsidR="003C3E2A" w:rsidRPr="00223052" w:rsidRDefault="003C3E2A">
      <w:pPr>
        <w:pStyle w:val="ListParagraph"/>
        <w:numPr>
          <w:ilvl w:val="0"/>
          <w:numId w:val="3"/>
        </w:numPr>
      </w:pPr>
      <w:r w:rsidRPr="00223052">
        <w:t xml:space="preserve">Strongly agree </w:t>
      </w:r>
    </w:p>
    <w:p w14:paraId="509A3606" w14:textId="77777777" w:rsidR="003C3E2A" w:rsidRPr="00223052" w:rsidRDefault="003C3E2A">
      <w:pPr>
        <w:pStyle w:val="ListParagraph"/>
        <w:numPr>
          <w:ilvl w:val="0"/>
          <w:numId w:val="3"/>
        </w:numPr>
      </w:pPr>
      <w:r w:rsidRPr="00223052">
        <w:t xml:space="preserve">Agree </w:t>
      </w:r>
    </w:p>
    <w:p w14:paraId="4717686F" w14:textId="77777777" w:rsidR="003C3E2A" w:rsidRPr="00223052" w:rsidRDefault="003C3E2A">
      <w:pPr>
        <w:pStyle w:val="ListParagraph"/>
        <w:numPr>
          <w:ilvl w:val="0"/>
          <w:numId w:val="3"/>
        </w:numPr>
      </w:pPr>
      <w:r w:rsidRPr="00223052">
        <w:t xml:space="preserve">Neither agree nor disagree </w:t>
      </w:r>
    </w:p>
    <w:p w14:paraId="680E4583" w14:textId="77777777" w:rsidR="003C3E2A" w:rsidRPr="00223052" w:rsidRDefault="003C3E2A">
      <w:pPr>
        <w:pStyle w:val="ListParagraph"/>
        <w:numPr>
          <w:ilvl w:val="0"/>
          <w:numId w:val="3"/>
        </w:numPr>
      </w:pPr>
      <w:r w:rsidRPr="00223052">
        <w:t xml:space="preserve">Disagree </w:t>
      </w:r>
    </w:p>
    <w:p w14:paraId="068D8E9B" w14:textId="77777777" w:rsidR="003C3E2A" w:rsidRDefault="003C3E2A">
      <w:pPr>
        <w:pStyle w:val="ListParagraph"/>
        <w:numPr>
          <w:ilvl w:val="0"/>
          <w:numId w:val="3"/>
        </w:numPr>
      </w:pPr>
      <w:r w:rsidRPr="00223052">
        <w:t xml:space="preserve">Strongly disagree </w:t>
      </w:r>
    </w:p>
    <w:p w14:paraId="3E06FBC3" w14:textId="0B4B15BC" w:rsidR="00DB1BC0" w:rsidRPr="00223052" w:rsidRDefault="00DB1BC0">
      <w:pPr>
        <w:pStyle w:val="ListParagraph"/>
        <w:numPr>
          <w:ilvl w:val="0"/>
          <w:numId w:val="3"/>
        </w:numPr>
      </w:pPr>
      <w:r>
        <w:t>Don’t Know</w:t>
      </w:r>
    </w:p>
    <w:p w14:paraId="32F55B8C" w14:textId="64298A03" w:rsidR="004C5814" w:rsidRPr="004C5814" w:rsidRDefault="003C3E2A" w:rsidP="004C5814">
      <w:pPr>
        <w:rPr>
          <w:rFonts w:ascii="Arial" w:hAnsi="Arial" w:cs="Arial"/>
          <w:sz w:val="24"/>
          <w:szCs w:val="24"/>
        </w:rPr>
      </w:pPr>
      <w:r w:rsidRPr="00223052">
        <w:rPr>
          <w:rFonts w:ascii="Arial" w:hAnsi="Arial" w:cs="Arial"/>
          <w:sz w:val="24"/>
          <w:szCs w:val="24"/>
        </w:rPr>
        <w:br/>
      </w:r>
      <w:r w:rsidR="004C5814" w:rsidRPr="004C5814">
        <w:rPr>
          <w:rFonts w:ascii="Arial" w:hAnsi="Arial" w:cs="Arial"/>
          <w:sz w:val="24"/>
          <w:szCs w:val="24"/>
        </w:rPr>
        <w:t>Please explain your answer, including what would make it easier for public procurement to support and strengthen foundational economy sectors in Wales</w:t>
      </w:r>
      <w:r w:rsidR="004C5814">
        <w:rPr>
          <w:rFonts w:ascii="Arial" w:hAnsi="Arial" w:cs="Arial"/>
          <w:sz w:val="24"/>
          <w:szCs w:val="24"/>
        </w:rPr>
        <w:t>:</w:t>
      </w:r>
    </w:p>
    <w:p w14:paraId="22E39782" w14:textId="06C2EFDE" w:rsidR="00927839" w:rsidRPr="00223052" w:rsidRDefault="00927839" w:rsidP="00927839">
      <w:pPr>
        <w:rPr>
          <w:rFonts w:ascii="Arial" w:hAnsi="Arial" w:cs="Arial"/>
          <w:sz w:val="24"/>
          <w:szCs w:val="24"/>
        </w:rPr>
      </w:pPr>
    </w:p>
    <w:p w14:paraId="5988F799"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31DCE83E" w14:textId="2D55BD53" w:rsidR="00AE2D3D" w:rsidRDefault="00AE2D3D" w:rsidP="00927839">
      <w:pPr>
        <w:rPr>
          <w:rStyle w:val="ui-provider"/>
        </w:rPr>
      </w:pPr>
    </w:p>
    <w:p w14:paraId="0D627DF0" w14:textId="77777777" w:rsidR="00152511" w:rsidRDefault="00152511" w:rsidP="00927839">
      <w:pPr>
        <w:rPr>
          <w:rStyle w:val="ui-provider"/>
        </w:rPr>
      </w:pPr>
    </w:p>
    <w:p w14:paraId="482380E9" w14:textId="77777777" w:rsidR="00152511" w:rsidRDefault="00152511" w:rsidP="00927839">
      <w:pPr>
        <w:rPr>
          <w:rStyle w:val="ui-provider"/>
        </w:rPr>
      </w:pPr>
    </w:p>
    <w:p w14:paraId="27EE2F70" w14:textId="77777777" w:rsidR="00152511" w:rsidRDefault="00152511" w:rsidP="00927839">
      <w:pPr>
        <w:rPr>
          <w:rStyle w:val="ui-provider"/>
        </w:rPr>
      </w:pPr>
    </w:p>
    <w:p w14:paraId="2D1300D0" w14:textId="77777777" w:rsidR="00152511" w:rsidRPr="00223052" w:rsidRDefault="00152511" w:rsidP="00927839">
      <w:pPr>
        <w:rPr>
          <w:rStyle w:val="ui-provider"/>
        </w:rPr>
      </w:pPr>
    </w:p>
    <w:p w14:paraId="527F49F2" w14:textId="5828E58F" w:rsidR="00AE2D3D" w:rsidRPr="00223052" w:rsidRDefault="003C3E2A" w:rsidP="00927839">
      <w:pPr>
        <w:rPr>
          <w:rFonts w:ascii="Arial" w:hAnsi="Arial" w:cs="Arial"/>
          <w:b/>
          <w:bCs/>
          <w:sz w:val="24"/>
          <w:szCs w:val="24"/>
        </w:rPr>
      </w:pPr>
      <w:r w:rsidRPr="00223052">
        <w:rPr>
          <w:rFonts w:ascii="Arial" w:hAnsi="Arial" w:cs="Arial"/>
          <w:b/>
          <w:bCs/>
          <w:sz w:val="24"/>
          <w:szCs w:val="24"/>
        </w:rPr>
        <w:t>Q</w:t>
      </w:r>
      <w:r w:rsidR="0078104C">
        <w:rPr>
          <w:rFonts w:ascii="Arial" w:hAnsi="Arial" w:cs="Arial"/>
          <w:b/>
          <w:bCs/>
          <w:sz w:val="24"/>
          <w:szCs w:val="24"/>
        </w:rPr>
        <w:t>10</w:t>
      </w:r>
      <w:r w:rsidR="00603E5D">
        <w:rPr>
          <w:rFonts w:ascii="Arial" w:hAnsi="Arial" w:cs="Arial"/>
          <w:b/>
          <w:bCs/>
          <w:sz w:val="24"/>
          <w:szCs w:val="24"/>
        </w:rPr>
        <w:t>.</w:t>
      </w:r>
      <w:r w:rsidRPr="00223052">
        <w:rPr>
          <w:rFonts w:ascii="Arial" w:hAnsi="Arial" w:cs="Arial"/>
          <w:b/>
          <w:bCs/>
          <w:sz w:val="24"/>
          <w:szCs w:val="24"/>
        </w:rPr>
        <w:t xml:space="preserve"> </w:t>
      </w:r>
      <w:r w:rsidR="00AE2D3D" w:rsidRPr="00223052">
        <w:rPr>
          <w:rFonts w:ascii="Arial" w:hAnsi="Arial" w:cs="Arial"/>
          <w:b/>
          <w:bCs/>
          <w:sz w:val="24"/>
          <w:szCs w:val="24"/>
        </w:rPr>
        <w:t>Understanding the impact of public spending</w:t>
      </w:r>
    </w:p>
    <w:p w14:paraId="30C165E0" w14:textId="49DB548A" w:rsidR="000366C5" w:rsidRPr="00946BAD" w:rsidRDefault="000366C5" w:rsidP="00927839">
      <w:pPr>
        <w:rPr>
          <w:rStyle w:val="ui-provider"/>
          <w:rFonts w:ascii="Arial" w:hAnsi="Arial" w:cs="Arial"/>
          <w:sz w:val="24"/>
          <w:szCs w:val="24"/>
        </w:rPr>
      </w:pPr>
      <w:r w:rsidRPr="00223052">
        <w:rPr>
          <w:rFonts w:ascii="Arial" w:hAnsi="Arial" w:cs="Arial"/>
          <w:sz w:val="24"/>
          <w:szCs w:val="24"/>
        </w:rPr>
        <w:t>(relevant section of WPPS below)</w:t>
      </w:r>
    </w:p>
    <w:tbl>
      <w:tblPr>
        <w:tblStyle w:val="TableGrid"/>
        <w:tblW w:w="9776" w:type="dxa"/>
        <w:tblLook w:val="04A0" w:firstRow="1" w:lastRow="0" w:firstColumn="1" w:lastColumn="0" w:noHBand="0" w:noVBand="1"/>
      </w:tblPr>
      <w:tblGrid>
        <w:gridCol w:w="3114"/>
        <w:gridCol w:w="6662"/>
      </w:tblGrid>
      <w:tr w:rsidR="00152511" w:rsidRPr="00223052" w14:paraId="2364E26E" w14:textId="77777777" w:rsidTr="00074741">
        <w:tc>
          <w:tcPr>
            <w:tcW w:w="3114" w:type="dxa"/>
            <w:vAlign w:val="center"/>
          </w:tcPr>
          <w:p w14:paraId="607C8248" w14:textId="6A54EECA" w:rsidR="00152511" w:rsidRPr="00946BAD" w:rsidRDefault="00152511" w:rsidP="00074741">
            <w:pPr>
              <w:rPr>
                <w:rFonts w:ascii="Arial" w:hAnsi="Arial" w:cs="Arial"/>
                <w:b/>
                <w:bCs/>
                <w:sz w:val="24"/>
                <w:szCs w:val="24"/>
              </w:rPr>
            </w:pPr>
            <w:r>
              <w:rPr>
                <w:rFonts w:ascii="Arial" w:hAnsi="Arial" w:cs="Arial"/>
                <w:b/>
                <w:bCs/>
                <w:sz w:val="24"/>
                <w:szCs w:val="24"/>
              </w:rPr>
              <w:t>Outcomes</w:t>
            </w:r>
          </w:p>
        </w:tc>
        <w:tc>
          <w:tcPr>
            <w:tcW w:w="6662" w:type="dxa"/>
            <w:vAlign w:val="center"/>
          </w:tcPr>
          <w:p w14:paraId="239EEFDE" w14:textId="2A820ABA" w:rsidR="00152511" w:rsidRPr="00223052" w:rsidRDefault="00152511" w:rsidP="00491D71">
            <w:pPr>
              <w:pStyle w:val="ListParagraph"/>
              <w:spacing w:before="120" w:after="120"/>
              <w:ind w:left="360"/>
            </w:pPr>
            <w:r w:rsidRPr="4B0A945A">
              <w:rPr>
                <w:b/>
                <w:bCs/>
              </w:rPr>
              <w:t>Procurement levers</w:t>
            </w:r>
            <w:r>
              <w:rPr>
                <w:b/>
                <w:bCs/>
              </w:rPr>
              <w:t xml:space="preserve"> </w:t>
            </w:r>
            <w:r w:rsidRPr="00D95EAE">
              <w:t>(where the WCA believes it is possible or appropriate)</w:t>
            </w:r>
          </w:p>
        </w:tc>
      </w:tr>
      <w:tr w:rsidR="00AE2D3D" w:rsidRPr="00223052" w14:paraId="20D4B31C" w14:textId="77777777" w:rsidTr="00074741">
        <w:tc>
          <w:tcPr>
            <w:tcW w:w="3114" w:type="dxa"/>
            <w:vAlign w:val="center"/>
            <w:hideMark/>
          </w:tcPr>
          <w:p w14:paraId="1582BDF4" w14:textId="77777777" w:rsidR="00AE2D3D" w:rsidRPr="00946BAD" w:rsidRDefault="00AE2D3D" w:rsidP="00074741">
            <w:pPr>
              <w:rPr>
                <w:rFonts w:ascii="Arial" w:hAnsi="Arial" w:cs="Arial"/>
                <w:sz w:val="24"/>
                <w:szCs w:val="24"/>
              </w:rPr>
            </w:pPr>
            <w:r w:rsidRPr="00946BAD">
              <w:rPr>
                <w:rFonts w:ascii="Arial" w:hAnsi="Arial" w:cs="Arial"/>
                <w:b/>
                <w:bCs/>
                <w:sz w:val="24"/>
                <w:szCs w:val="24"/>
              </w:rPr>
              <w:t>Evidence how public spending is contributing to stronger communities, cultural well-being, the Welsh language and improved outcomes for Wales.</w:t>
            </w:r>
          </w:p>
        </w:tc>
        <w:tc>
          <w:tcPr>
            <w:tcW w:w="6662" w:type="dxa"/>
            <w:vAlign w:val="center"/>
            <w:hideMark/>
          </w:tcPr>
          <w:p w14:paraId="53BE05B1" w14:textId="77777777" w:rsidR="00AE2D3D" w:rsidRPr="00223052" w:rsidRDefault="00AE2D3D">
            <w:pPr>
              <w:pStyle w:val="ListParagraph"/>
              <w:numPr>
                <w:ilvl w:val="0"/>
                <w:numId w:val="7"/>
              </w:numPr>
              <w:spacing w:before="120" w:after="120"/>
            </w:pPr>
            <w:r w:rsidRPr="00223052">
              <w:t>Use the Welsh Themes, Outcomes and Measures system (TOMS) at the planning stage to select relevant and proportionate measures that reflect social value and community needs that maybe delivered through the contract.</w:t>
            </w:r>
          </w:p>
          <w:p w14:paraId="3BED3F27" w14:textId="77777777" w:rsidR="00AE2D3D" w:rsidRPr="00223052" w:rsidRDefault="00AE2D3D" w:rsidP="00074741">
            <w:pPr>
              <w:pStyle w:val="ListParagraph"/>
              <w:spacing w:before="120" w:after="120"/>
              <w:ind w:left="360"/>
            </w:pPr>
          </w:p>
          <w:p w14:paraId="179C8B92" w14:textId="77777777" w:rsidR="00AE2D3D" w:rsidRPr="00223052" w:rsidRDefault="00AE2D3D">
            <w:pPr>
              <w:pStyle w:val="ListParagraph"/>
              <w:numPr>
                <w:ilvl w:val="0"/>
                <w:numId w:val="7"/>
              </w:numPr>
              <w:spacing w:before="120" w:after="120"/>
            </w:pPr>
            <w:r w:rsidRPr="00223052">
              <w:t>Build selected TOMs measures into specifications, award criteria, contract conditions and contract management arrangements where lawful, relevant and proportionate.</w:t>
            </w:r>
          </w:p>
          <w:p w14:paraId="6BA30FB1" w14:textId="77777777" w:rsidR="00AE2D3D" w:rsidRPr="00223052" w:rsidRDefault="00AE2D3D" w:rsidP="00074741">
            <w:pPr>
              <w:pStyle w:val="ListParagraph"/>
            </w:pPr>
          </w:p>
          <w:p w14:paraId="699DE738" w14:textId="77777777" w:rsidR="00AE2D3D" w:rsidRPr="00223052" w:rsidRDefault="00AE2D3D">
            <w:pPr>
              <w:pStyle w:val="ListParagraph"/>
              <w:numPr>
                <w:ilvl w:val="0"/>
                <w:numId w:val="7"/>
              </w:numPr>
              <w:spacing w:before="120" w:after="120"/>
            </w:pPr>
            <w:r w:rsidRPr="00223052">
              <w:t>Require suppliers to provide regular TOMs reporting during contract delivery to monitor whether social value commitments are being delivered, identify underperformance and support timely corrective action.</w:t>
            </w:r>
          </w:p>
          <w:p w14:paraId="69BC3B2A" w14:textId="77777777" w:rsidR="00AE2D3D" w:rsidRPr="00223052" w:rsidRDefault="00AE2D3D" w:rsidP="00074741">
            <w:pPr>
              <w:pStyle w:val="ListParagraph"/>
            </w:pPr>
          </w:p>
          <w:p w14:paraId="7536A2B4" w14:textId="77777777" w:rsidR="00AE2D3D" w:rsidRPr="00223052" w:rsidRDefault="00AE2D3D">
            <w:pPr>
              <w:pStyle w:val="ListParagraph"/>
              <w:numPr>
                <w:ilvl w:val="0"/>
                <w:numId w:val="7"/>
              </w:numPr>
              <w:spacing w:before="120" w:after="120"/>
            </w:pPr>
            <w:r w:rsidRPr="00223052">
              <w:t>Use TOMs data to measure its impact to inform future procurement decisions and include in the Socially Responsible Procurement Annual report where applicable.</w:t>
            </w:r>
          </w:p>
          <w:p w14:paraId="4C0CDB89" w14:textId="77777777" w:rsidR="00AE2D3D" w:rsidRPr="00223052" w:rsidRDefault="00AE2D3D" w:rsidP="00074741">
            <w:pPr>
              <w:pStyle w:val="ListParagraph"/>
            </w:pPr>
          </w:p>
          <w:p w14:paraId="244EF242" w14:textId="77777777" w:rsidR="00AE2D3D" w:rsidRPr="00223052" w:rsidRDefault="00AE2D3D">
            <w:pPr>
              <w:pStyle w:val="ListParagraph"/>
              <w:numPr>
                <w:ilvl w:val="0"/>
                <w:numId w:val="7"/>
              </w:numPr>
              <w:spacing w:before="120" w:after="120"/>
            </w:pPr>
            <w:r w:rsidRPr="00223052">
              <w:t>Provide an end of project case study project completion showing what has been delivered and performance against contract.</w:t>
            </w:r>
          </w:p>
          <w:p w14:paraId="03B09F81" w14:textId="77777777" w:rsidR="00AE2D3D" w:rsidRPr="00946BAD" w:rsidRDefault="00AE2D3D" w:rsidP="00074741">
            <w:pPr>
              <w:spacing w:before="120" w:after="120"/>
              <w:rPr>
                <w:rFonts w:ascii="Arial" w:hAnsi="Arial" w:cs="Arial"/>
                <w:sz w:val="24"/>
                <w:szCs w:val="24"/>
              </w:rPr>
            </w:pPr>
          </w:p>
          <w:p w14:paraId="29E3BCF4" w14:textId="77777777" w:rsidR="00AE2D3D" w:rsidRPr="00946BAD" w:rsidRDefault="00AE2D3D" w:rsidP="00074741">
            <w:pPr>
              <w:spacing w:before="120" w:after="120"/>
              <w:rPr>
                <w:rFonts w:ascii="Arial" w:hAnsi="Arial" w:cs="Arial"/>
                <w:sz w:val="24"/>
                <w:szCs w:val="24"/>
              </w:rPr>
            </w:pPr>
          </w:p>
        </w:tc>
      </w:tr>
    </w:tbl>
    <w:p w14:paraId="42306955" w14:textId="77777777" w:rsidR="00223052" w:rsidRPr="00223052" w:rsidRDefault="00223052" w:rsidP="00927839">
      <w:pPr>
        <w:rPr>
          <w:rFonts w:ascii="Arial" w:hAnsi="Arial" w:cs="Arial"/>
          <w:sz w:val="24"/>
          <w:szCs w:val="24"/>
        </w:rPr>
      </w:pPr>
    </w:p>
    <w:p w14:paraId="691325E4" w14:textId="77777777" w:rsidR="00707A3B" w:rsidRPr="00223052" w:rsidRDefault="00707A3B" w:rsidP="00927839">
      <w:pPr>
        <w:rPr>
          <w:rFonts w:ascii="Arial" w:hAnsi="Arial" w:cs="Arial"/>
          <w:sz w:val="24"/>
          <w:szCs w:val="24"/>
        </w:rPr>
      </w:pPr>
      <w:r w:rsidRPr="00223052">
        <w:rPr>
          <w:rFonts w:ascii="Arial" w:hAnsi="Arial" w:cs="Arial"/>
          <w:sz w:val="24"/>
          <w:szCs w:val="24"/>
        </w:rPr>
        <w:t>To what extent do you agree or disagree that the proposed approach to understanding and evidencing the impact of public spending provides a clear and practical direction?</w:t>
      </w:r>
    </w:p>
    <w:p w14:paraId="09DC5BE8" w14:textId="5645A84F" w:rsidR="003C3E2A" w:rsidRPr="00223052" w:rsidRDefault="00707A3B" w:rsidP="00927839">
      <w:pPr>
        <w:rPr>
          <w:rFonts w:ascii="Arial" w:hAnsi="Arial" w:cs="Arial"/>
          <w:sz w:val="24"/>
          <w:szCs w:val="24"/>
        </w:rPr>
      </w:pPr>
      <w:r w:rsidRPr="00223052">
        <w:rPr>
          <w:rFonts w:ascii="Arial" w:hAnsi="Arial" w:cs="Arial"/>
          <w:sz w:val="24"/>
          <w:szCs w:val="24"/>
        </w:rPr>
        <w:br/>
        <w:t>Please explain your answer, including anything else you think should be measured:</w:t>
      </w:r>
    </w:p>
    <w:p w14:paraId="31460A49"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46212EFA" w14:textId="77777777" w:rsidR="00E04752" w:rsidRPr="00223052" w:rsidRDefault="00E04752" w:rsidP="00927839">
      <w:pPr>
        <w:rPr>
          <w:rFonts w:ascii="Arial" w:hAnsi="Arial" w:cs="Arial"/>
          <w:sz w:val="24"/>
          <w:szCs w:val="24"/>
        </w:rPr>
      </w:pPr>
    </w:p>
    <w:p w14:paraId="5A10A8F7" w14:textId="32CA0AF8" w:rsidR="003C3E2A" w:rsidRPr="00223052" w:rsidRDefault="00BB4A05" w:rsidP="00927839">
      <w:pPr>
        <w:rPr>
          <w:rFonts w:ascii="Arial" w:hAnsi="Arial" w:cs="Arial"/>
          <w:b/>
          <w:bCs/>
          <w:sz w:val="28"/>
          <w:szCs w:val="28"/>
        </w:rPr>
      </w:pPr>
      <w:r w:rsidRPr="00223052">
        <w:rPr>
          <w:rFonts w:ascii="Arial" w:hAnsi="Arial" w:cs="Arial"/>
          <w:b/>
          <w:bCs/>
          <w:sz w:val="28"/>
          <w:szCs w:val="28"/>
        </w:rPr>
        <w:t xml:space="preserve">Priorities and </w:t>
      </w:r>
      <w:r w:rsidR="00F97AE6">
        <w:rPr>
          <w:rFonts w:ascii="Arial" w:hAnsi="Arial" w:cs="Arial"/>
          <w:b/>
          <w:bCs/>
          <w:sz w:val="28"/>
          <w:szCs w:val="28"/>
        </w:rPr>
        <w:t>d</w:t>
      </w:r>
      <w:r w:rsidRPr="00223052">
        <w:rPr>
          <w:rFonts w:ascii="Arial" w:hAnsi="Arial" w:cs="Arial"/>
          <w:b/>
          <w:bCs/>
          <w:sz w:val="28"/>
          <w:szCs w:val="28"/>
        </w:rPr>
        <w:t xml:space="preserve">elivery </w:t>
      </w:r>
    </w:p>
    <w:p w14:paraId="001E0A5C" w14:textId="450E02B4" w:rsidR="00BB4A05" w:rsidRPr="00223052" w:rsidRDefault="00BB4A05" w:rsidP="00BB4A05">
      <w:pPr>
        <w:pStyle w:val="Question"/>
        <w:keepNext/>
        <w:rPr>
          <w:rFonts w:cs="Arial"/>
          <w:color w:val="auto"/>
          <w:sz w:val="24"/>
          <w:szCs w:val="24"/>
          <w:lang w:val="en-GB"/>
        </w:rPr>
      </w:pPr>
      <w:r w:rsidRPr="00223052">
        <w:rPr>
          <w:rFonts w:cs="Arial"/>
          <w:color w:val="auto"/>
          <w:sz w:val="24"/>
          <w:szCs w:val="24"/>
          <w:lang w:val="en-GB"/>
        </w:rPr>
        <w:t>Q1</w:t>
      </w:r>
      <w:r w:rsidR="0078104C">
        <w:rPr>
          <w:rFonts w:cs="Arial"/>
          <w:color w:val="auto"/>
          <w:sz w:val="24"/>
          <w:szCs w:val="24"/>
          <w:lang w:val="en-GB"/>
        </w:rPr>
        <w:t>1</w:t>
      </w:r>
      <w:r w:rsidR="00877459">
        <w:rPr>
          <w:rFonts w:cs="Arial"/>
          <w:color w:val="auto"/>
          <w:sz w:val="24"/>
          <w:szCs w:val="24"/>
          <w:lang w:val="en-GB"/>
        </w:rPr>
        <w:t>.</w:t>
      </w:r>
      <w:r w:rsidRPr="00223052">
        <w:rPr>
          <w:rFonts w:cs="Arial"/>
          <w:color w:val="auto"/>
          <w:sz w:val="24"/>
          <w:szCs w:val="24"/>
          <w:lang w:val="en-GB"/>
        </w:rPr>
        <w:t xml:space="preserve"> Priorities</w:t>
      </w:r>
    </w:p>
    <w:p w14:paraId="1B801A1B" w14:textId="77777777" w:rsidR="00BB4A05" w:rsidRPr="00223052" w:rsidRDefault="00BB4A05" w:rsidP="00BB4A05">
      <w:pPr>
        <w:rPr>
          <w:rFonts w:ascii="Arial" w:hAnsi="Arial" w:cs="Arial"/>
          <w:sz w:val="24"/>
          <w:szCs w:val="24"/>
        </w:rPr>
      </w:pPr>
      <w:r w:rsidRPr="00223052">
        <w:rPr>
          <w:rFonts w:ascii="Arial" w:hAnsi="Arial" w:cs="Arial"/>
          <w:sz w:val="24"/>
          <w:szCs w:val="24"/>
        </w:rPr>
        <w:t>From the list below what would you say are the three most important outcomes for your own geographical area?</w:t>
      </w:r>
    </w:p>
    <w:p w14:paraId="1C763782" w14:textId="77777777" w:rsidR="00BB4A05" w:rsidRPr="00223052" w:rsidRDefault="00BB4A05" w:rsidP="00BB4A05">
      <w:pPr>
        <w:rPr>
          <w:rFonts w:ascii="Arial" w:hAnsi="Arial" w:cs="Arial"/>
          <w:sz w:val="24"/>
          <w:szCs w:val="24"/>
        </w:rPr>
      </w:pPr>
      <w:r w:rsidRPr="00223052">
        <w:rPr>
          <w:rFonts w:ascii="Arial" w:hAnsi="Arial" w:cs="Arial"/>
          <w:sz w:val="24"/>
          <w:szCs w:val="24"/>
        </w:rPr>
        <w:t>Please select up to three.</w:t>
      </w:r>
    </w:p>
    <w:p w14:paraId="447331BC" w14:textId="77777777" w:rsidR="00BD7470" w:rsidRDefault="00BD7470" w:rsidP="001227B8">
      <w:pPr>
        <w:pStyle w:val="ListParagraph"/>
        <w:numPr>
          <w:ilvl w:val="0"/>
          <w:numId w:val="23"/>
        </w:numPr>
        <w:spacing w:line="278" w:lineRule="auto"/>
      </w:pPr>
      <w:r w:rsidRPr="0007096C">
        <w:t xml:space="preserve">More well-paid jobs, apprenticeships and skills opportunities </w:t>
      </w:r>
    </w:p>
    <w:p w14:paraId="1247CE15" w14:textId="77777777" w:rsidR="00BD7470" w:rsidRPr="0007096C" w:rsidRDefault="00BD7470" w:rsidP="001227B8">
      <w:pPr>
        <w:pStyle w:val="ListParagraph"/>
        <w:numPr>
          <w:ilvl w:val="0"/>
          <w:numId w:val="23"/>
        </w:numPr>
        <w:spacing w:line="278" w:lineRule="auto"/>
      </w:pPr>
      <w:r w:rsidRPr="0007096C">
        <w:t xml:space="preserve">Growth in SMEs and stronger Welsh supply chains </w:t>
      </w:r>
    </w:p>
    <w:p w14:paraId="67B9B014" w14:textId="77777777" w:rsidR="00BD7470" w:rsidRPr="0007096C" w:rsidRDefault="00BD7470" w:rsidP="001227B8">
      <w:pPr>
        <w:pStyle w:val="ListParagraph"/>
        <w:numPr>
          <w:ilvl w:val="0"/>
          <w:numId w:val="23"/>
        </w:numPr>
        <w:spacing w:line="278" w:lineRule="auto"/>
      </w:pPr>
      <w:r>
        <w:t>G</w:t>
      </w:r>
      <w:r w:rsidRPr="0007096C">
        <w:t xml:space="preserve">reater community wealth and more value retained locally </w:t>
      </w:r>
    </w:p>
    <w:p w14:paraId="59A4CECC" w14:textId="3C75D73F" w:rsidR="00BD7470" w:rsidRPr="0007096C" w:rsidRDefault="00BD7470" w:rsidP="001227B8">
      <w:pPr>
        <w:pStyle w:val="ListParagraph"/>
        <w:numPr>
          <w:ilvl w:val="0"/>
          <w:numId w:val="23"/>
        </w:numPr>
        <w:spacing w:line="278" w:lineRule="auto"/>
      </w:pPr>
      <w:r w:rsidRPr="0007096C">
        <w:t xml:space="preserve">More secure, fair work </w:t>
      </w:r>
    </w:p>
    <w:p w14:paraId="229E58A7" w14:textId="016749E3" w:rsidR="00BD7470" w:rsidRPr="0007096C" w:rsidRDefault="00BD7470" w:rsidP="001227B8">
      <w:pPr>
        <w:pStyle w:val="ListParagraph"/>
        <w:numPr>
          <w:ilvl w:val="0"/>
          <w:numId w:val="23"/>
        </w:numPr>
        <w:spacing w:line="278" w:lineRule="auto"/>
      </w:pPr>
      <w:r w:rsidRPr="0007096C">
        <w:t xml:space="preserve">Greater </w:t>
      </w:r>
      <w:r>
        <w:t xml:space="preserve">access to </w:t>
      </w:r>
      <w:r w:rsidRPr="0007096C">
        <w:t>innovat</w:t>
      </w:r>
      <w:r>
        <w:t>ive</w:t>
      </w:r>
      <w:r w:rsidRPr="0007096C">
        <w:t xml:space="preserve"> products, services and public service delivery </w:t>
      </w:r>
    </w:p>
    <w:p w14:paraId="2FBBD1C4" w14:textId="77777777" w:rsidR="00BD7470" w:rsidRPr="0007096C" w:rsidRDefault="00BD7470" w:rsidP="001227B8">
      <w:pPr>
        <w:pStyle w:val="ListParagraph"/>
        <w:numPr>
          <w:ilvl w:val="0"/>
          <w:numId w:val="23"/>
        </w:numPr>
        <w:spacing w:line="278" w:lineRule="auto"/>
      </w:pPr>
      <w:r w:rsidRPr="0007096C">
        <w:t xml:space="preserve">Stronger foundational economy sectors </w:t>
      </w:r>
    </w:p>
    <w:p w14:paraId="536B1089" w14:textId="77777777" w:rsidR="00BD7470" w:rsidRPr="0007096C" w:rsidRDefault="00BD7470" w:rsidP="001227B8">
      <w:pPr>
        <w:pStyle w:val="ListParagraph"/>
        <w:numPr>
          <w:ilvl w:val="0"/>
          <w:numId w:val="23"/>
        </w:numPr>
        <w:spacing w:line="278" w:lineRule="auto"/>
      </w:pPr>
      <w:r w:rsidRPr="0007096C">
        <w:t>Better evidence of the local impact of public spending</w:t>
      </w:r>
    </w:p>
    <w:p w14:paraId="39368DDE" w14:textId="77777777" w:rsidR="00BB4A05" w:rsidRDefault="00BB4A05" w:rsidP="00BB4A05">
      <w:pPr>
        <w:pStyle w:val="ListBullet"/>
        <w:numPr>
          <w:ilvl w:val="0"/>
          <w:numId w:val="0"/>
        </w:numPr>
        <w:rPr>
          <w:rFonts w:cs="Arial"/>
          <w:sz w:val="24"/>
          <w:szCs w:val="24"/>
          <w:lang w:val="en-GB"/>
        </w:rPr>
      </w:pPr>
    </w:p>
    <w:p w14:paraId="02A481AE" w14:textId="77777777" w:rsidR="00223052" w:rsidRPr="00223052" w:rsidRDefault="00223052" w:rsidP="00BB4A05">
      <w:pPr>
        <w:pStyle w:val="ListBullet"/>
        <w:numPr>
          <w:ilvl w:val="0"/>
          <w:numId w:val="0"/>
        </w:numPr>
        <w:rPr>
          <w:rFonts w:cs="Arial"/>
          <w:sz w:val="24"/>
          <w:szCs w:val="24"/>
          <w:lang w:val="en-GB"/>
        </w:rPr>
      </w:pPr>
    </w:p>
    <w:p w14:paraId="7CED41D4" w14:textId="6474F436" w:rsidR="00BB4A05" w:rsidRPr="00223052" w:rsidRDefault="00BB4A05" w:rsidP="00BB4A05">
      <w:pPr>
        <w:pStyle w:val="ListBullet"/>
        <w:numPr>
          <w:ilvl w:val="0"/>
          <w:numId w:val="0"/>
        </w:numPr>
        <w:rPr>
          <w:rFonts w:cs="Arial"/>
          <w:sz w:val="24"/>
          <w:szCs w:val="24"/>
          <w:lang w:val="en-GB"/>
        </w:rPr>
      </w:pPr>
      <w:r w:rsidRPr="00223052">
        <w:rPr>
          <w:rFonts w:cs="Arial"/>
          <w:sz w:val="24"/>
          <w:szCs w:val="24"/>
          <w:lang w:val="en-GB"/>
        </w:rPr>
        <w:t>Any other comments:</w:t>
      </w:r>
    </w:p>
    <w:p w14:paraId="3620E5EB"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54827821" w14:textId="77777777" w:rsidR="00BB4A05" w:rsidRDefault="00BB4A05" w:rsidP="00BB4A05">
      <w:pPr>
        <w:pStyle w:val="ListBullet"/>
        <w:numPr>
          <w:ilvl w:val="0"/>
          <w:numId w:val="0"/>
        </w:numPr>
        <w:rPr>
          <w:rFonts w:cs="Arial"/>
          <w:sz w:val="24"/>
          <w:szCs w:val="24"/>
          <w:lang w:val="en-GB"/>
        </w:rPr>
      </w:pPr>
    </w:p>
    <w:p w14:paraId="01602D96" w14:textId="77777777" w:rsidR="00223052" w:rsidRPr="00223052" w:rsidRDefault="00223052" w:rsidP="00BB4A05">
      <w:pPr>
        <w:pStyle w:val="ListBullet"/>
        <w:numPr>
          <w:ilvl w:val="0"/>
          <w:numId w:val="0"/>
        </w:numPr>
        <w:rPr>
          <w:rFonts w:cs="Arial"/>
          <w:sz w:val="24"/>
          <w:szCs w:val="24"/>
          <w:lang w:val="en-GB"/>
        </w:rPr>
      </w:pPr>
    </w:p>
    <w:p w14:paraId="09FECE48" w14:textId="149A0883" w:rsidR="00BB4A05" w:rsidRPr="00223052" w:rsidRDefault="00BB4A05" w:rsidP="00BB4A05">
      <w:pPr>
        <w:pStyle w:val="Question"/>
        <w:keepNext/>
        <w:rPr>
          <w:rFonts w:cs="Arial"/>
          <w:color w:val="auto"/>
          <w:sz w:val="24"/>
          <w:szCs w:val="24"/>
          <w:lang w:val="en-GB"/>
        </w:rPr>
      </w:pPr>
      <w:r w:rsidRPr="00223052">
        <w:rPr>
          <w:rFonts w:cs="Arial"/>
          <w:color w:val="auto"/>
          <w:sz w:val="24"/>
          <w:szCs w:val="24"/>
          <w:lang w:val="en-GB"/>
        </w:rPr>
        <w:t>Q1</w:t>
      </w:r>
      <w:r w:rsidR="0078104C">
        <w:rPr>
          <w:rFonts w:cs="Arial"/>
          <w:color w:val="auto"/>
          <w:sz w:val="24"/>
          <w:szCs w:val="24"/>
          <w:lang w:val="en-GB"/>
        </w:rPr>
        <w:t>2</w:t>
      </w:r>
      <w:r w:rsidR="00877459">
        <w:rPr>
          <w:rFonts w:cs="Arial"/>
          <w:color w:val="auto"/>
          <w:sz w:val="24"/>
          <w:szCs w:val="24"/>
          <w:lang w:val="en-GB"/>
        </w:rPr>
        <w:t>.</w:t>
      </w:r>
      <w:r w:rsidRPr="00223052">
        <w:rPr>
          <w:rFonts w:cs="Arial"/>
          <w:color w:val="auto"/>
          <w:sz w:val="24"/>
          <w:szCs w:val="24"/>
          <w:lang w:val="en-GB"/>
        </w:rPr>
        <w:t xml:space="preserve"> Delivery barriers</w:t>
      </w:r>
    </w:p>
    <w:p w14:paraId="0F3C4AA5" w14:textId="09E9C43F" w:rsidR="00BB4A05" w:rsidRPr="00223052" w:rsidRDefault="00BB4A05" w:rsidP="00BB4A05">
      <w:pPr>
        <w:rPr>
          <w:rFonts w:ascii="Arial" w:hAnsi="Arial" w:cs="Arial"/>
          <w:sz w:val="24"/>
          <w:szCs w:val="24"/>
        </w:rPr>
      </w:pPr>
      <w:r w:rsidRPr="00223052">
        <w:rPr>
          <w:rFonts w:ascii="Arial" w:hAnsi="Arial" w:cs="Arial"/>
          <w:sz w:val="24"/>
          <w:szCs w:val="24"/>
        </w:rPr>
        <w:t xml:space="preserve">For respondents from </w:t>
      </w:r>
      <w:r w:rsidRPr="001227B8">
        <w:rPr>
          <w:rFonts w:ascii="Arial" w:hAnsi="Arial" w:cs="Arial"/>
          <w:b/>
          <w:bCs/>
          <w:sz w:val="24"/>
          <w:szCs w:val="24"/>
        </w:rPr>
        <w:t>Contracting Authorities</w:t>
      </w:r>
      <w:r w:rsidR="00AB7F5F">
        <w:rPr>
          <w:rFonts w:ascii="Arial" w:hAnsi="Arial" w:cs="Arial"/>
          <w:sz w:val="24"/>
          <w:szCs w:val="24"/>
        </w:rPr>
        <w:t>:</w:t>
      </w:r>
      <w:r w:rsidRPr="00223052">
        <w:rPr>
          <w:rFonts w:ascii="Arial" w:hAnsi="Arial" w:cs="Arial"/>
          <w:sz w:val="24"/>
          <w:szCs w:val="24"/>
        </w:rPr>
        <w:t xml:space="preserve"> </w:t>
      </w:r>
      <w:r w:rsidR="00AB7F5F">
        <w:rPr>
          <w:rFonts w:ascii="Arial" w:hAnsi="Arial" w:cs="Arial"/>
          <w:sz w:val="24"/>
          <w:szCs w:val="24"/>
        </w:rPr>
        <w:t>w</w:t>
      </w:r>
      <w:r w:rsidRPr="00223052">
        <w:rPr>
          <w:rFonts w:ascii="Arial" w:hAnsi="Arial" w:cs="Arial"/>
          <w:sz w:val="24"/>
          <w:szCs w:val="24"/>
        </w:rPr>
        <w:t>hat do you consider to be the main barriers to delivering the WPPS? Please select all that apply.</w:t>
      </w:r>
    </w:p>
    <w:p w14:paraId="5C9CA53F" w14:textId="77777777" w:rsidR="00D92CAD" w:rsidRPr="00223052" w:rsidRDefault="00D92CAD">
      <w:pPr>
        <w:pStyle w:val="ListBullet"/>
        <w:numPr>
          <w:ilvl w:val="0"/>
          <w:numId w:val="14"/>
        </w:numPr>
        <w:rPr>
          <w:kern w:val="2"/>
          <w:lang w:val="en-GB" w:eastAsia="en-GB"/>
          <w14:ligatures w14:val="standardContextual"/>
        </w:rPr>
      </w:pPr>
      <w:r w:rsidRPr="00223052">
        <w:rPr>
          <w:lang w:val="en-GB"/>
        </w:rPr>
        <w:t>Skills or capability</w:t>
      </w:r>
    </w:p>
    <w:p w14:paraId="007C3D61" w14:textId="77777777" w:rsidR="00D92CAD" w:rsidRPr="00223052" w:rsidRDefault="00D92CAD">
      <w:pPr>
        <w:pStyle w:val="ListBullet"/>
        <w:numPr>
          <w:ilvl w:val="0"/>
          <w:numId w:val="14"/>
        </w:numPr>
        <w:rPr>
          <w:lang w:val="en-GB"/>
        </w:rPr>
      </w:pPr>
      <w:r w:rsidRPr="00223052">
        <w:rPr>
          <w:lang w:val="en-GB"/>
        </w:rPr>
        <w:t>Staff capacity</w:t>
      </w:r>
    </w:p>
    <w:p w14:paraId="394B5D66" w14:textId="77777777" w:rsidR="00D92CAD" w:rsidRPr="00223052" w:rsidRDefault="00D92CAD">
      <w:pPr>
        <w:pStyle w:val="ListBullet"/>
        <w:numPr>
          <w:ilvl w:val="0"/>
          <w:numId w:val="14"/>
        </w:numPr>
        <w:rPr>
          <w:lang w:val="en-GB"/>
        </w:rPr>
      </w:pPr>
      <w:r w:rsidRPr="00223052">
        <w:rPr>
          <w:lang w:val="en-GB"/>
        </w:rPr>
        <w:t>Cost or financial constraints</w:t>
      </w:r>
    </w:p>
    <w:p w14:paraId="1B4ADD83" w14:textId="77777777" w:rsidR="00D92CAD" w:rsidRPr="00223052" w:rsidRDefault="00D92CAD">
      <w:pPr>
        <w:pStyle w:val="ListBullet"/>
        <w:numPr>
          <w:ilvl w:val="0"/>
          <w:numId w:val="14"/>
        </w:numPr>
        <w:rPr>
          <w:lang w:val="en-GB"/>
        </w:rPr>
      </w:pPr>
      <w:r w:rsidRPr="00223052">
        <w:rPr>
          <w:lang w:val="en-GB"/>
        </w:rPr>
        <w:t>Availability or quality of data</w:t>
      </w:r>
    </w:p>
    <w:p w14:paraId="2220A629" w14:textId="77777777" w:rsidR="00D92CAD" w:rsidRPr="00223052" w:rsidRDefault="00D92CAD">
      <w:pPr>
        <w:pStyle w:val="ListBullet"/>
        <w:numPr>
          <w:ilvl w:val="0"/>
          <w:numId w:val="14"/>
        </w:numPr>
        <w:rPr>
          <w:lang w:val="en-GB"/>
        </w:rPr>
      </w:pPr>
      <w:r w:rsidRPr="00223052">
        <w:rPr>
          <w:lang w:val="en-GB"/>
        </w:rPr>
        <w:t>Market or supplier capacity</w:t>
      </w:r>
    </w:p>
    <w:p w14:paraId="599335E1" w14:textId="77777777" w:rsidR="00D92CAD" w:rsidRPr="00223052" w:rsidRDefault="00D92CAD">
      <w:pPr>
        <w:pStyle w:val="ListBullet"/>
        <w:numPr>
          <w:ilvl w:val="0"/>
          <w:numId w:val="14"/>
        </w:numPr>
        <w:rPr>
          <w:lang w:val="en-GB"/>
        </w:rPr>
      </w:pPr>
      <w:r w:rsidRPr="00223052">
        <w:rPr>
          <w:lang w:val="en-GB"/>
        </w:rPr>
        <w:t>Legal or commercial uncertainty</w:t>
      </w:r>
    </w:p>
    <w:p w14:paraId="7F86E169" w14:textId="77777777" w:rsidR="00D92CAD" w:rsidRPr="00223052" w:rsidRDefault="00D92CAD">
      <w:pPr>
        <w:pStyle w:val="ListBullet"/>
        <w:numPr>
          <w:ilvl w:val="0"/>
          <w:numId w:val="14"/>
        </w:numPr>
        <w:rPr>
          <w:lang w:val="en-GB"/>
        </w:rPr>
      </w:pPr>
      <w:r w:rsidRPr="00223052">
        <w:rPr>
          <w:lang w:val="en-GB"/>
        </w:rPr>
        <w:t>Contract-management capability</w:t>
      </w:r>
    </w:p>
    <w:p w14:paraId="74826FD4" w14:textId="235E7692" w:rsidR="00D92CAD" w:rsidRPr="00223052" w:rsidRDefault="00297D8C">
      <w:pPr>
        <w:pStyle w:val="ListBullet"/>
        <w:numPr>
          <w:ilvl w:val="0"/>
          <w:numId w:val="14"/>
        </w:numPr>
        <w:rPr>
          <w:lang w:val="en-GB"/>
        </w:rPr>
      </w:pPr>
      <w:r>
        <w:rPr>
          <w:lang w:val="en-GB"/>
        </w:rPr>
        <w:t>I</w:t>
      </w:r>
      <w:r w:rsidR="00D92CAD" w:rsidRPr="00223052">
        <w:rPr>
          <w:lang w:val="en-GB"/>
        </w:rPr>
        <w:t>nconsistent approaches between public bodies</w:t>
      </w:r>
    </w:p>
    <w:p w14:paraId="4B090D6E" w14:textId="77777777" w:rsidR="00D92CAD" w:rsidRPr="00223052" w:rsidRDefault="00D92CAD">
      <w:pPr>
        <w:pStyle w:val="ListBullet"/>
        <w:numPr>
          <w:ilvl w:val="0"/>
          <w:numId w:val="14"/>
        </w:numPr>
        <w:rPr>
          <w:lang w:val="en-GB"/>
        </w:rPr>
      </w:pPr>
      <w:r w:rsidRPr="00223052">
        <w:rPr>
          <w:lang w:val="en-GB"/>
        </w:rPr>
        <w:t>Don’t know</w:t>
      </w:r>
    </w:p>
    <w:p w14:paraId="355500B7" w14:textId="77777777" w:rsidR="00D92CAD" w:rsidRPr="00223052" w:rsidRDefault="00D92CAD">
      <w:pPr>
        <w:pStyle w:val="ListBullet"/>
        <w:numPr>
          <w:ilvl w:val="0"/>
          <w:numId w:val="14"/>
        </w:numPr>
        <w:rPr>
          <w:lang w:val="en-GB"/>
        </w:rPr>
      </w:pPr>
      <w:r w:rsidRPr="00223052">
        <w:rPr>
          <w:lang w:val="en-GB"/>
        </w:rPr>
        <w:t>Other (please specify)</w:t>
      </w:r>
    </w:p>
    <w:p w14:paraId="2BDC13B3" w14:textId="77777777" w:rsidR="00BB4A05" w:rsidRPr="00223052" w:rsidRDefault="00BB4A05" w:rsidP="00BB4A05">
      <w:pPr>
        <w:pStyle w:val="ListBullet"/>
        <w:numPr>
          <w:ilvl w:val="0"/>
          <w:numId w:val="0"/>
        </w:numPr>
        <w:rPr>
          <w:rFonts w:cs="Arial"/>
          <w:sz w:val="24"/>
          <w:szCs w:val="24"/>
          <w:lang w:val="en-GB"/>
        </w:rPr>
      </w:pPr>
    </w:p>
    <w:p w14:paraId="12F5B1B2" w14:textId="77777777" w:rsidR="00BB4A05" w:rsidRPr="00223052" w:rsidRDefault="00BB4A05" w:rsidP="00BB4A05">
      <w:pPr>
        <w:rPr>
          <w:rFonts w:ascii="Arial" w:hAnsi="Arial" w:cs="Arial"/>
          <w:bCs/>
          <w:sz w:val="24"/>
          <w:szCs w:val="24"/>
        </w:rPr>
      </w:pPr>
      <w:r w:rsidRPr="00223052">
        <w:rPr>
          <w:rFonts w:ascii="Arial" w:hAnsi="Arial" w:cs="Arial"/>
          <w:bCs/>
          <w:sz w:val="24"/>
          <w:szCs w:val="24"/>
        </w:rPr>
        <w:t>Please tell us about any particular barriers that should be addressed:</w:t>
      </w:r>
    </w:p>
    <w:p w14:paraId="491B55B5" w14:textId="197F5FF1" w:rsidR="00BB4A05" w:rsidRPr="001227B8" w:rsidRDefault="00582A08" w:rsidP="001227B8">
      <w:r>
        <w:rPr>
          <w:rFonts w:ascii="Arial" w:hAnsi="Arial" w:cs="Arial"/>
          <w:sz w:val="24"/>
          <w:szCs w:val="24"/>
        </w:rPr>
        <w:t>____________________________________________________________________________________________________________________________________________________</w:t>
      </w:r>
    </w:p>
    <w:p w14:paraId="592CE0B6" w14:textId="77777777" w:rsidR="00223052" w:rsidRPr="00223052" w:rsidRDefault="00223052" w:rsidP="00BB4A05">
      <w:pPr>
        <w:pStyle w:val="ListBullet"/>
        <w:numPr>
          <w:ilvl w:val="0"/>
          <w:numId w:val="0"/>
        </w:numPr>
        <w:rPr>
          <w:rFonts w:cs="Arial"/>
          <w:sz w:val="24"/>
          <w:szCs w:val="24"/>
          <w:lang w:val="en-GB"/>
        </w:rPr>
      </w:pPr>
    </w:p>
    <w:p w14:paraId="46805876" w14:textId="00ED4FA5" w:rsidR="00D92CAD" w:rsidRPr="00223052" w:rsidRDefault="00D92CAD" w:rsidP="00D92CAD">
      <w:pPr>
        <w:pStyle w:val="Question"/>
        <w:keepNext/>
        <w:rPr>
          <w:rFonts w:cs="Arial"/>
          <w:color w:val="auto"/>
          <w:sz w:val="24"/>
          <w:szCs w:val="24"/>
          <w:lang w:val="en-GB"/>
        </w:rPr>
      </w:pPr>
      <w:r w:rsidRPr="00223052">
        <w:rPr>
          <w:rFonts w:cs="Arial"/>
          <w:color w:val="auto"/>
          <w:sz w:val="24"/>
          <w:szCs w:val="24"/>
          <w:lang w:val="en-GB"/>
        </w:rPr>
        <w:t>Q1</w:t>
      </w:r>
      <w:r w:rsidR="0078104C">
        <w:rPr>
          <w:rFonts w:cs="Arial"/>
          <w:color w:val="auto"/>
          <w:sz w:val="24"/>
          <w:szCs w:val="24"/>
          <w:lang w:val="en-GB"/>
        </w:rPr>
        <w:t>3</w:t>
      </w:r>
      <w:r w:rsidR="00877459">
        <w:rPr>
          <w:rFonts w:cs="Arial"/>
          <w:color w:val="auto"/>
          <w:sz w:val="24"/>
          <w:szCs w:val="24"/>
          <w:lang w:val="en-GB"/>
        </w:rPr>
        <w:t>.</w:t>
      </w:r>
      <w:r w:rsidRPr="00223052">
        <w:rPr>
          <w:rFonts w:cs="Arial"/>
          <w:color w:val="auto"/>
          <w:sz w:val="24"/>
          <w:szCs w:val="24"/>
          <w:lang w:val="en-GB"/>
        </w:rPr>
        <w:t xml:space="preserve"> Implementation support</w:t>
      </w:r>
    </w:p>
    <w:p w14:paraId="44CE801C" w14:textId="77777777" w:rsidR="00D92CAD" w:rsidRDefault="00D92CAD" w:rsidP="00D92CAD">
      <w:pPr>
        <w:rPr>
          <w:rFonts w:ascii="Arial" w:hAnsi="Arial" w:cs="Arial"/>
          <w:sz w:val="24"/>
          <w:szCs w:val="24"/>
        </w:rPr>
      </w:pPr>
      <w:r w:rsidRPr="00223052">
        <w:rPr>
          <w:rFonts w:ascii="Arial" w:hAnsi="Arial" w:cs="Arial"/>
          <w:sz w:val="24"/>
          <w:szCs w:val="24"/>
        </w:rPr>
        <w:t>What guidance, tools, training or other support would help contracting authorities and suppliers implement the WPPS effectively?</w:t>
      </w:r>
    </w:p>
    <w:p w14:paraId="16DE0D0E" w14:textId="77777777" w:rsidR="00223052" w:rsidRPr="00223052" w:rsidRDefault="00223052" w:rsidP="00D92CAD">
      <w:pPr>
        <w:rPr>
          <w:rFonts w:ascii="Arial" w:hAnsi="Arial" w:cs="Arial"/>
          <w:sz w:val="24"/>
          <w:szCs w:val="24"/>
        </w:rPr>
      </w:pPr>
    </w:p>
    <w:p w14:paraId="411580D9" w14:textId="77777777" w:rsidR="00D92CAD" w:rsidRPr="00223052" w:rsidRDefault="00D92CAD" w:rsidP="00D92CAD">
      <w:pPr>
        <w:rPr>
          <w:rFonts w:ascii="Arial" w:hAnsi="Arial" w:cs="Arial"/>
          <w:bCs/>
          <w:sz w:val="24"/>
          <w:szCs w:val="24"/>
        </w:rPr>
      </w:pPr>
      <w:r w:rsidRPr="00223052">
        <w:rPr>
          <w:rFonts w:ascii="Arial" w:hAnsi="Arial" w:cs="Arial"/>
          <w:bCs/>
          <w:sz w:val="24"/>
          <w:szCs w:val="24"/>
        </w:rPr>
        <w:t>Please provide details:</w:t>
      </w:r>
    </w:p>
    <w:p w14:paraId="73D1CC12"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75C64312" w14:textId="77777777" w:rsidR="00223052" w:rsidRPr="00223052" w:rsidRDefault="00223052" w:rsidP="00D92CAD"/>
    <w:p w14:paraId="3AA5D6B9" w14:textId="2268E48C" w:rsidR="00D92CAD" w:rsidRPr="00223052" w:rsidRDefault="00D92CAD" w:rsidP="00D92CAD">
      <w:pPr>
        <w:pStyle w:val="Heading1"/>
      </w:pPr>
      <w:r w:rsidRPr="00223052">
        <w:t>Access to public procurement</w:t>
      </w:r>
      <w:r w:rsidR="009E2526" w:rsidRPr="00223052">
        <w:t xml:space="preserve"> </w:t>
      </w:r>
    </w:p>
    <w:p w14:paraId="072B4D87" w14:textId="4417C6C7" w:rsidR="00D92CAD" w:rsidRPr="00223052" w:rsidRDefault="00D92CAD" w:rsidP="00D92CAD">
      <w:pPr>
        <w:pStyle w:val="Question"/>
        <w:keepNext/>
        <w:rPr>
          <w:rFonts w:cs="Arial"/>
          <w:color w:val="auto"/>
          <w:sz w:val="24"/>
          <w:szCs w:val="24"/>
          <w:lang w:val="en-GB"/>
        </w:rPr>
      </w:pPr>
      <w:r w:rsidRPr="00223052">
        <w:rPr>
          <w:rFonts w:cs="Arial"/>
          <w:color w:val="auto"/>
          <w:sz w:val="24"/>
          <w:szCs w:val="24"/>
          <w:lang w:val="en-GB"/>
        </w:rPr>
        <w:t>Q1</w:t>
      </w:r>
      <w:r w:rsidR="0078104C">
        <w:rPr>
          <w:rFonts w:cs="Arial"/>
          <w:color w:val="auto"/>
          <w:sz w:val="24"/>
          <w:szCs w:val="24"/>
          <w:lang w:val="en-GB"/>
        </w:rPr>
        <w:t>4</w:t>
      </w:r>
      <w:r w:rsidR="00BF040E">
        <w:rPr>
          <w:rFonts w:cs="Arial"/>
          <w:color w:val="auto"/>
          <w:sz w:val="24"/>
          <w:szCs w:val="24"/>
          <w:lang w:val="en-GB"/>
        </w:rPr>
        <w:t>.</w:t>
      </w:r>
      <w:r w:rsidRPr="00223052">
        <w:rPr>
          <w:rFonts w:cs="Arial"/>
          <w:color w:val="auto"/>
          <w:sz w:val="24"/>
          <w:szCs w:val="24"/>
          <w:lang w:val="en-GB"/>
        </w:rPr>
        <w:t xml:space="preserve"> SME and VCSE access</w:t>
      </w:r>
    </w:p>
    <w:p w14:paraId="2349F11D" w14:textId="66BA8AB5" w:rsidR="00D92CAD" w:rsidRPr="00223052" w:rsidRDefault="00D92CAD" w:rsidP="00D92CAD">
      <w:pPr>
        <w:rPr>
          <w:rFonts w:ascii="Arial" w:hAnsi="Arial" w:cs="Arial"/>
          <w:sz w:val="24"/>
          <w:szCs w:val="24"/>
        </w:rPr>
      </w:pPr>
      <w:r w:rsidRPr="00223052">
        <w:rPr>
          <w:rFonts w:ascii="Arial" w:hAnsi="Arial" w:cs="Arial"/>
          <w:sz w:val="24"/>
          <w:szCs w:val="24"/>
        </w:rPr>
        <w:t xml:space="preserve">If you are an </w:t>
      </w:r>
      <w:r w:rsidRPr="001227B8">
        <w:rPr>
          <w:rFonts w:ascii="Arial" w:hAnsi="Arial" w:cs="Arial"/>
          <w:b/>
          <w:bCs/>
          <w:sz w:val="24"/>
          <w:szCs w:val="24"/>
        </w:rPr>
        <w:t>SME, microbusiness, co-operative, social enterprise and</w:t>
      </w:r>
      <w:r w:rsidR="00DB1BC0">
        <w:rPr>
          <w:rFonts w:ascii="Arial" w:hAnsi="Arial" w:cs="Arial"/>
          <w:b/>
          <w:bCs/>
          <w:sz w:val="24"/>
          <w:szCs w:val="24"/>
        </w:rPr>
        <w:t xml:space="preserve"> VCSEs</w:t>
      </w:r>
      <w:r w:rsidRPr="001227B8">
        <w:rPr>
          <w:rFonts w:ascii="Arial" w:hAnsi="Arial" w:cs="Arial"/>
          <w:b/>
          <w:bCs/>
          <w:sz w:val="24"/>
          <w:szCs w:val="24"/>
        </w:rPr>
        <w:t xml:space="preserve"> </w:t>
      </w:r>
      <w:r w:rsidRPr="00223052">
        <w:rPr>
          <w:rFonts w:ascii="Arial" w:hAnsi="Arial" w:cs="Arial"/>
          <w:sz w:val="24"/>
          <w:szCs w:val="24"/>
        </w:rPr>
        <w:t xml:space="preserve"> participating in public procurement please tell us which factors currently create the greatest barriers to bidding for public contracts?</w:t>
      </w:r>
      <w:r w:rsidR="00752AE3">
        <w:rPr>
          <w:rFonts w:ascii="Arial" w:hAnsi="Arial" w:cs="Arial"/>
          <w:sz w:val="24"/>
          <w:szCs w:val="24"/>
        </w:rPr>
        <w:t xml:space="preserve"> (select all those that apply)</w:t>
      </w:r>
    </w:p>
    <w:p w14:paraId="2E0602C8" w14:textId="77777777" w:rsidR="00D92CAD" w:rsidRPr="00982838" w:rsidRDefault="00D92CAD">
      <w:pPr>
        <w:pStyle w:val="ListBullet"/>
        <w:numPr>
          <w:ilvl w:val="0"/>
          <w:numId w:val="15"/>
        </w:numPr>
        <w:rPr>
          <w:kern w:val="2"/>
          <w:sz w:val="24"/>
          <w:szCs w:val="24"/>
          <w:lang w:val="en-GB" w:eastAsia="en-GB"/>
          <w14:ligatures w14:val="standardContextual"/>
        </w:rPr>
      </w:pPr>
      <w:r w:rsidRPr="00982838">
        <w:rPr>
          <w:sz w:val="24"/>
          <w:szCs w:val="24"/>
          <w:lang w:val="en-GB"/>
        </w:rPr>
        <w:t>Limited advance notice of opportunities</w:t>
      </w:r>
    </w:p>
    <w:p w14:paraId="37A57C29" w14:textId="77777777" w:rsidR="00D92CAD" w:rsidRPr="00982838" w:rsidRDefault="00D92CAD">
      <w:pPr>
        <w:pStyle w:val="ListBullet"/>
        <w:numPr>
          <w:ilvl w:val="0"/>
          <w:numId w:val="15"/>
        </w:numPr>
        <w:rPr>
          <w:sz w:val="24"/>
          <w:szCs w:val="24"/>
          <w:lang w:val="en-GB"/>
        </w:rPr>
      </w:pPr>
      <w:r w:rsidRPr="00982838">
        <w:rPr>
          <w:sz w:val="24"/>
          <w:szCs w:val="24"/>
          <w:lang w:val="en-GB"/>
        </w:rPr>
        <w:t>Size of contracts</w:t>
      </w:r>
    </w:p>
    <w:p w14:paraId="62991200" w14:textId="77777777" w:rsidR="00D92CAD" w:rsidRPr="00982838" w:rsidRDefault="00D92CAD">
      <w:pPr>
        <w:pStyle w:val="ListBullet"/>
        <w:numPr>
          <w:ilvl w:val="0"/>
          <w:numId w:val="15"/>
        </w:numPr>
        <w:rPr>
          <w:sz w:val="24"/>
          <w:szCs w:val="24"/>
          <w:lang w:val="en-GB"/>
        </w:rPr>
      </w:pPr>
      <w:r w:rsidRPr="00982838">
        <w:rPr>
          <w:sz w:val="24"/>
          <w:szCs w:val="24"/>
          <w:lang w:val="en-GB"/>
        </w:rPr>
        <w:t>Financial thresholds</w:t>
      </w:r>
    </w:p>
    <w:p w14:paraId="2554736D" w14:textId="77777777" w:rsidR="00D92CAD" w:rsidRPr="00982838" w:rsidRDefault="00D92CAD">
      <w:pPr>
        <w:pStyle w:val="ListBullet"/>
        <w:numPr>
          <w:ilvl w:val="0"/>
          <w:numId w:val="15"/>
        </w:numPr>
        <w:rPr>
          <w:sz w:val="24"/>
          <w:szCs w:val="24"/>
          <w:lang w:val="en-GB"/>
        </w:rPr>
      </w:pPr>
      <w:r w:rsidRPr="00982838">
        <w:rPr>
          <w:sz w:val="24"/>
          <w:szCs w:val="24"/>
          <w:lang w:val="en-GB"/>
        </w:rPr>
        <w:t>Insurance requirements</w:t>
      </w:r>
    </w:p>
    <w:p w14:paraId="33DCE5E1" w14:textId="77777777" w:rsidR="00D92CAD" w:rsidRPr="00982838" w:rsidRDefault="00D92CAD">
      <w:pPr>
        <w:pStyle w:val="ListBullet"/>
        <w:numPr>
          <w:ilvl w:val="0"/>
          <w:numId w:val="15"/>
        </w:numPr>
        <w:rPr>
          <w:sz w:val="24"/>
          <w:szCs w:val="24"/>
          <w:lang w:val="en-GB"/>
        </w:rPr>
      </w:pPr>
      <w:r w:rsidRPr="00982838">
        <w:rPr>
          <w:sz w:val="24"/>
          <w:szCs w:val="24"/>
          <w:lang w:val="en-GB"/>
        </w:rPr>
        <w:t>Accreditation requirements</w:t>
      </w:r>
    </w:p>
    <w:p w14:paraId="3C6BB4F1" w14:textId="77777777" w:rsidR="00D92CAD" w:rsidRPr="00982838" w:rsidRDefault="00D92CAD">
      <w:pPr>
        <w:pStyle w:val="ListBullet"/>
        <w:numPr>
          <w:ilvl w:val="0"/>
          <w:numId w:val="15"/>
        </w:numPr>
        <w:rPr>
          <w:sz w:val="24"/>
          <w:szCs w:val="24"/>
          <w:lang w:val="en-GB"/>
        </w:rPr>
      </w:pPr>
      <w:r w:rsidRPr="00982838">
        <w:rPr>
          <w:sz w:val="24"/>
          <w:szCs w:val="24"/>
          <w:lang w:val="en-GB"/>
        </w:rPr>
        <w:t>Length or complexity of tender documentation</w:t>
      </w:r>
    </w:p>
    <w:p w14:paraId="0B0950FA" w14:textId="77777777" w:rsidR="00D92CAD" w:rsidRPr="00982838" w:rsidRDefault="00D92CAD">
      <w:pPr>
        <w:pStyle w:val="ListBullet"/>
        <w:numPr>
          <w:ilvl w:val="0"/>
          <w:numId w:val="15"/>
        </w:numPr>
        <w:rPr>
          <w:sz w:val="24"/>
          <w:szCs w:val="24"/>
          <w:lang w:val="en-GB"/>
        </w:rPr>
      </w:pPr>
      <w:r w:rsidRPr="00982838">
        <w:rPr>
          <w:sz w:val="24"/>
          <w:szCs w:val="24"/>
          <w:lang w:val="en-GB"/>
        </w:rPr>
        <w:t>Timescales for preparing bids</w:t>
      </w:r>
    </w:p>
    <w:p w14:paraId="7F744EF9" w14:textId="77777777" w:rsidR="00D92CAD" w:rsidRPr="00982838" w:rsidRDefault="00D92CAD">
      <w:pPr>
        <w:pStyle w:val="ListBullet"/>
        <w:numPr>
          <w:ilvl w:val="0"/>
          <w:numId w:val="15"/>
        </w:numPr>
        <w:rPr>
          <w:sz w:val="24"/>
          <w:szCs w:val="24"/>
          <w:lang w:val="en-GB"/>
        </w:rPr>
      </w:pPr>
      <w:r w:rsidRPr="00982838">
        <w:rPr>
          <w:sz w:val="24"/>
          <w:szCs w:val="24"/>
          <w:lang w:val="en-GB"/>
        </w:rPr>
        <w:t>Limited opportunities for consortium or collaborative bidding</w:t>
      </w:r>
    </w:p>
    <w:p w14:paraId="2C06A397" w14:textId="77777777" w:rsidR="00D92CAD" w:rsidRPr="00982838" w:rsidRDefault="00D92CAD">
      <w:pPr>
        <w:pStyle w:val="ListBullet"/>
        <w:numPr>
          <w:ilvl w:val="0"/>
          <w:numId w:val="15"/>
        </w:numPr>
        <w:rPr>
          <w:sz w:val="24"/>
          <w:szCs w:val="24"/>
          <w:lang w:val="en-GB"/>
        </w:rPr>
      </w:pPr>
      <w:r w:rsidRPr="00982838">
        <w:rPr>
          <w:sz w:val="24"/>
          <w:szCs w:val="24"/>
          <w:lang w:val="en-GB"/>
        </w:rPr>
        <w:t>Digital procurement processes</w:t>
      </w:r>
    </w:p>
    <w:p w14:paraId="15BE9886" w14:textId="77777777" w:rsidR="00D92CAD" w:rsidRPr="00982838" w:rsidRDefault="00D92CAD">
      <w:pPr>
        <w:pStyle w:val="ListBullet"/>
        <w:numPr>
          <w:ilvl w:val="0"/>
          <w:numId w:val="15"/>
        </w:numPr>
        <w:rPr>
          <w:sz w:val="24"/>
          <w:szCs w:val="24"/>
          <w:lang w:val="en-GB"/>
        </w:rPr>
      </w:pPr>
      <w:r w:rsidRPr="00982838">
        <w:rPr>
          <w:sz w:val="24"/>
          <w:szCs w:val="24"/>
          <w:lang w:val="en-GB"/>
        </w:rPr>
        <w:t>Payment terms or cashflow</w:t>
      </w:r>
    </w:p>
    <w:p w14:paraId="4BEDF6CA" w14:textId="77777777" w:rsidR="00D92CAD" w:rsidRPr="00982838" w:rsidRDefault="00D92CAD">
      <w:pPr>
        <w:pStyle w:val="ListBullet"/>
        <w:numPr>
          <w:ilvl w:val="0"/>
          <w:numId w:val="15"/>
        </w:numPr>
        <w:rPr>
          <w:sz w:val="24"/>
          <w:szCs w:val="24"/>
          <w:lang w:val="en-GB"/>
        </w:rPr>
      </w:pPr>
      <w:r w:rsidRPr="00982838">
        <w:rPr>
          <w:sz w:val="24"/>
          <w:szCs w:val="24"/>
          <w:lang w:val="en-GB"/>
        </w:rPr>
        <w:t>Lack of feedback following unsuccessful bids</w:t>
      </w:r>
    </w:p>
    <w:p w14:paraId="0321805F" w14:textId="77777777" w:rsidR="00D92CAD" w:rsidRPr="00982838" w:rsidRDefault="00D92CAD">
      <w:pPr>
        <w:pStyle w:val="ListBullet"/>
        <w:numPr>
          <w:ilvl w:val="0"/>
          <w:numId w:val="15"/>
        </w:numPr>
        <w:rPr>
          <w:sz w:val="24"/>
          <w:szCs w:val="24"/>
          <w:lang w:val="en-GB"/>
        </w:rPr>
      </w:pPr>
      <w:r w:rsidRPr="00982838">
        <w:rPr>
          <w:sz w:val="24"/>
          <w:szCs w:val="24"/>
          <w:lang w:val="en-GB"/>
        </w:rPr>
        <w:t>Other, please specify</w:t>
      </w:r>
    </w:p>
    <w:p w14:paraId="3AE0BE49" w14:textId="77777777" w:rsidR="00223052" w:rsidRDefault="00223052" w:rsidP="00223052">
      <w:pPr>
        <w:pStyle w:val="ListBullet"/>
        <w:numPr>
          <w:ilvl w:val="0"/>
          <w:numId w:val="0"/>
        </w:numPr>
        <w:ind w:left="720"/>
        <w:rPr>
          <w:lang w:val="en-GB"/>
        </w:rPr>
      </w:pPr>
    </w:p>
    <w:p w14:paraId="606B2E24" w14:textId="77777777" w:rsidR="00223052" w:rsidRPr="00223052" w:rsidRDefault="00223052" w:rsidP="001227B8">
      <w:pPr>
        <w:pStyle w:val="ListBullet"/>
        <w:numPr>
          <w:ilvl w:val="0"/>
          <w:numId w:val="0"/>
        </w:numPr>
        <w:rPr>
          <w:lang w:val="en-GB"/>
        </w:rPr>
      </w:pPr>
    </w:p>
    <w:p w14:paraId="55C210B9" w14:textId="77777777" w:rsidR="00D92CAD" w:rsidRDefault="00D92CAD" w:rsidP="00D92CAD">
      <w:pPr>
        <w:rPr>
          <w:rFonts w:ascii="Arial" w:hAnsi="Arial" w:cs="Arial"/>
          <w:bCs/>
          <w:sz w:val="24"/>
          <w:szCs w:val="24"/>
        </w:rPr>
      </w:pPr>
      <w:r w:rsidRPr="00223052">
        <w:rPr>
          <w:rFonts w:ascii="Arial" w:hAnsi="Arial" w:cs="Arial"/>
          <w:bCs/>
          <w:sz w:val="24"/>
          <w:szCs w:val="24"/>
        </w:rPr>
        <w:t>What changes would make the greatest difference?</w:t>
      </w:r>
    </w:p>
    <w:p w14:paraId="2015623A"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3D979688" w14:textId="77777777" w:rsidR="00223052" w:rsidRPr="00223052" w:rsidRDefault="00223052" w:rsidP="00D92CAD">
      <w:pPr>
        <w:rPr>
          <w:rFonts w:ascii="Arial" w:hAnsi="Arial" w:cs="Arial"/>
          <w:bCs/>
          <w:sz w:val="24"/>
          <w:szCs w:val="24"/>
        </w:rPr>
      </w:pPr>
    </w:p>
    <w:p w14:paraId="6EE8DB09" w14:textId="6EA66F82" w:rsidR="00D92CAD" w:rsidRPr="00223052" w:rsidRDefault="00D92CAD" w:rsidP="00D92CAD">
      <w:pPr>
        <w:pStyle w:val="Heading1"/>
      </w:pPr>
      <w:r w:rsidRPr="00223052">
        <w:t>Measuring success</w:t>
      </w:r>
    </w:p>
    <w:p w14:paraId="7627D6F0" w14:textId="6201AF14" w:rsidR="00D92CAD" w:rsidRPr="00223052" w:rsidRDefault="0088696F" w:rsidP="00D92CAD">
      <w:pPr>
        <w:spacing w:before="100" w:beforeAutospacing="1" w:after="100" w:afterAutospacing="1" w:line="300" w:lineRule="atLeast"/>
        <w:rPr>
          <w:rFonts w:ascii="Arial" w:eastAsia="Times New Roman" w:hAnsi="Arial" w:cs="Arial"/>
          <w:sz w:val="24"/>
          <w:szCs w:val="24"/>
          <w:lang w:eastAsia="en-GB"/>
        </w:rPr>
      </w:pPr>
      <w:r w:rsidRPr="00223052">
        <w:rPr>
          <w:rFonts w:ascii="Arial" w:eastAsia="Times New Roman" w:hAnsi="Arial" w:cs="Arial"/>
          <w:b/>
          <w:bCs/>
          <w:sz w:val="24"/>
          <w:szCs w:val="24"/>
          <w:lang w:eastAsia="en-GB"/>
        </w:rPr>
        <w:t>Q1</w:t>
      </w:r>
      <w:r w:rsidR="0078104C">
        <w:rPr>
          <w:rFonts w:ascii="Arial" w:eastAsia="Times New Roman" w:hAnsi="Arial" w:cs="Arial"/>
          <w:b/>
          <w:bCs/>
          <w:sz w:val="24"/>
          <w:szCs w:val="24"/>
          <w:lang w:eastAsia="en-GB"/>
        </w:rPr>
        <w:t>5</w:t>
      </w:r>
      <w:r w:rsidR="00BF040E">
        <w:rPr>
          <w:rFonts w:ascii="Arial" w:eastAsia="Times New Roman" w:hAnsi="Arial" w:cs="Arial"/>
          <w:b/>
          <w:bCs/>
          <w:sz w:val="24"/>
          <w:szCs w:val="24"/>
          <w:lang w:eastAsia="en-GB"/>
        </w:rPr>
        <w:t>.</w:t>
      </w:r>
      <w:r w:rsidRPr="00223052">
        <w:rPr>
          <w:rFonts w:ascii="Arial" w:eastAsia="Times New Roman" w:hAnsi="Arial" w:cs="Arial"/>
          <w:b/>
          <w:bCs/>
          <w:sz w:val="24"/>
          <w:szCs w:val="24"/>
          <w:lang w:eastAsia="en-GB"/>
        </w:rPr>
        <w:t xml:space="preserve"> </w:t>
      </w:r>
      <w:r w:rsidR="00D92CAD" w:rsidRPr="00223052">
        <w:rPr>
          <w:rFonts w:ascii="Arial" w:eastAsia="Times New Roman" w:hAnsi="Arial" w:cs="Arial"/>
          <w:b/>
          <w:bCs/>
          <w:sz w:val="24"/>
          <w:szCs w:val="24"/>
          <w:lang w:eastAsia="en-GB"/>
        </w:rPr>
        <w:t>Reporting SME and VCSE spend</w:t>
      </w:r>
    </w:p>
    <w:p w14:paraId="716D99F7" w14:textId="391E7AC4" w:rsidR="00D92CAD" w:rsidRPr="00223052" w:rsidRDefault="00D92CAD" w:rsidP="00D92CAD">
      <w:pPr>
        <w:spacing w:before="100" w:beforeAutospacing="1" w:after="100" w:afterAutospacing="1" w:line="300" w:lineRule="atLeast"/>
        <w:rPr>
          <w:rFonts w:ascii="Arial" w:eastAsia="Times New Roman" w:hAnsi="Arial" w:cs="Arial"/>
          <w:sz w:val="24"/>
          <w:szCs w:val="24"/>
          <w:lang w:eastAsia="en-GB"/>
        </w:rPr>
      </w:pPr>
      <w:r w:rsidRPr="00223052">
        <w:rPr>
          <w:rFonts w:ascii="Arial" w:eastAsia="Times New Roman" w:hAnsi="Arial" w:cs="Arial"/>
          <w:sz w:val="24"/>
          <w:szCs w:val="24"/>
          <w:lang w:eastAsia="en-GB"/>
        </w:rPr>
        <w:t>To what extent do you agree or disagree that main contractors should be required to report the value of contract spend passed through their supply chains to SMEs, microbusinesses, VCSEs, co-operatives and social enterprises, using the Community Benefits Toolkit or another appropriate reporting mechanism?</w:t>
      </w:r>
    </w:p>
    <w:p w14:paraId="6A6565D9" w14:textId="77777777" w:rsidR="00D92CAD" w:rsidRPr="00223052" w:rsidRDefault="00D92CAD">
      <w:pPr>
        <w:pStyle w:val="ListParagraph"/>
        <w:numPr>
          <w:ilvl w:val="0"/>
          <w:numId w:val="9"/>
        </w:numPr>
        <w:rPr>
          <w:kern w:val="2"/>
          <w:lang w:eastAsia="en-GB"/>
          <w14:ligatures w14:val="standardContextual"/>
        </w:rPr>
      </w:pPr>
      <w:r w:rsidRPr="00223052">
        <w:t>Strongly agree</w:t>
      </w:r>
    </w:p>
    <w:p w14:paraId="4F0120FB" w14:textId="77777777" w:rsidR="00D92CAD" w:rsidRPr="00223052" w:rsidRDefault="00D92CAD">
      <w:pPr>
        <w:pStyle w:val="ListParagraph"/>
        <w:numPr>
          <w:ilvl w:val="0"/>
          <w:numId w:val="9"/>
        </w:numPr>
      </w:pPr>
      <w:r w:rsidRPr="00223052">
        <w:t>Agree</w:t>
      </w:r>
    </w:p>
    <w:p w14:paraId="795B0D47" w14:textId="77777777" w:rsidR="00D92CAD" w:rsidRPr="00223052" w:rsidRDefault="00D92CAD">
      <w:pPr>
        <w:pStyle w:val="ListParagraph"/>
        <w:numPr>
          <w:ilvl w:val="0"/>
          <w:numId w:val="9"/>
        </w:numPr>
      </w:pPr>
      <w:r w:rsidRPr="00223052">
        <w:t>Neither agree nor disagree</w:t>
      </w:r>
    </w:p>
    <w:p w14:paraId="351963AA" w14:textId="77777777" w:rsidR="00D92CAD" w:rsidRPr="00223052" w:rsidRDefault="00D92CAD">
      <w:pPr>
        <w:pStyle w:val="ListParagraph"/>
        <w:numPr>
          <w:ilvl w:val="0"/>
          <w:numId w:val="9"/>
        </w:numPr>
      </w:pPr>
      <w:r w:rsidRPr="00223052">
        <w:t>Disagree</w:t>
      </w:r>
    </w:p>
    <w:p w14:paraId="2A1148CD" w14:textId="77777777" w:rsidR="00D92CAD" w:rsidRPr="00223052" w:rsidRDefault="00D92CAD">
      <w:pPr>
        <w:pStyle w:val="ListParagraph"/>
        <w:numPr>
          <w:ilvl w:val="0"/>
          <w:numId w:val="9"/>
        </w:numPr>
      </w:pPr>
      <w:r w:rsidRPr="00223052">
        <w:t>Strongly disagree</w:t>
      </w:r>
    </w:p>
    <w:p w14:paraId="14659ACB" w14:textId="1A3519E1" w:rsidR="00223052" w:rsidRDefault="00D92CAD" w:rsidP="000134D9">
      <w:pPr>
        <w:pStyle w:val="ListParagraph"/>
        <w:numPr>
          <w:ilvl w:val="0"/>
          <w:numId w:val="9"/>
        </w:numPr>
      </w:pPr>
      <w:r w:rsidRPr="00223052">
        <w:t xml:space="preserve">Don’t know </w:t>
      </w:r>
    </w:p>
    <w:p w14:paraId="50B41CA2" w14:textId="77777777" w:rsidR="00223052" w:rsidRPr="00223052" w:rsidRDefault="00223052" w:rsidP="00223052">
      <w:pPr>
        <w:pStyle w:val="ListParagraph"/>
      </w:pPr>
    </w:p>
    <w:p w14:paraId="3579A784" w14:textId="101CB4D7" w:rsidR="00B0101E" w:rsidRPr="00B0101E" w:rsidRDefault="00B0101E" w:rsidP="00B0101E">
      <w:pPr>
        <w:spacing w:before="100" w:beforeAutospacing="1" w:after="100" w:afterAutospacing="1" w:line="300" w:lineRule="atLeast"/>
        <w:rPr>
          <w:rFonts w:ascii="Arial" w:eastAsia="Times New Roman" w:hAnsi="Arial" w:cs="Arial"/>
          <w:sz w:val="24"/>
          <w:szCs w:val="24"/>
          <w:lang w:eastAsia="en-GB"/>
        </w:rPr>
      </w:pPr>
      <w:r w:rsidRPr="00B0101E">
        <w:rPr>
          <w:rFonts w:ascii="Arial" w:eastAsia="Times New Roman" w:hAnsi="Arial" w:cs="Arial"/>
          <w:sz w:val="24"/>
          <w:szCs w:val="24"/>
          <w:lang w:eastAsia="en-GB"/>
        </w:rPr>
        <w:t>Please explain your answer, including what would make it easier for main contractors to report supply chain spend through the Community Benefits Toolkit or another appropriate reporting mechanism:</w:t>
      </w:r>
    </w:p>
    <w:p w14:paraId="27BF066A"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48363067" w14:textId="77777777" w:rsidR="00223052" w:rsidRPr="00223052" w:rsidRDefault="00223052" w:rsidP="00B76C2B">
      <w:pPr>
        <w:spacing w:before="100" w:beforeAutospacing="1" w:after="100" w:afterAutospacing="1" w:line="300" w:lineRule="atLeast"/>
        <w:rPr>
          <w:rFonts w:ascii="Arial" w:eastAsia="Times New Roman" w:hAnsi="Arial" w:cs="Arial"/>
          <w:sz w:val="24"/>
          <w:szCs w:val="24"/>
          <w:lang w:eastAsia="en-GB"/>
        </w:rPr>
      </w:pPr>
    </w:p>
    <w:p w14:paraId="6DDD8339" w14:textId="35D3E19F" w:rsidR="00D92CAD" w:rsidRPr="00223052" w:rsidRDefault="00D92CAD" w:rsidP="00D92CAD">
      <w:pPr>
        <w:pStyle w:val="Question"/>
        <w:keepNext/>
        <w:rPr>
          <w:rFonts w:cs="Arial"/>
          <w:color w:val="auto"/>
          <w:sz w:val="24"/>
          <w:szCs w:val="24"/>
          <w:lang w:val="en-GB"/>
        </w:rPr>
      </w:pPr>
      <w:r w:rsidRPr="4B0A945A">
        <w:rPr>
          <w:rFonts w:cs="Arial"/>
          <w:color w:val="auto"/>
          <w:sz w:val="24"/>
          <w:szCs w:val="24"/>
          <w:lang w:val="en-GB"/>
        </w:rPr>
        <w:t>Q1</w:t>
      </w:r>
      <w:r w:rsidR="00EE1E7B" w:rsidRPr="4B0A945A">
        <w:rPr>
          <w:rFonts w:cs="Arial"/>
          <w:color w:val="auto"/>
          <w:sz w:val="24"/>
          <w:szCs w:val="24"/>
          <w:lang w:val="en-GB"/>
        </w:rPr>
        <w:t>6</w:t>
      </w:r>
      <w:r w:rsidR="00BF040E">
        <w:rPr>
          <w:rFonts w:cs="Arial"/>
          <w:color w:val="auto"/>
          <w:sz w:val="24"/>
          <w:szCs w:val="24"/>
          <w:lang w:val="en-GB"/>
        </w:rPr>
        <w:t>.</w:t>
      </w:r>
      <w:r w:rsidRPr="4B0A945A">
        <w:rPr>
          <w:rFonts w:cs="Arial"/>
          <w:color w:val="auto"/>
          <w:sz w:val="24"/>
          <w:szCs w:val="24"/>
          <w:lang w:val="en-GB"/>
        </w:rPr>
        <w:t xml:space="preserve"> Measuring outcomes</w:t>
      </w:r>
    </w:p>
    <w:p w14:paraId="66000F07" w14:textId="77777777" w:rsidR="00D92CAD" w:rsidRPr="00223052" w:rsidRDefault="00D92CAD" w:rsidP="00D92CAD">
      <w:pPr>
        <w:rPr>
          <w:rFonts w:ascii="Arial" w:hAnsi="Arial" w:cs="Arial"/>
          <w:sz w:val="24"/>
          <w:szCs w:val="24"/>
        </w:rPr>
      </w:pPr>
      <w:r w:rsidRPr="00223052">
        <w:rPr>
          <w:rFonts w:ascii="Arial" w:hAnsi="Arial" w:cs="Arial"/>
          <w:sz w:val="24"/>
          <w:szCs w:val="24"/>
        </w:rPr>
        <w:t>Which measures would provide the most meaningful evidence of whether the WPPS is delivering its intended outcomes? Please select up to five.</w:t>
      </w:r>
    </w:p>
    <w:p w14:paraId="267D51EA" w14:textId="77777777" w:rsidR="00D92CAD" w:rsidRPr="00491D71" w:rsidRDefault="00D92CAD">
      <w:pPr>
        <w:pStyle w:val="ListBullet"/>
        <w:numPr>
          <w:ilvl w:val="0"/>
          <w:numId w:val="16"/>
        </w:numPr>
        <w:rPr>
          <w:kern w:val="2"/>
          <w:sz w:val="24"/>
          <w:szCs w:val="24"/>
          <w:lang w:val="en-GB" w:eastAsia="en-GB"/>
          <w14:ligatures w14:val="standardContextual"/>
        </w:rPr>
      </w:pPr>
      <w:r w:rsidRPr="00491D71">
        <w:rPr>
          <w:sz w:val="24"/>
          <w:szCs w:val="24"/>
          <w:lang w:val="en-GB"/>
        </w:rPr>
        <w:t>Spend with SMEs and microbusinesses</w:t>
      </w:r>
    </w:p>
    <w:p w14:paraId="30BC4FFB" w14:textId="77777777" w:rsidR="00D92CAD" w:rsidRPr="00491D71" w:rsidRDefault="00D92CAD">
      <w:pPr>
        <w:pStyle w:val="ListBullet"/>
        <w:numPr>
          <w:ilvl w:val="0"/>
          <w:numId w:val="16"/>
        </w:numPr>
        <w:rPr>
          <w:sz w:val="24"/>
          <w:szCs w:val="24"/>
          <w:lang w:val="en-GB"/>
        </w:rPr>
      </w:pPr>
      <w:r w:rsidRPr="00491D71">
        <w:rPr>
          <w:sz w:val="24"/>
          <w:szCs w:val="24"/>
          <w:lang w:val="en-GB"/>
        </w:rPr>
        <w:t>Spend with VCSEs, co-operatives and social enterprises</w:t>
      </w:r>
    </w:p>
    <w:p w14:paraId="43551F15" w14:textId="77777777" w:rsidR="00D92CAD" w:rsidRPr="00491D71" w:rsidRDefault="00D92CAD">
      <w:pPr>
        <w:pStyle w:val="ListBullet"/>
        <w:numPr>
          <w:ilvl w:val="0"/>
          <w:numId w:val="16"/>
        </w:numPr>
        <w:rPr>
          <w:sz w:val="24"/>
          <w:szCs w:val="24"/>
          <w:lang w:val="en-GB"/>
        </w:rPr>
      </w:pPr>
      <w:r w:rsidRPr="00491D71">
        <w:rPr>
          <w:sz w:val="24"/>
          <w:szCs w:val="24"/>
          <w:lang w:val="en-GB"/>
        </w:rPr>
        <w:t>Spend with suppliers operating in Wales</w:t>
      </w:r>
    </w:p>
    <w:p w14:paraId="33964CBC" w14:textId="77777777" w:rsidR="00D92CAD" w:rsidRPr="00491D71" w:rsidRDefault="00D92CAD">
      <w:pPr>
        <w:pStyle w:val="ListBullet"/>
        <w:numPr>
          <w:ilvl w:val="0"/>
          <w:numId w:val="16"/>
        </w:numPr>
        <w:rPr>
          <w:sz w:val="24"/>
          <w:szCs w:val="24"/>
          <w:lang w:val="en-GB"/>
        </w:rPr>
      </w:pPr>
      <w:r w:rsidRPr="00491D71">
        <w:rPr>
          <w:sz w:val="24"/>
          <w:szCs w:val="24"/>
          <w:lang w:val="en-GB"/>
        </w:rPr>
        <w:t>Jobs, apprenticeships and training opportunities</w:t>
      </w:r>
    </w:p>
    <w:p w14:paraId="280A958D" w14:textId="77777777" w:rsidR="00D92CAD" w:rsidRPr="00491D71" w:rsidRDefault="00D92CAD">
      <w:pPr>
        <w:pStyle w:val="ListBullet"/>
        <w:numPr>
          <w:ilvl w:val="0"/>
          <w:numId w:val="16"/>
        </w:numPr>
        <w:rPr>
          <w:sz w:val="24"/>
          <w:szCs w:val="24"/>
          <w:lang w:val="en-GB"/>
        </w:rPr>
      </w:pPr>
      <w:r w:rsidRPr="00491D71">
        <w:rPr>
          <w:sz w:val="24"/>
          <w:szCs w:val="24"/>
          <w:lang w:val="en-GB"/>
        </w:rPr>
        <w:t>Prompt-payment performance</w:t>
      </w:r>
    </w:p>
    <w:p w14:paraId="3918001D" w14:textId="77777777" w:rsidR="00D92CAD" w:rsidRPr="00491D71" w:rsidRDefault="00D92CAD">
      <w:pPr>
        <w:pStyle w:val="ListBullet"/>
        <w:numPr>
          <w:ilvl w:val="0"/>
          <w:numId w:val="16"/>
        </w:numPr>
        <w:rPr>
          <w:sz w:val="24"/>
          <w:szCs w:val="24"/>
          <w:lang w:val="en-GB"/>
        </w:rPr>
      </w:pPr>
      <w:r w:rsidRPr="00491D71">
        <w:rPr>
          <w:sz w:val="24"/>
          <w:szCs w:val="24"/>
          <w:lang w:val="en-GB"/>
        </w:rPr>
        <w:t>Fair work outcomes</w:t>
      </w:r>
    </w:p>
    <w:p w14:paraId="68C933B9" w14:textId="77777777" w:rsidR="00D92CAD" w:rsidRPr="00491D71" w:rsidRDefault="00D92CAD">
      <w:pPr>
        <w:pStyle w:val="ListBullet"/>
        <w:numPr>
          <w:ilvl w:val="0"/>
          <w:numId w:val="16"/>
        </w:numPr>
        <w:rPr>
          <w:sz w:val="24"/>
          <w:szCs w:val="24"/>
          <w:lang w:val="en-GB"/>
        </w:rPr>
      </w:pPr>
      <w:r w:rsidRPr="00491D71">
        <w:rPr>
          <w:sz w:val="24"/>
          <w:szCs w:val="24"/>
          <w:lang w:val="en-GB"/>
        </w:rPr>
        <w:t>Supply-chain resilience</w:t>
      </w:r>
    </w:p>
    <w:p w14:paraId="09D21C39" w14:textId="77777777" w:rsidR="00D92CAD" w:rsidRPr="00491D71" w:rsidRDefault="00D92CAD">
      <w:pPr>
        <w:pStyle w:val="ListBullet"/>
        <w:numPr>
          <w:ilvl w:val="0"/>
          <w:numId w:val="16"/>
        </w:numPr>
        <w:rPr>
          <w:sz w:val="24"/>
          <w:szCs w:val="24"/>
          <w:lang w:val="en-GB"/>
        </w:rPr>
      </w:pPr>
      <w:r w:rsidRPr="00491D71">
        <w:rPr>
          <w:sz w:val="24"/>
          <w:szCs w:val="24"/>
          <w:lang w:val="en-GB"/>
        </w:rPr>
        <w:t>Social value and community benefits</w:t>
      </w:r>
    </w:p>
    <w:p w14:paraId="5C916C48" w14:textId="77777777" w:rsidR="00D92CAD" w:rsidRPr="00491D71" w:rsidRDefault="00D92CAD">
      <w:pPr>
        <w:pStyle w:val="ListBullet"/>
        <w:numPr>
          <w:ilvl w:val="0"/>
          <w:numId w:val="16"/>
        </w:numPr>
        <w:rPr>
          <w:sz w:val="24"/>
          <w:szCs w:val="24"/>
          <w:lang w:val="en-GB"/>
        </w:rPr>
      </w:pPr>
      <w:r w:rsidRPr="00491D71">
        <w:rPr>
          <w:sz w:val="24"/>
          <w:szCs w:val="24"/>
          <w:lang w:val="en-GB"/>
        </w:rPr>
        <w:t>Innovation delivered through procurement</w:t>
      </w:r>
    </w:p>
    <w:p w14:paraId="51F3DB20" w14:textId="77777777" w:rsidR="00D92CAD" w:rsidRPr="00491D71" w:rsidRDefault="00D92CAD">
      <w:pPr>
        <w:pStyle w:val="ListBullet"/>
        <w:numPr>
          <w:ilvl w:val="0"/>
          <w:numId w:val="16"/>
        </w:numPr>
        <w:rPr>
          <w:sz w:val="24"/>
          <w:szCs w:val="24"/>
          <w:lang w:val="en-GB"/>
        </w:rPr>
      </w:pPr>
      <w:r w:rsidRPr="00491D71">
        <w:rPr>
          <w:sz w:val="24"/>
          <w:szCs w:val="24"/>
          <w:lang w:val="en-GB"/>
        </w:rPr>
        <w:t>Environmental and decarbonisation outcomes</w:t>
      </w:r>
    </w:p>
    <w:p w14:paraId="132A33B8" w14:textId="77777777" w:rsidR="00D92CAD" w:rsidRPr="00491D71" w:rsidRDefault="00D92CAD">
      <w:pPr>
        <w:pStyle w:val="ListBullet"/>
        <w:numPr>
          <w:ilvl w:val="0"/>
          <w:numId w:val="16"/>
        </w:numPr>
        <w:rPr>
          <w:sz w:val="24"/>
          <w:szCs w:val="24"/>
          <w:lang w:val="en-GB"/>
        </w:rPr>
      </w:pPr>
      <w:r w:rsidRPr="00491D71">
        <w:rPr>
          <w:sz w:val="24"/>
          <w:szCs w:val="24"/>
          <w:lang w:val="en-GB"/>
        </w:rPr>
        <w:t>Welsh language outcomes</w:t>
      </w:r>
    </w:p>
    <w:p w14:paraId="4FD1999D" w14:textId="14964783" w:rsidR="00DB1BC0" w:rsidRPr="00DB1BC0" w:rsidRDefault="00D92CAD" w:rsidP="00DB1BC0">
      <w:pPr>
        <w:pStyle w:val="ListBullet"/>
        <w:numPr>
          <w:ilvl w:val="0"/>
          <w:numId w:val="16"/>
        </w:numPr>
        <w:rPr>
          <w:sz w:val="24"/>
          <w:szCs w:val="24"/>
          <w:lang w:val="en-GB"/>
        </w:rPr>
      </w:pPr>
      <w:r w:rsidRPr="00491D71">
        <w:rPr>
          <w:sz w:val="24"/>
          <w:szCs w:val="24"/>
          <w:lang w:val="en-GB"/>
        </w:rPr>
        <w:t>Other, please specif</w:t>
      </w:r>
      <w:r w:rsidR="00987168" w:rsidRPr="00491D71">
        <w:rPr>
          <w:sz w:val="24"/>
          <w:szCs w:val="24"/>
          <w:lang w:val="en-GB"/>
        </w:rPr>
        <w:t>y</w:t>
      </w:r>
    </w:p>
    <w:p w14:paraId="2BA1E57A" w14:textId="77777777" w:rsidR="00223052" w:rsidRDefault="00223052" w:rsidP="00223052">
      <w:pPr>
        <w:pStyle w:val="ListBullet"/>
        <w:numPr>
          <w:ilvl w:val="0"/>
          <w:numId w:val="0"/>
        </w:numPr>
        <w:ind w:left="360" w:hanging="360"/>
        <w:rPr>
          <w:lang w:val="en-GB"/>
        </w:rPr>
      </w:pPr>
    </w:p>
    <w:p w14:paraId="35D5F200" w14:textId="2E311440" w:rsidR="00223052" w:rsidRPr="00223052" w:rsidRDefault="00491D71" w:rsidP="00223052">
      <w:pPr>
        <w:pStyle w:val="ListBullet"/>
        <w:numPr>
          <w:ilvl w:val="0"/>
          <w:numId w:val="0"/>
        </w:numPr>
        <w:ind w:left="360" w:hanging="360"/>
        <w:rPr>
          <w:lang w:val="en-GB"/>
        </w:rPr>
      </w:pPr>
      <w:r>
        <w:rPr>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sidR="00DB1BC0">
        <w:rPr>
          <w:u w:val="single"/>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r w:rsidR="00987168">
        <w:rPr>
          <w:lang w:val="en-GB"/>
        </w:rPr>
        <w:tab/>
      </w:r>
    </w:p>
    <w:p w14:paraId="7651E129" w14:textId="12894B66" w:rsidR="00D92CAD" w:rsidRPr="00223052" w:rsidRDefault="00D92CAD" w:rsidP="00D92CAD">
      <w:pPr>
        <w:pStyle w:val="Question"/>
        <w:keepNext/>
        <w:rPr>
          <w:rFonts w:cs="Arial"/>
          <w:color w:val="auto"/>
          <w:sz w:val="24"/>
          <w:szCs w:val="24"/>
          <w:lang w:val="en-GB"/>
        </w:rPr>
      </w:pPr>
      <w:r w:rsidRPr="00223052">
        <w:rPr>
          <w:rFonts w:cs="Arial"/>
          <w:color w:val="auto"/>
          <w:sz w:val="24"/>
          <w:szCs w:val="24"/>
          <w:lang w:val="en-GB"/>
        </w:rPr>
        <w:t>Q1</w:t>
      </w:r>
      <w:r w:rsidR="00EE1E7B">
        <w:rPr>
          <w:rFonts w:cs="Arial"/>
          <w:color w:val="auto"/>
          <w:sz w:val="24"/>
          <w:szCs w:val="24"/>
          <w:lang w:val="en-GB"/>
        </w:rPr>
        <w:t>7</w:t>
      </w:r>
      <w:r w:rsidR="00BF040E">
        <w:rPr>
          <w:rFonts w:cs="Arial"/>
          <w:color w:val="auto"/>
          <w:sz w:val="24"/>
          <w:szCs w:val="24"/>
          <w:lang w:val="en-GB"/>
        </w:rPr>
        <w:t>.</w:t>
      </w:r>
      <w:r w:rsidRPr="00223052">
        <w:rPr>
          <w:rFonts w:cs="Arial"/>
          <w:color w:val="auto"/>
          <w:sz w:val="24"/>
          <w:szCs w:val="24"/>
          <w:lang w:val="en-GB"/>
        </w:rPr>
        <w:t xml:space="preserve"> Themes, </w:t>
      </w:r>
      <w:r w:rsidR="00F97AE6">
        <w:rPr>
          <w:rFonts w:cs="Arial"/>
          <w:color w:val="auto"/>
          <w:sz w:val="24"/>
          <w:szCs w:val="24"/>
          <w:lang w:val="en-GB"/>
        </w:rPr>
        <w:t>O</w:t>
      </w:r>
      <w:r w:rsidRPr="00223052">
        <w:rPr>
          <w:rFonts w:cs="Arial"/>
          <w:color w:val="auto"/>
          <w:sz w:val="24"/>
          <w:szCs w:val="24"/>
          <w:lang w:val="en-GB"/>
        </w:rPr>
        <w:t xml:space="preserve">utcomes and </w:t>
      </w:r>
      <w:r w:rsidR="00F97AE6">
        <w:rPr>
          <w:rFonts w:cs="Arial"/>
          <w:color w:val="auto"/>
          <w:sz w:val="24"/>
          <w:szCs w:val="24"/>
          <w:lang w:val="en-GB"/>
        </w:rPr>
        <w:t>M</w:t>
      </w:r>
      <w:r w:rsidRPr="00223052">
        <w:rPr>
          <w:rFonts w:cs="Arial"/>
          <w:color w:val="auto"/>
          <w:sz w:val="24"/>
          <w:szCs w:val="24"/>
          <w:lang w:val="en-GB"/>
        </w:rPr>
        <w:t>easures and procurement data</w:t>
      </w:r>
    </w:p>
    <w:p w14:paraId="3E37EB17" w14:textId="532CA813" w:rsidR="00D92CAD" w:rsidRPr="00223052" w:rsidRDefault="00D92CAD" w:rsidP="00D92CAD">
      <w:pPr>
        <w:rPr>
          <w:rFonts w:ascii="Arial" w:hAnsi="Arial" w:cs="Arial"/>
          <w:sz w:val="24"/>
          <w:szCs w:val="24"/>
        </w:rPr>
      </w:pPr>
      <w:r w:rsidRPr="00223052">
        <w:rPr>
          <w:rFonts w:ascii="Arial" w:hAnsi="Arial" w:cs="Arial"/>
          <w:sz w:val="24"/>
          <w:szCs w:val="24"/>
        </w:rPr>
        <w:t xml:space="preserve">To what extent do you agree or disagree that the proposed use of the Themes, Outcomes and Measures </w:t>
      </w:r>
      <w:r w:rsidR="00297D8C">
        <w:rPr>
          <w:rFonts w:ascii="Arial" w:hAnsi="Arial" w:cs="Arial"/>
          <w:sz w:val="24"/>
          <w:szCs w:val="24"/>
        </w:rPr>
        <w:t xml:space="preserve">(TOMS) </w:t>
      </w:r>
      <w:r w:rsidRPr="00223052">
        <w:rPr>
          <w:rFonts w:ascii="Arial" w:hAnsi="Arial" w:cs="Arial"/>
          <w:sz w:val="24"/>
          <w:szCs w:val="24"/>
        </w:rPr>
        <w:t>approach and procurement data will provide useful evidence of the impact of public procurement?</w:t>
      </w:r>
    </w:p>
    <w:p w14:paraId="12DF0970" w14:textId="77777777" w:rsidR="00D92CAD" w:rsidRPr="00223052" w:rsidRDefault="00D92CAD">
      <w:pPr>
        <w:pStyle w:val="ListBullet"/>
        <w:numPr>
          <w:ilvl w:val="0"/>
          <w:numId w:val="17"/>
        </w:numPr>
        <w:rPr>
          <w:kern w:val="2"/>
          <w:lang w:val="en-GB" w:eastAsia="en-GB"/>
          <w14:ligatures w14:val="standardContextual"/>
        </w:rPr>
      </w:pPr>
      <w:r w:rsidRPr="00223052">
        <w:rPr>
          <w:lang w:val="en-GB"/>
        </w:rPr>
        <w:t>Strongly agree</w:t>
      </w:r>
    </w:p>
    <w:p w14:paraId="1179CA15" w14:textId="77777777" w:rsidR="00D92CAD" w:rsidRPr="00223052" w:rsidRDefault="00D92CAD">
      <w:pPr>
        <w:pStyle w:val="ListBullet"/>
        <w:numPr>
          <w:ilvl w:val="0"/>
          <w:numId w:val="17"/>
        </w:numPr>
        <w:rPr>
          <w:lang w:val="en-GB"/>
        </w:rPr>
      </w:pPr>
      <w:r w:rsidRPr="00223052">
        <w:rPr>
          <w:lang w:val="en-GB"/>
        </w:rPr>
        <w:t>Agree</w:t>
      </w:r>
    </w:p>
    <w:p w14:paraId="084A4A8B" w14:textId="77777777" w:rsidR="00D92CAD" w:rsidRPr="00223052" w:rsidRDefault="00D92CAD">
      <w:pPr>
        <w:pStyle w:val="ListBullet"/>
        <w:numPr>
          <w:ilvl w:val="0"/>
          <w:numId w:val="17"/>
        </w:numPr>
        <w:rPr>
          <w:lang w:val="en-GB"/>
        </w:rPr>
      </w:pPr>
      <w:r w:rsidRPr="00223052">
        <w:rPr>
          <w:lang w:val="en-GB"/>
        </w:rPr>
        <w:t>Neither agree nor disagree</w:t>
      </w:r>
    </w:p>
    <w:p w14:paraId="251A71D7" w14:textId="77777777" w:rsidR="00D92CAD" w:rsidRPr="00223052" w:rsidRDefault="00D92CAD">
      <w:pPr>
        <w:pStyle w:val="ListBullet"/>
        <w:numPr>
          <w:ilvl w:val="0"/>
          <w:numId w:val="17"/>
        </w:numPr>
        <w:rPr>
          <w:lang w:val="en-GB"/>
        </w:rPr>
      </w:pPr>
      <w:r w:rsidRPr="00223052">
        <w:rPr>
          <w:lang w:val="en-GB"/>
        </w:rPr>
        <w:t>Disagree</w:t>
      </w:r>
    </w:p>
    <w:p w14:paraId="028E198E" w14:textId="77777777" w:rsidR="00D92CAD" w:rsidRPr="00223052" w:rsidRDefault="00D92CAD">
      <w:pPr>
        <w:pStyle w:val="ListBullet"/>
        <w:numPr>
          <w:ilvl w:val="0"/>
          <w:numId w:val="17"/>
        </w:numPr>
        <w:rPr>
          <w:lang w:val="en-GB"/>
        </w:rPr>
      </w:pPr>
      <w:r w:rsidRPr="00223052">
        <w:rPr>
          <w:lang w:val="en-GB"/>
        </w:rPr>
        <w:t>Strongly disagree</w:t>
      </w:r>
    </w:p>
    <w:p w14:paraId="207704E6" w14:textId="0EA66A94" w:rsidR="00D92CAD" w:rsidRDefault="00D92CAD">
      <w:pPr>
        <w:pStyle w:val="ListBullet"/>
        <w:numPr>
          <w:ilvl w:val="0"/>
          <w:numId w:val="17"/>
        </w:numPr>
        <w:rPr>
          <w:lang w:val="en-GB"/>
        </w:rPr>
      </w:pPr>
      <w:r w:rsidRPr="00223052">
        <w:rPr>
          <w:lang w:val="en-GB"/>
        </w:rPr>
        <w:t xml:space="preserve">Don’t know </w:t>
      </w:r>
    </w:p>
    <w:p w14:paraId="1D79635E" w14:textId="77777777" w:rsidR="00223052" w:rsidRDefault="00223052" w:rsidP="00223052">
      <w:pPr>
        <w:pStyle w:val="ListBullet"/>
        <w:numPr>
          <w:ilvl w:val="0"/>
          <w:numId w:val="0"/>
        </w:numPr>
        <w:ind w:left="360" w:hanging="360"/>
        <w:rPr>
          <w:lang w:val="en-GB"/>
        </w:rPr>
      </w:pPr>
    </w:p>
    <w:p w14:paraId="2E7D8D53" w14:textId="77777777" w:rsidR="00223052" w:rsidRPr="00223052" w:rsidRDefault="00223052">
      <w:pPr>
        <w:pStyle w:val="ListBullet"/>
        <w:numPr>
          <w:ilvl w:val="0"/>
          <w:numId w:val="0"/>
        </w:numPr>
        <w:rPr>
          <w:lang w:val="en-GB"/>
        </w:rPr>
      </w:pPr>
    </w:p>
    <w:p w14:paraId="5FBD6DA2" w14:textId="21511D7D" w:rsidR="00D92CAD" w:rsidRPr="00223052" w:rsidRDefault="00D92CAD" w:rsidP="00D92CAD">
      <w:pPr>
        <w:rPr>
          <w:rFonts w:ascii="Arial" w:hAnsi="Arial" w:cs="Arial"/>
          <w:sz w:val="24"/>
          <w:szCs w:val="24"/>
        </w:rPr>
      </w:pPr>
      <w:r w:rsidRPr="00B0101E">
        <w:rPr>
          <w:rFonts w:ascii="Arial" w:hAnsi="Arial" w:cs="Arial"/>
          <w:sz w:val="24"/>
          <w:szCs w:val="24"/>
        </w:rPr>
        <w:t>Please explain</w:t>
      </w:r>
      <w:r w:rsidR="00B76C2B" w:rsidRPr="00B0101E">
        <w:rPr>
          <w:rFonts w:ascii="Arial" w:hAnsi="Arial" w:cs="Arial"/>
          <w:sz w:val="24"/>
          <w:szCs w:val="24"/>
        </w:rPr>
        <w:t>:</w:t>
      </w:r>
    </w:p>
    <w:p w14:paraId="135BA6C4" w14:textId="03FEE89A" w:rsidR="00D92CAD" w:rsidRPr="001227B8" w:rsidRDefault="00582A08" w:rsidP="00D92CAD">
      <w:r>
        <w:rPr>
          <w:rFonts w:ascii="Arial" w:hAnsi="Arial" w:cs="Arial"/>
          <w:sz w:val="24"/>
          <w:szCs w:val="24"/>
        </w:rPr>
        <w:t>____________________________________________________________________________________________________________________________________________________</w:t>
      </w:r>
    </w:p>
    <w:p w14:paraId="0DEA827D" w14:textId="77777777" w:rsidR="00223052" w:rsidRPr="00223052" w:rsidRDefault="00223052" w:rsidP="00D92CAD">
      <w:pPr>
        <w:rPr>
          <w:rFonts w:ascii="Arial" w:hAnsi="Arial" w:cs="Arial"/>
          <w:sz w:val="24"/>
          <w:szCs w:val="24"/>
        </w:rPr>
      </w:pPr>
    </w:p>
    <w:p w14:paraId="7C0E9CEB" w14:textId="66B11D99" w:rsidR="00D92CAD" w:rsidRPr="00223052" w:rsidRDefault="00D92CAD" w:rsidP="00E531AE">
      <w:pPr>
        <w:pStyle w:val="Heading1"/>
      </w:pPr>
      <w:r w:rsidRPr="00223052">
        <w:t>Overall views</w:t>
      </w:r>
    </w:p>
    <w:p w14:paraId="697C040B" w14:textId="7ECC1DA9" w:rsidR="0088696F" w:rsidRPr="00223052" w:rsidRDefault="0088696F" w:rsidP="0088696F">
      <w:pPr>
        <w:rPr>
          <w:rFonts w:ascii="Arial" w:hAnsi="Arial" w:cs="Arial"/>
          <w:b/>
          <w:bCs/>
          <w:sz w:val="24"/>
          <w:szCs w:val="24"/>
        </w:rPr>
      </w:pPr>
      <w:r w:rsidRPr="00223052">
        <w:rPr>
          <w:rFonts w:ascii="Arial" w:hAnsi="Arial" w:cs="Arial"/>
          <w:b/>
          <w:bCs/>
          <w:sz w:val="24"/>
          <w:szCs w:val="24"/>
        </w:rPr>
        <w:t>Q</w:t>
      </w:r>
      <w:r w:rsidR="0078104C">
        <w:rPr>
          <w:rFonts w:ascii="Arial" w:hAnsi="Arial" w:cs="Arial"/>
          <w:b/>
          <w:bCs/>
          <w:sz w:val="24"/>
          <w:szCs w:val="24"/>
        </w:rPr>
        <w:t>1</w:t>
      </w:r>
      <w:r w:rsidR="00EE1E7B">
        <w:rPr>
          <w:rFonts w:ascii="Arial" w:hAnsi="Arial" w:cs="Arial"/>
          <w:b/>
          <w:bCs/>
          <w:sz w:val="24"/>
          <w:szCs w:val="24"/>
        </w:rPr>
        <w:t>8</w:t>
      </w:r>
      <w:r w:rsidR="00BF040E">
        <w:rPr>
          <w:rFonts w:ascii="Arial" w:hAnsi="Arial" w:cs="Arial"/>
          <w:b/>
          <w:bCs/>
          <w:sz w:val="24"/>
          <w:szCs w:val="24"/>
        </w:rPr>
        <w:t>.</w:t>
      </w:r>
      <w:r w:rsidRPr="00223052">
        <w:rPr>
          <w:rFonts w:ascii="Arial" w:hAnsi="Arial" w:cs="Arial"/>
          <w:b/>
          <w:bCs/>
          <w:sz w:val="24"/>
          <w:szCs w:val="24"/>
        </w:rPr>
        <w:t xml:space="preserve"> Overall strategic direction</w:t>
      </w:r>
    </w:p>
    <w:p w14:paraId="7904CC35" w14:textId="05325616" w:rsidR="0088696F" w:rsidRPr="00223052" w:rsidRDefault="0088696F" w:rsidP="0088696F">
      <w:pPr>
        <w:rPr>
          <w:rFonts w:ascii="Arial" w:hAnsi="Arial" w:cs="Arial"/>
          <w:sz w:val="24"/>
          <w:szCs w:val="24"/>
        </w:rPr>
      </w:pPr>
      <w:r w:rsidRPr="00223052">
        <w:rPr>
          <w:rFonts w:ascii="Arial" w:hAnsi="Arial" w:cs="Arial"/>
          <w:sz w:val="24"/>
          <w:szCs w:val="24"/>
        </w:rPr>
        <w:br/>
        <w:t xml:space="preserve">To what extent do you agree or disagree that the draft </w:t>
      </w:r>
      <w:r w:rsidR="00297D8C">
        <w:rPr>
          <w:rFonts w:ascii="Arial" w:hAnsi="Arial" w:cs="Arial"/>
          <w:sz w:val="24"/>
          <w:szCs w:val="24"/>
        </w:rPr>
        <w:t>WPPS</w:t>
      </w:r>
      <w:r w:rsidRPr="00223052">
        <w:rPr>
          <w:rFonts w:ascii="Arial" w:hAnsi="Arial" w:cs="Arial"/>
          <w:sz w:val="24"/>
          <w:szCs w:val="24"/>
        </w:rPr>
        <w:t xml:space="preserve"> provides a clear strategic direction for public procurement in Wales?</w:t>
      </w:r>
    </w:p>
    <w:p w14:paraId="7DD64DF0" w14:textId="77777777" w:rsidR="0088696F" w:rsidRPr="00223052" w:rsidRDefault="0088696F">
      <w:pPr>
        <w:pStyle w:val="ListBullet"/>
        <w:numPr>
          <w:ilvl w:val="0"/>
          <w:numId w:val="18"/>
        </w:numPr>
        <w:rPr>
          <w:kern w:val="2"/>
          <w:lang w:val="en-GB" w:eastAsia="en-GB"/>
          <w14:ligatures w14:val="standardContextual"/>
        </w:rPr>
      </w:pPr>
      <w:r w:rsidRPr="00223052">
        <w:rPr>
          <w:lang w:val="en-GB"/>
        </w:rPr>
        <w:t>Strongly agree</w:t>
      </w:r>
    </w:p>
    <w:p w14:paraId="2178D9EA" w14:textId="77777777" w:rsidR="0088696F" w:rsidRPr="00223052" w:rsidRDefault="0088696F">
      <w:pPr>
        <w:pStyle w:val="ListBullet"/>
        <w:numPr>
          <w:ilvl w:val="0"/>
          <w:numId w:val="18"/>
        </w:numPr>
        <w:rPr>
          <w:lang w:val="en-GB"/>
        </w:rPr>
      </w:pPr>
      <w:r w:rsidRPr="00223052">
        <w:rPr>
          <w:lang w:val="en-GB"/>
        </w:rPr>
        <w:t>Agree</w:t>
      </w:r>
    </w:p>
    <w:p w14:paraId="344CA4E0" w14:textId="77777777" w:rsidR="0088696F" w:rsidRPr="00223052" w:rsidRDefault="0088696F">
      <w:pPr>
        <w:pStyle w:val="ListBullet"/>
        <w:numPr>
          <w:ilvl w:val="0"/>
          <w:numId w:val="18"/>
        </w:numPr>
        <w:rPr>
          <w:lang w:val="en-GB"/>
        </w:rPr>
      </w:pPr>
      <w:r w:rsidRPr="00223052">
        <w:rPr>
          <w:lang w:val="en-GB"/>
        </w:rPr>
        <w:t>Neither agree nor disagree</w:t>
      </w:r>
    </w:p>
    <w:p w14:paraId="7B5DE80F" w14:textId="77777777" w:rsidR="0088696F" w:rsidRPr="00223052" w:rsidRDefault="0088696F">
      <w:pPr>
        <w:pStyle w:val="ListBullet"/>
        <w:numPr>
          <w:ilvl w:val="0"/>
          <w:numId w:val="18"/>
        </w:numPr>
        <w:rPr>
          <w:lang w:val="en-GB"/>
        </w:rPr>
      </w:pPr>
      <w:r w:rsidRPr="00223052">
        <w:rPr>
          <w:lang w:val="en-GB"/>
        </w:rPr>
        <w:t>Disagree</w:t>
      </w:r>
    </w:p>
    <w:p w14:paraId="5C9C7A9D" w14:textId="77777777" w:rsidR="0088696F" w:rsidRPr="00223052" w:rsidRDefault="0088696F">
      <w:pPr>
        <w:pStyle w:val="ListBullet"/>
        <w:numPr>
          <w:ilvl w:val="0"/>
          <w:numId w:val="18"/>
        </w:numPr>
        <w:rPr>
          <w:lang w:val="en-GB"/>
        </w:rPr>
      </w:pPr>
      <w:r w:rsidRPr="00223052">
        <w:rPr>
          <w:lang w:val="en-GB"/>
        </w:rPr>
        <w:t>Strongly disagree</w:t>
      </w:r>
    </w:p>
    <w:p w14:paraId="3095CC95" w14:textId="0EB495B8" w:rsidR="0088696F" w:rsidRDefault="0088696F">
      <w:pPr>
        <w:pStyle w:val="ListBullet"/>
        <w:numPr>
          <w:ilvl w:val="0"/>
          <w:numId w:val="18"/>
        </w:numPr>
        <w:rPr>
          <w:lang w:val="en-GB"/>
        </w:rPr>
      </w:pPr>
      <w:r w:rsidRPr="00223052">
        <w:rPr>
          <w:lang w:val="en-GB"/>
        </w:rPr>
        <w:t xml:space="preserve">Don’t know </w:t>
      </w:r>
    </w:p>
    <w:p w14:paraId="19079A65" w14:textId="77777777" w:rsidR="00223052" w:rsidRPr="00223052" w:rsidRDefault="00223052" w:rsidP="00223052">
      <w:pPr>
        <w:pStyle w:val="ListBullet"/>
        <w:numPr>
          <w:ilvl w:val="0"/>
          <w:numId w:val="0"/>
        </w:numPr>
        <w:ind w:left="720"/>
        <w:rPr>
          <w:lang w:val="en-GB"/>
        </w:rPr>
      </w:pPr>
    </w:p>
    <w:p w14:paraId="06DF4F9A" w14:textId="465EB356" w:rsidR="0088696F" w:rsidRDefault="0088696F" w:rsidP="0088696F">
      <w:pPr>
        <w:rPr>
          <w:rFonts w:ascii="Arial" w:hAnsi="Arial" w:cs="Arial"/>
          <w:sz w:val="24"/>
          <w:szCs w:val="24"/>
        </w:rPr>
      </w:pPr>
      <w:r>
        <w:br/>
      </w:r>
      <w:r w:rsidRPr="4B0A945A">
        <w:rPr>
          <w:rFonts w:ascii="Arial" w:hAnsi="Arial" w:cs="Arial"/>
          <w:sz w:val="24"/>
          <w:szCs w:val="24"/>
        </w:rPr>
        <w:t>Please explain your answer</w:t>
      </w:r>
      <w:r w:rsidR="4CA23048" w:rsidRPr="4B0A945A">
        <w:rPr>
          <w:rFonts w:ascii="Arial" w:hAnsi="Arial" w:cs="Arial"/>
          <w:sz w:val="24"/>
          <w:szCs w:val="24"/>
        </w:rPr>
        <w:t>:</w:t>
      </w:r>
    </w:p>
    <w:p w14:paraId="2442C697"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43A2FCFF" w14:textId="77777777" w:rsidR="00223052" w:rsidRDefault="00223052" w:rsidP="0088696F">
      <w:pPr>
        <w:rPr>
          <w:rFonts w:ascii="Arial" w:hAnsi="Arial" w:cs="Arial"/>
          <w:sz w:val="24"/>
          <w:szCs w:val="24"/>
        </w:rPr>
      </w:pPr>
    </w:p>
    <w:p w14:paraId="73B93776" w14:textId="3E7C69C9" w:rsidR="00982838" w:rsidRDefault="0088696F" w:rsidP="00982838">
      <w:pPr>
        <w:pStyle w:val="Question"/>
        <w:keepNext/>
        <w:spacing w:after="120"/>
        <w:rPr>
          <w:rFonts w:cs="Arial"/>
          <w:color w:val="auto"/>
          <w:sz w:val="24"/>
          <w:szCs w:val="24"/>
          <w:lang w:val="en-GB"/>
        </w:rPr>
      </w:pPr>
      <w:r w:rsidRPr="00982838">
        <w:rPr>
          <w:rFonts w:cs="Arial"/>
          <w:color w:val="auto"/>
          <w:sz w:val="24"/>
          <w:szCs w:val="24"/>
          <w:lang w:val="en-GB"/>
        </w:rPr>
        <w:t>Q</w:t>
      </w:r>
      <w:r w:rsidR="0078104C" w:rsidRPr="00982838">
        <w:rPr>
          <w:rFonts w:cs="Arial"/>
          <w:color w:val="auto"/>
          <w:sz w:val="24"/>
          <w:szCs w:val="24"/>
          <w:lang w:val="en-GB"/>
        </w:rPr>
        <w:t>1</w:t>
      </w:r>
      <w:r w:rsidR="00EE1E7B" w:rsidRPr="00982838">
        <w:rPr>
          <w:rFonts w:cs="Arial"/>
          <w:color w:val="auto"/>
          <w:sz w:val="24"/>
          <w:szCs w:val="24"/>
          <w:lang w:val="en-GB"/>
        </w:rPr>
        <w:t>9</w:t>
      </w:r>
      <w:r w:rsidR="00BF040E">
        <w:rPr>
          <w:rFonts w:cs="Arial"/>
          <w:color w:val="auto"/>
          <w:sz w:val="24"/>
          <w:szCs w:val="24"/>
          <w:lang w:val="en-GB"/>
        </w:rPr>
        <w:t>.</w:t>
      </w:r>
      <w:r w:rsidRPr="00982838">
        <w:rPr>
          <w:rFonts w:cs="Arial"/>
          <w:color w:val="auto"/>
          <w:sz w:val="24"/>
          <w:szCs w:val="24"/>
          <w:lang w:val="en-GB"/>
        </w:rPr>
        <w:t xml:space="preserve"> Overarching priority</w:t>
      </w:r>
    </w:p>
    <w:p w14:paraId="0B219D5C" w14:textId="0ECD4413" w:rsidR="0088696F" w:rsidRPr="00982838" w:rsidRDefault="0088696F" w:rsidP="00982838">
      <w:pPr>
        <w:pStyle w:val="Question"/>
        <w:keepNext/>
        <w:spacing w:after="120"/>
        <w:rPr>
          <w:rFonts w:cs="Arial"/>
          <w:b w:val="0"/>
          <w:bCs/>
          <w:color w:val="auto"/>
          <w:sz w:val="24"/>
          <w:szCs w:val="24"/>
          <w:lang w:val="en-GB"/>
        </w:rPr>
      </w:pPr>
      <w:r w:rsidRPr="00982838">
        <w:rPr>
          <w:rFonts w:cs="Arial"/>
          <w:b w:val="0"/>
          <w:bCs/>
          <w:color w:val="auto"/>
          <w:sz w:val="24"/>
          <w:szCs w:val="24"/>
          <w:lang w:val="en-GB"/>
        </w:rPr>
        <w:t>To what extent do you agree or disagree with the proposed overarching priority: ‘Strengthening the Welsh economy through public procurement’?</w:t>
      </w:r>
    </w:p>
    <w:p w14:paraId="45B6A2AB" w14:textId="77777777" w:rsidR="0088696F" w:rsidRPr="00223052" w:rsidRDefault="0088696F">
      <w:pPr>
        <w:pStyle w:val="ListBullet"/>
        <w:numPr>
          <w:ilvl w:val="0"/>
          <w:numId w:val="18"/>
        </w:numPr>
        <w:rPr>
          <w:kern w:val="2"/>
          <w:lang w:val="en-GB" w:eastAsia="en-GB"/>
          <w14:ligatures w14:val="standardContextual"/>
        </w:rPr>
      </w:pPr>
      <w:r w:rsidRPr="00223052">
        <w:rPr>
          <w:lang w:val="en-GB"/>
        </w:rPr>
        <w:t>Strongly agree</w:t>
      </w:r>
    </w:p>
    <w:p w14:paraId="0A8B5DC8" w14:textId="77777777" w:rsidR="0088696F" w:rsidRPr="00223052" w:rsidRDefault="0088696F">
      <w:pPr>
        <w:pStyle w:val="ListBullet"/>
        <w:numPr>
          <w:ilvl w:val="0"/>
          <w:numId w:val="18"/>
        </w:numPr>
        <w:rPr>
          <w:lang w:val="en-GB"/>
        </w:rPr>
      </w:pPr>
      <w:r w:rsidRPr="00223052">
        <w:rPr>
          <w:lang w:val="en-GB"/>
        </w:rPr>
        <w:t>Agree</w:t>
      </w:r>
    </w:p>
    <w:p w14:paraId="1F99651A" w14:textId="77777777" w:rsidR="0088696F" w:rsidRPr="00223052" w:rsidRDefault="0088696F">
      <w:pPr>
        <w:pStyle w:val="ListBullet"/>
        <w:numPr>
          <w:ilvl w:val="0"/>
          <w:numId w:val="18"/>
        </w:numPr>
        <w:rPr>
          <w:lang w:val="en-GB"/>
        </w:rPr>
      </w:pPr>
      <w:r w:rsidRPr="00223052">
        <w:rPr>
          <w:lang w:val="en-GB"/>
        </w:rPr>
        <w:t>Neither agree nor disagree</w:t>
      </w:r>
    </w:p>
    <w:p w14:paraId="5AC846B3" w14:textId="77777777" w:rsidR="0088696F" w:rsidRPr="00223052" w:rsidRDefault="0088696F">
      <w:pPr>
        <w:pStyle w:val="ListBullet"/>
        <w:numPr>
          <w:ilvl w:val="0"/>
          <w:numId w:val="18"/>
        </w:numPr>
        <w:rPr>
          <w:lang w:val="en-GB"/>
        </w:rPr>
      </w:pPr>
      <w:r w:rsidRPr="00223052">
        <w:rPr>
          <w:lang w:val="en-GB"/>
        </w:rPr>
        <w:t>Disagree</w:t>
      </w:r>
    </w:p>
    <w:p w14:paraId="504D19F7" w14:textId="77777777" w:rsidR="0088696F" w:rsidRPr="00223052" w:rsidRDefault="0088696F">
      <w:pPr>
        <w:pStyle w:val="ListBullet"/>
        <w:numPr>
          <w:ilvl w:val="0"/>
          <w:numId w:val="18"/>
        </w:numPr>
        <w:rPr>
          <w:lang w:val="en-GB"/>
        </w:rPr>
      </w:pPr>
      <w:r w:rsidRPr="00223052">
        <w:rPr>
          <w:lang w:val="en-GB"/>
        </w:rPr>
        <w:t>Strongly disagree</w:t>
      </w:r>
    </w:p>
    <w:p w14:paraId="1C8216EF" w14:textId="37BEF492" w:rsidR="0088696F" w:rsidRDefault="0088696F">
      <w:pPr>
        <w:pStyle w:val="ListBullet"/>
        <w:numPr>
          <w:ilvl w:val="0"/>
          <w:numId w:val="18"/>
        </w:numPr>
        <w:rPr>
          <w:lang w:val="en-GB"/>
        </w:rPr>
      </w:pPr>
      <w:r w:rsidRPr="00223052">
        <w:rPr>
          <w:lang w:val="en-GB"/>
        </w:rPr>
        <w:t xml:space="preserve">Don’t know </w:t>
      </w:r>
    </w:p>
    <w:p w14:paraId="5B0F97AE" w14:textId="77777777" w:rsidR="00223052" w:rsidRPr="00223052" w:rsidRDefault="00223052" w:rsidP="00223052">
      <w:pPr>
        <w:pStyle w:val="ListBullet"/>
        <w:numPr>
          <w:ilvl w:val="0"/>
          <w:numId w:val="0"/>
        </w:numPr>
        <w:ind w:left="720"/>
        <w:rPr>
          <w:lang w:val="en-GB"/>
        </w:rPr>
      </w:pPr>
    </w:p>
    <w:p w14:paraId="55FF7D47" w14:textId="165AD983" w:rsidR="0088696F" w:rsidRDefault="0088696F" w:rsidP="0088696F">
      <w:pPr>
        <w:rPr>
          <w:rFonts w:ascii="Arial" w:hAnsi="Arial" w:cs="Arial"/>
          <w:sz w:val="24"/>
          <w:szCs w:val="24"/>
        </w:rPr>
      </w:pPr>
      <w:r w:rsidRPr="00223052">
        <w:rPr>
          <w:rFonts w:ascii="Arial" w:hAnsi="Arial" w:cs="Arial"/>
          <w:sz w:val="24"/>
          <w:szCs w:val="24"/>
        </w:rPr>
        <w:br/>
        <w:t>Please explain your answer:</w:t>
      </w:r>
    </w:p>
    <w:p w14:paraId="4E2CEC97" w14:textId="67C3E747" w:rsidR="00223052" w:rsidRPr="00982838" w:rsidRDefault="00582A08" w:rsidP="0088696F">
      <w:r>
        <w:rPr>
          <w:rFonts w:ascii="Arial" w:hAnsi="Arial" w:cs="Arial"/>
          <w:sz w:val="24"/>
          <w:szCs w:val="24"/>
        </w:rPr>
        <w:t>____________________________________________________________________________________________________________________________________________________</w:t>
      </w:r>
    </w:p>
    <w:p w14:paraId="4CF4E076" w14:textId="77777777" w:rsidR="0088696F" w:rsidRPr="00223052" w:rsidRDefault="0088696F" w:rsidP="0088696F">
      <w:pPr>
        <w:rPr>
          <w:rFonts w:ascii="Arial" w:hAnsi="Arial" w:cs="Arial"/>
          <w:sz w:val="24"/>
          <w:szCs w:val="24"/>
        </w:rPr>
      </w:pPr>
    </w:p>
    <w:p w14:paraId="57A6E7EB" w14:textId="3E5AFCD7" w:rsidR="00D92CAD" w:rsidRPr="00223052" w:rsidRDefault="00D92CAD" w:rsidP="00D92CAD">
      <w:pPr>
        <w:pStyle w:val="Question"/>
        <w:keepNext/>
        <w:rPr>
          <w:rFonts w:cs="Arial"/>
          <w:color w:val="auto"/>
          <w:sz w:val="24"/>
          <w:szCs w:val="24"/>
          <w:lang w:val="en-GB"/>
        </w:rPr>
      </w:pPr>
      <w:r w:rsidRPr="00223052">
        <w:rPr>
          <w:rFonts w:cs="Arial"/>
          <w:color w:val="auto"/>
          <w:sz w:val="24"/>
          <w:szCs w:val="24"/>
          <w:lang w:val="en-GB"/>
        </w:rPr>
        <w:t>Q</w:t>
      </w:r>
      <w:r w:rsidR="00EE1E7B">
        <w:rPr>
          <w:rFonts w:cs="Arial"/>
          <w:color w:val="auto"/>
          <w:sz w:val="24"/>
          <w:szCs w:val="24"/>
          <w:lang w:val="en-GB"/>
        </w:rPr>
        <w:t>20</w:t>
      </w:r>
      <w:r w:rsidR="00E96091">
        <w:rPr>
          <w:rFonts w:cs="Arial"/>
          <w:color w:val="auto"/>
          <w:sz w:val="24"/>
          <w:szCs w:val="24"/>
          <w:lang w:val="en-GB"/>
        </w:rPr>
        <w:t>.</w:t>
      </w:r>
      <w:r w:rsidRPr="00223052">
        <w:rPr>
          <w:rFonts w:cs="Arial"/>
          <w:color w:val="auto"/>
          <w:sz w:val="24"/>
          <w:szCs w:val="24"/>
          <w:lang w:val="en-GB"/>
        </w:rPr>
        <w:t xml:space="preserve"> Delivery framework</w:t>
      </w:r>
    </w:p>
    <w:p w14:paraId="391C08A6" w14:textId="1BE6B6AA" w:rsidR="00D92CAD" w:rsidRPr="00223052" w:rsidRDefault="00D92CAD" w:rsidP="00D92CAD">
      <w:pPr>
        <w:rPr>
          <w:rFonts w:ascii="Arial" w:hAnsi="Arial" w:cs="Arial"/>
          <w:sz w:val="24"/>
          <w:szCs w:val="24"/>
        </w:rPr>
      </w:pPr>
      <w:r w:rsidRPr="4B0A945A">
        <w:rPr>
          <w:rFonts w:ascii="Arial" w:hAnsi="Arial" w:cs="Arial"/>
          <w:sz w:val="24"/>
          <w:szCs w:val="24"/>
        </w:rPr>
        <w:t xml:space="preserve">Overall, </w:t>
      </w:r>
      <w:r w:rsidR="00447615" w:rsidRPr="4B0A945A">
        <w:rPr>
          <w:rFonts w:ascii="Arial" w:hAnsi="Arial" w:cs="Arial"/>
          <w:sz w:val="24"/>
          <w:szCs w:val="24"/>
        </w:rPr>
        <w:t>to what extent does the</w:t>
      </w:r>
      <w:r w:rsidRPr="4B0A945A">
        <w:rPr>
          <w:rFonts w:ascii="Arial" w:hAnsi="Arial" w:cs="Arial"/>
          <w:sz w:val="24"/>
          <w:szCs w:val="24"/>
        </w:rPr>
        <w:t xml:space="preserve"> proposed procurement </w:t>
      </w:r>
      <w:r w:rsidR="00C164DA" w:rsidRPr="4B0A945A">
        <w:rPr>
          <w:rFonts w:ascii="Arial" w:hAnsi="Arial" w:cs="Arial"/>
          <w:sz w:val="24"/>
          <w:szCs w:val="24"/>
        </w:rPr>
        <w:t>approach</w:t>
      </w:r>
      <w:r w:rsidRPr="4B0A945A">
        <w:rPr>
          <w:rFonts w:ascii="Arial" w:hAnsi="Arial" w:cs="Arial"/>
          <w:sz w:val="24"/>
          <w:szCs w:val="24"/>
        </w:rPr>
        <w:t xml:space="preserve"> provide a practical framework for delivering the WPPS priority and intended outcomes?</w:t>
      </w:r>
    </w:p>
    <w:p w14:paraId="706DF3EF" w14:textId="77777777" w:rsidR="00D92CAD" w:rsidRPr="00223052" w:rsidRDefault="00D92CAD">
      <w:pPr>
        <w:pStyle w:val="ListBullet"/>
        <w:numPr>
          <w:ilvl w:val="0"/>
          <w:numId w:val="18"/>
        </w:numPr>
        <w:rPr>
          <w:kern w:val="2"/>
          <w:lang w:val="en-GB" w:eastAsia="en-GB"/>
          <w14:ligatures w14:val="standardContextual"/>
        </w:rPr>
      </w:pPr>
      <w:r w:rsidRPr="00223052">
        <w:rPr>
          <w:lang w:val="en-GB"/>
        </w:rPr>
        <w:t>Strongly agree</w:t>
      </w:r>
    </w:p>
    <w:p w14:paraId="45341D46" w14:textId="77777777" w:rsidR="00D92CAD" w:rsidRPr="00223052" w:rsidRDefault="00D92CAD">
      <w:pPr>
        <w:pStyle w:val="ListBullet"/>
        <w:numPr>
          <w:ilvl w:val="0"/>
          <w:numId w:val="18"/>
        </w:numPr>
        <w:rPr>
          <w:lang w:val="en-GB"/>
        </w:rPr>
      </w:pPr>
      <w:r w:rsidRPr="00223052">
        <w:rPr>
          <w:lang w:val="en-GB"/>
        </w:rPr>
        <w:t>Agree</w:t>
      </w:r>
    </w:p>
    <w:p w14:paraId="7B53CD3C" w14:textId="77777777" w:rsidR="00D92CAD" w:rsidRPr="00223052" w:rsidRDefault="00D92CAD">
      <w:pPr>
        <w:pStyle w:val="ListBullet"/>
        <w:numPr>
          <w:ilvl w:val="0"/>
          <w:numId w:val="18"/>
        </w:numPr>
        <w:rPr>
          <w:lang w:val="en-GB"/>
        </w:rPr>
      </w:pPr>
      <w:r w:rsidRPr="00223052">
        <w:rPr>
          <w:lang w:val="en-GB"/>
        </w:rPr>
        <w:t>Neither agree nor disagree</w:t>
      </w:r>
    </w:p>
    <w:p w14:paraId="58F56996" w14:textId="77777777" w:rsidR="00D92CAD" w:rsidRPr="00223052" w:rsidRDefault="00D92CAD">
      <w:pPr>
        <w:pStyle w:val="ListBullet"/>
        <w:numPr>
          <w:ilvl w:val="0"/>
          <w:numId w:val="18"/>
        </w:numPr>
        <w:rPr>
          <w:lang w:val="en-GB"/>
        </w:rPr>
      </w:pPr>
      <w:r w:rsidRPr="00223052">
        <w:rPr>
          <w:lang w:val="en-GB"/>
        </w:rPr>
        <w:t>Disagree</w:t>
      </w:r>
    </w:p>
    <w:p w14:paraId="59E083D2" w14:textId="77777777" w:rsidR="00D92CAD" w:rsidRPr="00223052" w:rsidRDefault="00D92CAD">
      <w:pPr>
        <w:pStyle w:val="ListBullet"/>
        <w:numPr>
          <w:ilvl w:val="0"/>
          <w:numId w:val="18"/>
        </w:numPr>
        <w:rPr>
          <w:lang w:val="en-GB"/>
        </w:rPr>
      </w:pPr>
      <w:r w:rsidRPr="00223052">
        <w:rPr>
          <w:lang w:val="en-GB"/>
        </w:rPr>
        <w:t>Strongly disagree</w:t>
      </w:r>
    </w:p>
    <w:p w14:paraId="152DF173" w14:textId="2BFB2686" w:rsidR="00D92CAD" w:rsidRDefault="00D92CAD">
      <w:pPr>
        <w:pStyle w:val="ListBullet"/>
        <w:numPr>
          <w:ilvl w:val="0"/>
          <w:numId w:val="18"/>
        </w:numPr>
        <w:rPr>
          <w:lang w:val="en-GB"/>
        </w:rPr>
      </w:pPr>
      <w:r w:rsidRPr="00223052">
        <w:rPr>
          <w:lang w:val="en-GB"/>
        </w:rPr>
        <w:t xml:space="preserve">Don’t know </w:t>
      </w:r>
    </w:p>
    <w:p w14:paraId="0ECFC6E4" w14:textId="77777777" w:rsidR="00223052" w:rsidRPr="00223052" w:rsidRDefault="00223052" w:rsidP="001227B8">
      <w:pPr>
        <w:pStyle w:val="ListBullet"/>
        <w:numPr>
          <w:ilvl w:val="0"/>
          <w:numId w:val="0"/>
        </w:numPr>
        <w:rPr>
          <w:lang w:val="en-GB"/>
        </w:rPr>
      </w:pPr>
    </w:p>
    <w:p w14:paraId="193AB48A" w14:textId="74B68B6C" w:rsidR="00D92CAD" w:rsidRDefault="00D92CAD" w:rsidP="4B0A945A">
      <w:pPr>
        <w:rPr>
          <w:rFonts w:ascii="Arial" w:hAnsi="Arial" w:cs="Arial"/>
          <w:sz w:val="24"/>
          <w:szCs w:val="24"/>
        </w:rPr>
      </w:pPr>
      <w:r w:rsidRPr="4B0A945A">
        <w:rPr>
          <w:rFonts w:ascii="Arial" w:hAnsi="Arial" w:cs="Arial"/>
          <w:sz w:val="24"/>
          <w:szCs w:val="24"/>
        </w:rPr>
        <w:t>Please explain</w:t>
      </w:r>
      <w:r w:rsidR="0CF7FF1B" w:rsidRPr="4B0A945A">
        <w:rPr>
          <w:rFonts w:ascii="Arial" w:hAnsi="Arial" w:cs="Arial"/>
          <w:sz w:val="24"/>
          <w:szCs w:val="24"/>
        </w:rPr>
        <w:t xml:space="preserve"> your answer</w:t>
      </w:r>
      <w:r w:rsidRPr="4B0A945A">
        <w:rPr>
          <w:rFonts w:ascii="Arial" w:hAnsi="Arial" w:cs="Arial"/>
          <w:sz w:val="24"/>
          <w:szCs w:val="24"/>
        </w:rPr>
        <w:t>:</w:t>
      </w:r>
    </w:p>
    <w:p w14:paraId="514C0CAA"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4B0CD8EC" w14:textId="77777777" w:rsidR="00223052" w:rsidRPr="00223052" w:rsidRDefault="00223052" w:rsidP="00D92CAD">
      <w:pPr>
        <w:rPr>
          <w:rFonts w:ascii="Arial" w:hAnsi="Arial" w:cs="Arial"/>
          <w:bCs/>
          <w:sz w:val="24"/>
          <w:szCs w:val="24"/>
        </w:rPr>
      </w:pPr>
    </w:p>
    <w:p w14:paraId="23D6BB27" w14:textId="094EE3D8" w:rsidR="00D92CAD" w:rsidRPr="00223052" w:rsidRDefault="00D92CAD" w:rsidP="00D92CAD">
      <w:pPr>
        <w:pStyle w:val="Question"/>
        <w:keepNext/>
        <w:rPr>
          <w:rFonts w:cs="Arial"/>
          <w:color w:val="auto"/>
          <w:sz w:val="24"/>
          <w:szCs w:val="24"/>
          <w:lang w:val="en-GB"/>
        </w:rPr>
      </w:pPr>
      <w:r w:rsidRPr="00223052">
        <w:rPr>
          <w:rFonts w:cs="Arial"/>
          <w:color w:val="auto"/>
          <w:sz w:val="24"/>
          <w:szCs w:val="24"/>
          <w:lang w:val="en-GB"/>
        </w:rPr>
        <w:t>Q</w:t>
      </w:r>
      <w:r w:rsidR="0078104C">
        <w:rPr>
          <w:rFonts w:cs="Arial"/>
          <w:color w:val="auto"/>
          <w:sz w:val="24"/>
          <w:szCs w:val="24"/>
          <w:lang w:val="en-GB"/>
        </w:rPr>
        <w:t>2</w:t>
      </w:r>
      <w:r w:rsidR="00EE1E7B">
        <w:rPr>
          <w:rFonts w:cs="Arial"/>
          <w:color w:val="auto"/>
          <w:sz w:val="24"/>
          <w:szCs w:val="24"/>
          <w:lang w:val="en-GB"/>
        </w:rPr>
        <w:t>1</w:t>
      </w:r>
      <w:r w:rsidR="00E96091">
        <w:rPr>
          <w:rFonts w:cs="Arial"/>
          <w:color w:val="auto"/>
          <w:sz w:val="24"/>
          <w:szCs w:val="24"/>
          <w:lang w:val="en-GB"/>
        </w:rPr>
        <w:t>.</w:t>
      </w:r>
      <w:r w:rsidRPr="00223052">
        <w:rPr>
          <w:rFonts w:cs="Arial"/>
          <w:color w:val="auto"/>
          <w:sz w:val="24"/>
          <w:szCs w:val="24"/>
          <w:lang w:val="en-GB"/>
        </w:rPr>
        <w:t xml:space="preserve"> Overall support</w:t>
      </w:r>
    </w:p>
    <w:p w14:paraId="7FD67F70" w14:textId="37E256F4" w:rsidR="00D92CAD" w:rsidRPr="00223052" w:rsidRDefault="00D92CAD" w:rsidP="00D92CAD">
      <w:pPr>
        <w:rPr>
          <w:rFonts w:ascii="Arial" w:hAnsi="Arial" w:cs="Arial"/>
          <w:sz w:val="24"/>
          <w:szCs w:val="24"/>
        </w:rPr>
      </w:pPr>
      <w:r w:rsidRPr="00223052">
        <w:rPr>
          <w:rFonts w:ascii="Arial" w:hAnsi="Arial" w:cs="Arial"/>
          <w:sz w:val="24"/>
          <w:szCs w:val="24"/>
        </w:rPr>
        <w:t xml:space="preserve">Overall, to what extent do you support the proposed </w:t>
      </w:r>
      <w:r w:rsidR="00297D8C">
        <w:rPr>
          <w:rFonts w:ascii="Arial" w:hAnsi="Arial" w:cs="Arial"/>
          <w:sz w:val="24"/>
          <w:szCs w:val="24"/>
        </w:rPr>
        <w:t>WPPS</w:t>
      </w:r>
      <w:r w:rsidRPr="00223052">
        <w:rPr>
          <w:rFonts w:ascii="Arial" w:hAnsi="Arial" w:cs="Arial"/>
          <w:sz w:val="24"/>
          <w:szCs w:val="24"/>
        </w:rPr>
        <w:t>?</w:t>
      </w:r>
    </w:p>
    <w:p w14:paraId="62B74F9F" w14:textId="77777777" w:rsidR="005303D0" w:rsidRPr="00982838" w:rsidRDefault="005303D0">
      <w:pPr>
        <w:pStyle w:val="ListBullet"/>
        <w:numPr>
          <w:ilvl w:val="0"/>
          <w:numId w:val="19"/>
        </w:numPr>
        <w:rPr>
          <w:kern w:val="2"/>
          <w:sz w:val="24"/>
          <w:szCs w:val="24"/>
          <w:lang w:val="en-GB" w:eastAsia="en-GB"/>
          <w14:ligatures w14:val="standardContextual"/>
        </w:rPr>
      </w:pPr>
      <w:r w:rsidRPr="00982838">
        <w:rPr>
          <w:sz w:val="24"/>
          <w:szCs w:val="24"/>
          <w:lang w:val="en-GB"/>
        </w:rPr>
        <w:t>Strongly agree</w:t>
      </w:r>
    </w:p>
    <w:p w14:paraId="2D766D1D" w14:textId="77777777" w:rsidR="005303D0" w:rsidRPr="00982838" w:rsidRDefault="005303D0">
      <w:pPr>
        <w:pStyle w:val="ListBullet"/>
        <w:numPr>
          <w:ilvl w:val="0"/>
          <w:numId w:val="19"/>
        </w:numPr>
        <w:rPr>
          <w:sz w:val="24"/>
          <w:szCs w:val="24"/>
          <w:lang w:val="en-GB"/>
        </w:rPr>
      </w:pPr>
      <w:r w:rsidRPr="00982838">
        <w:rPr>
          <w:sz w:val="24"/>
          <w:szCs w:val="24"/>
          <w:lang w:val="en-GB"/>
        </w:rPr>
        <w:t>Agree</w:t>
      </w:r>
    </w:p>
    <w:p w14:paraId="3344D005" w14:textId="77777777" w:rsidR="005303D0" w:rsidRPr="00982838" w:rsidRDefault="005303D0">
      <w:pPr>
        <w:pStyle w:val="ListBullet"/>
        <w:numPr>
          <w:ilvl w:val="0"/>
          <w:numId w:val="19"/>
        </w:numPr>
        <w:rPr>
          <w:sz w:val="24"/>
          <w:szCs w:val="24"/>
          <w:lang w:val="en-GB"/>
        </w:rPr>
      </w:pPr>
      <w:r w:rsidRPr="00982838">
        <w:rPr>
          <w:sz w:val="24"/>
          <w:szCs w:val="24"/>
          <w:lang w:val="en-GB"/>
        </w:rPr>
        <w:t>Neither agree nor disagree</w:t>
      </w:r>
    </w:p>
    <w:p w14:paraId="71ED2B87" w14:textId="77777777" w:rsidR="005303D0" w:rsidRPr="00982838" w:rsidRDefault="005303D0">
      <w:pPr>
        <w:pStyle w:val="ListBullet"/>
        <w:numPr>
          <w:ilvl w:val="0"/>
          <w:numId w:val="19"/>
        </w:numPr>
        <w:rPr>
          <w:sz w:val="24"/>
          <w:szCs w:val="24"/>
          <w:lang w:val="en-GB"/>
        </w:rPr>
      </w:pPr>
      <w:r w:rsidRPr="00982838">
        <w:rPr>
          <w:sz w:val="24"/>
          <w:szCs w:val="24"/>
          <w:lang w:val="en-GB"/>
        </w:rPr>
        <w:t>Disagree</w:t>
      </w:r>
    </w:p>
    <w:p w14:paraId="32ABC079" w14:textId="77777777" w:rsidR="005303D0" w:rsidRPr="00982838" w:rsidRDefault="005303D0">
      <w:pPr>
        <w:pStyle w:val="ListBullet"/>
        <w:numPr>
          <w:ilvl w:val="0"/>
          <w:numId w:val="19"/>
        </w:numPr>
        <w:rPr>
          <w:sz w:val="24"/>
          <w:szCs w:val="24"/>
          <w:lang w:val="en-GB"/>
        </w:rPr>
      </w:pPr>
      <w:r w:rsidRPr="00982838">
        <w:rPr>
          <w:sz w:val="24"/>
          <w:szCs w:val="24"/>
          <w:lang w:val="en-GB"/>
        </w:rPr>
        <w:t>Strongly disagree</w:t>
      </w:r>
    </w:p>
    <w:p w14:paraId="0203A120" w14:textId="0A8F692B" w:rsidR="005303D0" w:rsidRPr="00982838" w:rsidRDefault="005303D0">
      <w:pPr>
        <w:pStyle w:val="ListBullet"/>
        <w:numPr>
          <w:ilvl w:val="0"/>
          <w:numId w:val="19"/>
        </w:numPr>
        <w:rPr>
          <w:sz w:val="24"/>
          <w:szCs w:val="24"/>
          <w:lang w:val="en-GB"/>
        </w:rPr>
      </w:pPr>
      <w:r w:rsidRPr="00982838">
        <w:rPr>
          <w:sz w:val="24"/>
          <w:szCs w:val="24"/>
          <w:lang w:val="en-GB"/>
        </w:rPr>
        <w:t xml:space="preserve">Don’t know </w:t>
      </w:r>
    </w:p>
    <w:p w14:paraId="32C91E4F" w14:textId="77777777" w:rsidR="00223052" w:rsidRDefault="00223052" w:rsidP="00223052">
      <w:pPr>
        <w:pStyle w:val="ListBullet"/>
        <w:numPr>
          <w:ilvl w:val="0"/>
          <w:numId w:val="0"/>
        </w:numPr>
        <w:ind w:left="720"/>
        <w:rPr>
          <w:lang w:val="en-GB"/>
        </w:rPr>
      </w:pPr>
    </w:p>
    <w:p w14:paraId="7B7F0127" w14:textId="1EBD1011" w:rsidR="005417D4" w:rsidRDefault="00D92CAD" w:rsidP="005417D4">
      <w:pPr>
        <w:rPr>
          <w:rFonts w:ascii="Arial" w:hAnsi="Arial" w:cs="Arial"/>
          <w:bCs/>
          <w:sz w:val="24"/>
          <w:szCs w:val="24"/>
        </w:rPr>
      </w:pPr>
      <w:r w:rsidRPr="00223052">
        <w:rPr>
          <w:rFonts w:ascii="Arial" w:hAnsi="Arial" w:cs="Arial"/>
          <w:bCs/>
          <w:sz w:val="24"/>
          <w:szCs w:val="24"/>
        </w:rPr>
        <w:t>Please explain your answer:</w:t>
      </w:r>
    </w:p>
    <w:p w14:paraId="4DEA7A8F"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3051D5F7" w14:textId="6756404C" w:rsidR="00927839" w:rsidRPr="00223052" w:rsidRDefault="00927839" w:rsidP="00927839">
      <w:pPr>
        <w:rPr>
          <w:rFonts w:ascii="Arial" w:hAnsi="Arial" w:cs="Arial"/>
        </w:rPr>
      </w:pPr>
    </w:p>
    <w:p w14:paraId="61718FA6" w14:textId="118D6A8F" w:rsidR="00AE0958" w:rsidRDefault="00290C95" w:rsidP="00AE0958">
      <w:pPr>
        <w:pStyle w:val="Heading1"/>
      </w:pPr>
      <w:r>
        <w:t>I</w:t>
      </w:r>
      <w:r w:rsidR="00A83ACB">
        <w:t xml:space="preserve">ntegrated </w:t>
      </w:r>
      <w:r w:rsidR="00E96091">
        <w:t>i</w:t>
      </w:r>
      <w:r w:rsidR="00A83ACB">
        <w:t xml:space="preserve">mpact </w:t>
      </w:r>
      <w:r w:rsidR="00E96091">
        <w:t>a</w:t>
      </w:r>
      <w:r w:rsidR="00A83ACB">
        <w:t>ssessment (IIA)</w:t>
      </w:r>
    </w:p>
    <w:p w14:paraId="474BE10D" w14:textId="192CE6AD" w:rsidR="00896949" w:rsidRPr="00491D71" w:rsidRDefault="00896949" w:rsidP="00896949">
      <w:pPr>
        <w:rPr>
          <w:rFonts w:ascii="Arial" w:hAnsi="Arial" w:cs="Arial"/>
          <w:b/>
          <w:bCs/>
          <w:sz w:val="24"/>
          <w:szCs w:val="24"/>
        </w:rPr>
      </w:pPr>
      <w:r w:rsidRPr="00491D71">
        <w:rPr>
          <w:rFonts w:ascii="Arial" w:hAnsi="Arial" w:cs="Arial"/>
          <w:b/>
          <w:bCs/>
          <w:sz w:val="24"/>
          <w:szCs w:val="24"/>
        </w:rPr>
        <w:t>Q22</w:t>
      </w:r>
      <w:r w:rsidR="00B77648">
        <w:rPr>
          <w:rFonts w:ascii="Arial" w:hAnsi="Arial" w:cs="Arial"/>
          <w:b/>
          <w:bCs/>
          <w:sz w:val="24"/>
          <w:szCs w:val="24"/>
        </w:rPr>
        <w:t>.</w:t>
      </w:r>
      <w:r w:rsidR="00973673" w:rsidRPr="00491D71">
        <w:rPr>
          <w:rFonts w:ascii="Arial" w:hAnsi="Arial" w:cs="Arial"/>
          <w:b/>
          <w:bCs/>
          <w:sz w:val="24"/>
          <w:szCs w:val="24"/>
        </w:rPr>
        <w:t xml:space="preserve"> Equality </w:t>
      </w:r>
    </w:p>
    <w:p w14:paraId="22B31F43" w14:textId="0DB41E83" w:rsidR="00973673" w:rsidRPr="00491D71" w:rsidRDefault="00973673" w:rsidP="00896949">
      <w:pPr>
        <w:rPr>
          <w:rFonts w:ascii="Arial" w:hAnsi="Arial" w:cs="Arial"/>
          <w:sz w:val="24"/>
          <w:szCs w:val="24"/>
        </w:rPr>
      </w:pPr>
      <w:r w:rsidRPr="00491D71">
        <w:rPr>
          <w:rFonts w:ascii="Arial" w:hAnsi="Arial" w:cs="Arial"/>
          <w:sz w:val="24"/>
          <w:szCs w:val="24"/>
        </w:rPr>
        <w:t xml:space="preserve">Do you agree that the </w:t>
      </w:r>
      <w:r w:rsidR="00D11448">
        <w:rPr>
          <w:rFonts w:ascii="Arial" w:hAnsi="Arial" w:cs="Arial"/>
          <w:sz w:val="24"/>
          <w:szCs w:val="24"/>
        </w:rPr>
        <w:t xml:space="preserve">draft </w:t>
      </w:r>
      <w:r w:rsidR="007558E9">
        <w:rPr>
          <w:rFonts w:ascii="Arial" w:hAnsi="Arial" w:cs="Arial"/>
          <w:sz w:val="24"/>
          <w:szCs w:val="24"/>
        </w:rPr>
        <w:t>e</w:t>
      </w:r>
      <w:r w:rsidRPr="00491D71">
        <w:rPr>
          <w:rFonts w:ascii="Arial" w:hAnsi="Arial" w:cs="Arial"/>
          <w:sz w:val="24"/>
          <w:szCs w:val="24"/>
        </w:rPr>
        <w:t xml:space="preserve">quality </w:t>
      </w:r>
      <w:r w:rsidR="007558E9">
        <w:rPr>
          <w:rFonts w:ascii="Arial" w:hAnsi="Arial" w:cs="Arial"/>
          <w:sz w:val="24"/>
          <w:szCs w:val="24"/>
        </w:rPr>
        <w:t>i</w:t>
      </w:r>
      <w:r w:rsidRPr="00491D71">
        <w:rPr>
          <w:rFonts w:ascii="Arial" w:hAnsi="Arial" w:cs="Arial"/>
          <w:sz w:val="24"/>
          <w:szCs w:val="24"/>
        </w:rPr>
        <w:t xml:space="preserve">mpact </w:t>
      </w:r>
      <w:r w:rsidR="007558E9">
        <w:rPr>
          <w:rFonts w:ascii="Arial" w:hAnsi="Arial" w:cs="Arial"/>
          <w:sz w:val="24"/>
          <w:szCs w:val="24"/>
        </w:rPr>
        <w:t>a</w:t>
      </w:r>
      <w:r w:rsidRPr="00491D71">
        <w:rPr>
          <w:rFonts w:ascii="Arial" w:hAnsi="Arial" w:cs="Arial"/>
          <w:sz w:val="24"/>
          <w:szCs w:val="24"/>
        </w:rPr>
        <w:t>ssessment</w:t>
      </w:r>
      <w:r w:rsidR="00046DFD" w:rsidRPr="00491D71">
        <w:rPr>
          <w:rFonts w:ascii="Arial" w:hAnsi="Arial" w:cs="Arial"/>
          <w:sz w:val="24"/>
          <w:szCs w:val="24"/>
        </w:rPr>
        <w:t xml:space="preserve"> identifies the </w:t>
      </w:r>
      <w:r w:rsidR="002A30BD" w:rsidRPr="00491D71">
        <w:rPr>
          <w:rFonts w:ascii="Arial" w:hAnsi="Arial" w:cs="Arial"/>
          <w:sz w:val="24"/>
          <w:szCs w:val="24"/>
        </w:rPr>
        <w:t>principal</w:t>
      </w:r>
      <w:r w:rsidR="00971086" w:rsidRPr="00491D71">
        <w:rPr>
          <w:rFonts w:ascii="Arial" w:hAnsi="Arial" w:cs="Arial"/>
          <w:sz w:val="24"/>
          <w:szCs w:val="24"/>
        </w:rPr>
        <w:t xml:space="preserve"> impacts </w:t>
      </w:r>
      <w:r w:rsidR="001B12A1" w:rsidRPr="00491D71">
        <w:rPr>
          <w:rFonts w:ascii="Arial" w:hAnsi="Arial" w:cs="Arial"/>
          <w:sz w:val="24"/>
          <w:szCs w:val="24"/>
        </w:rPr>
        <w:t>associated with the WPPS</w:t>
      </w:r>
      <w:r w:rsidR="002A30BD" w:rsidRPr="00491D71">
        <w:rPr>
          <w:rFonts w:ascii="Arial" w:hAnsi="Arial" w:cs="Arial"/>
          <w:sz w:val="24"/>
          <w:szCs w:val="24"/>
        </w:rPr>
        <w:t>?</w:t>
      </w:r>
    </w:p>
    <w:p w14:paraId="30795E86" w14:textId="77777777" w:rsidR="002A30BD" w:rsidRPr="00790523" w:rsidRDefault="002A30BD" w:rsidP="002A30BD">
      <w:pPr>
        <w:pStyle w:val="ListBullet"/>
        <w:numPr>
          <w:ilvl w:val="0"/>
          <w:numId w:val="20"/>
        </w:numPr>
        <w:rPr>
          <w:rFonts w:cs="Arial"/>
          <w:sz w:val="24"/>
          <w:szCs w:val="24"/>
          <w:lang w:val="en-GB"/>
        </w:rPr>
      </w:pPr>
      <w:r w:rsidRPr="00790523">
        <w:rPr>
          <w:rFonts w:cs="Arial"/>
          <w:sz w:val="24"/>
          <w:szCs w:val="24"/>
          <w:lang w:val="en-GB"/>
        </w:rPr>
        <w:t>Strongly agree</w:t>
      </w:r>
    </w:p>
    <w:p w14:paraId="3B2C18A4" w14:textId="77777777" w:rsidR="002A30BD" w:rsidRPr="00790523" w:rsidRDefault="002A30BD" w:rsidP="002A30BD">
      <w:pPr>
        <w:pStyle w:val="ListBullet"/>
        <w:numPr>
          <w:ilvl w:val="0"/>
          <w:numId w:val="20"/>
        </w:numPr>
        <w:rPr>
          <w:rFonts w:cs="Arial"/>
          <w:sz w:val="24"/>
          <w:szCs w:val="24"/>
          <w:lang w:val="en-GB"/>
        </w:rPr>
      </w:pPr>
      <w:r w:rsidRPr="00790523">
        <w:rPr>
          <w:rFonts w:cs="Arial"/>
          <w:sz w:val="24"/>
          <w:szCs w:val="24"/>
          <w:lang w:val="en-GB"/>
        </w:rPr>
        <w:t>Agree</w:t>
      </w:r>
    </w:p>
    <w:p w14:paraId="25BA1CE1" w14:textId="77777777" w:rsidR="002A30BD" w:rsidRPr="00790523" w:rsidRDefault="002A30BD" w:rsidP="002A30BD">
      <w:pPr>
        <w:pStyle w:val="ListBullet"/>
        <w:numPr>
          <w:ilvl w:val="0"/>
          <w:numId w:val="20"/>
        </w:numPr>
        <w:rPr>
          <w:rFonts w:cs="Arial"/>
          <w:sz w:val="24"/>
          <w:szCs w:val="24"/>
          <w:lang w:val="en-GB"/>
        </w:rPr>
      </w:pPr>
      <w:r w:rsidRPr="00790523">
        <w:rPr>
          <w:rFonts w:cs="Arial"/>
          <w:sz w:val="24"/>
          <w:szCs w:val="24"/>
          <w:lang w:val="en-GB"/>
        </w:rPr>
        <w:t>Neither agree nor disagree</w:t>
      </w:r>
    </w:p>
    <w:p w14:paraId="6FF29A49" w14:textId="77777777" w:rsidR="002A30BD" w:rsidRPr="00790523" w:rsidRDefault="002A30BD" w:rsidP="002A30BD">
      <w:pPr>
        <w:pStyle w:val="ListBullet"/>
        <w:numPr>
          <w:ilvl w:val="0"/>
          <w:numId w:val="20"/>
        </w:numPr>
        <w:rPr>
          <w:rFonts w:cs="Arial"/>
          <w:sz w:val="24"/>
          <w:szCs w:val="24"/>
          <w:lang w:val="en-GB"/>
        </w:rPr>
      </w:pPr>
      <w:r w:rsidRPr="00790523">
        <w:rPr>
          <w:rFonts w:cs="Arial"/>
          <w:sz w:val="24"/>
          <w:szCs w:val="24"/>
          <w:lang w:val="en-GB"/>
        </w:rPr>
        <w:t>Disagree</w:t>
      </w:r>
    </w:p>
    <w:p w14:paraId="4915C55A" w14:textId="77777777" w:rsidR="002A30BD" w:rsidRPr="00790523" w:rsidRDefault="002A30BD" w:rsidP="002A30BD">
      <w:pPr>
        <w:pStyle w:val="ListBullet"/>
        <w:numPr>
          <w:ilvl w:val="0"/>
          <w:numId w:val="20"/>
        </w:numPr>
        <w:rPr>
          <w:rFonts w:cs="Arial"/>
          <w:sz w:val="24"/>
          <w:szCs w:val="24"/>
          <w:lang w:val="en-GB"/>
        </w:rPr>
      </w:pPr>
      <w:r w:rsidRPr="00790523">
        <w:rPr>
          <w:rFonts w:cs="Arial"/>
          <w:sz w:val="24"/>
          <w:szCs w:val="24"/>
          <w:lang w:val="en-GB"/>
        </w:rPr>
        <w:t>Strongly disagree</w:t>
      </w:r>
    </w:p>
    <w:p w14:paraId="6340D7A6" w14:textId="77777777" w:rsidR="002A30BD" w:rsidRPr="00790523" w:rsidRDefault="002A30BD" w:rsidP="002A30BD">
      <w:pPr>
        <w:pStyle w:val="ListBullet"/>
        <w:numPr>
          <w:ilvl w:val="0"/>
          <w:numId w:val="20"/>
        </w:numPr>
        <w:rPr>
          <w:rFonts w:cs="Arial"/>
          <w:sz w:val="24"/>
          <w:szCs w:val="24"/>
          <w:lang w:val="en-GB"/>
        </w:rPr>
      </w:pPr>
      <w:r w:rsidRPr="00790523">
        <w:rPr>
          <w:rFonts w:cs="Arial"/>
          <w:sz w:val="24"/>
          <w:szCs w:val="24"/>
          <w:lang w:val="en-GB"/>
        </w:rPr>
        <w:t xml:space="preserve">Don’t know </w:t>
      </w:r>
    </w:p>
    <w:p w14:paraId="6B81FE2C" w14:textId="77777777" w:rsidR="00790523" w:rsidRPr="00491D71" w:rsidRDefault="00790523" w:rsidP="00790523">
      <w:pPr>
        <w:rPr>
          <w:rFonts w:ascii="Arial" w:hAnsi="Arial" w:cs="Arial"/>
          <w:sz w:val="24"/>
          <w:szCs w:val="24"/>
        </w:rPr>
      </w:pPr>
      <w:r w:rsidRPr="00491D71">
        <w:rPr>
          <w:rFonts w:ascii="Arial" w:hAnsi="Arial" w:cs="Arial"/>
          <w:sz w:val="24"/>
          <w:szCs w:val="24"/>
        </w:rPr>
        <w:t>Please tell us about any additional positive or negative impacts, risks or unintended consequences that should be considered:</w:t>
      </w:r>
    </w:p>
    <w:p w14:paraId="2B6D7D35" w14:textId="217D4F52" w:rsidR="00790523" w:rsidRDefault="00790523" w:rsidP="00790523">
      <w:pPr>
        <w:rPr>
          <w:rFonts w:ascii="Arial" w:hAnsi="Arial" w:cs="Arial"/>
          <w:sz w:val="24"/>
          <w:szCs w:val="24"/>
        </w:rPr>
      </w:pPr>
      <w:r>
        <w:rPr>
          <w:rFonts w:ascii="Arial" w:hAnsi="Arial" w:cs="Arial"/>
          <w:sz w:val="24"/>
          <w:szCs w:val="24"/>
        </w:rPr>
        <w:t>__________________________________________________________________________</w:t>
      </w:r>
    </w:p>
    <w:p w14:paraId="45A2CC9A" w14:textId="098E9FC5" w:rsidR="00790523" w:rsidRDefault="00790523" w:rsidP="00790523">
      <w:pPr>
        <w:rPr>
          <w:rFonts w:ascii="Arial" w:hAnsi="Arial" w:cs="Arial"/>
          <w:sz w:val="24"/>
          <w:szCs w:val="24"/>
        </w:rPr>
      </w:pPr>
      <w:r>
        <w:rPr>
          <w:rFonts w:ascii="Arial" w:hAnsi="Arial" w:cs="Arial"/>
          <w:sz w:val="24"/>
          <w:szCs w:val="24"/>
        </w:rPr>
        <w:t>__________________________________________________________________________</w:t>
      </w:r>
    </w:p>
    <w:p w14:paraId="3330C851" w14:textId="77777777" w:rsidR="00A9181B" w:rsidRDefault="00A9181B" w:rsidP="00A9181B">
      <w:pPr>
        <w:rPr>
          <w:rFonts w:ascii="Arial" w:hAnsi="Arial" w:cs="Arial"/>
          <w:b/>
          <w:bCs/>
          <w:sz w:val="24"/>
          <w:szCs w:val="24"/>
        </w:rPr>
      </w:pPr>
    </w:p>
    <w:p w14:paraId="6ACDAF5C" w14:textId="77777777" w:rsidR="00A9181B" w:rsidRDefault="00A9181B" w:rsidP="00A9181B">
      <w:pPr>
        <w:rPr>
          <w:rFonts w:ascii="Arial" w:hAnsi="Arial" w:cs="Arial"/>
          <w:b/>
          <w:bCs/>
          <w:sz w:val="24"/>
          <w:szCs w:val="24"/>
        </w:rPr>
      </w:pPr>
    </w:p>
    <w:p w14:paraId="3100F3DA" w14:textId="77777777" w:rsidR="00A9181B" w:rsidRDefault="00A9181B" w:rsidP="00A9181B">
      <w:pPr>
        <w:rPr>
          <w:rFonts w:ascii="Arial" w:hAnsi="Arial" w:cs="Arial"/>
          <w:b/>
          <w:bCs/>
          <w:sz w:val="24"/>
          <w:szCs w:val="24"/>
        </w:rPr>
      </w:pPr>
    </w:p>
    <w:p w14:paraId="582959BC" w14:textId="77777777" w:rsidR="00A9181B" w:rsidRDefault="00A9181B" w:rsidP="00A9181B">
      <w:pPr>
        <w:rPr>
          <w:rFonts w:ascii="Arial" w:hAnsi="Arial" w:cs="Arial"/>
          <w:b/>
          <w:bCs/>
          <w:sz w:val="24"/>
          <w:szCs w:val="24"/>
        </w:rPr>
      </w:pPr>
    </w:p>
    <w:p w14:paraId="5C1B6196" w14:textId="115A87EA" w:rsidR="00A9181B" w:rsidRPr="00491D71" w:rsidRDefault="00A9181B" w:rsidP="00491D71">
      <w:pPr>
        <w:spacing w:before="240"/>
        <w:rPr>
          <w:b/>
          <w:bCs/>
          <w:color w:val="000000" w:themeColor="text1"/>
          <w:szCs w:val="24"/>
        </w:rPr>
      </w:pPr>
      <w:r w:rsidRPr="00D95EAE">
        <w:rPr>
          <w:rFonts w:ascii="Arial" w:hAnsi="Arial" w:cs="Arial"/>
          <w:b/>
          <w:bCs/>
          <w:sz w:val="24"/>
          <w:szCs w:val="24"/>
        </w:rPr>
        <w:t>Q2</w:t>
      </w:r>
      <w:r w:rsidR="009040F0">
        <w:rPr>
          <w:rFonts w:ascii="Arial" w:hAnsi="Arial" w:cs="Arial"/>
          <w:b/>
          <w:bCs/>
          <w:sz w:val="24"/>
          <w:szCs w:val="24"/>
        </w:rPr>
        <w:t>3</w:t>
      </w:r>
      <w:r w:rsidR="00B77648">
        <w:rPr>
          <w:rFonts w:ascii="Arial" w:hAnsi="Arial" w:cs="Arial"/>
          <w:b/>
          <w:bCs/>
          <w:sz w:val="24"/>
          <w:szCs w:val="24"/>
        </w:rPr>
        <w:t>.</w:t>
      </w:r>
      <w:r w:rsidR="009040F0">
        <w:rPr>
          <w:rFonts w:ascii="Arial" w:hAnsi="Arial" w:cs="Arial"/>
          <w:b/>
          <w:bCs/>
          <w:sz w:val="24"/>
          <w:szCs w:val="24"/>
        </w:rPr>
        <w:t xml:space="preserve"> </w:t>
      </w:r>
      <w:r w:rsidR="009040F0" w:rsidRPr="00491D71">
        <w:rPr>
          <w:rFonts w:ascii="Arial" w:hAnsi="Arial" w:cs="Arial"/>
          <w:b/>
          <w:bCs/>
          <w:color w:val="000000" w:themeColor="text1"/>
          <w:sz w:val="24"/>
          <w:szCs w:val="24"/>
        </w:rPr>
        <w:t xml:space="preserve">Children’s </w:t>
      </w:r>
      <w:r w:rsidR="007558E9">
        <w:rPr>
          <w:rFonts w:ascii="Arial" w:hAnsi="Arial" w:cs="Arial"/>
          <w:b/>
          <w:bCs/>
          <w:color w:val="000000" w:themeColor="text1"/>
          <w:sz w:val="24"/>
          <w:szCs w:val="24"/>
        </w:rPr>
        <w:t>r</w:t>
      </w:r>
      <w:r w:rsidR="009040F0" w:rsidRPr="00491D71">
        <w:rPr>
          <w:rFonts w:ascii="Arial" w:hAnsi="Arial" w:cs="Arial"/>
          <w:b/>
          <w:bCs/>
          <w:color w:val="000000" w:themeColor="text1"/>
          <w:sz w:val="24"/>
          <w:szCs w:val="24"/>
        </w:rPr>
        <w:t xml:space="preserve">ights </w:t>
      </w:r>
      <w:r w:rsidR="007558E9">
        <w:rPr>
          <w:rFonts w:ascii="Arial" w:hAnsi="Arial" w:cs="Arial"/>
          <w:b/>
          <w:bCs/>
          <w:color w:val="000000" w:themeColor="text1"/>
          <w:sz w:val="24"/>
          <w:szCs w:val="24"/>
        </w:rPr>
        <w:t>i</w:t>
      </w:r>
      <w:r w:rsidR="009040F0" w:rsidRPr="00491D71">
        <w:rPr>
          <w:rFonts w:ascii="Arial" w:hAnsi="Arial" w:cs="Arial"/>
          <w:b/>
          <w:bCs/>
          <w:color w:val="000000" w:themeColor="text1"/>
          <w:sz w:val="24"/>
          <w:szCs w:val="24"/>
        </w:rPr>
        <w:t xml:space="preserve">mpact </w:t>
      </w:r>
      <w:r w:rsidR="007558E9">
        <w:rPr>
          <w:rFonts w:ascii="Arial" w:hAnsi="Arial" w:cs="Arial"/>
          <w:b/>
          <w:bCs/>
          <w:color w:val="000000" w:themeColor="text1"/>
          <w:sz w:val="24"/>
          <w:szCs w:val="24"/>
        </w:rPr>
        <w:t>a</w:t>
      </w:r>
      <w:r w:rsidR="009040F0" w:rsidRPr="00491D71">
        <w:rPr>
          <w:rFonts w:ascii="Arial" w:hAnsi="Arial" w:cs="Arial"/>
          <w:b/>
          <w:bCs/>
          <w:color w:val="000000" w:themeColor="text1"/>
          <w:sz w:val="24"/>
          <w:szCs w:val="24"/>
        </w:rPr>
        <w:t>ssessment</w:t>
      </w:r>
    </w:p>
    <w:p w14:paraId="217BAC4F" w14:textId="3596624B" w:rsidR="00A9181B" w:rsidRPr="00D95EAE" w:rsidRDefault="00A9181B" w:rsidP="00A9181B">
      <w:pPr>
        <w:rPr>
          <w:rFonts w:ascii="Arial" w:hAnsi="Arial" w:cs="Arial"/>
          <w:sz w:val="24"/>
          <w:szCs w:val="24"/>
        </w:rPr>
      </w:pPr>
      <w:r w:rsidRPr="00D95EAE">
        <w:rPr>
          <w:rFonts w:ascii="Arial" w:hAnsi="Arial" w:cs="Arial"/>
          <w:sz w:val="24"/>
          <w:szCs w:val="24"/>
        </w:rPr>
        <w:t xml:space="preserve">Do you agree that the </w:t>
      </w:r>
      <w:r w:rsidR="00D11448">
        <w:rPr>
          <w:rFonts w:ascii="Arial" w:hAnsi="Arial" w:cs="Arial"/>
          <w:sz w:val="24"/>
          <w:szCs w:val="24"/>
        </w:rPr>
        <w:t xml:space="preserve">draft </w:t>
      </w:r>
      <w:r w:rsidR="007558E9">
        <w:rPr>
          <w:rFonts w:ascii="Arial" w:hAnsi="Arial" w:cs="Arial"/>
          <w:sz w:val="24"/>
          <w:szCs w:val="24"/>
        </w:rPr>
        <w:t>c</w:t>
      </w:r>
      <w:r w:rsidR="009040F0">
        <w:rPr>
          <w:rFonts w:ascii="Arial" w:hAnsi="Arial" w:cs="Arial"/>
          <w:sz w:val="24"/>
          <w:szCs w:val="24"/>
        </w:rPr>
        <w:t xml:space="preserve">hildren’s </w:t>
      </w:r>
      <w:r w:rsidR="007558E9">
        <w:rPr>
          <w:rFonts w:ascii="Arial" w:hAnsi="Arial" w:cs="Arial"/>
          <w:sz w:val="24"/>
          <w:szCs w:val="24"/>
        </w:rPr>
        <w:t>r</w:t>
      </w:r>
      <w:r w:rsidR="009040F0">
        <w:rPr>
          <w:rFonts w:ascii="Arial" w:hAnsi="Arial" w:cs="Arial"/>
          <w:sz w:val="24"/>
          <w:szCs w:val="24"/>
        </w:rPr>
        <w:t>ights</w:t>
      </w:r>
      <w:r w:rsidRPr="00D95EAE">
        <w:rPr>
          <w:rFonts w:ascii="Arial" w:hAnsi="Arial" w:cs="Arial"/>
          <w:sz w:val="24"/>
          <w:szCs w:val="24"/>
        </w:rPr>
        <w:t xml:space="preserve"> </w:t>
      </w:r>
      <w:r w:rsidR="007558E9">
        <w:rPr>
          <w:rFonts w:ascii="Arial" w:hAnsi="Arial" w:cs="Arial"/>
          <w:sz w:val="24"/>
          <w:szCs w:val="24"/>
        </w:rPr>
        <w:t>a</w:t>
      </w:r>
      <w:r w:rsidRPr="00D95EAE">
        <w:rPr>
          <w:rFonts w:ascii="Arial" w:hAnsi="Arial" w:cs="Arial"/>
          <w:sz w:val="24"/>
          <w:szCs w:val="24"/>
        </w:rPr>
        <w:t>ssessment identifies the principal impacts associated with the WPPS?</w:t>
      </w:r>
    </w:p>
    <w:p w14:paraId="208E0CFF" w14:textId="77777777" w:rsidR="00A9181B" w:rsidRPr="00790523" w:rsidRDefault="00A9181B" w:rsidP="00A9181B">
      <w:pPr>
        <w:pStyle w:val="ListBullet"/>
        <w:numPr>
          <w:ilvl w:val="0"/>
          <w:numId w:val="20"/>
        </w:numPr>
        <w:rPr>
          <w:rFonts w:cs="Arial"/>
          <w:sz w:val="24"/>
          <w:szCs w:val="24"/>
          <w:lang w:val="en-GB"/>
        </w:rPr>
      </w:pPr>
      <w:r w:rsidRPr="00790523">
        <w:rPr>
          <w:rFonts w:cs="Arial"/>
          <w:sz w:val="24"/>
          <w:szCs w:val="24"/>
          <w:lang w:val="en-GB"/>
        </w:rPr>
        <w:t>Strongly agree</w:t>
      </w:r>
    </w:p>
    <w:p w14:paraId="04955241" w14:textId="77777777" w:rsidR="00A9181B" w:rsidRPr="00790523" w:rsidRDefault="00A9181B" w:rsidP="00A9181B">
      <w:pPr>
        <w:pStyle w:val="ListBullet"/>
        <w:numPr>
          <w:ilvl w:val="0"/>
          <w:numId w:val="20"/>
        </w:numPr>
        <w:rPr>
          <w:rFonts w:cs="Arial"/>
          <w:sz w:val="24"/>
          <w:szCs w:val="24"/>
          <w:lang w:val="en-GB"/>
        </w:rPr>
      </w:pPr>
      <w:r w:rsidRPr="00790523">
        <w:rPr>
          <w:rFonts w:cs="Arial"/>
          <w:sz w:val="24"/>
          <w:szCs w:val="24"/>
          <w:lang w:val="en-GB"/>
        </w:rPr>
        <w:t>Agree</w:t>
      </w:r>
    </w:p>
    <w:p w14:paraId="6F814341" w14:textId="77777777" w:rsidR="00A9181B" w:rsidRPr="00790523" w:rsidRDefault="00A9181B" w:rsidP="00A9181B">
      <w:pPr>
        <w:pStyle w:val="ListBullet"/>
        <w:numPr>
          <w:ilvl w:val="0"/>
          <w:numId w:val="20"/>
        </w:numPr>
        <w:rPr>
          <w:rFonts w:cs="Arial"/>
          <w:sz w:val="24"/>
          <w:szCs w:val="24"/>
          <w:lang w:val="en-GB"/>
        </w:rPr>
      </w:pPr>
      <w:r w:rsidRPr="00790523">
        <w:rPr>
          <w:rFonts w:cs="Arial"/>
          <w:sz w:val="24"/>
          <w:szCs w:val="24"/>
          <w:lang w:val="en-GB"/>
        </w:rPr>
        <w:t>Neither agree nor disagree</w:t>
      </w:r>
    </w:p>
    <w:p w14:paraId="4CFE04EE" w14:textId="77777777" w:rsidR="00A9181B" w:rsidRPr="00790523" w:rsidRDefault="00A9181B" w:rsidP="00A9181B">
      <w:pPr>
        <w:pStyle w:val="ListBullet"/>
        <w:numPr>
          <w:ilvl w:val="0"/>
          <w:numId w:val="20"/>
        </w:numPr>
        <w:rPr>
          <w:rFonts w:cs="Arial"/>
          <w:sz w:val="24"/>
          <w:szCs w:val="24"/>
          <w:lang w:val="en-GB"/>
        </w:rPr>
      </w:pPr>
      <w:r w:rsidRPr="00790523">
        <w:rPr>
          <w:rFonts w:cs="Arial"/>
          <w:sz w:val="24"/>
          <w:szCs w:val="24"/>
          <w:lang w:val="en-GB"/>
        </w:rPr>
        <w:t>Disagree</w:t>
      </w:r>
    </w:p>
    <w:p w14:paraId="48100317" w14:textId="77777777" w:rsidR="00A9181B" w:rsidRPr="00790523" w:rsidRDefault="00A9181B" w:rsidP="00A9181B">
      <w:pPr>
        <w:pStyle w:val="ListBullet"/>
        <w:numPr>
          <w:ilvl w:val="0"/>
          <w:numId w:val="20"/>
        </w:numPr>
        <w:rPr>
          <w:rFonts w:cs="Arial"/>
          <w:sz w:val="24"/>
          <w:szCs w:val="24"/>
          <w:lang w:val="en-GB"/>
        </w:rPr>
      </w:pPr>
      <w:r w:rsidRPr="00790523">
        <w:rPr>
          <w:rFonts w:cs="Arial"/>
          <w:sz w:val="24"/>
          <w:szCs w:val="24"/>
          <w:lang w:val="en-GB"/>
        </w:rPr>
        <w:t>Strongly disagree</w:t>
      </w:r>
    </w:p>
    <w:p w14:paraId="29536106" w14:textId="77777777" w:rsidR="00A9181B" w:rsidRPr="00790523" w:rsidRDefault="00A9181B" w:rsidP="00A9181B">
      <w:pPr>
        <w:pStyle w:val="ListBullet"/>
        <w:numPr>
          <w:ilvl w:val="0"/>
          <w:numId w:val="20"/>
        </w:numPr>
        <w:rPr>
          <w:rFonts w:cs="Arial"/>
          <w:sz w:val="24"/>
          <w:szCs w:val="24"/>
          <w:lang w:val="en-GB"/>
        </w:rPr>
      </w:pPr>
      <w:r w:rsidRPr="00790523">
        <w:rPr>
          <w:rFonts w:cs="Arial"/>
          <w:sz w:val="24"/>
          <w:szCs w:val="24"/>
          <w:lang w:val="en-GB"/>
        </w:rPr>
        <w:t xml:space="preserve">Don’t know </w:t>
      </w:r>
    </w:p>
    <w:p w14:paraId="7EBDEA95" w14:textId="77777777" w:rsidR="00A9181B" w:rsidRPr="00D95EAE" w:rsidRDefault="00A9181B" w:rsidP="00A9181B">
      <w:pPr>
        <w:rPr>
          <w:rFonts w:ascii="Arial" w:hAnsi="Arial" w:cs="Arial"/>
          <w:sz w:val="24"/>
          <w:szCs w:val="24"/>
        </w:rPr>
      </w:pPr>
      <w:r w:rsidRPr="00D95EAE">
        <w:rPr>
          <w:rFonts w:ascii="Arial" w:hAnsi="Arial" w:cs="Arial"/>
          <w:sz w:val="24"/>
          <w:szCs w:val="24"/>
        </w:rPr>
        <w:t>Please tell us about any additional positive or negative impacts, risks or unintended consequences that should be considered:</w:t>
      </w:r>
    </w:p>
    <w:p w14:paraId="56DD5A4D" w14:textId="77777777" w:rsidR="00A9181B" w:rsidRDefault="00A9181B" w:rsidP="00A9181B">
      <w:pPr>
        <w:rPr>
          <w:rFonts w:ascii="Arial" w:hAnsi="Arial" w:cs="Arial"/>
          <w:sz w:val="24"/>
          <w:szCs w:val="24"/>
        </w:rPr>
      </w:pPr>
      <w:r>
        <w:rPr>
          <w:rFonts w:ascii="Arial" w:hAnsi="Arial" w:cs="Arial"/>
          <w:sz w:val="24"/>
          <w:szCs w:val="24"/>
        </w:rPr>
        <w:t>__________________________________________________________________________</w:t>
      </w:r>
    </w:p>
    <w:p w14:paraId="04DE25B3" w14:textId="77777777" w:rsidR="00A9181B" w:rsidRDefault="00A9181B" w:rsidP="00A9181B">
      <w:pPr>
        <w:rPr>
          <w:rFonts w:ascii="Arial" w:hAnsi="Arial" w:cs="Arial"/>
          <w:sz w:val="24"/>
          <w:szCs w:val="24"/>
        </w:rPr>
      </w:pPr>
      <w:r>
        <w:rPr>
          <w:rFonts w:ascii="Arial" w:hAnsi="Arial" w:cs="Arial"/>
          <w:sz w:val="24"/>
          <w:szCs w:val="24"/>
        </w:rPr>
        <w:t>__________________________________________________________________________</w:t>
      </w:r>
    </w:p>
    <w:p w14:paraId="2FFF1B75" w14:textId="77777777" w:rsidR="009E55E2" w:rsidRPr="00790523" w:rsidRDefault="009E55E2" w:rsidP="00A9181B"/>
    <w:p w14:paraId="6AE484B0" w14:textId="0890FC80" w:rsidR="009E55E2" w:rsidRPr="00D95EAE" w:rsidRDefault="009E55E2" w:rsidP="009E55E2">
      <w:pPr>
        <w:spacing w:before="240"/>
        <w:rPr>
          <w:b/>
          <w:bCs/>
          <w:color w:val="000000" w:themeColor="text1"/>
          <w:szCs w:val="24"/>
        </w:rPr>
      </w:pPr>
      <w:r w:rsidRPr="00D95EAE">
        <w:rPr>
          <w:rFonts w:ascii="Arial" w:hAnsi="Arial" w:cs="Arial"/>
          <w:b/>
          <w:bCs/>
          <w:sz w:val="24"/>
          <w:szCs w:val="24"/>
        </w:rPr>
        <w:t>Q2</w:t>
      </w:r>
      <w:r>
        <w:rPr>
          <w:rFonts w:ascii="Arial" w:hAnsi="Arial" w:cs="Arial"/>
          <w:b/>
          <w:bCs/>
          <w:sz w:val="24"/>
          <w:szCs w:val="24"/>
        </w:rPr>
        <w:t>4</w:t>
      </w:r>
      <w:r w:rsidR="00B77648">
        <w:rPr>
          <w:rFonts w:ascii="Arial" w:hAnsi="Arial" w:cs="Arial"/>
          <w:b/>
          <w:bCs/>
          <w:sz w:val="24"/>
          <w:szCs w:val="24"/>
        </w:rPr>
        <w:t>.</w:t>
      </w:r>
      <w:r>
        <w:rPr>
          <w:rFonts w:ascii="Arial" w:hAnsi="Arial" w:cs="Arial"/>
          <w:b/>
          <w:bCs/>
          <w:sz w:val="24"/>
          <w:szCs w:val="24"/>
        </w:rPr>
        <w:t xml:space="preserve"> </w:t>
      </w:r>
      <w:r w:rsidR="00E301ED">
        <w:rPr>
          <w:rFonts w:ascii="Arial" w:hAnsi="Arial" w:cs="Arial"/>
          <w:b/>
          <w:bCs/>
          <w:sz w:val="24"/>
          <w:szCs w:val="24"/>
        </w:rPr>
        <w:t xml:space="preserve">Health </w:t>
      </w:r>
      <w:r w:rsidR="007558E9">
        <w:rPr>
          <w:rFonts w:ascii="Arial" w:hAnsi="Arial" w:cs="Arial"/>
          <w:b/>
          <w:bCs/>
          <w:sz w:val="24"/>
          <w:szCs w:val="24"/>
        </w:rPr>
        <w:t>i</w:t>
      </w:r>
      <w:r w:rsidR="00E301ED">
        <w:rPr>
          <w:rFonts w:ascii="Arial" w:hAnsi="Arial" w:cs="Arial"/>
          <w:b/>
          <w:bCs/>
          <w:sz w:val="24"/>
          <w:szCs w:val="24"/>
        </w:rPr>
        <w:t xml:space="preserve">mpact </w:t>
      </w:r>
      <w:r w:rsidR="007558E9">
        <w:rPr>
          <w:rFonts w:ascii="Arial" w:hAnsi="Arial" w:cs="Arial"/>
          <w:b/>
          <w:bCs/>
          <w:sz w:val="24"/>
          <w:szCs w:val="24"/>
        </w:rPr>
        <w:t>a</w:t>
      </w:r>
      <w:r w:rsidR="00E301ED">
        <w:rPr>
          <w:rFonts w:ascii="Arial" w:hAnsi="Arial" w:cs="Arial"/>
          <w:b/>
          <w:bCs/>
          <w:sz w:val="24"/>
          <w:szCs w:val="24"/>
        </w:rPr>
        <w:t xml:space="preserve">ssessment </w:t>
      </w:r>
    </w:p>
    <w:p w14:paraId="5BC3472D" w14:textId="047B0275" w:rsidR="009E55E2" w:rsidRPr="00D95EAE" w:rsidRDefault="009E55E2" w:rsidP="009E55E2">
      <w:pPr>
        <w:rPr>
          <w:rFonts w:ascii="Arial" w:hAnsi="Arial" w:cs="Arial"/>
          <w:sz w:val="24"/>
          <w:szCs w:val="24"/>
        </w:rPr>
      </w:pPr>
      <w:r w:rsidRPr="00D95EAE">
        <w:rPr>
          <w:rFonts w:ascii="Arial" w:hAnsi="Arial" w:cs="Arial"/>
          <w:sz w:val="24"/>
          <w:szCs w:val="24"/>
        </w:rPr>
        <w:t xml:space="preserve">Do you agree that the </w:t>
      </w:r>
      <w:r w:rsidR="00D11448">
        <w:rPr>
          <w:rFonts w:ascii="Arial" w:hAnsi="Arial" w:cs="Arial"/>
          <w:sz w:val="24"/>
          <w:szCs w:val="24"/>
        </w:rPr>
        <w:t xml:space="preserve">draft </w:t>
      </w:r>
      <w:r w:rsidR="007558E9">
        <w:rPr>
          <w:rFonts w:ascii="Arial" w:hAnsi="Arial" w:cs="Arial"/>
          <w:sz w:val="24"/>
          <w:szCs w:val="24"/>
        </w:rPr>
        <w:t>h</w:t>
      </w:r>
      <w:r w:rsidR="00E301ED">
        <w:rPr>
          <w:rFonts w:ascii="Arial" w:hAnsi="Arial" w:cs="Arial"/>
          <w:sz w:val="24"/>
          <w:szCs w:val="24"/>
        </w:rPr>
        <w:t xml:space="preserve">ealth </w:t>
      </w:r>
      <w:r w:rsidR="007558E9">
        <w:rPr>
          <w:rFonts w:ascii="Arial" w:hAnsi="Arial" w:cs="Arial"/>
          <w:sz w:val="24"/>
          <w:szCs w:val="24"/>
        </w:rPr>
        <w:t>i</w:t>
      </w:r>
      <w:r w:rsidR="00E301ED">
        <w:rPr>
          <w:rFonts w:ascii="Arial" w:hAnsi="Arial" w:cs="Arial"/>
          <w:sz w:val="24"/>
          <w:szCs w:val="24"/>
        </w:rPr>
        <w:t xml:space="preserve">mpact </w:t>
      </w:r>
      <w:r w:rsidR="007558E9">
        <w:rPr>
          <w:rFonts w:ascii="Arial" w:hAnsi="Arial" w:cs="Arial"/>
          <w:sz w:val="24"/>
          <w:szCs w:val="24"/>
        </w:rPr>
        <w:t>a</w:t>
      </w:r>
      <w:r w:rsidRPr="00D95EAE">
        <w:rPr>
          <w:rFonts w:ascii="Arial" w:hAnsi="Arial" w:cs="Arial"/>
          <w:sz w:val="24"/>
          <w:szCs w:val="24"/>
        </w:rPr>
        <w:t>ssessment identifies the principal impacts associated with the WPPS?</w:t>
      </w:r>
    </w:p>
    <w:p w14:paraId="6D8E7145" w14:textId="77777777" w:rsidR="009E55E2" w:rsidRPr="00790523" w:rsidRDefault="009E55E2" w:rsidP="009E55E2">
      <w:pPr>
        <w:pStyle w:val="ListBullet"/>
        <w:numPr>
          <w:ilvl w:val="0"/>
          <w:numId w:val="20"/>
        </w:numPr>
        <w:rPr>
          <w:rFonts w:cs="Arial"/>
          <w:sz w:val="24"/>
          <w:szCs w:val="24"/>
          <w:lang w:val="en-GB"/>
        </w:rPr>
      </w:pPr>
      <w:r w:rsidRPr="00790523">
        <w:rPr>
          <w:rFonts w:cs="Arial"/>
          <w:sz w:val="24"/>
          <w:szCs w:val="24"/>
          <w:lang w:val="en-GB"/>
        </w:rPr>
        <w:t>Strongly agree</w:t>
      </w:r>
    </w:p>
    <w:p w14:paraId="0C9C61CD" w14:textId="77777777" w:rsidR="009E55E2" w:rsidRPr="00790523" w:rsidRDefault="009E55E2" w:rsidP="009E55E2">
      <w:pPr>
        <w:pStyle w:val="ListBullet"/>
        <w:numPr>
          <w:ilvl w:val="0"/>
          <w:numId w:val="20"/>
        </w:numPr>
        <w:rPr>
          <w:rFonts w:cs="Arial"/>
          <w:sz w:val="24"/>
          <w:szCs w:val="24"/>
          <w:lang w:val="en-GB"/>
        </w:rPr>
      </w:pPr>
      <w:r w:rsidRPr="00790523">
        <w:rPr>
          <w:rFonts w:cs="Arial"/>
          <w:sz w:val="24"/>
          <w:szCs w:val="24"/>
          <w:lang w:val="en-GB"/>
        </w:rPr>
        <w:t>Agree</w:t>
      </w:r>
    </w:p>
    <w:p w14:paraId="6660A127" w14:textId="77777777" w:rsidR="009E55E2" w:rsidRPr="00790523" w:rsidRDefault="009E55E2" w:rsidP="009E55E2">
      <w:pPr>
        <w:pStyle w:val="ListBullet"/>
        <w:numPr>
          <w:ilvl w:val="0"/>
          <w:numId w:val="20"/>
        </w:numPr>
        <w:rPr>
          <w:rFonts w:cs="Arial"/>
          <w:sz w:val="24"/>
          <w:szCs w:val="24"/>
          <w:lang w:val="en-GB"/>
        </w:rPr>
      </w:pPr>
      <w:r w:rsidRPr="00790523">
        <w:rPr>
          <w:rFonts w:cs="Arial"/>
          <w:sz w:val="24"/>
          <w:szCs w:val="24"/>
          <w:lang w:val="en-GB"/>
        </w:rPr>
        <w:t>Neither agree nor disagree</w:t>
      </w:r>
    </w:p>
    <w:p w14:paraId="24135167" w14:textId="77777777" w:rsidR="009E55E2" w:rsidRPr="00790523" w:rsidRDefault="009E55E2" w:rsidP="009E55E2">
      <w:pPr>
        <w:pStyle w:val="ListBullet"/>
        <w:numPr>
          <w:ilvl w:val="0"/>
          <w:numId w:val="20"/>
        </w:numPr>
        <w:rPr>
          <w:rFonts w:cs="Arial"/>
          <w:sz w:val="24"/>
          <w:szCs w:val="24"/>
          <w:lang w:val="en-GB"/>
        </w:rPr>
      </w:pPr>
      <w:r w:rsidRPr="00790523">
        <w:rPr>
          <w:rFonts w:cs="Arial"/>
          <w:sz w:val="24"/>
          <w:szCs w:val="24"/>
          <w:lang w:val="en-GB"/>
        </w:rPr>
        <w:t>Disagree</w:t>
      </w:r>
    </w:p>
    <w:p w14:paraId="1426960A" w14:textId="77777777" w:rsidR="009E55E2" w:rsidRPr="00790523" w:rsidRDefault="009E55E2" w:rsidP="009E55E2">
      <w:pPr>
        <w:pStyle w:val="ListBullet"/>
        <w:numPr>
          <w:ilvl w:val="0"/>
          <w:numId w:val="20"/>
        </w:numPr>
        <w:rPr>
          <w:rFonts w:cs="Arial"/>
          <w:sz w:val="24"/>
          <w:szCs w:val="24"/>
          <w:lang w:val="en-GB"/>
        </w:rPr>
      </w:pPr>
      <w:r w:rsidRPr="00790523">
        <w:rPr>
          <w:rFonts w:cs="Arial"/>
          <w:sz w:val="24"/>
          <w:szCs w:val="24"/>
          <w:lang w:val="en-GB"/>
        </w:rPr>
        <w:t>Strongly disagree</w:t>
      </w:r>
    </w:p>
    <w:p w14:paraId="2756CB43" w14:textId="77777777" w:rsidR="009E55E2" w:rsidRPr="00790523" w:rsidRDefault="009E55E2" w:rsidP="009E55E2">
      <w:pPr>
        <w:pStyle w:val="ListBullet"/>
        <w:numPr>
          <w:ilvl w:val="0"/>
          <w:numId w:val="20"/>
        </w:numPr>
        <w:rPr>
          <w:rFonts w:cs="Arial"/>
          <w:sz w:val="24"/>
          <w:szCs w:val="24"/>
          <w:lang w:val="en-GB"/>
        </w:rPr>
      </w:pPr>
      <w:r w:rsidRPr="00790523">
        <w:rPr>
          <w:rFonts w:cs="Arial"/>
          <w:sz w:val="24"/>
          <w:szCs w:val="24"/>
          <w:lang w:val="en-GB"/>
        </w:rPr>
        <w:t xml:space="preserve">Don’t know </w:t>
      </w:r>
    </w:p>
    <w:p w14:paraId="47C083B5" w14:textId="77777777" w:rsidR="009E55E2" w:rsidRPr="00D95EAE" w:rsidRDefault="009E55E2" w:rsidP="009E55E2">
      <w:pPr>
        <w:rPr>
          <w:rFonts w:ascii="Arial" w:hAnsi="Arial" w:cs="Arial"/>
          <w:sz w:val="24"/>
          <w:szCs w:val="24"/>
        </w:rPr>
      </w:pPr>
      <w:r w:rsidRPr="00D95EAE">
        <w:rPr>
          <w:rFonts w:ascii="Arial" w:hAnsi="Arial" w:cs="Arial"/>
          <w:sz w:val="24"/>
          <w:szCs w:val="24"/>
        </w:rPr>
        <w:t>Please tell us about any additional positive or negative impacts, risks or unintended consequences that should be considered:</w:t>
      </w:r>
    </w:p>
    <w:p w14:paraId="3F89A3B3" w14:textId="77777777" w:rsidR="009E55E2" w:rsidRDefault="009E55E2" w:rsidP="009E55E2">
      <w:pPr>
        <w:rPr>
          <w:rFonts w:ascii="Arial" w:hAnsi="Arial" w:cs="Arial"/>
          <w:sz w:val="24"/>
          <w:szCs w:val="24"/>
        </w:rPr>
      </w:pPr>
      <w:r>
        <w:rPr>
          <w:rFonts w:ascii="Arial" w:hAnsi="Arial" w:cs="Arial"/>
          <w:sz w:val="24"/>
          <w:szCs w:val="24"/>
        </w:rPr>
        <w:t>__________________________________________________________________________</w:t>
      </w:r>
    </w:p>
    <w:p w14:paraId="1E59E7EA" w14:textId="77777777" w:rsidR="009E55E2" w:rsidRPr="00790523" w:rsidRDefault="009E55E2" w:rsidP="009E55E2">
      <w:r>
        <w:rPr>
          <w:rFonts w:ascii="Arial" w:hAnsi="Arial" w:cs="Arial"/>
          <w:sz w:val="24"/>
          <w:szCs w:val="24"/>
        </w:rPr>
        <w:t>__________________________________________________________________________</w:t>
      </w:r>
    </w:p>
    <w:p w14:paraId="3926C6B4" w14:textId="77777777" w:rsidR="007B3434" w:rsidRDefault="007B3434" w:rsidP="00514D4F">
      <w:pPr>
        <w:spacing w:before="240"/>
        <w:rPr>
          <w:rFonts w:ascii="Arial" w:hAnsi="Arial" w:cs="Arial"/>
          <w:b/>
          <w:bCs/>
          <w:sz w:val="24"/>
          <w:szCs w:val="24"/>
        </w:rPr>
      </w:pPr>
    </w:p>
    <w:p w14:paraId="0FFE1F4D" w14:textId="2BED2C7C" w:rsidR="00514D4F" w:rsidRPr="00D95EAE" w:rsidRDefault="00514D4F" w:rsidP="00514D4F">
      <w:pPr>
        <w:spacing w:before="240"/>
        <w:rPr>
          <w:b/>
          <w:bCs/>
          <w:color w:val="000000" w:themeColor="text1"/>
          <w:szCs w:val="24"/>
        </w:rPr>
      </w:pPr>
      <w:r w:rsidRPr="00D95EAE">
        <w:rPr>
          <w:rFonts w:ascii="Arial" w:hAnsi="Arial" w:cs="Arial"/>
          <w:b/>
          <w:bCs/>
          <w:sz w:val="24"/>
          <w:szCs w:val="24"/>
        </w:rPr>
        <w:t>Q2</w:t>
      </w:r>
      <w:r>
        <w:rPr>
          <w:rFonts w:ascii="Arial" w:hAnsi="Arial" w:cs="Arial"/>
          <w:b/>
          <w:bCs/>
          <w:sz w:val="24"/>
          <w:szCs w:val="24"/>
        </w:rPr>
        <w:t>5</w:t>
      </w:r>
      <w:r w:rsidR="00B77648">
        <w:rPr>
          <w:rFonts w:ascii="Arial" w:hAnsi="Arial" w:cs="Arial"/>
          <w:b/>
          <w:bCs/>
          <w:sz w:val="24"/>
          <w:szCs w:val="24"/>
        </w:rPr>
        <w:t>.</w:t>
      </w:r>
      <w:r>
        <w:rPr>
          <w:rFonts w:ascii="Arial" w:hAnsi="Arial" w:cs="Arial"/>
          <w:b/>
          <w:bCs/>
          <w:sz w:val="24"/>
          <w:szCs w:val="24"/>
        </w:rPr>
        <w:t xml:space="preserve"> </w:t>
      </w:r>
      <w:r w:rsidR="004A2B61">
        <w:rPr>
          <w:rFonts w:ascii="Arial" w:hAnsi="Arial" w:cs="Arial"/>
          <w:b/>
          <w:bCs/>
          <w:sz w:val="24"/>
          <w:szCs w:val="24"/>
        </w:rPr>
        <w:t xml:space="preserve">Welsh </w:t>
      </w:r>
      <w:r w:rsidR="007558E9">
        <w:rPr>
          <w:rFonts w:ascii="Arial" w:hAnsi="Arial" w:cs="Arial"/>
          <w:b/>
          <w:bCs/>
          <w:sz w:val="24"/>
          <w:szCs w:val="24"/>
        </w:rPr>
        <w:t>l</w:t>
      </w:r>
      <w:r w:rsidR="004A2B61">
        <w:rPr>
          <w:rFonts w:ascii="Arial" w:hAnsi="Arial" w:cs="Arial"/>
          <w:b/>
          <w:bCs/>
          <w:sz w:val="24"/>
          <w:szCs w:val="24"/>
        </w:rPr>
        <w:t xml:space="preserve">anguage </w:t>
      </w:r>
      <w:r w:rsidR="007558E9">
        <w:rPr>
          <w:rFonts w:ascii="Arial" w:hAnsi="Arial" w:cs="Arial"/>
          <w:b/>
          <w:bCs/>
          <w:sz w:val="24"/>
          <w:szCs w:val="24"/>
        </w:rPr>
        <w:t>i</w:t>
      </w:r>
      <w:r w:rsidR="004A2B61">
        <w:rPr>
          <w:rFonts w:ascii="Arial" w:hAnsi="Arial" w:cs="Arial"/>
          <w:b/>
          <w:bCs/>
          <w:sz w:val="24"/>
          <w:szCs w:val="24"/>
        </w:rPr>
        <w:t xml:space="preserve">mpact </w:t>
      </w:r>
      <w:r w:rsidR="007558E9">
        <w:rPr>
          <w:rFonts w:ascii="Arial" w:hAnsi="Arial" w:cs="Arial"/>
          <w:b/>
          <w:bCs/>
          <w:sz w:val="24"/>
          <w:szCs w:val="24"/>
        </w:rPr>
        <w:t>a</w:t>
      </w:r>
      <w:r w:rsidR="004A2B61">
        <w:rPr>
          <w:rFonts w:ascii="Arial" w:hAnsi="Arial" w:cs="Arial"/>
          <w:b/>
          <w:bCs/>
          <w:sz w:val="24"/>
          <w:szCs w:val="24"/>
        </w:rPr>
        <w:t xml:space="preserve">ssessment </w:t>
      </w:r>
    </w:p>
    <w:p w14:paraId="23037B0E" w14:textId="18C73572" w:rsidR="00514D4F" w:rsidRPr="00D95EAE" w:rsidRDefault="00514D4F" w:rsidP="00514D4F">
      <w:pPr>
        <w:rPr>
          <w:rFonts w:ascii="Arial" w:hAnsi="Arial" w:cs="Arial"/>
          <w:sz w:val="24"/>
          <w:szCs w:val="24"/>
        </w:rPr>
      </w:pPr>
      <w:r w:rsidRPr="00D95EAE">
        <w:rPr>
          <w:rFonts w:ascii="Arial" w:hAnsi="Arial" w:cs="Arial"/>
          <w:sz w:val="24"/>
          <w:szCs w:val="24"/>
        </w:rPr>
        <w:t xml:space="preserve">Do you agree that the </w:t>
      </w:r>
      <w:r w:rsidR="00D11448">
        <w:rPr>
          <w:rFonts w:ascii="Arial" w:hAnsi="Arial" w:cs="Arial"/>
          <w:sz w:val="24"/>
          <w:szCs w:val="24"/>
        </w:rPr>
        <w:t xml:space="preserve">draft </w:t>
      </w:r>
      <w:r w:rsidR="007558E9">
        <w:rPr>
          <w:rFonts w:ascii="Arial" w:hAnsi="Arial" w:cs="Arial"/>
          <w:sz w:val="24"/>
          <w:szCs w:val="24"/>
        </w:rPr>
        <w:t>Welsh</w:t>
      </w:r>
      <w:r w:rsidR="004A2B61">
        <w:rPr>
          <w:rFonts w:ascii="Arial" w:hAnsi="Arial" w:cs="Arial"/>
          <w:sz w:val="24"/>
          <w:szCs w:val="24"/>
        </w:rPr>
        <w:t xml:space="preserve"> </w:t>
      </w:r>
      <w:r w:rsidR="007558E9">
        <w:rPr>
          <w:rFonts w:ascii="Arial" w:hAnsi="Arial" w:cs="Arial"/>
          <w:sz w:val="24"/>
          <w:szCs w:val="24"/>
        </w:rPr>
        <w:t>l</w:t>
      </w:r>
      <w:r w:rsidR="004A2B61">
        <w:rPr>
          <w:rFonts w:ascii="Arial" w:hAnsi="Arial" w:cs="Arial"/>
          <w:sz w:val="24"/>
          <w:szCs w:val="24"/>
        </w:rPr>
        <w:t xml:space="preserve">anguage </w:t>
      </w:r>
      <w:r w:rsidR="007558E9">
        <w:rPr>
          <w:rFonts w:ascii="Arial" w:hAnsi="Arial" w:cs="Arial"/>
          <w:sz w:val="24"/>
          <w:szCs w:val="24"/>
        </w:rPr>
        <w:t>i</w:t>
      </w:r>
      <w:r>
        <w:rPr>
          <w:rFonts w:ascii="Arial" w:hAnsi="Arial" w:cs="Arial"/>
          <w:sz w:val="24"/>
          <w:szCs w:val="24"/>
        </w:rPr>
        <w:t xml:space="preserve">mpact </w:t>
      </w:r>
      <w:r w:rsidR="007558E9">
        <w:rPr>
          <w:rFonts w:ascii="Arial" w:hAnsi="Arial" w:cs="Arial"/>
          <w:sz w:val="24"/>
          <w:szCs w:val="24"/>
        </w:rPr>
        <w:t>a</w:t>
      </w:r>
      <w:r w:rsidRPr="00D95EAE">
        <w:rPr>
          <w:rFonts w:ascii="Arial" w:hAnsi="Arial" w:cs="Arial"/>
          <w:sz w:val="24"/>
          <w:szCs w:val="24"/>
        </w:rPr>
        <w:t>ssessment identifies the principal impacts associated with the WPPS?</w:t>
      </w:r>
    </w:p>
    <w:p w14:paraId="579496C2" w14:textId="77777777" w:rsidR="00514D4F" w:rsidRPr="00790523" w:rsidRDefault="00514D4F" w:rsidP="00514D4F">
      <w:pPr>
        <w:pStyle w:val="ListBullet"/>
        <w:numPr>
          <w:ilvl w:val="0"/>
          <w:numId w:val="20"/>
        </w:numPr>
        <w:rPr>
          <w:rFonts w:cs="Arial"/>
          <w:sz w:val="24"/>
          <w:szCs w:val="24"/>
          <w:lang w:val="en-GB"/>
        </w:rPr>
      </w:pPr>
      <w:r w:rsidRPr="00790523">
        <w:rPr>
          <w:rFonts w:cs="Arial"/>
          <w:sz w:val="24"/>
          <w:szCs w:val="24"/>
          <w:lang w:val="en-GB"/>
        </w:rPr>
        <w:t>Strongly agree</w:t>
      </w:r>
    </w:p>
    <w:p w14:paraId="7A688609" w14:textId="77777777" w:rsidR="00514D4F" w:rsidRPr="00790523" w:rsidRDefault="00514D4F" w:rsidP="00514D4F">
      <w:pPr>
        <w:pStyle w:val="ListBullet"/>
        <w:numPr>
          <w:ilvl w:val="0"/>
          <w:numId w:val="20"/>
        </w:numPr>
        <w:rPr>
          <w:rFonts w:cs="Arial"/>
          <w:sz w:val="24"/>
          <w:szCs w:val="24"/>
          <w:lang w:val="en-GB"/>
        </w:rPr>
      </w:pPr>
      <w:r w:rsidRPr="00790523">
        <w:rPr>
          <w:rFonts w:cs="Arial"/>
          <w:sz w:val="24"/>
          <w:szCs w:val="24"/>
          <w:lang w:val="en-GB"/>
        </w:rPr>
        <w:t>Agree</w:t>
      </w:r>
    </w:p>
    <w:p w14:paraId="16EB0740" w14:textId="77777777" w:rsidR="00514D4F" w:rsidRPr="00790523" w:rsidRDefault="00514D4F" w:rsidP="00514D4F">
      <w:pPr>
        <w:pStyle w:val="ListBullet"/>
        <w:numPr>
          <w:ilvl w:val="0"/>
          <w:numId w:val="20"/>
        </w:numPr>
        <w:rPr>
          <w:rFonts w:cs="Arial"/>
          <w:sz w:val="24"/>
          <w:szCs w:val="24"/>
          <w:lang w:val="en-GB"/>
        </w:rPr>
      </w:pPr>
      <w:r w:rsidRPr="00790523">
        <w:rPr>
          <w:rFonts w:cs="Arial"/>
          <w:sz w:val="24"/>
          <w:szCs w:val="24"/>
          <w:lang w:val="en-GB"/>
        </w:rPr>
        <w:t>Neither agree nor disagree</w:t>
      </w:r>
    </w:p>
    <w:p w14:paraId="5181DF04" w14:textId="77777777" w:rsidR="00514D4F" w:rsidRPr="00790523" w:rsidRDefault="00514D4F" w:rsidP="00514D4F">
      <w:pPr>
        <w:pStyle w:val="ListBullet"/>
        <w:numPr>
          <w:ilvl w:val="0"/>
          <w:numId w:val="20"/>
        </w:numPr>
        <w:rPr>
          <w:rFonts w:cs="Arial"/>
          <w:sz w:val="24"/>
          <w:szCs w:val="24"/>
          <w:lang w:val="en-GB"/>
        </w:rPr>
      </w:pPr>
      <w:r w:rsidRPr="00790523">
        <w:rPr>
          <w:rFonts w:cs="Arial"/>
          <w:sz w:val="24"/>
          <w:szCs w:val="24"/>
          <w:lang w:val="en-GB"/>
        </w:rPr>
        <w:t>Disagree</w:t>
      </w:r>
    </w:p>
    <w:p w14:paraId="7E558234" w14:textId="77777777" w:rsidR="00514D4F" w:rsidRPr="00790523" w:rsidRDefault="00514D4F" w:rsidP="00514D4F">
      <w:pPr>
        <w:pStyle w:val="ListBullet"/>
        <w:numPr>
          <w:ilvl w:val="0"/>
          <w:numId w:val="20"/>
        </w:numPr>
        <w:rPr>
          <w:rFonts w:cs="Arial"/>
          <w:sz w:val="24"/>
          <w:szCs w:val="24"/>
          <w:lang w:val="en-GB"/>
        </w:rPr>
      </w:pPr>
      <w:r w:rsidRPr="00790523">
        <w:rPr>
          <w:rFonts w:cs="Arial"/>
          <w:sz w:val="24"/>
          <w:szCs w:val="24"/>
          <w:lang w:val="en-GB"/>
        </w:rPr>
        <w:t>Strongly disagree</w:t>
      </w:r>
    </w:p>
    <w:p w14:paraId="3170F85B" w14:textId="77777777" w:rsidR="00514D4F" w:rsidRPr="00790523" w:rsidRDefault="00514D4F" w:rsidP="00514D4F">
      <w:pPr>
        <w:pStyle w:val="ListBullet"/>
        <w:numPr>
          <w:ilvl w:val="0"/>
          <w:numId w:val="20"/>
        </w:numPr>
        <w:rPr>
          <w:rFonts w:cs="Arial"/>
          <w:sz w:val="24"/>
          <w:szCs w:val="24"/>
          <w:lang w:val="en-GB"/>
        </w:rPr>
      </w:pPr>
      <w:r w:rsidRPr="00790523">
        <w:rPr>
          <w:rFonts w:cs="Arial"/>
          <w:sz w:val="24"/>
          <w:szCs w:val="24"/>
          <w:lang w:val="en-GB"/>
        </w:rPr>
        <w:t xml:space="preserve">Don’t know </w:t>
      </w:r>
    </w:p>
    <w:p w14:paraId="55F49173" w14:textId="77777777" w:rsidR="00514D4F" w:rsidRPr="00D95EAE" w:rsidRDefault="00514D4F" w:rsidP="00514D4F">
      <w:pPr>
        <w:rPr>
          <w:rFonts w:ascii="Arial" w:hAnsi="Arial" w:cs="Arial"/>
          <w:sz w:val="24"/>
          <w:szCs w:val="24"/>
        </w:rPr>
      </w:pPr>
      <w:r w:rsidRPr="00D95EAE">
        <w:rPr>
          <w:rFonts w:ascii="Arial" w:hAnsi="Arial" w:cs="Arial"/>
          <w:sz w:val="24"/>
          <w:szCs w:val="24"/>
        </w:rPr>
        <w:t>Please tell us about any additional positive or negative impacts, risks or unintended consequences that should be considered:</w:t>
      </w:r>
    </w:p>
    <w:p w14:paraId="227CD32D" w14:textId="77777777" w:rsidR="00514D4F" w:rsidRDefault="00514D4F" w:rsidP="00514D4F">
      <w:pPr>
        <w:rPr>
          <w:rFonts w:ascii="Arial" w:hAnsi="Arial" w:cs="Arial"/>
          <w:sz w:val="24"/>
          <w:szCs w:val="24"/>
        </w:rPr>
      </w:pPr>
      <w:r>
        <w:rPr>
          <w:rFonts w:ascii="Arial" w:hAnsi="Arial" w:cs="Arial"/>
          <w:sz w:val="24"/>
          <w:szCs w:val="24"/>
        </w:rPr>
        <w:t>__________________________________________________________________________</w:t>
      </w:r>
    </w:p>
    <w:p w14:paraId="29BE3C7E" w14:textId="77777777" w:rsidR="00514D4F" w:rsidRPr="00790523" w:rsidRDefault="00514D4F" w:rsidP="00514D4F">
      <w:r>
        <w:rPr>
          <w:rFonts w:ascii="Arial" w:hAnsi="Arial" w:cs="Arial"/>
          <w:sz w:val="24"/>
          <w:szCs w:val="24"/>
        </w:rPr>
        <w:t>__________________________________________________________________________</w:t>
      </w:r>
    </w:p>
    <w:p w14:paraId="578DA792" w14:textId="77777777" w:rsidR="00A9181B" w:rsidRPr="00790523" w:rsidRDefault="00A9181B" w:rsidP="00491D71"/>
    <w:p w14:paraId="26CEDA91" w14:textId="77777777" w:rsidR="002A30BD" w:rsidRPr="00896949" w:rsidRDefault="002A30BD" w:rsidP="00491D71"/>
    <w:p w14:paraId="5CA0D022" w14:textId="753A6D47" w:rsidR="00AE0958" w:rsidRPr="00223052" w:rsidRDefault="00AE0958" w:rsidP="00AE0958">
      <w:pPr>
        <w:pStyle w:val="Question"/>
        <w:keepNext/>
        <w:rPr>
          <w:rFonts w:cs="Arial"/>
          <w:color w:val="auto"/>
          <w:sz w:val="24"/>
          <w:szCs w:val="24"/>
          <w:lang w:val="en-GB"/>
        </w:rPr>
      </w:pPr>
      <w:r w:rsidRPr="00223052">
        <w:rPr>
          <w:rFonts w:cs="Arial"/>
          <w:color w:val="auto"/>
          <w:sz w:val="24"/>
          <w:szCs w:val="24"/>
          <w:lang w:val="en-GB"/>
        </w:rPr>
        <w:t>Q</w:t>
      </w:r>
      <w:r w:rsidR="0078104C">
        <w:rPr>
          <w:rFonts w:cs="Arial"/>
          <w:color w:val="auto"/>
          <w:sz w:val="24"/>
          <w:szCs w:val="24"/>
          <w:lang w:val="en-GB"/>
        </w:rPr>
        <w:t>2</w:t>
      </w:r>
      <w:r w:rsidR="004A2B61">
        <w:rPr>
          <w:rFonts w:cs="Arial"/>
          <w:color w:val="auto"/>
          <w:sz w:val="24"/>
          <w:szCs w:val="24"/>
          <w:lang w:val="en-GB"/>
        </w:rPr>
        <w:t>6</w:t>
      </w:r>
      <w:r w:rsidR="00B77648">
        <w:rPr>
          <w:rFonts w:cs="Arial"/>
          <w:color w:val="auto"/>
          <w:sz w:val="24"/>
          <w:szCs w:val="24"/>
          <w:lang w:val="en-GB"/>
        </w:rPr>
        <w:t>.</w:t>
      </w:r>
      <w:r w:rsidRPr="00223052">
        <w:rPr>
          <w:rFonts w:cs="Arial"/>
          <w:color w:val="auto"/>
          <w:sz w:val="24"/>
          <w:szCs w:val="24"/>
          <w:lang w:val="en-GB"/>
        </w:rPr>
        <w:t xml:space="preserve"> Impacts</w:t>
      </w:r>
    </w:p>
    <w:p w14:paraId="205D99B8" w14:textId="286DAF44" w:rsidR="00AE0958" w:rsidRPr="00223052" w:rsidRDefault="00AE0958" w:rsidP="00AE0958">
      <w:pPr>
        <w:rPr>
          <w:rFonts w:ascii="Arial" w:hAnsi="Arial" w:cs="Arial"/>
          <w:sz w:val="24"/>
          <w:szCs w:val="24"/>
        </w:rPr>
      </w:pPr>
      <w:r w:rsidRPr="00EF5CC4">
        <w:rPr>
          <w:rFonts w:ascii="Arial" w:hAnsi="Arial" w:cs="Arial"/>
          <w:sz w:val="24"/>
          <w:szCs w:val="24"/>
        </w:rPr>
        <w:t>Do you agree that the draft</w:t>
      </w:r>
      <w:r w:rsidR="004D3539" w:rsidRPr="00EF5CC4">
        <w:rPr>
          <w:rFonts w:ascii="Arial" w:hAnsi="Arial" w:cs="Arial"/>
          <w:sz w:val="24"/>
          <w:szCs w:val="24"/>
        </w:rPr>
        <w:t xml:space="preserve"> </w:t>
      </w:r>
      <w:r w:rsidR="007558E9">
        <w:rPr>
          <w:rFonts w:ascii="Arial" w:hAnsi="Arial" w:cs="Arial"/>
          <w:b/>
          <w:bCs/>
          <w:color w:val="000000" w:themeColor="text1"/>
          <w:sz w:val="24"/>
          <w:szCs w:val="24"/>
        </w:rPr>
        <w:t>d</w:t>
      </w:r>
      <w:r w:rsidR="004D3539" w:rsidRPr="00491D71">
        <w:rPr>
          <w:rFonts w:ascii="Arial" w:hAnsi="Arial" w:cs="Arial"/>
          <w:b/>
          <w:bCs/>
          <w:color w:val="000000" w:themeColor="text1"/>
          <w:sz w:val="24"/>
          <w:szCs w:val="24"/>
        </w:rPr>
        <w:t xml:space="preserve">ata </w:t>
      </w:r>
      <w:r w:rsidR="007558E9">
        <w:rPr>
          <w:rFonts w:ascii="Arial" w:hAnsi="Arial" w:cs="Arial"/>
          <w:b/>
          <w:bCs/>
          <w:color w:val="000000" w:themeColor="text1"/>
          <w:sz w:val="24"/>
          <w:szCs w:val="24"/>
        </w:rPr>
        <w:t>p</w:t>
      </w:r>
      <w:r w:rsidR="004D3539" w:rsidRPr="00491D71">
        <w:rPr>
          <w:rFonts w:ascii="Arial" w:hAnsi="Arial" w:cs="Arial"/>
          <w:b/>
          <w:bCs/>
          <w:color w:val="000000" w:themeColor="text1"/>
          <w:sz w:val="24"/>
          <w:szCs w:val="24"/>
        </w:rPr>
        <w:t>rotection,</w:t>
      </w:r>
      <w:r w:rsidR="00D03A9D" w:rsidRPr="00491D71">
        <w:rPr>
          <w:rFonts w:ascii="Arial" w:hAnsi="Arial" w:cs="Arial"/>
          <w:b/>
          <w:bCs/>
          <w:color w:val="000000" w:themeColor="text1"/>
          <w:sz w:val="24"/>
          <w:szCs w:val="24"/>
        </w:rPr>
        <w:t xml:space="preserve"> </w:t>
      </w:r>
      <w:r w:rsidR="007558E9">
        <w:rPr>
          <w:rFonts w:ascii="Arial" w:hAnsi="Arial" w:cs="Arial"/>
          <w:b/>
          <w:bCs/>
          <w:color w:val="000000" w:themeColor="text1"/>
          <w:sz w:val="24"/>
          <w:szCs w:val="24"/>
        </w:rPr>
        <w:t>b</w:t>
      </w:r>
      <w:r w:rsidR="00D03A9D" w:rsidRPr="00491D71">
        <w:rPr>
          <w:rFonts w:ascii="Arial" w:hAnsi="Arial" w:cs="Arial"/>
          <w:b/>
          <w:bCs/>
          <w:color w:val="000000" w:themeColor="text1"/>
          <w:sz w:val="24"/>
          <w:szCs w:val="24"/>
        </w:rPr>
        <w:t xml:space="preserve">iodiversity, </w:t>
      </w:r>
      <w:r w:rsidR="007558E9">
        <w:rPr>
          <w:rFonts w:ascii="Arial" w:hAnsi="Arial" w:cs="Arial"/>
          <w:b/>
          <w:bCs/>
          <w:color w:val="000000" w:themeColor="text1"/>
          <w:sz w:val="24"/>
          <w:szCs w:val="24"/>
        </w:rPr>
        <w:t>r</w:t>
      </w:r>
      <w:r w:rsidR="00D03A9D" w:rsidRPr="00491D71">
        <w:rPr>
          <w:rFonts w:ascii="Arial" w:hAnsi="Arial" w:cs="Arial"/>
          <w:b/>
          <w:bCs/>
          <w:color w:val="000000" w:themeColor="text1"/>
          <w:sz w:val="24"/>
          <w:szCs w:val="24"/>
        </w:rPr>
        <w:t xml:space="preserve">ural </w:t>
      </w:r>
      <w:r w:rsidR="007558E9">
        <w:rPr>
          <w:rFonts w:ascii="Arial" w:hAnsi="Arial" w:cs="Arial"/>
          <w:b/>
          <w:bCs/>
          <w:color w:val="000000" w:themeColor="text1"/>
          <w:sz w:val="24"/>
          <w:szCs w:val="24"/>
        </w:rPr>
        <w:t>p</w:t>
      </w:r>
      <w:r w:rsidR="00D03A9D" w:rsidRPr="00491D71">
        <w:rPr>
          <w:rFonts w:ascii="Arial" w:hAnsi="Arial" w:cs="Arial"/>
          <w:b/>
          <w:bCs/>
          <w:color w:val="000000" w:themeColor="text1"/>
          <w:sz w:val="24"/>
          <w:szCs w:val="24"/>
        </w:rPr>
        <w:t>roofing</w:t>
      </w:r>
      <w:r w:rsidR="00DB5EBF" w:rsidRPr="00491D71">
        <w:rPr>
          <w:rFonts w:ascii="Arial" w:hAnsi="Arial" w:cs="Arial"/>
          <w:b/>
          <w:bCs/>
          <w:color w:val="000000" w:themeColor="text1"/>
          <w:sz w:val="24"/>
          <w:szCs w:val="24"/>
        </w:rPr>
        <w:t xml:space="preserve">, </w:t>
      </w:r>
      <w:r w:rsidR="007558E9">
        <w:rPr>
          <w:rFonts w:ascii="Arial" w:hAnsi="Arial" w:cs="Arial"/>
          <w:b/>
          <w:bCs/>
          <w:color w:val="000000" w:themeColor="text1"/>
          <w:sz w:val="24"/>
          <w:szCs w:val="24"/>
        </w:rPr>
        <w:t>s</w:t>
      </w:r>
      <w:r w:rsidR="00DB5EBF" w:rsidRPr="00491D71">
        <w:rPr>
          <w:rFonts w:ascii="Arial" w:hAnsi="Arial" w:cs="Arial"/>
          <w:b/>
          <w:bCs/>
          <w:color w:val="000000" w:themeColor="text1"/>
          <w:sz w:val="24"/>
          <w:szCs w:val="24"/>
        </w:rPr>
        <w:t xml:space="preserve">ustainable </w:t>
      </w:r>
      <w:r w:rsidR="007558E9">
        <w:rPr>
          <w:rFonts w:ascii="Arial" w:hAnsi="Arial" w:cs="Arial"/>
          <w:b/>
          <w:bCs/>
          <w:color w:val="000000" w:themeColor="text1"/>
          <w:sz w:val="24"/>
          <w:szCs w:val="24"/>
        </w:rPr>
        <w:t>l</w:t>
      </w:r>
      <w:r w:rsidR="00DB5EBF" w:rsidRPr="00491D71">
        <w:rPr>
          <w:rFonts w:ascii="Arial" w:hAnsi="Arial" w:cs="Arial"/>
          <w:b/>
          <w:bCs/>
          <w:color w:val="000000" w:themeColor="text1"/>
          <w:sz w:val="24"/>
          <w:szCs w:val="24"/>
        </w:rPr>
        <w:t xml:space="preserve">and </w:t>
      </w:r>
      <w:r w:rsidR="007558E9">
        <w:rPr>
          <w:rFonts w:ascii="Arial" w:hAnsi="Arial" w:cs="Arial"/>
          <w:b/>
          <w:bCs/>
          <w:color w:val="000000" w:themeColor="text1"/>
          <w:sz w:val="24"/>
          <w:szCs w:val="24"/>
        </w:rPr>
        <w:t>m</w:t>
      </w:r>
      <w:r w:rsidR="00DB5EBF" w:rsidRPr="00491D71">
        <w:rPr>
          <w:rFonts w:ascii="Arial" w:hAnsi="Arial" w:cs="Arial"/>
          <w:b/>
          <w:bCs/>
          <w:color w:val="000000" w:themeColor="text1"/>
          <w:sz w:val="24"/>
          <w:szCs w:val="24"/>
        </w:rPr>
        <w:t xml:space="preserve">anagement, </w:t>
      </w:r>
      <w:r w:rsidR="007558E9">
        <w:rPr>
          <w:rFonts w:ascii="Arial" w:hAnsi="Arial" w:cs="Arial"/>
          <w:b/>
          <w:bCs/>
          <w:color w:val="000000" w:themeColor="text1"/>
          <w:sz w:val="24"/>
          <w:szCs w:val="24"/>
        </w:rPr>
        <w:t>c</w:t>
      </w:r>
      <w:r w:rsidR="00DB5EBF" w:rsidRPr="00491D71">
        <w:rPr>
          <w:rFonts w:ascii="Arial" w:hAnsi="Arial" w:cs="Arial"/>
          <w:b/>
          <w:bCs/>
          <w:color w:val="000000" w:themeColor="text1"/>
          <w:sz w:val="24"/>
          <w:szCs w:val="24"/>
        </w:rPr>
        <w:t xml:space="preserve">arbon </w:t>
      </w:r>
      <w:r w:rsidR="007558E9">
        <w:rPr>
          <w:rFonts w:ascii="Arial" w:hAnsi="Arial" w:cs="Arial"/>
          <w:b/>
          <w:bCs/>
          <w:color w:val="000000" w:themeColor="text1"/>
          <w:sz w:val="24"/>
          <w:szCs w:val="24"/>
        </w:rPr>
        <w:t>i</w:t>
      </w:r>
      <w:r w:rsidR="00DB5EBF" w:rsidRPr="00491D71">
        <w:rPr>
          <w:rFonts w:ascii="Arial" w:hAnsi="Arial" w:cs="Arial"/>
          <w:b/>
          <w:bCs/>
          <w:color w:val="000000" w:themeColor="text1"/>
          <w:sz w:val="24"/>
          <w:szCs w:val="24"/>
        </w:rPr>
        <w:t>mpact</w:t>
      </w:r>
      <w:r w:rsidR="00804A06" w:rsidRPr="00491D71">
        <w:rPr>
          <w:rFonts w:ascii="Arial" w:hAnsi="Arial" w:cs="Arial"/>
          <w:b/>
          <w:bCs/>
          <w:color w:val="000000" w:themeColor="text1"/>
          <w:sz w:val="24"/>
          <w:szCs w:val="24"/>
        </w:rPr>
        <w:t xml:space="preserve">, </w:t>
      </w:r>
      <w:r w:rsidR="007558E9">
        <w:rPr>
          <w:rFonts w:ascii="Arial" w:hAnsi="Arial" w:cs="Arial"/>
          <w:b/>
          <w:bCs/>
          <w:color w:val="000000" w:themeColor="text1"/>
          <w:sz w:val="24"/>
          <w:szCs w:val="24"/>
        </w:rPr>
        <w:t>d</w:t>
      </w:r>
      <w:r w:rsidR="00804A06" w:rsidRPr="00491D71">
        <w:rPr>
          <w:rFonts w:ascii="Arial" w:hAnsi="Arial" w:cs="Arial"/>
          <w:b/>
          <w:bCs/>
          <w:color w:val="000000" w:themeColor="text1"/>
          <w:sz w:val="24"/>
          <w:szCs w:val="24"/>
        </w:rPr>
        <w:t xml:space="preserve">uty of </w:t>
      </w:r>
      <w:r w:rsidR="007558E9">
        <w:rPr>
          <w:rFonts w:ascii="Arial" w:hAnsi="Arial" w:cs="Arial"/>
          <w:b/>
          <w:bCs/>
          <w:color w:val="000000" w:themeColor="text1"/>
          <w:sz w:val="24"/>
          <w:szCs w:val="24"/>
        </w:rPr>
        <w:t>q</w:t>
      </w:r>
      <w:r w:rsidR="00804A06" w:rsidRPr="00491D71">
        <w:rPr>
          <w:rFonts w:ascii="Arial" w:hAnsi="Arial" w:cs="Arial"/>
          <w:b/>
          <w:bCs/>
          <w:color w:val="000000" w:themeColor="text1"/>
          <w:sz w:val="24"/>
          <w:szCs w:val="24"/>
        </w:rPr>
        <w:t>uality (</w:t>
      </w:r>
      <w:r w:rsidR="007558E9">
        <w:rPr>
          <w:rFonts w:ascii="Arial" w:hAnsi="Arial" w:cs="Arial"/>
          <w:b/>
          <w:bCs/>
          <w:color w:val="000000" w:themeColor="text1"/>
          <w:sz w:val="24"/>
          <w:szCs w:val="24"/>
        </w:rPr>
        <w:t>h</w:t>
      </w:r>
      <w:r w:rsidR="00804A06" w:rsidRPr="00491D71">
        <w:rPr>
          <w:rFonts w:ascii="Arial" w:hAnsi="Arial" w:cs="Arial"/>
          <w:b/>
          <w:bCs/>
          <w:color w:val="000000" w:themeColor="text1"/>
          <w:sz w:val="24"/>
          <w:szCs w:val="24"/>
        </w:rPr>
        <w:t>ealth)</w:t>
      </w:r>
      <w:r w:rsidR="00EF5CC4" w:rsidRPr="00491D71">
        <w:rPr>
          <w:rFonts w:ascii="Arial" w:hAnsi="Arial" w:cs="Arial"/>
          <w:b/>
          <w:bCs/>
          <w:color w:val="000000" w:themeColor="text1"/>
          <w:sz w:val="24"/>
          <w:szCs w:val="24"/>
        </w:rPr>
        <w:t xml:space="preserve"> and </w:t>
      </w:r>
      <w:r w:rsidR="007558E9">
        <w:rPr>
          <w:rFonts w:ascii="Arial" w:hAnsi="Arial" w:cs="Arial"/>
          <w:b/>
          <w:bCs/>
          <w:color w:val="000000" w:themeColor="text1"/>
          <w:sz w:val="24"/>
          <w:szCs w:val="24"/>
        </w:rPr>
        <w:t>s</w:t>
      </w:r>
      <w:r w:rsidR="00804A06" w:rsidRPr="00491D71">
        <w:rPr>
          <w:rFonts w:ascii="Arial" w:hAnsi="Arial" w:cs="Arial"/>
          <w:b/>
          <w:bCs/>
          <w:color w:val="000000" w:themeColor="text1"/>
          <w:sz w:val="24"/>
          <w:szCs w:val="24"/>
        </w:rPr>
        <w:t xml:space="preserve">ocio </w:t>
      </w:r>
      <w:r w:rsidR="007558E9">
        <w:rPr>
          <w:rFonts w:ascii="Arial" w:hAnsi="Arial" w:cs="Arial"/>
          <w:b/>
          <w:bCs/>
          <w:color w:val="000000" w:themeColor="text1"/>
          <w:sz w:val="24"/>
          <w:szCs w:val="24"/>
        </w:rPr>
        <w:t>e</w:t>
      </w:r>
      <w:r w:rsidR="00804A06" w:rsidRPr="00491D71">
        <w:rPr>
          <w:rFonts w:ascii="Arial" w:hAnsi="Arial" w:cs="Arial"/>
          <w:b/>
          <w:bCs/>
          <w:color w:val="000000" w:themeColor="text1"/>
          <w:sz w:val="24"/>
          <w:szCs w:val="24"/>
        </w:rPr>
        <w:t>conomic</w:t>
      </w:r>
      <w:r w:rsidR="00EF5CC4" w:rsidRPr="00491D71">
        <w:rPr>
          <w:rFonts w:ascii="Arial" w:hAnsi="Arial" w:cs="Arial"/>
          <w:b/>
          <w:bCs/>
          <w:color w:val="000000" w:themeColor="text1"/>
          <w:sz w:val="24"/>
          <w:szCs w:val="24"/>
        </w:rPr>
        <w:t xml:space="preserve"> </w:t>
      </w:r>
      <w:r w:rsidR="007558E9">
        <w:rPr>
          <w:rFonts w:ascii="Arial" w:hAnsi="Arial" w:cs="Arial"/>
          <w:b/>
          <w:bCs/>
          <w:color w:val="000000" w:themeColor="text1"/>
          <w:sz w:val="24"/>
          <w:szCs w:val="24"/>
        </w:rPr>
        <w:t>i</w:t>
      </w:r>
      <w:r w:rsidR="00EF5CC4" w:rsidRPr="00491D71">
        <w:rPr>
          <w:rFonts w:ascii="Arial" w:hAnsi="Arial" w:cs="Arial"/>
          <w:b/>
          <w:bCs/>
          <w:color w:val="000000" w:themeColor="text1"/>
          <w:sz w:val="24"/>
          <w:szCs w:val="24"/>
        </w:rPr>
        <w:t xml:space="preserve">mpact </w:t>
      </w:r>
      <w:r w:rsidR="007558E9">
        <w:rPr>
          <w:rFonts w:ascii="Arial" w:hAnsi="Arial" w:cs="Arial"/>
          <w:b/>
          <w:bCs/>
          <w:color w:val="000000" w:themeColor="text1"/>
          <w:sz w:val="24"/>
          <w:szCs w:val="24"/>
        </w:rPr>
        <w:t>a</w:t>
      </w:r>
      <w:r w:rsidR="007558E9" w:rsidRPr="00491D71">
        <w:rPr>
          <w:rFonts w:ascii="Arial" w:hAnsi="Arial" w:cs="Arial"/>
          <w:b/>
          <w:bCs/>
          <w:color w:val="000000" w:themeColor="text1"/>
          <w:sz w:val="24"/>
          <w:szCs w:val="24"/>
        </w:rPr>
        <w:t>ssessments</w:t>
      </w:r>
      <w:r w:rsidRPr="00EF5CC4">
        <w:rPr>
          <w:rFonts w:ascii="Arial" w:hAnsi="Arial" w:cs="Arial"/>
          <w:sz w:val="24"/>
          <w:szCs w:val="24"/>
        </w:rPr>
        <w:t xml:space="preserve"> </w:t>
      </w:r>
      <w:r w:rsidR="00491D71" w:rsidRPr="00EF5CC4">
        <w:rPr>
          <w:rFonts w:ascii="Arial" w:hAnsi="Arial" w:cs="Arial"/>
          <w:sz w:val="24"/>
          <w:szCs w:val="24"/>
        </w:rPr>
        <w:t>identify</w:t>
      </w:r>
      <w:r w:rsidRPr="00EF5CC4">
        <w:rPr>
          <w:rFonts w:ascii="Arial" w:hAnsi="Arial" w:cs="Arial"/>
          <w:sz w:val="24"/>
          <w:szCs w:val="24"/>
        </w:rPr>
        <w:t xml:space="preserve"> the </w:t>
      </w:r>
      <w:r w:rsidRPr="00223052">
        <w:rPr>
          <w:rFonts w:ascii="Arial" w:hAnsi="Arial" w:cs="Arial"/>
          <w:sz w:val="24"/>
          <w:szCs w:val="24"/>
        </w:rPr>
        <w:t>principal impacts associated with the draft WPPS?</w:t>
      </w:r>
    </w:p>
    <w:p w14:paraId="41DEFADD" w14:textId="23EF78C2" w:rsidR="00AE0958" w:rsidRPr="00223052" w:rsidRDefault="00AE0958">
      <w:pPr>
        <w:pStyle w:val="ListBullet"/>
        <w:numPr>
          <w:ilvl w:val="0"/>
          <w:numId w:val="20"/>
        </w:numPr>
        <w:rPr>
          <w:rFonts w:cs="Arial"/>
          <w:sz w:val="24"/>
          <w:szCs w:val="24"/>
          <w:lang w:val="en-GB"/>
        </w:rPr>
      </w:pPr>
      <w:r w:rsidRPr="00223052">
        <w:rPr>
          <w:rFonts w:cs="Arial"/>
          <w:sz w:val="24"/>
          <w:szCs w:val="24"/>
          <w:lang w:val="en-GB"/>
        </w:rPr>
        <w:t>Strongly agree</w:t>
      </w:r>
    </w:p>
    <w:p w14:paraId="224AD404" w14:textId="3A892529" w:rsidR="00AE0958" w:rsidRPr="00223052" w:rsidRDefault="00AE0958">
      <w:pPr>
        <w:pStyle w:val="ListBullet"/>
        <w:numPr>
          <w:ilvl w:val="0"/>
          <w:numId w:val="20"/>
        </w:numPr>
        <w:rPr>
          <w:rFonts w:cs="Arial"/>
          <w:sz w:val="24"/>
          <w:szCs w:val="24"/>
          <w:lang w:val="en-GB"/>
        </w:rPr>
      </w:pPr>
      <w:r w:rsidRPr="00223052">
        <w:rPr>
          <w:rFonts w:cs="Arial"/>
          <w:sz w:val="24"/>
          <w:szCs w:val="24"/>
          <w:lang w:val="en-GB"/>
        </w:rPr>
        <w:t>Agree</w:t>
      </w:r>
    </w:p>
    <w:p w14:paraId="2BB46E3A" w14:textId="157A1D2F" w:rsidR="00AE0958" w:rsidRPr="00223052" w:rsidRDefault="00AE0958">
      <w:pPr>
        <w:pStyle w:val="ListBullet"/>
        <w:numPr>
          <w:ilvl w:val="0"/>
          <w:numId w:val="20"/>
        </w:numPr>
        <w:rPr>
          <w:rFonts w:cs="Arial"/>
          <w:sz w:val="24"/>
          <w:szCs w:val="24"/>
          <w:lang w:val="en-GB"/>
        </w:rPr>
      </w:pPr>
      <w:r w:rsidRPr="00223052">
        <w:rPr>
          <w:rFonts w:cs="Arial"/>
          <w:sz w:val="24"/>
          <w:szCs w:val="24"/>
          <w:lang w:val="en-GB"/>
        </w:rPr>
        <w:t>Neither agree nor disagree</w:t>
      </w:r>
    </w:p>
    <w:p w14:paraId="43F57991" w14:textId="09F9394D" w:rsidR="00AE0958" w:rsidRPr="00223052" w:rsidRDefault="00AE0958">
      <w:pPr>
        <w:pStyle w:val="ListBullet"/>
        <w:numPr>
          <w:ilvl w:val="0"/>
          <w:numId w:val="20"/>
        </w:numPr>
        <w:rPr>
          <w:rFonts w:cs="Arial"/>
          <w:sz w:val="24"/>
          <w:szCs w:val="24"/>
          <w:lang w:val="en-GB"/>
        </w:rPr>
      </w:pPr>
      <w:r w:rsidRPr="00223052">
        <w:rPr>
          <w:rFonts w:cs="Arial"/>
          <w:sz w:val="24"/>
          <w:szCs w:val="24"/>
          <w:lang w:val="en-GB"/>
        </w:rPr>
        <w:t>Disagree</w:t>
      </w:r>
    </w:p>
    <w:p w14:paraId="3B4588FE" w14:textId="645E72BC" w:rsidR="00AE0958" w:rsidRPr="00223052" w:rsidRDefault="00AE0958">
      <w:pPr>
        <w:pStyle w:val="ListBullet"/>
        <w:numPr>
          <w:ilvl w:val="0"/>
          <w:numId w:val="20"/>
        </w:numPr>
        <w:rPr>
          <w:rFonts w:cs="Arial"/>
          <w:sz w:val="24"/>
          <w:szCs w:val="24"/>
          <w:lang w:val="en-GB"/>
        </w:rPr>
      </w:pPr>
      <w:r w:rsidRPr="00223052">
        <w:rPr>
          <w:rFonts w:cs="Arial"/>
          <w:sz w:val="24"/>
          <w:szCs w:val="24"/>
          <w:lang w:val="en-GB"/>
        </w:rPr>
        <w:t>Strongly disagree</w:t>
      </w:r>
    </w:p>
    <w:p w14:paraId="75A53F87" w14:textId="7AEB4AF2" w:rsidR="00AE0958" w:rsidRDefault="00AE0958">
      <w:pPr>
        <w:pStyle w:val="ListBullet"/>
        <w:numPr>
          <w:ilvl w:val="0"/>
          <w:numId w:val="20"/>
        </w:numPr>
        <w:rPr>
          <w:rFonts w:cs="Arial"/>
          <w:sz w:val="24"/>
          <w:szCs w:val="24"/>
          <w:lang w:val="en-GB"/>
        </w:rPr>
      </w:pPr>
      <w:r w:rsidRPr="00223052">
        <w:rPr>
          <w:rFonts w:cs="Arial"/>
          <w:sz w:val="24"/>
          <w:szCs w:val="24"/>
          <w:lang w:val="en-GB"/>
        </w:rPr>
        <w:t xml:space="preserve">Don’t know </w:t>
      </w:r>
    </w:p>
    <w:p w14:paraId="7FA4C2BB" w14:textId="77777777" w:rsidR="00223052" w:rsidRPr="00223052" w:rsidRDefault="00223052">
      <w:pPr>
        <w:pStyle w:val="ListBullet"/>
        <w:numPr>
          <w:ilvl w:val="0"/>
          <w:numId w:val="0"/>
        </w:numPr>
        <w:rPr>
          <w:rFonts w:cs="Arial"/>
          <w:sz w:val="24"/>
          <w:szCs w:val="24"/>
          <w:lang w:val="en-GB"/>
        </w:rPr>
      </w:pPr>
    </w:p>
    <w:p w14:paraId="5F831447" w14:textId="16F13C84" w:rsidR="00AE0958" w:rsidRDefault="00AE0958" w:rsidP="4B0A945A">
      <w:pPr>
        <w:rPr>
          <w:rFonts w:ascii="Arial" w:hAnsi="Arial" w:cs="Arial"/>
          <w:sz w:val="24"/>
          <w:szCs w:val="24"/>
        </w:rPr>
      </w:pPr>
      <w:r w:rsidRPr="4B0A945A">
        <w:rPr>
          <w:rFonts w:ascii="Arial" w:hAnsi="Arial" w:cs="Arial"/>
          <w:sz w:val="24"/>
          <w:szCs w:val="24"/>
        </w:rPr>
        <w:t>Please tell us about any additional positive or negative impacts, risks or unintended consequences that should be considered:</w:t>
      </w:r>
    </w:p>
    <w:p w14:paraId="5754EB04" w14:textId="38748DBA" w:rsidR="003C4E51" w:rsidRPr="007558E9" w:rsidRDefault="003C4E51" w:rsidP="003C4E51">
      <w:pPr>
        <w:pStyle w:val="ListParagraph"/>
        <w:numPr>
          <w:ilvl w:val="0"/>
          <w:numId w:val="25"/>
        </w:numPr>
      </w:pPr>
      <w:r w:rsidRPr="007558E9">
        <w:rPr>
          <w:color w:val="000000" w:themeColor="text1"/>
        </w:rPr>
        <w:t>Data protection</w:t>
      </w:r>
    </w:p>
    <w:p w14:paraId="324C3DBC" w14:textId="36F9763D" w:rsidR="003C4E51" w:rsidRDefault="003C4E51" w:rsidP="003C4E51">
      <w:pPr>
        <w:pStyle w:val="ListParagraph"/>
        <w:numPr>
          <w:ilvl w:val="0"/>
          <w:numId w:val="25"/>
        </w:numPr>
      </w:pPr>
      <w:r>
        <w:t xml:space="preserve">Biodiversity </w:t>
      </w:r>
    </w:p>
    <w:p w14:paraId="307BB879" w14:textId="0DCF5D49" w:rsidR="003C4E51" w:rsidRDefault="003C4E51" w:rsidP="003C4E51">
      <w:pPr>
        <w:pStyle w:val="ListParagraph"/>
        <w:numPr>
          <w:ilvl w:val="0"/>
          <w:numId w:val="25"/>
        </w:numPr>
      </w:pPr>
      <w:r>
        <w:t>Rural proofing</w:t>
      </w:r>
    </w:p>
    <w:p w14:paraId="735AB9BB" w14:textId="2B0D01AC" w:rsidR="003C4E51" w:rsidRDefault="00C46BDF" w:rsidP="003C4E51">
      <w:pPr>
        <w:pStyle w:val="ListParagraph"/>
        <w:numPr>
          <w:ilvl w:val="0"/>
          <w:numId w:val="25"/>
        </w:numPr>
      </w:pPr>
      <w:r>
        <w:t xml:space="preserve">Sustainable land management </w:t>
      </w:r>
    </w:p>
    <w:p w14:paraId="3D7833A6" w14:textId="15B74B0F" w:rsidR="00C46BDF" w:rsidRDefault="00C46BDF" w:rsidP="003C4E51">
      <w:pPr>
        <w:pStyle w:val="ListParagraph"/>
        <w:numPr>
          <w:ilvl w:val="0"/>
          <w:numId w:val="25"/>
        </w:numPr>
      </w:pPr>
      <w:r>
        <w:t>Carbon impact</w:t>
      </w:r>
    </w:p>
    <w:p w14:paraId="39399F99" w14:textId="18153A02" w:rsidR="00C46BDF" w:rsidRDefault="0065036D" w:rsidP="003C4E51">
      <w:pPr>
        <w:pStyle w:val="ListParagraph"/>
        <w:numPr>
          <w:ilvl w:val="0"/>
          <w:numId w:val="25"/>
        </w:numPr>
      </w:pPr>
      <w:r>
        <w:t>Duty of quality (health)</w:t>
      </w:r>
    </w:p>
    <w:p w14:paraId="121BEC8C" w14:textId="69B8581E" w:rsidR="0065036D" w:rsidRDefault="0065036D" w:rsidP="003C4E51">
      <w:pPr>
        <w:pStyle w:val="ListParagraph"/>
        <w:numPr>
          <w:ilvl w:val="0"/>
          <w:numId w:val="25"/>
        </w:numPr>
      </w:pPr>
      <w:r>
        <w:t xml:space="preserve">Socio </w:t>
      </w:r>
      <w:r w:rsidR="007558E9">
        <w:t>e</w:t>
      </w:r>
      <w:r>
        <w:t>conomic</w:t>
      </w:r>
    </w:p>
    <w:p w14:paraId="7B817435" w14:textId="77777777" w:rsidR="0065036D" w:rsidRPr="003C4E51" w:rsidRDefault="0065036D" w:rsidP="0032671D">
      <w:pPr>
        <w:pStyle w:val="ListParagraph"/>
      </w:pPr>
    </w:p>
    <w:p w14:paraId="107E346C"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358ED617" w14:textId="77777777" w:rsidR="00AE0958" w:rsidRPr="00223052" w:rsidRDefault="00AE0958" w:rsidP="00AE0958">
      <w:pPr>
        <w:rPr>
          <w:rFonts w:ascii="Arial" w:hAnsi="Arial" w:cs="Arial"/>
          <w:bCs/>
          <w:sz w:val="24"/>
          <w:szCs w:val="24"/>
        </w:rPr>
      </w:pPr>
    </w:p>
    <w:p w14:paraId="11E82583" w14:textId="1CFD57F9" w:rsidR="00AE0958" w:rsidRPr="00223052" w:rsidRDefault="00AE0958" w:rsidP="00AE0958">
      <w:pPr>
        <w:pStyle w:val="Heading1"/>
        <w:rPr>
          <w:szCs w:val="28"/>
        </w:rPr>
      </w:pPr>
      <w:r w:rsidRPr="00223052">
        <w:rPr>
          <w:szCs w:val="28"/>
        </w:rPr>
        <w:t>Welsh language</w:t>
      </w:r>
    </w:p>
    <w:p w14:paraId="11F3DDAC" w14:textId="4246C0F8" w:rsidR="00AE0958" w:rsidRPr="00223052" w:rsidRDefault="00AE0958" w:rsidP="00AE0958">
      <w:pPr>
        <w:pStyle w:val="Question"/>
        <w:keepNext/>
        <w:rPr>
          <w:rFonts w:cs="Arial"/>
          <w:color w:val="auto"/>
          <w:sz w:val="24"/>
          <w:szCs w:val="24"/>
          <w:lang w:val="en-GB"/>
        </w:rPr>
      </w:pPr>
      <w:r w:rsidRPr="00223052">
        <w:rPr>
          <w:rFonts w:cs="Arial"/>
          <w:color w:val="auto"/>
          <w:sz w:val="24"/>
          <w:szCs w:val="24"/>
          <w:lang w:val="en-GB"/>
        </w:rPr>
        <w:t>Q</w:t>
      </w:r>
      <w:r w:rsidR="0078104C">
        <w:rPr>
          <w:rFonts w:cs="Arial"/>
          <w:color w:val="auto"/>
          <w:sz w:val="24"/>
          <w:szCs w:val="24"/>
          <w:lang w:val="en-GB"/>
        </w:rPr>
        <w:t>2</w:t>
      </w:r>
      <w:r w:rsidR="004A2B61">
        <w:rPr>
          <w:rFonts w:cs="Arial"/>
          <w:color w:val="auto"/>
          <w:sz w:val="24"/>
          <w:szCs w:val="24"/>
          <w:lang w:val="en-GB"/>
        </w:rPr>
        <w:t>7</w:t>
      </w:r>
      <w:r w:rsidR="00B77648">
        <w:rPr>
          <w:rFonts w:cs="Arial"/>
          <w:color w:val="auto"/>
          <w:sz w:val="24"/>
          <w:szCs w:val="24"/>
          <w:lang w:val="en-GB"/>
        </w:rPr>
        <w:t>.</w:t>
      </w:r>
      <w:r w:rsidRPr="00223052">
        <w:rPr>
          <w:rFonts w:cs="Arial"/>
          <w:color w:val="auto"/>
          <w:sz w:val="24"/>
          <w:szCs w:val="24"/>
          <w:lang w:val="en-GB"/>
        </w:rPr>
        <w:t xml:space="preserve"> Effects on the Welsh language</w:t>
      </w:r>
    </w:p>
    <w:p w14:paraId="26D8AE78" w14:textId="687BDDAB" w:rsidR="00223052" w:rsidRPr="00223052" w:rsidRDefault="00AE0958" w:rsidP="00AE0958">
      <w:pPr>
        <w:rPr>
          <w:rFonts w:ascii="Arial" w:hAnsi="Arial" w:cs="Arial"/>
          <w:sz w:val="24"/>
          <w:szCs w:val="24"/>
        </w:rPr>
      </w:pPr>
      <w:r w:rsidRPr="00223052">
        <w:rPr>
          <w:rFonts w:ascii="Arial" w:hAnsi="Arial" w:cs="Arial"/>
          <w:sz w:val="24"/>
          <w:szCs w:val="24"/>
        </w:rPr>
        <w:t>What, in your opinion, would be the likely effects of the draft WPPS on the Welsh language, particularly on opportunities to use the Welsh language and on treating the Welsh language no less favourably than English? How could positive effects be increased or adverse effects mitigated?</w:t>
      </w:r>
    </w:p>
    <w:p w14:paraId="03699480" w14:textId="77777777" w:rsidR="00AE0958" w:rsidRPr="00223052" w:rsidRDefault="00AE0958" w:rsidP="00AE0958">
      <w:pPr>
        <w:rPr>
          <w:rFonts w:ascii="Arial" w:hAnsi="Arial" w:cs="Arial"/>
          <w:sz w:val="24"/>
          <w:szCs w:val="24"/>
        </w:rPr>
      </w:pPr>
    </w:p>
    <w:p w14:paraId="33C8E8C8" w14:textId="77777777" w:rsidR="00AE0958" w:rsidRDefault="00AE0958" w:rsidP="00AE0958">
      <w:pPr>
        <w:rPr>
          <w:rFonts w:ascii="Arial" w:hAnsi="Arial" w:cs="Arial"/>
          <w:bCs/>
          <w:sz w:val="24"/>
          <w:szCs w:val="24"/>
        </w:rPr>
      </w:pPr>
      <w:r w:rsidRPr="00223052">
        <w:rPr>
          <w:rFonts w:ascii="Arial" w:hAnsi="Arial" w:cs="Arial"/>
          <w:bCs/>
          <w:sz w:val="24"/>
          <w:szCs w:val="24"/>
        </w:rPr>
        <w:t>Your response:</w:t>
      </w:r>
    </w:p>
    <w:p w14:paraId="4E4FAF01" w14:textId="73ABB807" w:rsidR="00223052" w:rsidRPr="001227B8" w:rsidRDefault="00582A08" w:rsidP="00AE0958">
      <w:r>
        <w:rPr>
          <w:rFonts w:ascii="Arial" w:hAnsi="Arial" w:cs="Arial"/>
          <w:sz w:val="24"/>
          <w:szCs w:val="24"/>
        </w:rPr>
        <w:t>____________________________________________________________________________________________________________________________________________________</w:t>
      </w:r>
    </w:p>
    <w:p w14:paraId="3C0E883C" w14:textId="77777777" w:rsidR="00AE0958" w:rsidRPr="00223052" w:rsidRDefault="00AE0958" w:rsidP="00AE0958">
      <w:pPr>
        <w:rPr>
          <w:rFonts w:ascii="Arial" w:hAnsi="Arial" w:cs="Arial"/>
          <w:bCs/>
          <w:sz w:val="24"/>
          <w:szCs w:val="24"/>
        </w:rPr>
      </w:pPr>
    </w:p>
    <w:p w14:paraId="4CB06F6E" w14:textId="366425B5" w:rsidR="00AE0958" w:rsidRPr="00223052" w:rsidRDefault="00AE0958" w:rsidP="00AE0958">
      <w:pPr>
        <w:pStyle w:val="Question"/>
        <w:keepNext/>
        <w:rPr>
          <w:rFonts w:cs="Arial"/>
          <w:color w:val="auto"/>
          <w:sz w:val="24"/>
          <w:szCs w:val="24"/>
          <w:lang w:val="en-GB"/>
        </w:rPr>
      </w:pPr>
      <w:r w:rsidRPr="00223052">
        <w:rPr>
          <w:rFonts w:cs="Arial"/>
          <w:color w:val="auto"/>
          <w:sz w:val="24"/>
          <w:szCs w:val="24"/>
          <w:lang w:val="en-GB"/>
        </w:rPr>
        <w:t>Q2</w:t>
      </w:r>
      <w:r w:rsidR="004A2B61">
        <w:rPr>
          <w:rFonts w:cs="Arial"/>
          <w:color w:val="auto"/>
          <w:sz w:val="24"/>
          <w:szCs w:val="24"/>
          <w:lang w:val="en-GB"/>
        </w:rPr>
        <w:t>8</w:t>
      </w:r>
      <w:r w:rsidR="00B77648">
        <w:rPr>
          <w:rFonts w:cs="Arial"/>
          <w:color w:val="auto"/>
          <w:sz w:val="24"/>
          <w:szCs w:val="24"/>
          <w:lang w:val="en-GB"/>
        </w:rPr>
        <w:t>.</w:t>
      </w:r>
      <w:r w:rsidRPr="00223052">
        <w:rPr>
          <w:rFonts w:cs="Arial"/>
          <w:color w:val="auto"/>
          <w:sz w:val="24"/>
          <w:szCs w:val="24"/>
          <w:lang w:val="en-GB"/>
        </w:rPr>
        <w:t xml:space="preserve"> Changes to the draft WPPS</w:t>
      </w:r>
    </w:p>
    <w:p w14:paraId="27AFBCBC" w14:textId="77777777" w:rsidR="00AE0958" w:rsidRDefault="00AE0958" w:rsidP="00AE0958">
      <w:pPr>
        <w:rPr>
          <w:rFonts w:ascii="Arial" w:hAnsi="Arial" w:cs="Arial"/>
          <w:sz w:val="24"/>
          <w:szCs w:val="24"/>
        </w:rPr>
      </w:pPr>
      <w:r w:rsidRPr="00223052">
        <w:rPr>
          <w:rFonts w:ascii="Arial" w:hAnsi="Arial" w:cs="Arial"/>
          <w:sz w:val="24"/>
          <w:szCs w:val="24"/>
        </w:rPr>
        <w:t>Could the draft WPPS be changed so that it has positive, or more positive, effects on opportunities to use Welsh and treating Welsh no less favourably than English, or reduces any negative effects?</w:t>
      </w:r>
    </w:p>
    <w:p w14:paraId="0B28125F" w14:textId="77777777" w:rsidR="00AE0958" w:rsidRPr="00223052" w:rsidRDefault="00AE0958" w:rsidP="00AE0958">
      <w:pPr>
        <w:rPr>
          <w:rFonts w:ascii="Arial" w:hAnsi="Arial" w:cs="Arial"/>
          <w:sz w:val="24"/>
          <w:szCs w:val="24"/>
        </w:rPr>
      </w:pPr>
    </w:p>
    <w:p w14:paraId="1BE82FBF" w14:textId="77777777" w:rsidR="00AE0958" w:rsidRDefault="00AE0958" w:rsidP="00AE0958">
      <w:pPr>
        <w:rPr>
          <w:rFonts w:ascii="Arial" w:hAnsi="Arial" w:cs="Arial"/>
          <w:bCs/>
          <w:sz w:val="24"/>
          <w:szCs w:val="24"/>
        </w:rPr>
      </w:pPr>
      <w:r w:rsidRPr="00223052">
        <w:rPr>
          <w:rFonts w:ascii="Arial" w:hAnsi="Arial" w:cs="Arial"/>
          <w:bCs/>
          <w:sz w:val="24"/>
          <w:szCs w:val="24"/>
        </w:rPr>
        <w:t>Your response:</w:t>
      </w:r>
    </w:p>
    <w:p w14:paraId="7ABFA998"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6346CA2D" w14:textId="77777777" w:rsidR="00223052" w:rsidRPr="00223052" w:rsidRDefault="00223052" w:rsidP="00AE0958">
      <w:pPr>
        <w:rPr>
          <w:rFonts w:ascii="Arial" w:hAnsi="Arial" w:cs="Arial"/>
          <w:bCs/>
          <w:sz w:val="24"/>
          <w:szCs w:val="24"/>
        </w:rPr>
      </w:pPr>
    </w:p>
    <w:p w14:paraId="7705932E" w14:textId="77777777" w:rsidR="00AE0958" w:rsidRPr="00223052" w:rsidRDefault="00AE0958" w:rsidP="00AE0958">
      <w:pPr>
        <w:rPr>
          <w:rFonts w:ascii="Arial" w:hAnsi="Arial" w:cs="Arial"/>
          <w:sz w:val="24"/>
          <w:szCs w:val="24"/>
        </w:rPr>
      </w:pPr>
    </w:p>
    <w:p w14:paraId="0DAC6F11" w14:textId="4F7EDEFE" w:rsidR="00AE0958" w:rsidRPr="00223052" w:rsidRDefault="00AE0958" w:rsidP="00AE0958">
      <w:pPr>
        <w:pStyle w:val="Question"/>
        <w:keepNext/>
        <w:rPr>
          <w:rFonts w:cs="Arial"/>
          <w:color w:val="auto"/>
          <w:sz w:val="24"/>
          <w:szCs w:val="24"/>
          <w:lang w:val="en-GB"/>
        </w:rPr>
      </w:pPr>
      <w:r w:rsidRPr="00223052">
        <w:rPr>
          <w:rFonts w:cs="Arial"/>
          <w:color w:val="auto"/>
          <w:sz w:val="24"/>
          <w:szCs w:val="24"/>
          <w:lang w:val="en-GB"/>
        </w:rPr>
        <w:t>Q2</w:t>
      </w:r>
      <w:r w:rsidR="004A2B61">
        <w:rPr>
          <w:rFonts w:cs="Arial"/>
          <w:color w:val="auto"/>
          <w:sz w:val="24"/>
          <w:szCs w:val="24"/>
          <w:lang w:val="en-GB"/>
        </w:rPr>
        <w:t>9</w:t>
      </w:r>
      <w:r w:rsidR="00B77648">
        <w:rPr>
          <w:rFonts w:cs="Arial"/>
          <w:color w:val="auto"/>
          <w:sz w:val="24"/>
          <w:szCs w:val="24"/>
          <w:lang w:val="en-GB"/>
        </w:rPr>
        <w:t>.</w:t>
      </w:r>
      <w:r w:rsidRPr="00223052">
        <w:rPr>
          <w:rFonts w:cs="Arial"/>
          <w:color w:val="auto"/>
          <w:sz w:val="24"/>
          <w:szCs w:val="24"/>
          <w:lang w:val="en-GB"/>
        </w:rPr>
        <w:t xml:space="preserve"> Other Welsh language comments</w:t>
      </w:r>
    </w:p>
    <w:p w14:paraId="2B2DA802" w14:textId="6F611AFF" w:rsidR="00AE0958" w:rsidRPr="00223052" w:rsidRDefault="00AE0958" w:rsidP="00AE0958">
      <w:pPr>
        <w:rPr>
          <w:rFonts w:ascii="Arial" w:hAnsi="Arial" w:cs="Arial"/>
          <w:sz w:val="24"/>
          <w:szCs w:val="24"/>
        </w:rPr>
      </w:pPr>
      <w:r w:rsidRPr="00223052">
        <w:rPr>
          <w:rFonts w:ascii="Arial" w:hAnsi="Arial" w:cs="Arial"/>
          <w:sz w:val="24"/>
          <w:szCs w:val="24"/>
        </w:rPr>
        <w:t>If you have any other comments relating to the Welsh language that you have not covered in Questions 2</w:t>
      </w:r>
      <w:r w:rsidR="00EE1E7B">
        <w:rPr>
          <w:rFonts w:ascii="Arial" w:hAnsi="Arial" w:cs="Arial"/>
          <w:sz w:val="24"/>
          <w:szCs w:val="24"/>
        </w:rPr>
        <w:t>3</w:t>
      </w:r>
      <w:r w:rsidRPr="00223052">
        <w:rPr>
          <w:rFonts w:ascii="Arial" w:hAnsi="Arial" w:cs="Arial"/>
          <w:sz w:val="24"/>
          <w:szCs w:val="24"/>
        </w:rPr>
        <w:t xml:space="preserve"> and 2</w:t>
      </w:r>
      <w:r w:rsidR="00EE1E7B">
        <w:rPr>
          <w:rFonts w:ascii="Arial" w:hAnsi="Arial" w:cs="Arial"/>
          <w:sz w:val="24"/>
          <w:szCs w:val="24"/>
        </w:rPr>
        <w:t>4</w:t>
      </w:r>
      <w:r w:rsidRPr="00223052">
        <w:rPr>
          <w:rFonts w:ascii="Arial" w:hAnsi="Arial" w:cs="Arial"/>
          <w:sz w:val="24"/>
          <w:szCs w:val="24"/>
        </w:rPr>
        <w:t>, please provide them here.</w:t>
      </w:r>
    </w:p>
    <w:p w14:paraId="4880F231" w14:textId="77777777" w:rsidR="00223052" w:rsidRPr="00223052" w:rsidRDefault="00223052" w:rsidP="00AE0958">
      <w:pPr>
        <w:rPr>
          <w:rFonts w:ascii="Arial" w:hAnsi="Arial" w:cs="Arial"/>
          <w:sz w:val="24"/>
          <w:szCs w:val="24"/>
        </w:rPr>
      </w:pPr>
    </w:p>
    <w:p w14:paraId="11931D7C" w14:textId="77777777" w:rsidR="00AE0958" w:rsidRDefault="00AE0958" w:rsidP="00AE0958">
      <w:pPr>
        <w:rPr>
          <w:rFonts w:ascii="Arial" w:hAnsi="Arial" w:cs="Arial"/>
          <w:bCs/>
          <w:sz w:val="24"/>
          <w:szCs w:val="24"/>
        </w:rPr>
      </w:pPr>
      <w:r w:rsidRPr="00223052">
        <w:rPr>
          <w:rFonts w:ascii="Arial" w:hAnsi="Arial" w:cs="Arial"/>
          <w:bCs/>
          <w:sz w:val="24"/>
          <w:szCs w:val="24"/>
        </w:rPr>
        <w:t>Your response:</w:t>
      </w:r>
    </w:p>
    <w:p w14:paraId="1E923549" w14:textId="77777777" w:rsidR="00223052" w:rsidRPr="00223052" w:rsidRDefault="00223052" w:rsidP="00AE0958">
      <w:pPr>
        <w:rPr>
          <w:rFonts w:ascii="Arial" w:hAnsi="Arial" w:cs="Arial"/>
          <w:bCs/>
          <w:sz w:val="24"/>
          <w:szCs w:val="24"/>
        </w:rPr>
      </w:pPr>
    </w:p>
    <w:p w14:paraId="6EC43F08" w14:textId="77777777" w:rsidR="00582A08" w:rsidRPr="00223052" w:rsidRDefault="00582A08" w:rsidP="00582A08">
      <w:pPr>
        <w:rPr>
          <w:rStyle w:val="ui-provider"/>
        </w:rPr>
      </w:pPr>
      <w:r>
        <w:rPr>
          <w:rFonts w:ascii="Arial" w:hAnsi="Arial" w:cs="Arial"/>
          <w:sz w:val="24"/>
          <w:szCs w:val="24"/>
        </w:rPr>
        <w:t>____________________________________________________________________________________________________________________________________________________</w:t>
      </w:r>
    </w:p>
    <w:p w14:paraId="7C99D9F1" w14:textId="461E96CC" w:rsidR="00AE0958" w:rsidRPr="00223052" w:rsidRDefault="00AE0958" w:rsidP="00AE0958">
      <w:pPr>
        <w:spacing w:after="20"/>
        <w:rPr>
          <w:rFonts w:ascii="Arial" w:hAnsi="Arial" w:cs="Arial"/>
          <w:sz w:val="24"/>
          <w:szCs w:val="24"/>
        </w:rPr>
      </w:pPr>
    </w:p>
    <w:p w14:paraId="58D60CFB" w14:textId="77777777" w:rsidR="00AE0958" w:rsidRPr="00223052" w:rsidRDefault="00AE0958" w:rsidP="00AE0958">
      <w:pPr>
        <w:rPr>
          <w:rFonts w:ascii="Arial" w:hAnsi="Arial" w:cs="Arial"/>
          <w:sz w:val="24"/>
          <w:szCs w:val="24"/>
        </w:rPr>
      </w:pPr>
    </w:p>
    <w:p w14:paraId="3673CDC8" w14:textId="77777777" w:rsidR="00AE0958" w:rsidRPr="00223052" w:rsidRDefault="00AE0958" w:rsidP="00AE0958">
      <w:pPr>
        <w:rPr>
          <w:rFonts w:ascii="Arial" w:hAnsi="Arial" w:cs="Arial"/>
          <w:sz w:val="24"/>
          <w:szCs w:val="24"/>
        </w:rPr>
      </w:pPr>
    </w:p>
    <w:p w14:paraId="54C44FE5" w14:textId="08C31084" w:rsidR="00927839" w:rsidRPr="00223052" w:rsidRDefault="000134D9" w:rsidP="4B0A945A">
      <w:pPr>
        <w:rPr>
          <w:rFonts w:ascii="Arial" w:hAnsi="Arial" w:cs="Arial"/>
          <w:color w:val="000000" w:themeColor="text1"/>
          <w:sz w:val="28"/>
          <w:szCs w:val="28"/>
        </w:rPr>
      </w:pPr>
      <w:r w:rsidRPr="4B0A945A">
        <w:rPr>
          <w:rFonts w:ascii="Arial" w:hAnsi="Arial" w:cs="Arial"/>
          <w:b/>
          <w:bCs/>
          <w:sz w:val="28"/>
          <w:szCs w:val="28"/>
        </w:rPr>
        <w:t>Consultation</w:t>
      </w:r>
      <w:r w:rsidR="00927839" w:rsidRPr="4B0A945A">
        <w:rPr>
          <w:rFonts w:ascii="Arial" w:hAnsi="Arial" w:cs="Arial"/>
          <w:b/>
          <w:bCs/>
          <w:sz w:val="28"/>
          <w:szCs w:val="28"/>
        </w:rPr>
        <w:t xml:space="preserve"> </w:t>
      </w:r>
      <w:r w:rsidR="00F97AE6" w:rsidRPr="4B0A945A">
        <w:rPr>
          <w:rFonts w:ascii="Arial" w:hAnsi="Arial" w:cs="Arial"/>
          <w:b/>
          <w:bCs/>
          <w:sz w:val="28"/>
          <w:szCs w:val="28"/>
        </w:rPr>
        <w:t>r</w:t>
      </w:r>
      <w:r w:rsidR="00927839" w:rsidRPr="4B0A945A">
        <w:rPr>
          <w:rFonts w:ascii="Arial" w:hAnsi="Arial" w:cs="Arial"/>
          <w:b/>
          <w:bCs/>
          <w:sz w:val="28"/>
          <w:szCs w:val="28"/>
        </w:rPr>
        <w:t xml:space="preserve">esponse </w:t>
      </w:r>
      <w:r w:rsidR="00F97AE6" w:rsidRPr="4B0A945A">
        <w:rPr>
          <w:rFonts w:ascii="Arial" w:hAnsi="Arial" w:cs="Arial"/>
          <w:b/>
          <w:bCs/>
          <w:sz w:val="28"/>
          <w:szCs w:val="28"/>
        </w:rPr>
        <w:t>f</w:t>
      </w:r>
      <w:r w:rsidR="00927839" w:rsidRPr="4B0A945A">
        <w:rPr>
          <w:rFonts w:ascii="Arial" w:hAnsi="Arial" w:cs="Arial"/>
          <w:b/>
          <w:bCs/>
          <w:sz w:val="28"/>
          <w:szCs w:val="28"/>
        </w:rPr>
        <w:t>orm</w:t>
      </w:r>
      <w:r w:rsidR="00927839" w:rsidRPr="4B0A945A">
        <w:rPr>
          <w:rFonts w:ascii="Arial" w:hAnsi="Arial" w:cs="Arial"/>
          <w:b/>
          <w:bCs/>
          <w:color w:val="000000" w:themeColor="text1"/>
          <w:sz w:val="28"/>
          <w:szCs w:val="28"/>
        </w:rPr>
        <w:t xml:space="preserve"> </w:t>
      </w:r>
      <w:r>
        <w:tab/>
      </w:r>
    </w:p>
    <w:p w14:paraId="0A39D7AA" w14:textId="7F5AB8BC" w:rsidR="00927839" w:rsidRPr="00223052" w:rsidRDefault="00927839" w:rsidP="00927839">
      <w:pPr>
        <w:tabs>
          <w:tab w:val="left" w:pos="1430"/>
        </w:tabs>
        <w:rPr>
          <w:rFonts w:ascii="Arial" w:hAnsi="Arial" w:cs="Arial"/>
          <w:color w:val="000000"/>
          <w:sz w:val="24"/>
          <w:szCs w:val="24"/>
        </w:rPr>
      </w:pPr>
      <w:r w:rsidRPr="00223052">
        <w:rPr>
          <w:rFonts w:ascii="Arial" w:hAnsi="Arial" w:cs="Arial"/>
          <w:color w:val="000000"/>
          <w:sz w:val="24"/>
          <w:szCs w:val="24"/>
        </w:rPr>
        <w:t>Your name:</w:t>
      </w:r>
      <w:r w:rsidRPr="00223052">
        <w:rPr>
          <w:rFonts w:ascii="Arial" w:hAnsi="Arial" w:cs="Arial"/>
          <w:color w:val="000000"/>
          <w:sz w:val="24"/>
          <w:szCs w:val="24"/>
        </w:rPr>
        <w:tab/>
      </w:r>
    </w:p>
    <w:p w14:paraId="68135592" w14:textId="71923A0A" w:rsidR="00927839" w:rsidRPr="00223052" w:rsidRDefault="00927839" w:rsidP="00927839">
      <w:pPr>
        <w:tabs>
          <w:tab w:val="left" w:pos="1430"/>
        </w:tabs>
        <w:rPr>
          <w:rFonts w:ascii="Arial" w:hAnsi="Arial" w:cs="Arial"/>
          <w:color w:val="000000"/>
          <w:sz w:val="24"/>
          <w:szCs w:val="24"/>
        </w:rPr>
      </w:pPr>
      <w:r w:rsidRPr="00223052">
        <w:rPr>
          <w:rFonts w:ascii="Arial" w:hAnsi="Arial" w:cs="Arial"/>
          <w:color w:val="000000"/>
          <w:sz w:val="24"/>
          <w:szCs w:val="24"/>
        </w:rPr>
        <w:t>Organisation (if applicable):</w:t>
      </w:r>
    </w:p>
    <w:p w14:paraId="48C6A073" w14:textId="77777777" w:rsidR="00927839" w:rsidRPr="00223052" w:rsidRDefault="00927839" w:rsidP="00927839">
      <w:pPr>
        <w:tabs>
          <w:tab w:val="left" w:pos="1430"/>
        </w:tabs>
        <w:rPr>
          <w:rFonts w:ascii="Arial" w:hAnsi="Arial" w:cs="Arial"/>
          <w:color w:val="000000"/>
          <w:sz w:val="24"/>
          <w:szCs w:val="24"/>
        </w:rPr>
      </w:pPr>
      <w:r w:rsidRPr="00223052">
        <w:rPr>
          <w:rFonts w:ascii="Arial" w:hAnsi="Arial" w:cs="Arial"/>
          <w:color w:val="000000"/>
          <w:sz w:val="24"/>
          <w:szCs w:val="24"/>
        </w:rPr>
        <w:t>email / telephone number:</w:t>
      </w:r>
    </w:p>
    <w:p w14:paraId="07063086" w14:textId="77777777" w:rsidR="00927839" w:rsidRPr="00223052" w:rsidRDefault="00927839" w:rsidP="00927839">
      <w:pPr>
        <w:tabs>
          <w:tab w:val="left" w:pos="2556"/>
        </w:tabs>
        <w:rPr>
          <w:rFonts w:ascii="Arial" w:hAnsi="Arial" w:cs="Arial"/>
          <w:color w:val="000000"/>
          <w:sz w:val="24"/>
          <w:szCs w:val="24"/>
        </w:rPr>
      </w:pPr>
      <w:r w:rsidRPr="00223052">
        <w:rPr>
          <w:rFonts w:ascii="Arial" w:hAnsi="Arial" w:cs="Arial"/>
          <w:color w:val="000000"/>
          <w:sz w:val="24"/>
          <w:szCs w:val="24"/>
        </w:rPr>
        <w:t>Your address:</w:t>
      </w:r>
    </w:p>
    <w:p w14:paraId="138048DE" w14:textId="1FFE3F14" w:rsidR="00927839" w:rsidRPr="00223052" w:rsidRDefault="00927839" w:rsidP="00927839">
      <w:pPr>
        <w:tabs>
          <w:tab w:val="left" w:pos="2556"/>
        </w:tabs>
        <w:rPr>
          <w:rFonts w:ascii="Arial" w:hAnsi="Arial" w:cs="Arial"/>
          <w:color w:val="000000"/>
          <w:sz w:val="24"/>
          <w:szCs w:val="24"/>
        </w:rPr>
      </w:pPr>
    </w:p>
    <w:p w14:paraId="3B782B5D" w14:textId="63FE2322" w:rsidR="00927839" w:rsidRPr="00223052" w:rsidRDefault="00927839" w:rsidP="00927839">
      <w:pPr>
        <w:tabs>
          <w:tab w:val="left" w:pos="2556"/>
        </w:tabs>
        <w:rPr>
          <w:rFonts w:ascii="Arial" w:hAnsi="Arial" w:cs="Arial"/>
          <w:color w:val="000000"/>
          <w:sz w:val="24"/>
          <w:szCs w:val="24"/>
        </w:rPr>
      </w:pPr>
    </w:p>
    <w:p w14:paraId="0C2469E7" w14:textId="1838356F" w:rsidR="00927839" w:rsidRPr="00223052" w:rsidRDefault="00927839" w:rsidP="00927839">
      <w:pPr>
        <w:widowControl w:val="0"/>
        <w:autoSpaceDE w:val="0"/>
        <w:autoSpaceDN w:val="0"/>
        <w:adjustRightInd w:val="0"/>
        <w:rPr>
          <w:rFonts w:ascii="Arial" w:hAnsi="Arial" w:cs="Arial"/>
          <w:sz w:val="24"/>
          <w:szCs w:val="24"/>
        </w:rPr>
      </w:pPr>
      <w:r w:rsidRPr="00223052">
        <w:rPr>
          <w:rFonts w:ascii="Arial" w:hAnsi="Arial" w:cs="Arial"/>
          <w:sz w:val="24"/>
          <w:szCs w:val="24"/>
        </w:rPr>
        <w:t>Responses to consultations may be made public. Your response will be anonymous.</w:t>
      </w:r>
    </w:p>
    <w:p w14:paraId="6BFF7199" w14:textId="3B447FF6" w:rsidR="00927839" w:rsidRPr="00223052" w:rsidRDefault="00927839" w:rsidP="00927839">
      <w:pPr>
        <w:widowControl w:val="0"/>
        <w:autoSpaceDE w:val="0"/>
        <w:autoSpaceDN w:val="0"/>
        <w:adjustRightInd w:val="0"/>
        <w:rPr>
          <w:rFonts w:ascii="Arial" w:hAnsi="Arial" w:cs="Arial"/>
          <w:sz w:val="24"/>
          <w:szCs w:val="24"/>
        </w:rPr>
      </w:pPr>
      <w:r w:rsidRPr="00223052">
        <w:rPr>
          <w:rFonts w:ascii="Arial" w:hAnsi="Arial" w:cs="Arial"/>
          <w:sz w:val="24"/>
          <w:szCs w:val="24"/>
        </w:rPr>
        <w:t>However, if you would like your name to be published alongside your response, please insert an x in the box.</w:t>
      </w:r>
    </w:p>
    <w:p w14:paraId="41B5DAA4" w14:textId="0B943A79" w:rsidR="00927839" w:rsidRPr="00223052" w:rsidRDefault="00927839" w:rsidP="00927839">
      <w:pPr>
        <w:widowControl w:val="0"/>
        <w:autoSpaceDE w:val="0"/>
        <w:autoSpaceDN w:val="0"/>
        <w:adjustRightInd w:val="0"/>
        <w:rPr>
          <w:rFonts w:ascii="Arial" w:hAnsi="Arial" w:cs="Arial"/>
          <w:sz w:val="24"/>
          <w:szCs w:val="24"/>
        </w:rPr>
      </w:pPr>
    </w:p>
    <w:tbl>
      <w:tblPr>
        <w:tblW w:w="0" w:type="auto"/>
        <w:tblCellMar>
          <w:left w:w="0" w:type="dxa"/>
          <w:right w:w="0" w:type="dxa"/>
        </w:tblCellMar>
        <w:tblLook w:val="04A0" w:firstRow="1" w:lastRow="0" w:firstColumn="1" w:lastColumn="0" w:noHBand="0" w:noVBand="1"/>
      </w:tblPr>
      <w:tblGrid>
        <w:gridCol w:w="3823"/>
        <w:gridCol w:w="3823"/>
      </w:tblGrid>
      <w:tr w:rsidR="0084349A" w:rsidRPr="00223052" w14:paraId="3FFD9678" w14:textId="60C222AD" w:rsidTr="00B540E2">
        <w:trPr>
          <w:trHeight w:val="729"/>
        </w:trPr>
        <w:tc>
          <w:tcPr>
            <w:tcW w:w="38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919A52" w14:textId="77777777" w:rsidR="0084349A" w:rsidRPr="00223052" w:rsidRDefault="0084349A" w:rsidP="0048603F">
            <w:pPr>
              <w:widowControl w:val="0"/>
              <w:autoSpaceDE w:val="0"/>
              <w:autoSpaceDN w:val="0"/>
              <w:adjustRightInd w:val="0"/>
              <w:rPr>
                <w:rFonts w:ascii="Arial" w:hAnsi="Arial" w:cs="Arial"/>
                <w:b/>
                <w:bCs/>
                <w:sz w:val="24"/>
                <w:szCs w:val="24"/>
              </w:rPr>
            </w:pPr>
            <w:r w:rsidRPr="00223052">
              <w:rPr>
                <w:rFonts w:ascii="Arial" w:hAnsi="Arial" w:cs="Arial"/>
                <w:b/>
                <w:bCs/>
                <w:sz w:val="24"/>
                <w:szCs w:val="24"/>
              </w:rPr>
              <w:t>I agree to my name being published alongside my response to this consultation.</w:t>
            </w:r>
          </w:p>
        </w:tc>
        <w:tc>
          <w:tcPr>
            <w:tcW w:w="3823" w:type="dxa"/>
            <w:tcBorders>
              <w:top w:val="single" w:sz="8" w:space="0" w:color="auto"/>
              <w:left w:val="single" w:sz="8" w:space="0" w:color="auto"/>
              <w:bottom w:val="single" w:sz="8" w:space="0" w:color="auto"/>
              <w:right w:val="single" w:sz="8" w:space="0" w:color="auto"/>
            </w:tcBorders>
          </w:tcPr>
          <w:p w14:paraId="12B9233D" w14:textId="77777777" w:rsidR="0084349A" w:rsidRPr="00223052" w:rsidRDefault="0084349A" w:rsidP="0048603F">
            <w:pPr>
              <w:widowControl w:val="0"/>
              <w:autoSpaceDE w:val="0"/>
              <w:autoSpaceDN w:val="0"/>
              <w:adjustRightInd w:val="0"/>
              <w:rPr>
                <w:rFonts w:ascii="Arial" w:hAnsi="Arial" w:cs="Arial"/>
                <w:b/>
                <w:bCs/>
                <w:sz w:val="24"/>
                <w:szCs w:val="24"/>
              </w:rPr>
            </w:pPr>
          </w:p>
        </w:tc>
      </w:tr>
      <w:bookmarkEnd w:id="1"/>
    </w:tbl>
    <w:p w14:paraId="7B093E63" w14:textId="6EA8604A" w:rsidR="00927839" w:rsidRPr="00223052" w:rsidRDefault="00927839" w:rsidP="00927839">
      <w:pPr>
        <w:tabs>
          <w:tab w:val="left" w:pos="4253"/>
        </w:tabs>
        <w:spacing w:after="120"/>
        <w:rPr>
          <w:rFonts w:ascii="Arial Bold" w:hAnsi="Arial Bold" w:cs="Arial Bold"/>
          <w:color w:val="000000"/>
          <w:sz w:val="28"/>
          <w:szCs w:val="28"/>
        </w:rPr>
      </w:pPr>
    </w:p>
    <w:sectPr w:rsidR="00927839" w:rsidRPr="00223052" w:rsidSect="008A0AA8">
      <w:headerReference w:type="first" r:id="rId17"/>
      <w:footerReference w:type="first" r:id="rId18"/>
      <w:pgSz w:w="11906" w:h="16838"/>
      <w:pgMar w:top="1440" w:right="849" w:bottom="1134" w:left="108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F238D" w14:textId="77777777" w:rsidR="00F96133" w:rsidRPr="00223052" w:rsidRDefault="00F96133" w:rsidP="00B01A6B">
      <w:pPr>
        <w:spacing w:after="0" w:line="240" w:lineRule="auto"/>
      </w:pPr>
      <w:r w:rsidRPr="00223052">
        <w:separator/>
      </w:r>
    </w:p>
  </w:endnote>
  <w:endnote w:type="continuationSeparator" w:id="0">
    <w:p w14:paraId="2814A77E" w14:textId="77777777" w:rsidR="00F96133" w:rsidRPr="00223052" w:rsidRDefault="00F96133" w:rsidP="00B01A6B">
      <w:pPr>
        <w:spacing w:after="0" w:line="240" w:lineRule="auto"/>
      </w:pPr>
      <w:r w:rsidRPr="002230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Bold">
    <w:panose1 w:val="020B07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F3E4" w14:textId="77777777" w:rsidR="00D92117" w:rsidRPr="00223052" w:rsidRDefault="00D92117" w:rsidP="00B01A6B">
    <w:pPr>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D37F0" w14:textId="77777777" w:rsidR="00F96133" w:rsidRPr="00223052" w:rsidRDefault="00F96133" w:rsidP="00B01A6B">
      <w:pPr>
        <w:spacing w:after="0" w:line="240" w:lineRule="auto"/>
      </w:pPr>
      <w:r w:rsidRPr="00223052">
        <w:separator/>
      </w:r>
    </w:p>
  </w:footnote>
  <w:footnote w:type="continuationSeparator" w:id="0">
    <w:p w14:paraId="1F0B6C32" w14:textId="77777777" w:rsidR="00F96133" w:rsidRPr="00223052" w:rsidRDefault="00F96133" w:rsidP="00B01A6B">
      <w:pPr>
        <w:spacing w:after="0" w:line="240" w:lineRule="auto"/>
      </w:pPr>
      <w:r w:rsidRPr="002230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2F533" w14:textId="77777777" w:rsidR="00D92117" w:rsidRPr="00223052" w:rsidRDefault="00D92117" w:rsidP="00B01A6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48412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72A8F"/>
    <w:multiLevelType w:val="hybridMultilevel"/>
    <w:tmpl w:val="BD6C8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86192"/>
    <w:multiLevelType w:val="hybridMultilevel"/>
    <w:tmpl w:val="BAB06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F97B5F"/>
    <w:multiLevelType w:val="hybridMultilevel"/>
    <w:tmpl w:val="96967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32AD9"/>
    <w:multiLevelType w:val="hybridMultilevel"/>
    <w:tmpl w:val="67B0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C2F8E"/>
    <w:multiLevelType w:val="hybridMultilevel"/>
    <w:tmpl w:val="323A4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581165"/>
    <w:multiLevelType w:val="hybridMultilevel"/>
    <w:tmpl w:val="F39C6EB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2E2880"/>
    <w:multiLevelType w:val="hybridMultilevel"/>
    <w:tmpl w:val="C68A4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872314"/>
    <w:multiLevelType w:val="hybridMultilevel"/>
    <w:tmpl w:val="B8448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D36998"/>
    <w:multiLevelType w:val="hybridMultilevel"/>
    <w:tmpl w:val="76BA311C"/>
    <w:lvl w:ilvl="0" w:tplc="D52ED344">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127CE6"/>
    <w:multiLevelType w:val="hybridMultilevel"/>
    <w:tmpl w:val="AFE6B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314D10"/>
    <w:multiLevelType w:val="multilevel"/>
    <w:tmpl w:val="30CA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FD0F07"/>
    <w:multiLevelType w:val="multilevel"/>
    <w:tmpl w:val="30CA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E74603"/>
    <w:multiLevelType w:val="hybridMultilevel"/>
    <w:tmpl w:val="65888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B83F35"/>
    <w:multiLevelType w:val="multilevel"/>
    <w:tmpl w:val="30CA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2B45B0"/>
    <w:multiLevelType w:val="hybridMultilevel"/>
    <w:tmpl w:val="B2807830"/>
    <w:lvl w:ilvl="0" w:tplc="314C7F50">
      <w:start w:val="12"/>
      <w:numFmt w:val="decimal"/>
      <w:lvlText w:val="%1"/>
      <w:lvlJc w:val="left"/>
      <w:pPr>
        <w:ind w:left="440" w:hanging="36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abstractNum w:abstractNumId="16" w15:restartNumberingAfterBreak="0">
    <w:nsid w:val="54B32489"/>
    <w:multiLevelType w:val="hybridMultilevel"/>
    <w:tmpl w:val="58368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E816A7"/>
    <w:multiLevelType w:val="hybridMultilevel"/>
    <w:tmpl w:val="87404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62041B6"/>
    <w:multiLevelType w:val="hybridMultilevel"/>
    <w:tmpl w:val="3F9E0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6C01BC"/>
    <w:multiLevelType w:val="multilevel"/>
    <w:tmpl w:val="30CA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6C02A2"/>
    <w:multiLevelType w:val="hybridMultilevel"/>
    <w:tmpl w:val="8BF2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F04B4B"/>
    <w:multiLevelType w:val="hybridMultilevel"/>
    <w:tmpl w:val="D15C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460BAC"/>
    <w:multiLevelType w:val="hybridMultilevel"/>
    <w:tmpl w:val="FBB05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0F0FC3"/>
    <w:multiLevelType w:val="hybridMultilevel"/>
    <w:tmpl w:val="C37AC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2B715D"/>
    <w:multiLevelType w:val="hybridMultilevel"/>
    <w:tmpl w:val="0CCC4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9E53D1"/>
    <w:multiLevelType w:val="hybridMultilevel"/>
    <w:tmpl w:val="746E0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409870">
    <w:abstractNumId w:val="21"/>
  </w:num>
  <w:num w:numId="2" w16cid:durableId="1802381922">
    <w:abstractNumId w:val="17"/>
  </w:num>
  <w:num w:numId="3" w16cid:durableId="769469638">
    <w:abstractNumId w:val="4"/>
  </w:num>
  <w:num w:numId="4" w16cid:durableId="2107992922">
    <w:abstractNumId w:val="16"/>
  </w:num>
  <w:num w:numId="5" w16cid:durableId="1189291270">
    <w:abstractNumId w:val="1"/>
  </w:num>
  <w:num w:numId="6" w16cid:durableId="349139087">
    <w:abstractNumId w:val="20"/>
  </w:num>
  <w:num w:numId="7" w16cid:durableId="788744644">
    <w:abstractNumId w:val="5"/>
  </w:num>
  <w:num w:numId="8" w16cid:durableId="341706264">
    <w:abstractNumId w:val="0"/>
  </w:num>
  <w:num w:numId="9" w16cid:durableId="830171273">
    <w:abstractNumId w:val="11"/>
  </w:num>
  <w:num w:numId="10" w16cid:durableId="86077199">
    <w:abstractNumId w:val="14"/>
  </w:num>
  <w:num w:numId="11" w16cid:durableId="510342986">
    <w:abstractNumId w:val="19"/>
  </w:num>
  <w:num w:numId="12" w16cid:durableId="54620682">
    <w:abstractNumId w:val="12"/>
  </w:num>
  <w:num w:numId="13" w16cid:durableId="1390032687">
    <w:abstractNumId w:val="18"/>
  </w:num>
  <w:num w:numId="14" w16cid:durableId="1162159285">
    <w:abstractNumId w:val="22"/>
  </w:num>
  <w:num w:numId="15" w16cid:durableId="354961814">
    <w:abstractNumId w:val="10"/>
  </w:num>
  <w:num w:numId="16" w16cid:durableId="734624018">
    <w:abstractNumId w:val="25"/>
  </w:num>
  <w:num w:numId="17" w16cid:durableId="1386757820">
    <w:abstractNumId w:val="23"/>
  </w:num>
  <w:num w:numId="18" w16cid:durableId="491600858">
    <w:abstractNumId w:val="13"/>
  </w:num>
  <w:num w:numId="19" w16cid:durableId="1657225387">
    <w:abstractNumId w:val="8"/>
  </w:num>
  <w:num w:numId="20" w16cid:durableId="1530408882">
    <w:abstractNumId w:val="3"/>
  </w:num>
  <w:num w:numId="21" w16cid:durableId="1593736357">
    <w:abstractNumId w:val="15"/>
  </w:num>
  <w:num w:numId="22" w16cid:durableId="1601110635">
    <w:abstractNumId w:val="9"/>
  </w:num>
  <w:num w:numId="23" w16cid:durableId="1377268149">
    <w:abstractNumId w:val="2"/>
  </w:num>
  <w:num w:numId="24" w16cid:durableId="1916426409">
    <w:abstractNumId w:val="6"/>
  </w:num>
  <w:num w:numId="25" w16cid:durableId="530386001">
    <w:abstractNumId w:val="7"/>
  </w:num>
  <w:num w:numId="26" w16cid:durableId="1811097925">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A6B"/>
    <w:rsid w:val="000052A9"/>
    <w:rsid w:val="00005F28"/>
    <w:rsid w:val="000134D9"/>
    <w:rsid w:val="000325E1"/>
    <w:rsid w:val="00033AAD"/>
    <w:rsid w:val="000350D8"/>
    <w:rsid w:val="000366C5"/>
    <w:rsid w:val="00046DFD"/>
    <w:rsid w:val="0004700A"/>
    <w:rsid w:val="00060C6B"/>
    <w:rsid w:val="00064B5F"/>
    <w:rsid w:val="000672DC"/>
    <w:rsid w:val="00071D41"/>
    <w:rsid w:val="00096CC4"/>
    <w:rsid w:val="000A243C"/>
    <w:rsid w:val="000C4B60"/>
    <w:rsid w:val="000D2F8D"/>
    <w:rsid w:val="000D4D04"/>
    <w:rsid w:val="000E395D"/>
    <w:rsid w:val="000F0B40"/>
    <w:rsid w:val="00100710"/>
    <w:rsid w:val="00107BA9"/>
    <w:rsid w:val="00107DF5"/>
    <w:rsid w:val="0011013E"/>
    <w:rsid w:val="001227B8"/>
    <w:rsid w:val="00122A41"/>
    <w:rsid w:val="00124634"/>
    <w:rsid w:val="00127BED"/>
    <w:rsid w:val="00130301"/>
    <w:rsid w:val="0013124B"/>
    <w:rsid w:val="00132E58"/>
    <w:rsid w:val="0013555F"/>
    <w:rsid w:val="00143FB5"/>
    <w:rsid w:val="00152511"/>
    <w:rsid w:val="00154DD5"/>
    <w:rsid w:val="00173E3E"/>
    <w:rsid w:val="001964C1"/>
    <w:rsid w:val="001975FC"/>
    <w:rsid w:val="001B11FF"/>
    <w:rsid w:val="001B12A1"/>
    <w:rsid w:val="001B16E4"/>
    <w:rsid w:val="001D3139"/>
    <w:rsid w:val="001D3871"/>
    <w:rsid w:val="001D5978"/>
    <w:rsid w:val="001E2E17"/>
    <w:rsid w:val="001F3187"/>
    <w:rsid w:val="001F7979"/>
    <w:rsid w:val="00201293"/>
    <w:rsid w:val="002211ED"/>
    <w:rsid w:val="00223052"/>
    <w:rsid w:val="00227D38"/>
    <w:rsid w:val="002334BB"/>
    <w:rsid w:val="00233B88"/>
    <w:rsid w:val="002426A3"/>
    <w:rsid w:val="0024635D"/>
    <w:rsid w:val="002477DE"/>
    <w:rsid w:val="00252703"/>
    <w:rsid w:val="002568CC"/>
    <w:rsid w:val="00260652"/>
    <w:rsid w:val="00271C48"/>
    <w:rsid w:val="00276E5B"/>
    <w:rsid w:val="00277888"/>
    <w:rsid w:val="00277F01"/>
    <w:rsid w:val="00285053"/>
    <w:rsid w:val="00287A44"/>
    <w:rsid w:val="00290C95"/>
    <w:rsid w:val="00297D8C"/>
    <w:rsid w:val="002A30BD"/>
    <w:rsid w:val="002C39FC"/>
    <w:rsid w:val="002D5807"/>
    <w:rsid w:val="002E4ED4"/>
    <w:rsid w:val="002E6B8E"/>
    <w:rsid w:val="002F116B"/>
    <w:rsid w:val="002F6000"/>
    <w:rsid w:val="003206C0"/>
    <w:rsid w:val="00322C0C"/>
    <w:rsid w:val="003245E5"/>
    <w:rsid w:val="0032483C"/>
    <w:rsid w:val="0032671D"/>
    <w:rsid w:val="00327C0E"/>
    <w:rsid w:val="003319DC"/>
    <w:rsid w:val="0033505A"/>
    <w:rsid w:val="00336A40"/>
    <w:rsid w:val="00337083"/>
    <w:rsid w:val="00343800"/>
    <w:rsid w:val="00352585"/>
    <w:rsid w:val="003543E8"/>
    <w:rsid w:val="00361275"/>
    <w:rsid w:val="00363386"/>
    <w:rsid w:val="00365B8E"/>
    <w:rsid w:val="00371117"/>
    <w:rsid w:val="0038214B"/>
    <w:rsid w:val="00392655"/>
    <w:rsid w:val="00396448"/>
    <w:rsid w:val="003967F2"/>
    <w:rsid w:val="0039773E"/>
    <w:rsid w:val="003A3B56"/>
    <w:rsid w:val="003A4230"/>
    <w:rsid w:val="003B0152"/>
    <w:rsid w:val="003B1CCE"/>
    <w:rsid w:val="003B648D"/>
    <w:rsid w:val="003C3B29"/>
    <w:rsid w:val="003C3E2A"/>
    <w:rsid w:val="003C4E51"/>
    <w:rsid w:val="003D0F8C"/>
    <w:rsid w:val="003D3B44"/>
    <w:rsid w:val="003D406D"/>
    <w:rsid w:val="003D6E25"/>
    <w:rsid w:val="003E0B26"/>
    <w:rsid w:val="003E4A8B"/>
    <w:rsid w:val="00404DAC"/>
    <w:rsid w:val="004077C4"/>
    <w:rsid w:val="00410021"/>
    <w:rsid w:val="00410985"/>
    <w:rsid w:val="00432C04"/>
    <w:rsid w:val="004338D6"/>
    <w:rsid w:val="00434841"/>
    <w:rsid w:val="004361A8"/>
    <w:rsid w:val="00441CC9"/>
    <w:rsid w:val="00447615"/>
    <w:rsid w:val="00463D48"/>
    <w:rsid w:val="004751AA"/>
    <w:rsid w:val="00487F81"/>
    <w:rsid w:val="00491D71"/>
    <w:rsid w:val="0049266E"/>
    <w:rsid w:val="004A2B61"/>
    <w:rsid w:val="004A4D29"/>
    <w:rsid w:val="004A7D1B"/>
    <w:rsid w:val="004C0BC9"/>
    <w:rsid w:val="004C4AD0"/>
    <w:rsid w:val="004C5814"/>
    <w:rsid w:val="004C77CB"/>
    <w:rsid w:val="004D2998"/>
    <w:rsid w:val="004D3539"/>
    <w:rsid w:val="004E0BD9"/>
    <w:rsid w:val="004F62D1"/>
    <w:rsid w:val="004F783C"/>
    <w:rsid w:val="00501885"/>
    <w:rsid w:val="005018E3"/>
    <w:rsid w:val="00514D4F"/>
    <w:rsid w:val="005303D0"/>
    <w:rsid w:val="00530D68"/>
    <w:rsid w:val="00533E3F"/>
    <w:rsid w:val="005417D4"/>
    <w:rsid w:val="00541C09"/>
    <w:rsid w:val="0054232E"/>
    <w:rsid w:val="005526A8"/>
    <w:rsid w:val="00560BEF"/>
    <w:rsid w:val="0056601F"/>
    <w:rsid w:val="00574514"/>
    <w:rsid w:val="00576D2E"/>
    <w:rsid w:val="00582A08"/>
    <w:rsid w:val="00583C97"/>
    <w:rsid w:val="0058535D"/>
    <w:rsid w:val="005960A9"/>
    <w:rsid w:val="005B0744"/>
    <w:rsid w:val="005C1C30"/>
    <w:rsid w:val="005C3C6F"/>
    <w:rsid w:val="005C5473"/>
    <w:rsid w:val="005D01E5"/>
    <w:rsid w:val="005D1982"/>
    <w:rsid w:val="005D2495"/>
    <w:rsid w:val="005D2C1F"/>
    <w:rsid w:val="005D5FCF"/>
    <w:rsid w:val="005E04E1"/>
    <w:rsid w:val="005E2E97"/>
    <w:rsid w:val="005E37C9"/>
    <w:rsid w:val="005F2840"/>
    <w:rsid w:val="005F54F0"/>
    <w:rsid w:val="00601B65"/>
    <w:rsid w:val="00603E5D"/>
    <w:rsid w:val="0060411A"/>
    <w:rsid w:val="00607AEC"/>
    <w:rsid w:val="006140FE"/>
    <w:rsid w:val="00617AAA"/>
    <w:rsid w:val="0062058F"/>
    <w:rsid w:val="00634DAD"/>
    <w:rsid w:val="00637B69"/>
    <w:rsid w:val="00643F1A"/>
    <w:rsid w:val="00643FA8"/>
    <w:rsid w:val="00647CEE"/>
    <w:rsid w:val="0065036D"/>
    <w:rsid w:val="00651DCD"/>
    <w:rsid w:val="0066483A"/>
    <w:rsid w:val="006719D1"/>
    <w:rsid w:val="006758CF"/>
    <w:rsid w:val="00686095"/>
    <w:rsid w:val="00686B99"/>
    <w:rsid w:val="00687750"/>
    <w:rsid w:val="006901C6"/>
    <w:rsid w:val="006910C1"/>
    <w:rsid w:val="00694B83"/>
    <w:rsid w:val="006A024D"/>
    <w:rsid w:val="006B2E1F"/>
    <w:rsid w:val="006B426E"/>
    <w:rsid w:val="006B469D"/>
    <w:rsid w:val="006B6D73"/>
    <w:rsid w:val="006D5F65"/>
    <w:rsid w:val="006E5E20"/>
    <w:rsid w:val="006F2059"/>
    <w:rsid w:val="006F298E"/>
    <w:rsid w:val="006F2D43"/>
    <w:rsid w:val="00707A3B"/>
    <w:rsid w:val="00720D3B"/>
    <w:rsid w:val="00721EC6"/>
    <w:rsid w:val="00727658"/>
    <w:rsid w:val="00732DC8"/>
    <w:rsid w:val="00736482"/>
    <w:rsid w:val="0074102B"/>
    <w:rsid w:val="00752A8C"/>
    <w:rsid w:val="00752AE3"/>
    <w:rsid w:val="007558E9"/>
    <w:rsid w:val="007737A6"/>
    <w:rsid w:val="00774478"/>
    <w:rsid w:val="0078104C"/>
    <w:rsid w:val="00783D3C"/>
    <w:rsid w:val="00785957"/>
    <w:rsid w:val="00790523"/>
    <w:rsid w:val="007963C2"/>
    <w:rsid w:val="007A5148"/>
    <w:rsid w:val="007B3434"/>
    <w:rsid w:val="007B726C"/>
    <w:rsid w:val="007B772E"/>
    <w:rsid w:val="007C25FD"/>
    <w:rsid w:val="007C415C"/>
    <w:rsid w:val="007C4ADF"/>
    <w:rsid w:val="007C4DFE"/>
    <w:rsid w:val="007C525A"/>
    <w:rsid w:val="007E06AE"/>
    <w:rsid w:val="007E2366"/>
    <w:rsid w:val="007E52FD"/>
    <w:rsid w:val="007E5AB8"/>
    <w:rsid w:val="00802E91"/>
    <w:rsid w:val="00804A06"/>
    <w:rsid w:val="008171F6"/>
    <w:rsid w:val="00827871"/>
    <w:rsid w:val="00837645"/>
    <w:rsid w:val="0084349A"/>
    <w:rsid w:val="00854D8A"/>
    <w:rsid w:val="008614F7"/>
    <w:rsid w:val="00877459"/>
    <w:rsid w:val="00882886"/>
    <w:rsid w:val="0088696F"/>
    <w:rsid w:val="00896949"/>
    <w:rsid w:val="008A0AA8"/>
    <w:rsid w:val="008A325E"/>
    <w:rsid w:val="008A3BEB"/>
    <w:rsid w:val="008A509C"/>
    <w:rsid w:val="008B3C0B"/>
    <w:rsid w:val="008C1730"/>
    <w:rsid w:val="008C1D34"/>
    <w:rsid w:val="008C490B"/>
    <w:rsid w:val="008C6AEB"/>
    <w:rsid w:val="008D5F0E"/>
    <w:rsid w:val="008E3A1D"/>
    <w:rsid w:val="008E6606"/>
    <w:rsid w:val="008F4560"/>
    <w:rsid w:val="008F5649"/>
    <w:rsid w:val="008F5DF7"/>
    <w:rsid w:val="00900828"/>
    <w:rsid w:val="0090086B"/>
    <w:rsid w:val="0090268D"/>
    <w:rsid w:val="009033D2"/>
    <w:rsid w:val="00903AE0"/>
    <w:rsid w:val="009040F0"/>
    <w:rsid w:val="009222F1"/>
    <w:rsid w:val="0092393E"/>
    <w:rsid w:val="009255CB"/>
    <w:rsid w:val="0092634C"/>
    <w:rsid w:val="00927839"/>
    <w:rsid w:val="009309A9"/>
    <w:rsid w:val="00935BA6"/>
    <w:rsid w:val="0094546D"/>
    <w:rsid w:val="00946BAD"/>
    <w:rsid w:val="00950DCD"/>
    <w:rsid w:val="0095312F"/>
    <w:rsid w:val="009613CD"/>
    <w:rsid w:val="00967122"/>
    <w:rsid w:val="00971086"/>
    <w:rsid w:val="0097160C"/>
    <w:rsid w:val="00973673"/>
    <w:rsid w:val="00982838"/>
    <w:rsid w:val="0098407A"/>
    <w:rsid w:val="00985030"/>
    <w:rsid w:val="00987168"/>
    <w:rsid w:val="00987F25"/>
    <w:rsid w:val="009949E6"/>
    <w:rsid w:val="009A0511"/>
    <w:rsid w:val="009B551D"/>
    <w:rsid w:val="009B70A4"/>
    <w:rsid w:val="009B7B4C"/>
    <w:rsid w:val="009C56C7"/>
    <w:rsid w:val="009D025F"/>
    <w:rsid w:val="009E2526"/>
    <w:rsid w:val="009E55E2"/>
    <w:rsid w:val="009E6EDB"/>
    <w:rsid w:val="009F64C7"/>
    <w:rsid w:val="00A0475D"/>
    <w:rsid w:val="00A05F46"/>
    <w:rsid w:val="00A15D76"/>
    <w:rsid w:val="00A3313F"/>
    <w:rsid w:val="00A36536"/>
    <w:rsid w:val="00A3654B"/>
    <w:rsid w:val="00A423AA"/>
    <w:rsid w:val="00A47F3C"/>
    <w:rsid w:val="00A63646"/>
    <w:rsid w:val="00A638EA"/>
    <w:rsid w:val="00A74028"/>
    <w:rsid w:val="00A77FC6"/>
    <w:rsid w:val="00A817BA"/>
    <w:rsid w:val="00A83ACB"/>
    <w:rsid w:val="00A9181B"/>
    <w:rsid w:val="00A95C1B"/>
    <w:rsid w:val="00A96C33"/>
    <w:rsid w:val="00AA1A71"/>
    <w:rsid w:val="00AA6948"/>
    <w:rsid w:val="00AB7F5F"/>
    <w:rsid w:val="00AC126D"/>
    <w:rsid w:val="00AC5A13"/>
    <w:rsid w:val="00AE0958"/>
    <w:rsid w:val="00AE2D3D"/>
    <w:rsid w:val="00AF4CC4"/>
    <w:rsid w:val="00AF7A4F"/>
    <w:rsid w:val="00B0101E"/>
    <w:rsid w:val="00B01A6B"/>
    <w:rsid w:val="00B0585C"/>
    <w:rsid w:val="00B11D94"/>
    <w:rsid w:val="00B12DBD"/>
    <w:rsid w:val="00B34C43"/>
    <w:rsid w:val="00B359CF"/>
    <w:rsid w:val="00B36CCF"/>
    <w:rsid w:val="00B728DA"/>
    <w:rsid w:val="00B76C2B"/>
    <w:rsid w:val="00B77648"/>
    <w:rsid w:val="00B80F89"/>
    <w:rsid w:val="00B9277C"/>
    <w:rsid w:val="00BA396B"/>
    <w:rsid w:val="00BB4A05"/>
    <w:rsid w:val="00BC4884"/>
    <w:rsid w:val="00BD2F83"/>
    <w:rsid w:val="00BD7470"/>
    <w:rsid w:val="00BE0B0F"/>
    <w:rsid w:val="00BF040E"/>
    <w:rsid w:val="00BF4567"/>
    <w:rsid w:val="00BF6AC2"/>
    <w:rsid w:val="00C057E9"/>
    <w:rsid w:val="00C07754"/>
    <w:rsid w:val="00C14443"/>
    <w:rsid w:val="00C164DA"/>
    <w:rsid w:val="00C27D7B"/>
    <w:rsid w:val="00C35CEE"/>
    <w:rsid w:val="00C379BA"/>
    <w:rsid w:val="00C44A7B"/>
    <w:rsid w:val="00C46BDF"/>
    <w:rsid w:val="00C47B59"/>
    <w:rsid w:val="00C55FB3"/>
    <w:rsid w:val="00C637AD"/>
    <w:rsid w:val="00C765FC"/>
    <w:rsid w:val="00C85B3D"/>
    <w:rsid w:val="00C92BF3"/>
    <w:rsid w:val="00C95E12"/>
    <w:rsid w:val="00CA0EFD"/>
    <w:rsid w:val="00CA56BF"/>
    <w:rsid w:val="00CB2C37"/>
    <w:rsid w:val="00CC08F9"/>
    <w:rsid w:val="00CD16BB"/>
    <w:rsid w:val="00CD2B02"/>
    <w:rsid w:val="00CD44C5"/>
    <w:rsid w:val="00CD7970"/>
    <w:rsid w:val="00D03A9D"/>
    <w:rsid w:val="00D04F04"/>
    <w:rsid w:val="00D06BB7"/>
    <w:rsid w:val="00D11448"/>
    <w:rsid w:val="00D11EE8"/>
    <w:rsid w:val="00D17C9E"/>
    <w:rsid w:val="00D22499"/>
    <w:rsid w:val="00D27442"/>
    <w:rsid w:val="00D27C47"/>
    <w:rsid w:val="00D32B6B"/>
    <w:rsid w:val="00D464B0"/>
    <w:rsid w:val="00D528D6"/>
    <w:rsid w:val="00D62106"/>
    <w:rsid w:val="00D64914"/>
    <w:rsid w:val="00D71B4E"/>
    <w:rsid w:val="00D723AF"/>
    <w:rsid w:val="00D813E5"/>
    <w:rsid w:val="00D92117"/>
    <w:rsid w:val="00D92C43"/>
    <w:rsid w:val="00D92CAD"/>
    <w:rsid w:val="00DA52FF"/>
    <w:rsid w:val="00DB1BC0"/>
    <w:rsid w:val="00DB5EBF"/>
    <w:rsid w:val="00DB731F"/>
    <w:rsid w:val="00DD1305"/>
    <w:rsid w:val="00DD452E"/>
    <w:rsid w:val="00DD4EDF"/>
    <w:rsid w:val="00DD5355"/>
    <w:rsid w:val="00DD62DD"/>
    <w:rsid w:val="00DE0BC6"/>
    <w:rsid w:val="00DE36DF"/>
    <w:rsid w:val="00DF4CA1"/>
    <w:rsid w:val="00DF5F03"/>
    <w:rsid w:val="00DF5F86"/>
    <w:rsid w:val="00DF7284"/>
    <w:rsid w:val="00E0456A"/>
    <w:rsid w:val="00E04752"/>
    <w:rsid w:val="00E14906"/>
    <w:rsid w:val="00E153CC"/>
    <w:rsid w:val="00E1678D"/>
    <w:rsid w:val="00E22420"/>
    <w:rsid w:val="00E23B02"/>
    <w:rsid w:val="00E26778"/>
    <w:rsid w:val="00E301ED"/>
    <w:rsid w:val="00E37377"/>
    <w:rsid w:val="00E41D03"/>
    <w:rsid w:val="00E44C86"/>
    <w:rsid w:val="00E531AE"/>
    <w:rsid w:val="00E55711"/>
    <w:rsid w:val="00E77AF8"/>
    <w:rsid w:val="00E81B62"/>
    <w:rsid w:val="00E86729"/>
    <w:rsid w:val="00E86F9A"/>
    <w:rsid w:val="00E92AE2"/>
    <w:rsid w:val="00E96091"/>
    <w:rsid w:val="00EB1340"/>
    <w:rsid w:val="00EB474F"/>
    <w:rsid w:val="00EB7259"/>
    <w:rsid w:val="00EC056E"/>
    <w:rsid w:val="00EC7662"/>
    <w:rsid w:val="00ED29E4"/>
    <w:rsid w:val="00ED6B79"/>
    <w:rsid w:val="00EE1E7B"/>
    <w:rsid w:val="00EE7672"/>
    <w:rsid w:val="00EE798C"/>
    <w:rsid w:val="00EF2FA7"/>
    <w:rsid w:val="00EF5CC4"/>
    <w:rsid w:val="00EF6A69"/>
    <w:rsid w:val="00F028F0"/>
    <w:rsid w:val="00F11534"/>
    <w:rsid w:val="00F26993"/>
    <w:rsid w:val="00F4069E"/>
    <w:rsid w:val="00F44F4F"/>
    <w:rsid w:val="00F455A7"/>
    <w:rsid w:val="00F569B8"/>
    <w:rsid w:val="00F64B1F"/>
    <w:rsid w:val="00F676FE"/>
    <w:rsid w:val="00F731DF"/>
    <w:rsid w:val="00F816EC"/>
    <w:rsid w:val="00F96133"/>
    <w:rsid w:val="00F9750E"/>
    <w:rsid w:val="00F97AE6"/>
    <w:rsid w:val="00FB1519"/>
    <w:rsid w:val="00FD140F"/>
    <w:rsid w:val="00FD3A56"/>
    <w:rsid w:val="00FD5CA4"/>
    <w:rsid w:val="00FD5F89"/>
    <w:rsid w:val="00FF13A7"/>
    <w:rsid w:val="01B920F0"/>
    <w:rsid w:val="023D994F"/>
    <w:rsid w:val="097FE530"/>
    <w:rsid w:val="0CF7FF1B"/>
    <w:rsid w:val="0D03389D"/>
    <w:rsid w:val="101E6CE7"/>
    <w:rsid w:val="14D4B990"/>
    <w:rsid w:val="1641B232"/>
    <w:rsid w:val="18458B40"/>
    <w:rsid w:val="18856C3F"/>
    <w:rsid w:val="1AA9693B"/>
    <w:rsid w:val="1C7D50B4"/>
    <w:rsid w:val="1D2E7E8D"/>
    <w:rsid w:val="25DB43E5"/>
    <w:rsid w:val="262E4890"/>
    <w:rsid w:val="27687013"/>
    <w:rsid w:val="2876B8F1"/>
    <w:rsid w:val="29F04842"/>
    <w:rsid w:val="2DBF9BF3"/>
    <w:rsid w:val="2E8086F1"/>
    <w:rsid w:val="3270A625"/>
    <w:rsid w:val="33189ABD"/>
    <w:rsid w:val="42443FFB"/>
    <w:rsid w:val="42D42625"/>
    <w:rsid w:val="44BA8474"/>
    <w:rsid w:val="467874D4"/>
    <w:rsid w:val="472C9DD0"/>
    <w:rsid w:val="4B0A945A"/>
    <w:rsid w:val="4CA23048"/>
    <w:rsid w:val="4E8DE47A"/>
    <w:rsid w:val="5070FBF0"/>
    <w:rsid w:val="57D5745A"/>
    <w:rsid w:val="5F1C5905"/>
    <w:rsid w:val="61E817D4"/>
    <w:rsid w:val="6346EC7C"/>
    <w:rsid w:val="64B6E0D3"/>
    <w:rsid w:val="67D3FE87"/>
    <w:rsid w:val="67FF4D74"/>
    <w:rsid w:val="6C2AB501"/>
    <w:rsid w:val="7856C0CD"/>
    <w:rsid w:val="7A9E8233"/>
    <w:rsid w:val="7EEDE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2BFBA"/>
  <w15:chartTrackingRefBased/>
  <w15:docId w15:val="{321098D3-7157-4B44-B667-C07D97E3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E25"/>
    <w:pPr>
      <w:spacing w:after="240" w:line="240" w:lineRule="auto"/>
      <w:outlineLvl w:val="0"/>
    </w:pPr>
    <w:rPr>
      <w:rFonts w:ascii="Arial" w:eastAsiaTheme="minorEastAsia" w:hAnsi="Arial" w:cs="Arial"/>
      <w:b/>
      <w:sz w:val="28"/>
      <w:szCs w:val="24"/>
    </w:rPr>
  </w:style>
  <w:style w:type="paragraph" w:styleId="Heading2">
    <w:name w:val="heading 2"/>
    <w:basedOn w:val="Normal"/>
    <w:next w:val="Normal"/>
    <w:link w:val="Heading2Char"/>
    <w:uiPriority w:val="9"/>
    <w:unhideWhenUsed/>
    <w:qFormat/>
    <w:rsid w:val="003D6E25"/>
    <w:pPr>
      <w:spacing w:after="0" w:line="240" w:lineRule="auto"/>
      <w:outlineLvl w:val="1"/>
    </w:pPr>
    <w:rPr>
      <w:rFonts w:ascii="Arial" w:eastAsiaTheme="minorEastAsia" w:hAnsi="Arial" w:cs="Arial"/>
      <w:b/>
      <w:sz w:val="28"/>
      <w:szCs w:val="24"/>
    </w:rPr>
  </w:style>
  <w:style w:type="paragraph" w:styleId="Heading3">
    <w:name w:val="heading 3"/>
    <w:basedOn w:val="Normal"/>
    <w:next w:val="Normal"/>
    <w:link w:val="Heading3Char"/>
    <w:uiPriority w:val="9"/>
    <w:unhideWhenUsed/>
    <w:qFormat/>
    <w:rsid w:val="003D6E25"/>
    <w:pPr>
      <w:keepNext/>
      <w:keepLines/>
      <w:spacing w:before="40" w:after="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uiPriority w:val="9"/>
    <w:semiHidden/>
    <w:unhideWhenUsed/>
    <w:qFormat/>
    <w:rsid w:val="00A3313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3313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3313F"/>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3313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331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331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A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A6B"/>
  </w:style>
  <w:style w:type="paragraph" w:styleId="Footer">
    <w:name w:val="footer"/>
    <w:basedOn w:val="Normal"/>
    <w:link w:val="FooterChar"/>
    <w:uiPriority w:val="99"/>
    <w:unhideWhenUsed/>
    <w:rsid w:val="00B01A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A6B"/>
  </w:style>
  <w:style w:type="character" w:styleId="Hyperlink">
    <w:name w:val="Hyperlink"/>
    <w:basedOn w:val="DefaultParagraphFont"/>
    <w:uiPriority w:val="99"/>
    <w:unhideWhenUsed/>
    <w:rsid w:val="00B01A6B"/>
    <w:rPr>
      <w:color w:val="0563C1" w:themeColor="hyperlink"/>
      <w:u w:val="single"/>
    </w:rPr>
  </w:style>
  <w:style w:type="character" w:customStyle="1" w:styleId="Heading1Char">
    <w:name w:val="Heading 1 Char"/>
    <w:basedOn w:val="DefaultParagraphFont"/>
    <w:link w:val="Heading1"/>
    <w:uiPriority w:val="9"/>
    <w:rsid w:val="003D6E25"/>
    <w:rPr>
      <w:rFonts w:ascii="Arial" w:eastAsiaTheme="minorEastAsia" w:hAnsi="Arial" w:cs="Arial"/>
      <w:b/>
      <w:sz w:val="28"/>
      <w:szCs w:val="24"/>
    </w:rPr>
  </w:style>
  <w:style w:type="character" w:customStyle="1" w:styleId="Heading2Char">
    <w:name w:val="Heading 2 Char"/>
    <w:basedOn w:val="DefaultParagraphFont"/>
    <w:link w:val="Heading2"/>
    <w:uiPriority w:val="9"/>
    <w:rsid w:val="003D6E25"/>
    <w:rPr>
      <w:rFonts w:ascii="Arial" w:eastAsiaTheme="minorEastAsia" w:hAnsi="Arial" w:cs="Arial"/>
      <w:b/>
      <w:sz w:val="28"/>
      <w:szCs w:val="24"/>
    </w:rPr>
  </w:style>
  <w:style w:type="character" w:customStyle="1" w:styleId="Heading3Char">
    <w:name w:val="Heading 3 Char"/>
    <w:basedOn w:val="DefaultParagraphFont"/>
    <w:link w:val="Heading3"/>
    <w:uiPriority w:val="9"/>
    <w:rsid w:val="003D6E25"/>
    <w:rPr>
      <w:rFonts w:ascii="Arial" w:eastAsiaTheme="majorEastAsia" w:hAnsi="Arial" w:cstheme="majorBidi"/>
      <w:b/>
      <w:sz w:val="24"/>
      <w:szCs w:val="24"/>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L"/>
    <w:basedOn w:val="Normal"/>
    <w:link w:val="ListParagraphChar"/>
    <w:uiPriority w:val="34"/>
    <w:qFormat/>
    <w:rsid w:val="003D6E25"/>
    <w:pPr>
      <w:spacing w:after="0" w:line="240" w:lineRule="auto"/>
      <w:ind w:left="720"/>
      <w:contextualSpacing/>
    </w:pPr>
    <w:rPr>
      <w:rFonts w:ascii="Arial" w:eastAsiaTheme="minorEastAsia" w:hAnsi="Arial" w:cs="Arial"/>
      <w:sz w:val="24"/>
      <w:szCs w:val="24"/>
    </w:rPr>
  </w:style>
  <w:style w:type="paragraph" w:styleId="TOC1">
    <w:name w:val="toc 1"/>
    <w:basedOn w:val="Normal"/>
    <w:next w:val="Normal"/>
    <w:autoRedefine/>
    <w:uiPriority w:val="39"/>
    <w:unhideWhenUsed/>
    <w:rsid w:val="003D6E25"/>
    <w:pPr>
      <w:spacing w:after="100" w:line="240" w:lineRule="auto"/>
    </w:pPr>
    <w:rPr>
      <w:rFonts w:ascii="Arial" w:eastAsiaTheme="minorEastAsia" w:hAnsi="Arial" w:cs="Arial"/>
      <w:sz w:val="24"/>
      <w:szCs w:val="24"/>
    </w:rPr>
  </w:style>
  <w:style w:type="paragraph" w:styleId="Title">
    <w:name w:val="Title"/>
    <w:basedOn w:val="Normal"/>
    <w:next w:val="Normal"/>
    <w:link w:val="TitleChar"/>
    <w:uiPriority w:val="10"/>
    <w:qFormat/>
    <w:rsid w:val="003D6E25"/>
    <w:rPr>
      <w:rFonts w:ascii="Arial" w:hAnsi="Arial" w:cs="Arial"/>
      <w:sz w:val="40"/>
      <w:szCs w:val="24"/>
    </w:rPr>
  </w:style>
  <w:style w:type="character" w:customStyle="1" w:styleId="TitleChar">
    <w:name w:val="Title Char"/>
    <w:basedOn w:val="DefaultParagraphFont"/>
    <w:link w:val="Title"/>
    <w:uiPriority w:val="10"/>
    <w:rsid w:val="003D6E25"/>
    <w:rPr>
      <w:rFonts w:ascii="Arial" w:hAnsi="Arial" w:cs="Arial"/>
      <w:sz w:val="40"/>
      <w:szCs w:val="24"/>
    </w:rPr>
  </w:style>
  <w:style w:type="paragraph" w:styleId="Subtitle">
    <w:name w:val="Subtitle"/>
    <w:basedOn w:val="Normal"/>
    <w:next w:val="Normal"/>
    <w:link w:val="SubtitleChar"/>
    <w:uiPriority w:val="11"/>
    <w:qFormat/>
    <w:rsid w:val="003D6E25"/>
    <w:rPr>
      <w:rFonts w:ascii="Arial" w:hAnsi="Arial" w:cs="Arial"/>
      <w:sz w:val="28"/>
      <w:szCs w:val="24"/>
    </w:rPr>
  </w:style>
  <w:style w:type="character" w:customStyle="1" w:styleId="SubtitleChar">
    <w:name w:val="Subtitle Char"/>
    <w:basedOn w:val="DefaultParagraphFont"/>
    <w:link w:val="Subtitle"/>
    <w:uiPriority w:val="11"/>
    <w:rsid w:val="003D6E25"/>
    <w:rPr>
      <w:rFonts w:ascii="Arial" w:hAnsi="Arial" w:cs="Arial"/>
      <w:sz w:val="28"/>
      <w:szCs w:val="24"/>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basedOn w:val="DefaultParagraphFont"/>
    <w:link w:val="ListParagraph"/>
    <w:uiPriority w:val="34"/>
    <w:qFormat/>
    <w:rsid w:val="00D04F04"/>
    <w:rPr>
      <w:rFonts w:ascii="Arial" w:eastAsiaTheme="minorEastAsia" w:hAnsi="Arial" w:cs="Arial"/>
      <w:sz w:val="24"/>
      <w:szCs w:val="24"/>
    </w:rPr>
  </w:style>
  <w:style w:type="paragraph" w:customStyle="1" w:styleId="Hyperlinktextstyle">
    <w:name w:val="Hyperlink text style"/>
    <w:basedOn w:val="Normal"/>
    <w:link w:val="HyperlinktextstyleChar"/>
    <w:qFormat/>
    <w:rsid w:val="00C14443"/>
    <w:pPr>
      <w:spacing w:after="0" w:line="240" w:lineRule="auto"/>
    </w:pPr>
    <w:rPr>
      <w:rFonts w:ascii="Arial" w:eastAsiaTheme="minorEastAsia" w:hAnsi="Arial" w:cs="Arial"/>
      <w:color w:val="0000FF"/>
      <w:sz w:val="24"/>
      <w:szCs w:val="24"/>
    </w:rPr>
  </w:style>
  <w:style w:type="character" w:customStyle="1" w:styleId="HyperlinktextstyleChar">
    <w:name w:val="Hyperlink text style Char"/>
    <w:basedOn w:val="DefaultParagraphFont"/>
    <w:link w:val="Hyperlinktextstyle"/>
    <w:rsid w:val="00C14443"/>
    <w:rPr>
      <w:rFonts w:ascii="Arial" w:eastAsiaTheme="minorEastAsia" w:hAnsi="Arial" w:cs="Arial"/>
      <w:color w:val="0000FF"/>
      <w:sz w:val="24"/>
      <w:szCs w:val="24"/>
    </w:rPr>
  </w:style>
  <w:style w:type="paragraph" w:customStyle="1" w:styleId="NoParagraphStyle">
    <w:name w:val="[No Paragraph Style]"/>
    <w:rsid w:val="00AF7A4F"/>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Revision">
    <w:name w:val="Revision"/>
    <w:hidden/>
    <w:uiPriority w:val="99"/>
    <w:semiHidden/>
    <w:rsid w:val="00100710"/>
    <w:pPr>
      <w:spacing w:after="0" w:line="240" w:lineRule="auto"/>
    </w:pPr>
  </w:style>
  <w:style w:type="character" w:styleId="UnresolvedMention">
    <w:name w:val="Unresolved Mention"/>
    <w:basedOn w:val="DefaultParagraphFont"/>
    <w:uiPriority w:val="99"/>
    <w:semiHidden/>
    <w:unhideWhenUsed/>
    <w:rsid w:val="00287A44"/>
    <w:rPr>
      <w:color w:val="605E5C"/>
      <w:shd w:val="clear" w:color="auto" w:fill="E1DFDD"/>
    </w:rPr>
  </w:style>
  <w:style w:type="paragraph" w:styleId="TOCHeading">
    <w:name w:val="TOC Heading"/>
    <w:basedOn w:val="Heading1"/>
    <w:next w:val="Normal"/>
    <w:uiPriority w:val="39"/>
    <w:unhideWhenUsed/>
    <w:qFormat/>
    <w:rsid w:val="002568CC"/>
    <w:pPr>
      <w:keepNext/>
      <w:keepLines/>
      <w:spacing w:before="240" w:after="0" w:line="259" w:lineRule="auto"/>
      <w:outlineLvl w:val="9"/>
    </w:pPr>
    <w:rPr>
      <w:rFonts w:asciiTheme="majorHAnsi" w:eastAsiaTheme="majorEastAsia" w:hAnsiTheme="majorHAnsi" w:cstheme="majorBidi"/>
      <w:b w:val="0"/>
      <w:color w:val="2E74B5" w:themeColor="accent1" w:themeShade="BF"/>
      <w:sz w:val="32"/>
      <w:szCs w:val="32"/>
      <w:lang w:eastAsia="en-GB"/>
    </w:rPr>
  </w:style>
  <w:style w:type="paragraph" w:styleId="TOC3">
    <w:name w:val="toc 3"/>
    <w:basedOn w:val="Normal"/>
    <w:next w:val="Normal"/>
    <w:autoRedefine/>
    <w:uiPriority w:val="39"/>
    <w:unhideWhenUsed/>
    <w:rsid w:val="002568CC"/>
    <w:pPr>
      <w:spacing w:after="100"/>
      <w:ind w:left="440"/>
    </w:pPr>
  </w:style>
  <w:style w:type="character" w:customStyle="1" w:styleId="ui-provider">
    <w:name w:val="ui-provider"/>
    <w:basedOn w:val="DefaultParagraphFont"/>
    <w:rsid w:val="00AC126D"/>
  </w:style>
  <w:style w:type="character" w:styleId="FollowedHyperlink">
    <w:name w:val="FollowedHyperlink"/>
    <w:basedOn w:val="DefaultParagraphFont"/>
    <w:uiPriority w:val="99"/>
    <w:semiHidden/>
    <w:unhideWhenUsed/>
    <w:rsid w:val="005D2C1F"/>
    <w:rPr>
      <w:color w:val="954F72" w:themeColor="followedHyperlink"/>
      <w:u w:val="single"/>
    </w:rPr>
  </w:style>
  <w:style w:type="character" w:styleId="CommentReference">
    <w:name w:val="annotation reference"/>
    <w:basedOn w:val="DefaultParagraphFont"/>
    <w:uiPriority w:val="99"/>
    <w:semiHidden/>
    <w:unhideWhenUsed/>
    <w:rsid w:val="00E22420"/>
    <w:rPr>
      <w:sz w:val="16"/>
      <w:szCs w:val="16"/>
    </w:rPr>
  </w:style>
  <w:style w:type="paragraph" w:styleId="CommentText">
    <w:name w:val="annotation text"/>
    <w:basedOn w:val="Normal"/>
    <w:link w:val="CommentTextChar"/>
    <w:uiPriority w:val="99"/>
    <w:unhideWhenUsed/>
    <w:rsid w:val="00E22420"/>
    <w:pPr>
      <w:spacing w:line="240" w:lineRule="auto"/>
    </w:pPr>
    <w:rPr>
      <w:sz w:val="20"/>
      <w:szCs w:val="20"/>
    </w:rPr>
  </w:style>
  <w:style w:type="character" w:customStyle="1" w:styleId="CommentTextChar">
    <w:name w:val="Comment Text Char"/>
    <w:basedOn w:val="DefaultParagraphFont"/>
    <w:link w:val="CommentText"/>
    <w:uiPriority w:val="99"/>
    <w:rsid w:val="00E22420"/>
    <w:rPr>
      <w:sz w:val="20"/>
      <w:szCs w:val="20"/>
    </w:rPr>
  </w:style>
  <w:style w:type="paragraph" w:styleId="CommentSubject">
    <w:name w:val="annotation subject"/>
    <w:basedOn w:val="CommentText"/>
    <w:next w:val="CommentText"/>
    <w:link w:val="CommentSubjectChar"/>
    <w:uiPriority w:val="99"/>
    <w:semiHidden/>
    <w:unhideWhenUsed/>
    <w:rsid w:val="00E22420"/>
    <w:rPr>
      <w:b/>
      <w:bCs/>
    </w:rPr>
  </w:style>
  <w:style w:type="character" w:customStyle="1" w:styleId="CommentSubjectChar">
    <w:name w:val="Comment Subject Char"/>
    <w:basedOn w:val="CommentTextChar"/>
    <w:link w:val="CommentSubject"/>
    <w:uiPriority w:val="99"/>
    <w:semiHidden/>
    <w:rsid w:val="00E22420"/>
    <w:rPr>
      <w:b/>
      <w:bCs/>
      <w:sz w:val="20"/>
      <w:szCs w:val="20"/>
    </w:rPr>
  </w:style>
  <w:style w:type="table" w:styleId="TableGrid">
    <w:name w:val="Table Grid"/>
    <w:basedOn w:val="TableNormal"/>
    <w:uiPriority w:val="39"/>
    <w:rsid w:val="00E2242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22420"/>
    <w:rPr>
      <w:b/>
      <w:bCs/>
    </w:rPr>
  </w:style>
  <w:style w:type="character" w:styleId="BookTitle">
    <w:name w:val="Book Title"/>
    <w:basedOn w:val="DefaultParagraphFont"/>
    <w:uiPriority w:val="33"/>
    <w:qFormat/>
    <w:rsid w:val="00A3313F"/>
    <w:rPr>
      <w:b/>
      <w:bCs/>
      <w:i/>
      <w:iCs/>
      <w:spacing w:val="5"/>
    </w:rPr>
  </w:style>
  <w:style w:type="paragraph" w:styleId="Caption">
    <w:name w:val="caption"/>
    <w:basedOn w:val="Normal"/>
    <w:next w:val="Normal"/>
    <w:uiPriority w:val="35"/>
    <w:semiHidden/>
    <w:unhideWhenUsed/>
    <w:qFormat/>
    <w:rsid w:val="00A3313F"/>
    <w:pPr>
      <w:spacing w:after="200" w:line="240" w:lineRule="auto"/>
    </w:pPr>
    <w:rPr>
      <w:i/>
      <w:iCs/>
      <w:color w:val="44546A" w:themeColor="text2"/>
      <w:sz w:val="18"/>
      <w:szCs w:val="18"/>
    </w:rPr>
  </w:style>
  <w:style w:type="character" w:styleId="Emphasis">
    <w:name w:val="Emphasis"/>
    <w:basedOn w:val="DefaultParagraphFont"/>
    <w:uiPriority w:val="20"/>
    <w:qFormat/>
    <w:rsid w:val="00A3313F"/>
    <w:rPr>
      <w:i/>
      <w:iCs/>
    </w:rPr>
  </w:style>
  <w:style w:type="character" w:customStyle="1" w:styleId="Heading4Char">
    <w:name w:val="Heading 4 Char"/>
    <w:basedOn w:val="DefaultParagraphFont"/>
    <w:link w:val="Heading4"/>
    <w:uiPriority w:val="9"/>
    <w:semiHidden/>
    <w:rsid w:val="00A3313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3313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3313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3313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331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3313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3313F"/>
    <w:rPr>
      <w:i/>
      <w:iCs/>
      <w:color w:val="5B9BD5" w:themeColor="accent1"/>
    </w:rPr>
  </w:style>
  <w:style w:type="paragraph" w:styleId="IntenseQuote">
    <w:name w:val="Intense Quote"/>
    <w:basedOn w:val="Normal"/>
    <w:next w:val="Normal"/>
    <w:link w:val="IntenseQuoteChar"/>
    <w:uiPriority w:val="30"/>
    <w:qFormat/>
    <w:rsid w:val="00A3313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3313F"/>
    <w:rPr>
      <w:i/>
      <w:iCs/>
      <w:color w:val="5B9BD5" w:themeColor="accent1"/>
    </w:rPr>
  </w:style>
  <w:style w:type="character" w:styleId="IntenseReference">
    <w:name w:val="Intense Reference"/>
    <w:basedOn w:val="DefaultParagraphFont"/>
    <w:uiPriority w:val="32"/>
    <w:qFormat/>
    <w:rsid w:val="00A3313F"/>
    <w:rPr>
      <w:b/>
      <w:bCs/>
      <w:smallCaps/>
      <w:color w:val="5B9BD5" w:themeColor="accent1"/>
      <w:spacing w:val="5"/>
    </w:rPr>
  </w:style>
  <w:style w:type="paragraph" w:styleId="NoSpacing">
    <w:name w:val="No Spacing"/>
    <w:uiPriority w:val="1"/>
    <w:qFormat/>
    <w:rsid w:val="00A3313F"/>
    <w:pPr>
      <w:spacing w:after="0" w:line="240" w:lineRule="auto"/>
    </w:pPr>
  </w:style>
  <w:style w:type="paragraph" w:styleId="Quote">
    <w:name w:val="Quote"/>
    <w:basedOn w:val="Normal"/>
    <w:next w:val="Normal"/>
    <w:link w:val="QuoteChar"/>
    <w:uiPriority w:val="29"/>
    <w:qFormat/>
    <w:rsid w:val="00A3313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3313F"/>
    <w:rPr>
      <w:i/>
      <w:iCs/>
      <w:color w:val="404040" w:themeColor="text1" w:themeTint="BF"/>
    </w:rPr>
  </w:style>
  <w:style w:type="character" w:styleId="SubtleEmphasis">
    <w:name w:val="Subtle Emphasis"/>
    <w:basedOn w:val="DefaultParagraphFont"/>
    <w:uiPriority w:val="19"/>
    <w:qFormat/>
    <w:rsid w:val="00A3313F"/>
    <w:rPr>
      <w:i/>
      <w:iCs/>
      <w:color w:val="404040" w:themeColor="text1" w:themeTint="BF"/>
    </w:rPr>
  </w:style>
  <w:style w:type="character" w:styleId="SubtleReference">
    <w:name w:val="Subtle Reference"/>
    <w:basedOn w:val="DefaultParagraphFont"/>
    <w:uiPriority w:val="31"/>
    <w:qFormat/>
    <w:rsid w:val="00A3313F"/>
    <w:rPr>
      <w:smallCaps/>
      <w:color w:val="5A5A5A" w:themeColor="text1" w:themeTint="A5"/>
    </w:rPr>
  </w:style>
  <w:style w:type="paragraph" w:styleId="ListBullet">
    <w:name w:val="List Bullet"/>
    <w:basedOn w:val="Normal"/>
    <w:uiPriority w:val="99"/>
    <w:unhideWhenUsed/>
    <w:rsid w:val="00686B99"/>
    <w:pPr>
      <w:numPr>
        <w:numId w:val="8"/>
      </w:numPr>
      <w:spacing w:after="200" w:line="276" w:lineRule="auto"/>
      <w:contextualSpacing/>
    </w:pPr>
    <w:rPr>
      <w:rFonts w:ascii="Arial" w:eastAsiaTheme="minorEastAsia" w:hAnsi="Arial"/>
      <w:lang w:val="en-US"/>
    </w:rPr>
  </w:style>
  <w:style w:type="paragraph" w:customStyle="1" w:styleId="Question">
    <w:name w:val="Question"/>
    <w:rsid w:val="00686B99"/>
    <w:pPr>
      <w:spacing w:before="160" w:after="80" w:line="276" w:lineRule="auto"/>
    </w:pPr>
    <w:rPr>
      <w:rFonts w:ascii="Arial" w:eastAsiaTheme="minorEastAsia" w:hAnsi="Arial"/>
      <w:b/>
      <w:color w:val="003D5C"/>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841636">
      <w:bodyDiv w:val="1"/>
      <w:marLeft w:val="0"/>
      <w:marRight w:val="0"/>
      <w:marTop w:val="0"/>
      <w:marBottom w:val="0"/>
      <w:divBdr>
        <w:top w:val="none" w:sz="0" w:space="0" w:color="auto"/>
        <w:left w:val="none" w:sz="0" w:space="0" w:color="auto"/>
        <w:bottom w:val="none" w:sz="0" w:space="0" w:color="auto"/>
        <w:right w:val="none" w:sz="0" w:space="0" w:color="auto"/>
      </w:divBdr>
    </w:div>
    <w:div w:id="976423227">
      <w:bodyDiv w:val="1"/>
      <w:marLeft w:val="0"/>
      <w:marRight w:val="0"/>
      <w:marTop w:val="0"/>
      <w:marBottom w:val="0"/>
      <w:divBdr>
        <w:top w:val="none" w:sz="0" w:space="0" w:color="auto"/>
        <w:left w:val="none" w:sz="0" w:space="0" w:color="auto"/>
        <w:bottom w:val="none" w:sz="0" w:space="0" w:color="auto"/>
        <w:right w:val="none" w:sz="0" w:space="0" w:color="auto"/>
      </w:divBdr>
    </w:div>
    <w:div w:id="1649819155">
      <w:bodyDiv w:val="1"/>
      <w:marLeft w:val="0"/>
      <w:marRight w:val="0"/>
      <w:marTop w:val="0"/>
      <w:marBottom w:val="0"/>
      <w:divBdr>
        <w:top w:val="none" w:sz="0" w:space="0" w:color="auto"/>
        <w:left w:val="none" w:sz="0" w:space="0" w:color="auto"/>
        <w:bottom w:val="none" w:sz="0" w:space="0" w:color="auto"/>
        <w:right w:val="none" w:sz="0" w:space="0" w:color="auto"/>
      </w:divBdr>
    </w:div>
    <w:div w:id="1689212161">
      <w:bodyDiv w:val="1"/>
      <w:marLeft w:val="0"/>
      <w:marRight w:val="0"/>
      <w:marTop w:val="0"/>
      <w:marBottom w:val="0"/>
      <w:divBdr>
        <w:top w:val="none" w:sz="0" w:space="0" w:color="auto"/>
        <w:left w:val="none" w:sz="0" w:space="0" w:color="auto"/>
        <w:bottom w:val="none" w:sz="0" w:space="0" w:color="auto"/>
        <w:right w:val="none" w:sz="0" w:space="0" w:color="auto"/>
      </w:divBdr>
    </w:div>
    <w:div w:id="1805349649">
      <w:bodyDiv w:val="1"/>
      <w:marLeft w:val="0"/>
      <w:marRight w:val="0"/>
      <w:marTop w:val="0"/>
      <w:marBottom w:val="0"/>
      <w:divBdr>
        <w:top w:val="none" w:sz="0" w:space="0" w:color="auto"/>
        <w:left w:val="none" w:sz="0" w:space="0" w:color="auto"/>
        <w:bottom w:val="none" w:sz="0" w:space="0" w:color="auto"/>
        <w:right w:val="none" w:sz="0" w:space="0" w:color="auto"/>
      </w:divBdr>
    </w:div>
    <w:div w:id="1835757020">
      <w:marLeft w:val="0"/>
      <w:marRight w:val="0"/>
      <w:marTop w:val="0"/>
      <w:marBottom w:val="0"/>
      <w:divBdr>
        <w:top w:val="none" w:sz="0" w:space="0" w:color="auto"/>
        <w:left w:val="none" w:sz="0" w:space="0" w:color="auto"/>
        <w:bottom w:val="none" w:sz="0" w:space="0" w:color="auto"/>
        <w:right w:val="none" w:sz="0" w:space="0" w:color="auto"/>
      </w:divBdr>
    </w:div>
    <w:div w:id="2050908201">
      <w:bodyDiv w:val="1"/>
      <w:marLeft w:val="0"/>
      <w:marRight w:val="0"/>
      <w:marTop w:val="0"/>
      <w:marBottom w:val="0"/>
      <w:divBdr>
        <w:top w:val="none" w:sz="0" w:space="0" w:color="auto"/>
        <w:left w:val="none" w:sz="0" w:space="0" w:color="auto"/>
        <w:bottom w:val="none" w:sz="0" w:space="0" w:color="auto"/>
        <w:right w:val="none" w:sz="0" w:space="0" w:color="auto"/>
      </w:divBdr>
    </w:div>
    <w:div w:id="212592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PPSDrafft.Ymgynghoriad@llyw.cymru"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raftWPPS.Consultation@gov.wal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ynnalcymru.com/new-foundational-economy-online-learning-resour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WPPSDrafft.Ymgynghoriad@llyw.cymru"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raftWPPS.Consultation@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lternateThumbnailUrl xmlns="http://schemas.microsoft.com/sharepoint/v3">
      <Url xsi:nil="true"/>
      <Description xsi:nil="true"/>
    </AlternateThumbnailUrl>
    <ImageCreateDate xmlns="http://schemas.microsoft.com/sharepoint/v3" xsi:nil="true"/>
    <Description xmlns="http://schemas.microsoft.com/sharepoint/v3" xsi:nil="true"/>
    <TaxCatchAll xmlns="88928670-b233-428a-acbc-bb97fbd223c6" xsi:nil="true"/>
    <lcf76f155ced4ddcb4097134ff3c332f xmlns="97b2b2f0-b4d2-471b-8513-7db34d3552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Picture" ma:contentTypeID="0x0101020026FECC07CE69884CA8AD38C8A5700AB8" ma:contentTypeVersion="18" ma:contentTypeDescription="Upload an image or a photograph." ma:contentTypeScope="" ma:versionID="52c2d06341e5d98764df8e3348935c8a">
  <xsd:schema xmlns:xsd="http://www.w3.org/2001/XMLSchema" xmlns:xs="http://www.w3.org/2001/XMLSchema" xmlns:p="http://schemas.microsoft.com/office/2006/metadata/properties" xmlns:ns1="http://schemas.microsoft.com/sharepoint/v3" xmlns:ns2="97b2b2f0-b4d2-471b-8513-7db34d355209" xmlns:ns3="88928670-b233-428a-acbc-bb97fbd223c6" targetNamespace="http://schemas.microsoft.com/office/2006/metadata/properties" ma:root="true" ma:fieldsID="43ecf90ce3fe103c12f649de71fa5201" ns1:_="" ns2:_="" ns3:_="">
    <xsd:import namespace="http://schemas.microsoft.com/sharepoint/v3"/>
    <xsd:import namespace="97b2b2f0-b4d2-471b-8513-7db34d355209"/>
    <xsd:import namespace="88928670-b233-428a-acbc-bb97fbd223c6"/>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1:ThumbnailExists" minOccurs="0"/>
                <xsd:element ref="ns1:PreviewExists" minOccurs="0"/>
                <xsd:element ref="ns1:AlternateThumbnailUrl"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geWidth" ma:index="11" nillable="true" ma:displayName="Picture Width" ma:internalName="ImageWidth" ma:readOnly="true">
      <xsd:simpleType>
        <xsd:restriction base="dms:Unknown"/>
      </xsd:simpleType>
    </xsd:element>
    <xsd:element name="ImageHeight" ma:index="12" nillable="true" ma:displayName="Picture Height" ma:internalName="ImageHeight" ma:readOnly="true">
      <xsd:simpleType>
        <xsd:restriction base="dms:Unknown"/>
      </xsd:simpleType>
    </xsd:element>
    <xsd:element name="ImageCreateDate" ma:index="13" nillable="true" ma:displayName="Date Picture Taken" ma:format="DateTime" ma:hidden="true" ma:internalName="ImageCreateDate">
      <xsd:simpleType>
        <xsd:restriction base="dms:DateTime"/>
      </xsd:simpleType>
    </xsd:element>
    <xsd:element name="Description" ma:index="14" nillable="true" ma:displayName="Description" ma:description="Used as alternative text for the picture." ma:hidden="true" ma:internalName="Description">
      <xsd:simpleType>
        <xsd:restriction base="dms:Note">
          <xsd:maxLength value="255"/>
        </xsd:restriction>
      </xsd:simpleType>
    </xsd:element>
    <xsd:element name="ThumbnailExists" ma:index="23" nillable="true" ma:displayName="Thumbnail Exists" ma:default="FALSE" ma:hidden="true" ma:internalName="ThumbnailExists" ma:readOnly="true">
      <xsd:simpleType>
        <xsd:restriction base="dms:Boolean"/>
      </xsd:simpleType>
    </xsd:element>
    <xsd:element name="PreviewExists" ma:index="24" nillable="true" ma:displayName="Preview Exists" ma:default="FALSE" ma:hidden="true" ma:internalName="PreviewExists" ma:readOnly="true">
      <xsd:simpleType>
        <xsd:restriction base="dms:Boolean"/>
      </xsd:simpleType>
    </xsd:element>
    <xsd:element name="AlternateThumbnailUrl" ma:index="25" nillable="true" ma:displayName="Preview Image URL" ma:format="Image" ma:hidden="true" ma:internalName="AlternateThumbnail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b2b2f0-b4d2-471b-8513-7db34d355209"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e15016f6-ea79-4cdf-9b69-3276e0076f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Location" ma:index="42" nillable="true" ma:displayName="Location" ma:indexed="true" ma:internalName="MediaServiceLocation" ma:readOnly="true">
      <xsd:simpleType>
        <xsd:restriction base="dms:Text"/>
      </xsd:simpleType>
    </xsd:element>
    <xsd:element name="MediaLengthInSeconds" ma:index="4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928670-b233-428a-acbc-bb97fbd223c6"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element name="TaxCatchAll" ma:index="39" nillable="true" ma:displayName="Taxonomy Catch All Column" ma:hidden="true" ma:list="{83e204e2-0dcb-433d-bea3-4fd9e7ff570c}" ma:internalName="TaxCatchAll" ma:showField="CatchAllData" ma:web="88928670-b233-428a-acbc-bb97fbd223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8" ma:displayName="Title"/>
        <xsd:element ref="dc:subject" minOccurs="0" maxOccurs="1"/>
        <xsd:element ref="dc:description" minOccurs="0" maxOccurs="1"/>
        <xsd:element name="keywords" minOccurs="0" maxOccurs="1" type="xsd:string" ma:index="2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FF3C5B18883D4E21973B57C2EEED7FD1" version="1.0.0">
  <systemFields>
    <field name="Objective-Id">
      <value order="0">A65080890</value>
    </field>
    <field name="Objective-Title">
      <value order="0">Consultation Document - English - final copy copy</value>
    </field>
    <field name="Objective-Description">
      <value order="0"/>
    </field>
    <field name="Objective-CreationStamp">
      <value order="0">2026-10-27T13:32:05Z</value>
    </field>
    <field name="Objective-IsApproved">
      <value order="0">false</value>
    </field>
    <field name="Objective-IsPublished">
      <value order="0">false</value>
    </field>
    <field name="Objective-DatePublished">
      <value order="0"/>
    </field>
    <field name="Objective-ModificationStamp">
      <value order="0">2026-10-27T13:32:20Z</value>
    </field>
    <field name="Objective-Owner">
      <value order="0">Candy, Matthew (OEG - Commercial Procurement)</value>
    </field>
    <field name="Objective-Path">
      <value order="0">Objective Global Folder:#Business File Plan:WG Organisational Groups:Operational Effectiveness Group (OEG):Operational Effectiveness Group (OEG) - Commercial and Procurement - CPD Policy &amp; Legislation:1 - Save:Commercial Procurement - Procurement Policy:Commercial Policy Team (2023-2028):Project Areas:Welsh Procurement Policy Statement (WPPS):Commercial Procurement - Wales Procurement Policy Statement - 2021-2026:WPPS 2026 - Consultation</value>
    </field>
    <field name="Objective-Parent">
      <value order="0">WPPS 2026 - Consultation</value>
    </field>
    <field name="Objective-State">
      <value order="0">Being Edited</value>
    </field>
    <field name="Objective-VersionId">
      <value order="0">vA116503591</value>
    </field>
    <field name="Objective-Version">
      <value order="0">1.1</value>
    </field>
    <field name="Objective-VersionNumber">
      <value order="0">2</value>
    </field>
    <field name="Objective-VersionComment">
      <value order="0"/>
    </field>
    <field name="Objective-FileNumber">
      <value order="0">qA1465714</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53351870-4AC4-4132-98BD-40D80A203287}">
  <ds:schemaRefs>
    <ds:schemaRef ds:uri="http://schemas.openxmlformats.org/officeDocument/2006/bibliography"/>
  </ds:schemaRefs>
</ds:datastoreItem>
</file>

<file path=customXml/itemProps2.xml><?xml version="1.0" encoding="utf-8"?>
<ds:datastoreItem xmlns:ds="http://schemas.openxmlformats.org/officeDocument/2006/customXml" ds:itemID="{BF540C44-D300-4954-B1C2-73D8C329DF6F}">
  <ds:schemaRefs>
    <ds:schemaRef ds:uri="http://schemas.microsoft.com/office/2006/metadata/properties"/>
    <ds:schemaRef ds:uri="http://schemas.microsoft.com/office/infopath/2007/PartnerControls"/>
    <ds:schemaRef ds:uri="http://schemas.microsoft.com/sharepoint/v3"/>
    <ds:schemaRef ds:uri="88928670-b233-428a-acbc-bb97fbd223c6"/>
    <ds:schemaRef ds:uri="97b2b2f0-b4d2-471b-8513-7db34d355209"/>
  </ds:schemaRefs>
</ds:datastoreItem>
</file>

<file path=customXml/itemProps3.xml><?xml version="1.0" encoding="utf-8"?>
<ds:datastoreItem xmlns:ds="http://schemas.openxmlformats.org/officeDocument/2006/customXml" ds:itemID="{FEC7F010-4533-4E8D-9016-E492C4CD4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b2b2f0-b4d2-471b-8513-7db34d355209"/>
    <ds:schemaRef ds:uri="88928670-b233-428a-acbc-bb97fbd22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975D98-EF81-4D0A-BC17-A59614737ED7}">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21</Pages>
  <Words>4288</Words>
  <Characters>24444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Consultation Template</vt:lpstr>
    </vt:vector>
  </TitlesOfParts>
  <Company>Welsh Government</Company>
  <LinksUpToDate>false</LinksUpToDate>
  <CharactersWithSpaces>28675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Template</dc:title>
  <dc:subject/>
  <dc:creator>Central Design Team</dc:creator>
  <cp:keywords/>
  <dc:description/>
  <cp:lastModifiedBy>Williams, Tom (FMCO - Strategic Communications Division)</cp:lastModifiedBy>
  <cp:revision>11</cp:revision>
  <cp:lastPrinted>2023-04-13T11:06:00Z</cp:lastPrinted>
  <dcterms:created xsi:type="dcterms:W3CDTF">2026-11-03T15:53:00Z</dcterms:created>
  <dcterms:modified xsi:type="dcterms:W3CDTF">2026-11-03T16:07:00Z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0x0101020026FECC07CE69884CA8AD38C8A5700AB8</vt:lpwstr>
  </property>
  <property fmtid="{D5CDD505-2E9C-101B-9397-08002B2CF9AE}" pid="3" name="MediaServiceImageTags">
    <vt:lpwstr/>
  </property>
  <property fmtid="{D5CDD505-2E9C-101B-9397-08002B2CF9AE}" pid="4" name="Objective-Comment">
    <vt:lpwstr/>
  </property>
  <property fmtid="{D5CDD505-2E9C-101B-9397-08002B2CF9AE}" pid="5" name="Customer-Id">
    <vt:lpwstr>FF3C5B18883D4E21973B57C2EEED7FD1</vt:lpwstr>
  </property>
  <property fmtid="{D5CDD505-2E9C-101B-9397-08002B2CF9AE}" pid="6" name="Objective-Id">
    <vt:lpwstr>A65080890</vt:lpwstr>
  </property>
  <property fmtid="{D5CDD505-2E9C-101B-9397-08002B2CF9AE}" pid="7" name="Objective-Title">
    <vt:lpwstr>Consultation Document - English - final copy copy</vt:lpwstr>
  </property>
  <property fmtid="{D5CDD505-2E9C-101B-9397-08002B2CF9AE}" pid="8" name="Objective-Description">
    <vt:lpwstr/>
  </property>
  <property fmtid="{D5CDD505-2E9C-101B-9397-08002B2CF9AE}" pid="9" name="Objective-CreationStamp">
    <vt:filetime>2026-10-27T13:32:05Z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2026-10-27T13:34:09Z</vt:filetime>
  </property>
  <property fmtid="{D5CDD505-2E9C-101B-9397-08002B2CF9AE}" pid="13" name="Objective-ModificationStamp">
    <vt:filetime>2026-10-27T13:34:09Z</vt:filetime>
  </property>
  <property fmtid="{D5CDD505-2E9C-101B-9397-08002B2CF9AE}" pid="14" name="Objective-Owner">
    <vt:lpwstr>Candy, Matthew (OEG - Commercial Procurement)</vt:lpwstr>
  </property>
  <property fmtid="{D5CDD505-2E9C-101B-9397-08002B2CF9AE}" pid="15" name="Objective-Path">
    <vt:lpwstr>Objective Global Folder:#Business File Plan:WG Organisational Groups:Operational Effectiveness Group (OEG):Operational Effectiveness Group (OEG) - Commercial and Procurement - CPD Policy &amp; Legislation:1 - Save:Commercial Procurement - Procurement Policy:Commercial Policy Team (2023-2028):Project Areas:Welsh Procurement Policy Statement (WPPS):Commercial Procurement - Wales Procurement Policy Statement - 2021-2026:WPPS 2026 - Consultation:</vt:lpwstr>
  </property>
  <property fmtid="{D5CDD505-2E9C-101B-9397-08002B2CF9AE}" pid="16" name="Objective-Parent">
    <vt:lpwstr>WPPS 2026 - Consultation</vt:lpwstr>
  </property>
  <property fmtid="{D5CDD505-2E9C-101B-9397-08002B2CF9AE}" pid="17" name="Objective-State">
    <vt:lpwstr>Published</vt:lpwstr>
  </property>
  <property fmtid="{D5CDD505-2E9C-101B-9397-08002B2CF9AE}" pid="18" name="Objective-VersionId">
    <vt:lpwstr>vA116503591</vt:lpwstr>
  </property>
  <property fmtid="{D5CDD505-2E9C-101B-9397-08002B2CF9AE}" pid="19" name="Objective-Version">
    <vt:lpwstr>2.0</vt:lpwstr>
  </property>
  <property fmtid="{D5CDD505-2E9C-101B-9397-08002B2CF9AE}" pid="20" name="Objective-VersionNumber">
    <vt:r8>2</vt:r8>
  </property>
  <property fmtid="{D5CDD505-2E9C-101B-9397-08002B2CF9AE}" pid="21" name="Objective-VersionComment">
    <vt:lpwstr/>
  </property>
  <property fmtid="{D5CDD505-2E9C-101B-9397-08002B2CF9AE}" pid="22" name="Objective-FileNumber">
    <vt:lpwstr>qA1465714</vt:lpwstr>
  </property>
  <property fmtid="{D5CDD505-2E9C-101B-9397-08002B2CF9AE}" pid="23" name="Objective-Classification">
    <vt:lpwstr>[Inherited - Official]</vt:lpwstr>
  </property>
  <property fmtid="{D5CDD505-2E9C-101B-9397-08002B2CF9AE}" pid="24" name="Objective-Caveats">
    <vt:lpwstr/>
  </property>
  <property fmtid="{D5CDD505-2E9C-101B-9397-08002B2CF9AE}" pid="25" name="Objective-Date Acquired">
    <vt:lpwstr/>
  </property>
  <property fmtid="{D5CDD505-2E9C-101B-9397-08002B2CF9AE}" pid="26" name="Objective-Official Translation">
    <vt:lpwstr/>
  </property>
  <property fmtid="{D5CDD505-2E9C-101B-9397-08002B2CF9AE}" pid="27" name="Objective-Connect Creator">
    <vt:lpwstr/>
  </property>
</Properties>
</file>