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4F2A" w:rsidRPr="00491E2B" w:rsidRDefault="004205A5" w:rsidP="00354F2A">
      <w:pPr>
        <w:ind w:left="720" w:firstLine="720"/>
        <w:rPr>
          <w:rFonts w:ascii="Mangal" w:hAnsi="Mangal" w:cs="Mangal"/>
          <w:b/>
          <w:smallCaps/>
          <w:sz w:val="24"/>
          <w:szCs w:val="24"/>
        </w:rPr>
      </w:pPr>
      <w:r w:rsidRPr="00491E2B">
        <w:rPr>
          <w:rFonts w:ascii="Mangal" w:hAnsi="Mangal" w:cs="Mangal"/>
          <w:b/>
          <w:smallCaps/>
          <w:sz w:val="24"/>
          <w:szCs w:val="24"/>
        </w:rPr>
        <w:t xml:space="preserve">RHIFYN: </w:t>
      </w:r>
      <w:r w:rsidR="00413A4A" w:rsidRPr="00491E2B">
        <w:rPr>
          <w:rFonts w:ascii="Mangal" w:hAnsi="Mangal" w:cs="Mangal"/>
          <w:b/>
          <w:smallCaps/>
          <w:sz w:val="24"/>
          <w:szCs w:val="24"/>
        </w:rPr>
        <w:t>2</w:t>
      </w:r>
      <w:r w:rsidR="00413A4A" w:rsidRPr="00491E2B">
        <w:rPr>
          <w:rFonts w:ascii="Mangal" w:hAnsi="Mangal" w:cs="Mangal"/>
          <w:b/>
          <w:smallCaps/>
          <w:sz w:val="24"/>
          <w:szCs w:val="24"/>
        </w:rPr>
        <w:tab/>
      </w:r>
      <w:r w:rsidR="00413A4A" w:rsidRPr="00491E2B">
        <w:rPr>
          <w:rFonts w:ascii="Mangal" w:hAnsi="Mangal" w:cs="Mangal"/>
          <w:b/>
          <w:smallCaps/>
          <w:sz w:val="24"/>
          <w:szCs w:val="24"/>
        </w:rPr>
        <w:tab/>
      </w:r>
      <w:r w:rsidR="00413A4A" w:rsidRPr="00491E2B">
        <w:rPr>
          <w:rFonts w:ascii="Mangal" w:hAnsi="Mangal" w:cs="Mangal"/>
          <w:b/>
          <w:smallCaps/>
          <w:sz w:val="24"/>
          <w:szCs w:val="24"/>
        </w:rPr>
        <w:tab/>
      </w:r>
      <w:r w:rsidR="00413A4A" w:rsidRPr="00491E2B">
        <w:rPr>
          <w:rFonts w:ascii="Mangal" w:hAnsi="Mangal" w:cs="Mangal"/>
          <w:b/>
          <w:smallCaps/>
          <w:sz w:val="24"/>
          <w:szCs w:val="24"/>
        </w:rPr>
        <w:tab/>
        <w:t>DYDDIAD: 18</w:t>
      </w:r>
      <w:r w:rsidR="00DC3D23" w:rsidRPr="00491E2B">
        <w:rPr>
          <w:rFonts w:ascii="Mangal" w:hAnsi="Mangal" w:cs="Mangal"/>
          <w:b/>
          <w:smallCaps/>
          <w:sz w:val="24"/>
          <w:szCs w:val="24"/>
        </w:rPr>
        <w:t xml:space="preserve"> Mehefin </w:t>
      </w:r>
      <w:r w:rsidR="00354F2A" w:rsidRPr="00491E2B">
        <w:rPr>
          <w:rFonts w:ascii="Mangal" w:hAnsi="Mangal" w:cs="Mangal"/>
          <w:b/>
          <w:smallCaps/>
          <w:sz w:val="24"/>
          <w:szCs w:val="24"/>
        </w:rPr>
        <w:t xml:space="preserve"> 2014</w:t>
      </w:r>
    </w:p>
    <w:p w:rsidR="00DC3D23" w:rsidRPr="00491E2B" w:rsidRDefault="00DC3D23" w:rsidP="00354F2A">
      <w:pPr>
        <w:rPr>
          <w:rFonts w:ascii="Mangal" w:hAnsi="Mangal" w:cs="Mangal"/>
          <w:b/>
          <w:sz w:val="32"/>
          <w:szCs w:val="32"/>
        </w:rPr>
        <w:sectPr w:rsidR="00DC3D23" w:rsidRPr="00491E2B" w:rsidSect="00817DB5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63F9" w:rsidRDefault="00EB63F9" w:rsidP="00AA431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4DCE" w:rsidRPr="00AA4319" w:rsidRDefault="00354F2A" w:rsidP="00AA431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A4319">
        <w:rPr>
          <w:rFonts w:ascii="Arial" w:hAnsi="Arial" w:cs="Arial"/>
          <w:b/>
          <w:sz w:val="32"/>
          <w:szCs w:val="32"/>
        </w:rPr>
        <w:t>Terminoleg</w:t>
      </w:r>
    </w:p>
    <w:p w:rsidR="00491E2B" w:rsidRPr="00AA4319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B" w:rsidRPr="00AA4319" w:rsidRDefault="008773C8" w:rsidP="00AA431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491E2B" w:rsidRPr="00AA4319">
        <w:rPr>
          <w:rFonts w:ascii="Arial" w:hAnsi="Arial" w:cs="Arial"/>
          <w:b/>
          <w:sz w:val="28"/>
          <w:szCs w:val="28"/>
        </w:rPr>
        <w:t>nwau lleoedd</w:t>
      </w:r>
    </w:p>
    <w:p w:rsidR="00491E2B" w:rsidRPr="00AA4319" w:rsidRDefault="00491E2B" w:rsidP="00AA43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1E2B" w:rsidRPr="00AA4319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319">
        <w:rPr>
          <w:rFonts w:ascii="Arial" w:hAnsi="Arial" w:cs="Arial"/>
          <w:sz w:val="24"/>
          <w:szCs w:val="24"/>
        </w:rPr>
        <w:t xml:space="preserve">Yn rhifyn diwethaf </w:t>
      </w:r>
      <w:r w:rsidRPr="00AA4319">
        <w:rPr>
          <w:rFonts w:ascii="Arial" w:hAnsi="Arial" w:cs="Arial"/>
          <w:i/>
          <w:sz w:val="24"/>
          <w:szCs w:val="24"/>
        </w:rPr>
        <w:t>Y Pethau Bychain</w:t>
      </w:r>
      <w:r w:rsidRPr="00AA4319">
        <w:rPr>
          <w:rFonts w:ascii="Arial" w:hAnsi="Arial" w:cs="Arial"/>
          <w:sz w:val="24"/>
          <w:szCs w:val="24"/>
        </w:rPr>
        <w:t xml:space="preserve">, cyfeiriwyd at </w:t>
      </w:r>
      <w:r w:rsidR="000A35F8">
        <w:rPr>
          <w:rFonts w:ascii="Arial" w:hAnsi="Arial" w:cs="Arial"/>
          <w:sz w:val="24"/>
          <w:szCs w:val="24"/>
        </w:rPr>
        <w:t>d</w:t>
      </w:r>
      <w:r w:rsidRPr="00AA4319">
        <w:rPr>
          <w:rFonts w:ascii="Arial" w:hAnsi="Arial" w:cs="Arial"/>
          <w:sz w:val="24"/>
          <w:szCs w:val="24"/>
        </w:rPr>
        <w:t xml:space="preserve">refn arferol </w:t>
      </w:r>
      <w:r w:rsidR="000A35F8">
        <w:rPr>
          <w:rFonts w:ascii="Arial" w:hAnsi="Arial" w:cs="Arial"/>
          <w:sz w:val="24"/>
          <w:szCs w:val="24"/>
        </w:rPr>
        <w:t xml:space="preserve">y Gwasanaeth Cyfieithu </w:t>
      </w:r>
      <w:r w:rsidRPr="00AA4319">
        <w:rPr>
          <w:rFonts w:ascii="Arial" w:hAnsi="Arial" w:cs="Arial"/>
          <w:sz w:val="24"/>
          <w:szCs w:val="24"/>
        </w:rPr>
        <w:t>ar gyfer dod o hyd i ffurfiau cymeradwy ar enwau lleoedd. Dyma grynodeb hwylus ichi o’r drefn honno.</w:t>
      </w:r>
    </w:p>
    <w:p w:rsidR="00491E2B" w:rsidRPr="00AA4319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B" w:rsidRPr="00AA4319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B63F9">
        <w:rPr>
          <w:rFonts w:ascii="Arial" w:hAnsi="Arial" w:cs="Arial"/>
          <w:sz w:val="24"/>
          <w:szCs w:val="24"/>
        </w:rPr>
        <w:t>TermCymru</w:t>
      </w:r>
      <w:proofErr w:type="spellEnd"/>
      <w:r w:rsidRPr="00AA4319">
        <w:rPr>
          <w:rFonts w:ascii="Arial" w:hAnsi="Arial" w:cs="Arial"/>
          <w:b/>
          <w:sz w:val="24"/>
          <w:szCs w:val="24"/>
        </w:rPr>
        <w:t xml:space="preserve"> </w:t>
      </w:r>
      <w:r w:rsidRPr="00AA4319">
        <w:rPr>
          <w:rFonts w:ascii="Arial" w:hAnsi="Arial" w:cs="Arial"/>
          <w:sz w:val="24"/>
          <w:szCs w:val="24"/>
        </w:rPr>
        <w:t xml:space="preserve">yw’r lle cyntaf i droi ato am y ffurfiau rydym </w:t>
      </w:r>
      <w:r w:rsidR="000A35F8">
        <w:rPr>
          <w:rFonts w:ascii="Arial" w:hAnsi="Arial" w:cs="Arial"/>
          <w:sz w:val="24"/>
          <w:szCs w:val="24"/>
        </w:rPr>
        <w:t xml:space="preserve">ni yn Llywodraeth Cymru </w:t>
      </w:r>
      <w:r w:rsidRPr="00AA4319">
        <w:rPr>
          <w:rFonts w:ascii="Arial" w:hAnsi="Arial" w:cs="Arial"/>
          <w:sz w:val="24"/>
          <w:szCs w:val="24"/>
        </w:rPr>
        <w:t xml:space="preserve">yn eu defnyddio ar gyfer enwau lleoedd. Mae’n cynnwys llawer iawn o enwau sydd wedi codi yn ein gwaith dros y blynyddoedd. Os nad yw’r enw rydych yn chwilio amdano yno, trowch at y </w:t>
      </w:r>
      <w:r w:rsidRPr="00EB63F9">
        <w:rPr>
          <w:rFonts w:ascii="Arial" w:hAnsi="Arial" w:cs="Arial"/>
          <w:i/>
          <w:sz w:val="24"/>
          <w:szCs w:val="24"/>
        </w:rPr>
        <w:t>Rhestr o Enwau Lleoedd</w:t>
      </w:r>
      <w:r w:rsidRPr="00AA4319">
        <w:rPr>
          <w:rFonts w:ascii="Arial" w:hAnsi="Arial" w:cs="Arial"/>
          <w:sz w:val="24"/>
          <w:szCs w:val="24"/>
        </w:rPr>
        <w:t xml:space="preserve"> (gol. Elwyn Davies, Gwasg Prifysgol Cymru, trydydd argraffiad, 1967. Y ‘</w:t>
      </w:r>
      <w:proofErr w:type="spellStart"/>
      <w:r w:rsidRPr="00AA4319">
        <w:rPr>
          <w:rFonts w:ascii="Arial" w:hAnsi="Arial" w:cs="Arial"/>
          <w:i/>
          <w:sz w:val="24"/>
          <w:szCs w:val="24"/>
        </w:rPr>
        <w:t>Gazetteer</w:t>
      </w:r>
      <w:proofErr w:type="spellEnd"/>
      <w:r w:rsidRPr="00AA4319">
        <w:rPr>
          <w:rFonts w:ascii="Arial" w:hAnsi="Arial" w:cs="Arial"/>
          <w:i/>
          <w:sz w:val="24"/>
          <w:szCs w:val="24"/>
        </w:rPr>
        <w:t>’</w:t>
      </w:r>
      <w:r w:rsidRPr="00AA4319">
        <w:rPr>
          <w:rFonts w:ascii="Arial" w:hAnsi="Arial" w:cs="Arial"/>
          <w:sz w:val="24"/>
          <w:szCs w:val="24"/>
        </w:rPr>
        <w:t xml:space="preserve"> ar lafar).</w:t>
      </w:r>
    </w:p>
    <w:p w:rsidR="00491E2B" w:rsidRPr="00AA4319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3F9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319">
        <w:rPr>
          <w:rFonts w:ascii="Arial" w:hAnsi="Arial" w:cs="Arial"/>
          <w:sz w:val="24"/>
          <w:szCs w:val="24"/>
        </w:rPr>
        <w:t>Os nad yw’r enw yn y ddwy ffynhonnell h</w:t>
      </w:r>
      <w:r w:rsidR="00803144">
        <w:rPr>
          <w:rFonts w:ascii="Arial" w:hAnsi="Arial" w:cs="Arial"/>
          <w:sz w:val="24"/>
          <w:szCs w:val="24"/>
        </w:rPr>
        <w:t>y</w:t>
      </w:r>
      <w:r w:rsidRPr="00AA4319">
        <w:rPr>
          <w:rFonts w:ascii="Arial" w:hAnsi="Arial" w:cs="Arial"/>
          <w:sz w:val="24"/>
          <w:szCs w:val="24"/>
        </w:rPr>
        <w:t xml:space="preserve">n, yna mae’r </w:t>
      </w:r>
      <w:proofErr w:type="spellStart"/>
      <w:r w:rsidRPr="00AA4319">
        <w:rPr>
          <w:rFonts w:ascii="Arial" w:hAnsi="Arial" w:cs="Arial"/>
          <w:i/>
          <w:sz w:val="24"/>
          <w:szCs w:val="24"/>
        </w:rPr>
        <w:t>Dictionary</w:t>
      </w:r>
      <w:proofErr w:type="spellEnd"/>
      <w:r w:rsidRPr="00AA4319">
        <w:rPr>
          <w:rFonts w:ascii="Arial" w:hAnsi="Arial" w:cs="Arial"/>
          <w:i/>
          <w:sz w:val="24"/>
          <w:szCs w:val="24"/>
        </w:rPr>
        <w:t xml:space="preserve"> of the </w:t>
      </w:r>
      <w:proofErr w:type="spellStart"/>
      <w:r w:rsidRPr="00AA4319">
        <w:rPr>
          <w:rFonts w:ascii="Arial" w:hAnsi="Arial" w:cs="Arial"/>
          <w:i/>
          <w:sz w:val="24"/>
          <w:szCs w:val="24"/>
        </w:rPr>
        <w:t>Place-Names</w:t>
      </w:r>
      <w:proofErr w:type="spellEnd"/>
      <w:r w:rsidRPr="00AA4319">
        <w:rPr>
          <w:rFonts w:ascii="Arial" w:hAnsi="Arial" w:cs="Arial"/>
          <w:i/>
          <w:sz w:val="24"/>
          <w:szCs w:val="24"/>
        </w:rPr>
        <w:t xml:space="preserve"> of Wales</w:t>
      </w:r>
      <w:r w:rsidRPr="00AA4319">
        <w:rPr>
          <w:rFonts w:ascii="Arial" w:hAnsi="Arial" w:cs="Arial"/>
          <w:sz w:val="24"/>
          <w:szCs w:val="24"/>
        </w:rPr>
        <w:t xml:space="preserve"> (Hywel Wyn Owen a Richard Morgan, Gwasg Gomer, argraffiad newydd gyda chywiriadau, 2008) yn ffynhonnell dda o ffurfiau safonol, ac mae gwefan </w:t>
      </w:r>
      <w:r w:rsidRPr="00AA4319">
        <w:rPr>
          <w:rFonts w:ascii="Arial" w:hAnsi="Arial" w:cs="Arial"/>
          <w:i/>
          <w:sz w:val="24"/>
          <w:szCs w:val="24"/>
        </w:rPr>
        <w:t>Enwau Cymru</w:t>
      </w:r>
      <w:r w:rsidRPr="00AA4319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Pr="00AA4319">
          <w:rPr>
            <w:rStyle w:val="Hyperddolen"/>
            <w:rFonts w:ascii="Arial" w:hAnsi="Arial" w:cs="Arial"/>
            <w:sz w:val="24"/>
            <w:szCs w:val="24"/>
          </w:rPr>
          <w:t>www.e-gymraeg.co.uk/enwaucymru</w:t>
        </w:r>
      </w:hyperlink>
      <w:r w:rsidRPr="00AA4319">
        <w:rPr>
          <w:rFonts w:ascii="Arial" w:hAnsi="Arial" w:cs="Arial"/>
          <w:sz w:val="24"/>
          <w:szCs w:val="24"/>
        </w:rPr>
        <w:t>) hefyd yn ddefnyddiol.</w:t>
      </w:r>
      <w:r w:rsidR="00803144">
        <w:rPr>
          <w:rFonts w:ascii="Arial" w:hAnsi="Arial" w:cs="Arial"/>
          <w:sz w:val="24"/>
          <w:szCs w:val="24"/>
        </w:rPr>
        <w:t xml:space="preserve"> </w:t>
      </w:r>
    </w:p>
    <w:p w:rsidR="00EB63F9" w:rsidRDefault="00EB63F9" w:rsidP="00AA4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B" w:rsidRDefault="00803144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ydych yn defnyddio enwau lleoedd ar sail y </w:t>
      </w:r>
      <w:proofErr w:type="spellStart"/>
      <w:r w:rsidRPr="002B14FD">
        <w:rPr>
          <w:rFonts w:ascii="Arial" w:hAnsi="Arial" w:cs="Arial"/>
          <w:i/>
          <w:sz w:val="24"/>
          <w:szCs w:val="24"/>
        </w:rPr>
        <w:t>Dictionary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r w:rsidRPr="002B14FD">
        <w:rPr>
          <w:rFonts w:ascii="Arial" w:hAnsi="Arial" w:cs="Arial"/>
          <w:i/>
          <w:sz w:val="24"/>
          <w:szCs w:val="24"/>
        </w:rPr>
        <w:t>Enwau Cymru</w:t>
      </w:r>
      <w:r>
        <w:rPr>
          <w:rFonts w:ascii="Arial" w:hAnsi="Arial" w:cs="Arial"/>
          <w:sz w:val="24"/>
          <w:szCs w:val="24"/>
        </w:rPr>
        <w:t xml:space="preserve">, byddwch cystal â thynnu sylw at yr enwau hynny wrth ddychwelyd y </w:t>
      </w:r>
      <w:r w:rsidR="008773C8">
        <w:rPr>
          <w:rFonts w:ascii="Arial" w:hAnsi="Arial" w:cs="Arial"/>
          <w:sz w:val="24"/>
          <w:szCs w:val="24"/>
        </w:rPr>
        <w:t xml:space="preserve">darn </w:t>
      </w:r>
      <w:r>
        <w:rPr>
          <w:rFonts w:ascii="Arial" w:hAnsi="Arial" w:cs="Arial"/>
          <w:sz w:val="24"/>
          <w:szCs w:val="24"/>
        </w:rPr>
        <w:t>gwaith i’r Gwasanaeth Cyfieithu.</w:t>
      </w:r>
      <w:r w:rsidR="00783D15">
        <w:rPr>
          <w:rFonts w:ascii="Arial" w:hAnsi="Arial" w:cs="Arial"/>
          <w:sz w:val="24"/>
          <w:szCs w:val="24"/>
        </w:rPr>
        <w:t xml:space="preserve"> </w:t>
      </w:r>
      <w:r w:rsidR="00BB6192">
        <w:rPr>
          <w:rFonts w:ascii="Arial" w:hAnsi="Arial" w:cs="Arial"/>
          <w:sz w:val="24"/>
          <w:szCs w:val="24"/>
        </w:rPr>
        <w:t xml:space="preserve">Os na </w:t>
      </w:r>
      <w:proofErr w:type="spellStart"/>
      <w:r w:rsidR="00BB6192">
        <w:rPr>
          <w:rFonts w:ascii="Arial" w:hAnsi="Arial" w:cs="Arial"/>
          <w:sz w:val="24"/>
          <w:szCs w:val="24"/>
        </w:rPr>
        <w:t>allwch</w:t>
      </w:r>
      <w:proofErr w:type="spellEnd"/>
      <w:r w:rsidR="00BB6192">
        <w:rPr>
          <w:rFonts w:ascii="Arial" w:hAnsi="Arial" w:cs="Arial"/>
          <w:sz w:val="24"/>
          <w:szCs w:val="24"/>
        </w:rPr>
        <w:t xml:space="preserve"> ddod o hyd i enw penodol yn unrhyw un o’r ffynonellau hyn, cysylltwch â ni cyn dychwelyd y gwaith.</w:t>
      </w:r>
    </w:p>
    <w:p w:rsidR="00803144" w:rsidRPr="00AA4319" w:rsidRDefault="00803144" w:rsidP="00AA4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B" w:rsidRPr="00AA4319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319">
        <w:rPr>
          <w:rFonts w:ascii="Arial" w:hAnsi="Arial" w:cs="Arial"/>
          <w:sz w:val="24"/>
          <w:szCs w:val="24"/>
        </w:rPr>
        <w:t xml:space="preserve">Ni fyddwn yn defnyddio Geiriadur yr Academi na’r wefan </w:t>
      </w:r>
      <w:r w:rsidRPr="00AA4319">
        <w:rPr>
          <w:rFonts w:ascii="Arial" w:hAnsi="Arial" w:cs="Arial"/>
          <w:i/>
          <w:sz w:val="24"/>
          <w:szCs w:val="24"/>
        </w:rPr>
        <w:t xml:space="preserve">National </w:t>
      </w:r>
      <w:proofErr w:type="spellStart"/>
      <w:r w:rsidRPr="00AA4319">
        <w:rPr>
          <w:rFonts w:ascii="Arial" w:hAnsi="Arial" w:cs="Arial"/>
          <w:i/>
          <w:sz w:val="24"/>
          <w:szCs w:val="24"/>
        </w:rPr>
        <w:t>Gazetteer</w:t>
      </w:r>
      <w:proofErr w:type="spellEnd"/>
      <w:r w:rsidRPr="00AA4319">
        <w:rPr>
          <w:rFonts w:ascii="Arial" w:hAnsi="Arial" w:cs="Arial"/>
          <w:i/>
          <w:sz w:val="24"/>
          <w:szCs w:val="24"/>
        </w:rPr>
        <w:t xml:space="preserve"> of Wales</w:t>
      </w:r>
      <w:r w:rsidRPr="00AA4319">
        <w:rPr>
          <w:rFonts w:ascii="Arial" w:hAnsi="Arial" w:cs="Arial"/>
          <w:sz w:val="24"/>
          <w:szCs w:val="24"/>
        </w:rPr>
        <w:t xml:space="preserve"> i ddod o hyd i’r ffurfiau safonol ar enwau lleoedd.</w:t>
      </w:r>
    </w:p>
    <w:p w:rsidR="00491E2B" w:rsidRPr="00AA4319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90" w:rsidRPr="00AA4319" w:rsidRDefault="007F6190" w:rsidP="00AA4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DCC" w:rsidRPr="00AA4319" w:rsidRDefault="00346DCC" w:rsidP="00AA431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A4319">
        <w:rPr>
          <w:rFonts w:ascii="Arial" w:hAnsi="Arial" w:cs="Arial"/>
          <w:b/>
          <w:sz w:val="32"/>
          <w:szCs w:val="32"/>
        </w:rPr>
        <w:t>Gramadeg</w:t>
      </w:r>
    </w:p>
    <w:p w:rsidR="00491E2B" w:rsidRPr="00AA4319" w:rsidRDefault="00491E2B" w:rsidP="00AA431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91E2B" w:rsidRDefault="00AA4319" w:rsidP="00AA431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g</w:t>
      </w:r>
      <w:r w:rsidR="00491E2B" w:rsidRPr="00AA4319">
        <w:rPr>
          <w:rFonts w:ascii="Arial" w:hAnsi="Arial" w:cs="Arial"/>
          <w:b/>
          <w:i/>
          <w:sz w:val="28"/>
          <w:szCs w:val="28"/>
        </w:rPr>
        <w:t>wahanol</w:t>
      </w:r>
    </w:p>
    <w:p w:rsidR="00AA4319" w:rsidRPr="00AA4319" w:rsidRDefault="00AA4319" w:rsidP="00AA431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491E2B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319">
        <w:rPr>
          <w:rFonts w:ascii="Arial" w:hAnsi="Arial" w:cs="Arial"/>
          <w:sz w:val="24"/>
          <w:szCs w:val="24"/>
        </w:rPr>
        <w:t xml:space="preserve">Bydd ystyr yr ansoddair </w:t>
      </w:r>
      <w:r w:rsidRPr="00AA4319">
        <w:rPr>
          <w:rFonts w:ascii="Arial" w:hAnsi="Arial" w:cs="Arial"/>
          <w:i/>
          <w:sz w:val="24"/>
          <w:szCs w:val="24"/>
        </w:rPr>
        <w:t>gwahanol</w:t>
      </w:r>
      <w:r w:rsidRPr="00AA4319">
        <w:rPr>
          <w:rFonts w:ascii="Arial" w:hAnsi="Arial" w:cs="Arial"/>
          <w:sz w:val="24"/>
          <w:szCs w:val="24"/>
        </w:rPr>
        <w:t xml:space="preserve"> yn amrywio yn ôl ei safle yn y frawddeg.</w:t>
      </w:r>
    </w:p>
    <w:p w:rsidR="00AA4319" w:rsidRPr="00AA4319" w:rsidRDefault="00AA4319" w:rsidP="00AA4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A0D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319">
        <w:rPr>
          <w:rFonts w:ascii="Arial" w:hAnsi="Arial" w:cs="Arial"/>
          <w:sz w:val="24"/>
          <w:szCs w:val="24"/>
        </w:rPr>
        <w:t xml:space="preserve">Pan fydd </w:t>
      </w:r>
      <w:r w:rsidRPr="00AA4319">
        <w:rPr>
          <w:rFonts w:ascii="Arial" w:hAnsi="Arial" w:cs="Arial"/>
          <w:i/>
          <w:sz w:val="24"/>
          <w:szCs w:val="24"/>
        </w:rPr>
        <w:t>gwahanol</w:t>
      </w:r>
      <w:r w:rsidRPr="00AA4319">
        <w:rPr>
          <w:rFonts w:ascii="Arial" w:hAnsi="Arial" w:cs="Arial"/>
          <w:sz w:val="24"/>
          <w:szCs w:val="24"/>
        </w:rPr>
        <w:t xml:space="preserve"> yn rhagflaenu’r enw, bydd yn golygu </w:t>
      </w:r>
      <w:r w:rsidRPr="00E67C0F">
        <w:rPr>
          <w:rFonts w:ascii="Arial" w:hAnsi="Arial" w:cs="Arial"/>
          <w:i/>
          <w:sz w:val="24"/>
          <w:szCs w:val="24"/>
        </w:rPr>
        <w:t>amryfal</w:t>
      </w:r>
      <w:r w:rsidRPr="00AA4319">
        <w:rPr>
          <w:rFonts w:ascii="Arial" w:hAnsi="Arial" w:cs="Arial"/>
          <w:sz w:val="24"/>
          <w:szCs w:val="24"/>
        </w:rPr>
        <w:t>, e</w:t>
      </w:r>
      <w:r w:rsidR="005A48BF">
        <w:rPr>
          <w:rFonts w:ascii="Arial" w:hAnsi="Arial" w:cs="Arial"/>
          <w:sz w:val="24"/>
          <w:szCs w:val="24"/>
        </w:rPr>
        <w:t>e</w:t>
      </w:r>
    </w:p>
    <w:p w:rsidR="00AE2A0D" w:rsidRDefault="00AE2A0D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1E2B" w:rsidRPr="00AA4319">
        <w:rPr>
          <w:rFonts w:ascii="Arial" w:hAnsi="Arial" w:cs="Arial"/>
          <w:sz w:val="24"/>
          <w:szCs w:val="24"/>
        </w:rPr>
        <w:t xml:space="preserve">Mae </w:t>
      </w:r>
      <w:r w:rsidR="00491E2B" w:rsidRPr="00E67C0F">
        <w:rPr>
          <w:rFonts w:ascii="Arial" w:hAnsi="Arial" w:cs="Arial"/>
          <w:i/>
          <w:sz w:val="24"/>
          <w:szCs w:val="24"/>
        </w:rPr>
        <w:t>gwahanol</w:t>
      </w:r>
      <w:r w:rsidR="00491E2B" w:rsidRPr="00AA4319">
        <w:rPr>
          <w:rFonts w:ascii="Arial" w:hAnsi="Arial" w:cs="Arial"/>
          <w:sz w:val="24"/>
          <w:szCs w:val="24"/>
        </w:rPr>
        <w:t xml:space="preserve"> sefydliadau wedi cael eu gwahodd i’r gynhadledd. </w:t>
      </w:r>
    </w:p>
    <w:p w:rsidR="00AE2A0D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319">
        <w:rPr>
          <w:rFonts w:ascii="Arial" w:hAnsi="Arial" w:cs="Arial"/>
          <w:sz w:val="24"/>
          <w:szCs w:val="24"/>
        </w:rPr>
        <w:lastRenderedPageBreak/>
        <w:t xml:space="preserve">Pan fydd </w:t>
      </w:r>
      <w:r w:rsidRPr="00AA4319">
        <w:rPr>
          <w:rFonts w:ascii="Arial" w:hAnsi="Arial" w:cs="Arial"/>
          <w:i/>
          <w:sz w:val="24"/>
          <w:szCs w:val="24"/>
        </w:rPr>
        <w:t>gwahanol</w:t>
      </w:r>
      <w:r w:rsidRPr="00AA4319">
        <w:rPr>
          <w:rFonts w:ascii="Arial" w:hAnsi="Arial" w:cs="Arial"/>
          <w:sz w:val="24"/>
          <w:szCs w:val="24"/>
        </w:rPr>
        <w:t xml:space="preserve"> yn dilyn yr enw, bydd yn golygu </w:t>
      </w:r>
      <w:r w:rsidRPr="00E67C0F">
        <w:rPr>
          <w:rFonts w:ascii="Arial" w:hAnsi="Arial" w:cs="Arial"/>
          <w:i/>
          <w:sz w:val="24"/>
          <w:szCs w:val="24"/>
        </w:rPr>
        <w:t>annhebyg</w:t>
      </w:r>
      <w:r w:rsidRPr="00AA4319">
        <w:rPr>
          <w:rFonts w:ascii="Arial" w:hAnsi="Arial" w:cs="Arial"/>
          <w:sz w:val="24"/>
          <w:szCs w:val="24"/>
        </w:rPr>
        <w:t xml:space="preserve">, </w:t>
      </w:r>
      <w:r w:rsidR="00AE2A0D">
        <w:rPr>
          <w:rFonts w:ascii="Arial" w:hAnsi="Arial" w:cs="Arial"/>
          <w:sz w:val="24"/>
          <w:szCs w:val="24"/>
        </w:rPr>
        <w:t>ee</w:t>
      </w:r>
      <w:r w:rsidRPr="00AA4319">
        <w:rPr>
          <w:rFonts w:ascii="Arial" w:hAnsi="Arial" w:cs="Arial"/>
          <w:sz w:val="24"/>
          <w:szCs w:val="24"/>
        </w:rPr>
        <w:t xml:space="preserve"> </w:t>
      </w:r>
    </w:p>
    <w:p w:rsidR="00491E2B" w:rsidRDefault="00AE2A0D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1E2B" w:rsidRPr="00AA4319">
        <w:rPr>
          <w:rFonts w:ascii="Arial" w:hAnsi="Arial" w:cs="Arial"/>
          <w:sz w:val="24"/>
          <w:szCs w:val="24"/>
        </w:rPr>
        <w:t xml:space="preserve">Mae gen i </w:t>
      </w:r>
      <w:proofErr w:type="spellStart"/>
      <w:r w:rsidR="00491E2B" w:rsidRPr="00AA4319">
        <w:rPr>
          <w:rFonts w:ascii="Arial" w:hAnsi="Arial" w:cs="Arial"/>
          <w:sz w:val="24"/>
          <w:szCs w:val="24"/>
        </w:rPr>
        <w:t>farn</w:t>
      </w:r>
      <w:proofErr w:type="spellEnd"/>
      <w:r w:rsidR="00491E2B" w:rsidRPr="00AA4319">
        <w:rPr>
          <w:rFonts w:ascii="Arial" w:hAnsi="Arial" w:cs="Arial"/>
          <w:sz w:val="24"/>
          <w:szCs w:val="24"/>
        </w:rPr>
        <w:t xml:space="preserve"> </w:t>
      </w:r>
      <w:r w:rsidR="00491E2B" w:rsidRPr="00E67C0F">
        <w:rPr>
          <w:rFonts w:ascii="Arial" w:hAnsi="Arial" w:cs="Arial"/>
          <w:i/>
          <w:sz w:val="24"/>
          <w:szCs w:val="24"/>
        </w:rPr>
        <w:t>wahanol</w:t>
      </w:r>
      <w:r w:rsidR="00491E2B" w:rsidRPr="00AA4319">
        <w:rPr>
          <w:rFonts w:ascii="Arial" w:hAnsi="Arial" w:cs="Arial"/>
          <w:sz w:val="24"/>
          <w:szCs w:val="24"/>
        </w:rPr>
        <w:t xml:space="preserve"> ar y mater i chi.</w:t>
      </w:r>
    </w:p>
    <w:p w:rsidR="00AA4319" w:rsidRPr="00AA4319" w:rsidRDefault="00AA4319" w:rsidP="00AA4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B" w:rsidRPr="00AA4319" w:rsidRDefault="00491E2B" w:rsidP="00AA4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319">
        <w:rPr>
          <w:rFonts w:ascii="Arial" w:hAnsi="Arial" w:cs="Arial"/>
          <w:sz w:val="24"/>
          <w:szCs w:val="24"/>
        </w:rPr>
        <w:t xml:space="preserve">Mae </w:t>
      </w:r>
      <w:r w:rsidRPr="00AA4319">
        <w:rPr>
          <w:rFonts w:ascii="Arial" w:hAnsi="Arial" w:cs="Arial"/>
          <w:i/>
          <w:sz w:val="24"/>
          <w:szCs w:val="24"/>
        </w:rPr>
        <w:t>Gramadeg y Gymraeg</w:t>
      </w:r>
      <w:r w:rsidRPr="00AA4319">
        <w:rPr>
          <w:rFonts w:ascii="Arial" w:hAnsi="Arial" w:cs="Arial"/>
          <w:sz w:val="24"/>
          <w:szCs w:val="24"/>
        </w:rPr>
        <w:t xml:space="preserve">, 4.92, yn ymdrin ag ansoddeiriau y bydd eu hystyr yn amrywio yn ôl eu safle. Mae’r cofnod yn cynnwys tabl o ansoddeiriau o’r fath ond sylwch fod y colofnau </w:t>
      </w:r>
      <w:r w:rsidRPr="00AA4319">
        <w:rPr>
          <w:rFonts w:ascii="Arial" w:hAnsi="Arial" w:cs="Arial"/>
          <w:smallCaps/>
          <w:sz w:val="24"/>
          <w:szCs w:val="24"/>
        </w:rPr>
        <w:t>YSTYR</w:t>
      </w:r>
      <w:r w:rsidRPr="00AA4319">
        <w:rPr>
          <w:rFonts w:ascii="Arial" w:hAnsi="Arial" w:cs="Arial"/>
          <w:sz w:val="24"/>
          <w:szCs w:val="24"/>
        </w:rPr>
        <w:t xml:space="preserve"> ac ENGHRAIFFT wedi eu cam-osod ar y dudalen ar gyfer yr ansoddair </w:t>
      </w:r>
      <w:r w:rsidRPr="00AA4319">
        <w:rPr>
          <w:rFonts w:ascii="Arial" w:hAnsi="Arial" w:cs="Arial"/>
          <w:i/>
          <w:sz w:val="24"/>
          <w:szCs w:val="24"/>
        </w:rPr>
        <w:t>gwahanol</w:t>
      </w:r>
      <w:r w:rsidR="00AA4319">
        <w:rPr>
          <w:rFonts w:ascii="Arial" w:hAnsi="Arial" w:cs="Arial"/>
          <w:sz w:val="24"/>
          <w:szCs w:val="24"/>
        </w:rPr>
        <w:t xml:space="preserve"> (a</w:t>
      </w:r>
      <w:r w:rsidRPr="00AA4319">
        <w:rPr>
          <w:rFonts w:ascii="Arial" w:hAnsi="Arial" w:cs="Arial"/>
          <w:sz w:val="24"/>
          <w:szCs w:val="24"/>
        </w:rPr>
        <w:t>dargraffiad 2000).</w:t>
      </w:r>
    </w:p>
    <w:p w:rsidR="00491E2B" w:rsidRDefault="00491E2B" w:rsidP="00AA431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B4DF8" w:rsidRPr="002B14FD" w:rsidRDefault="00CB4DF8" w:rsidP="00CB4DF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 w:rsidRPr="002B14FD">
        <w:rPr>
          <w:rFonts w:ascii="Arial" w:hAnsi="Arial" w:cs="Arial"/>
          <w:b/>
          <w:sz w:val="32"/>
          <w:szCs w:val="32"/>
        </w:rPr>
        <w:t>TermCymru</w:t>
      </w:r>
      <w:proofErr w:type="spellEnd"/>
      <w:r w:rsidRPr="002B14FD">
        <w:rPr>
          <w:rFonts w:ascii="Arial" w:hAnsi="Arial" w:cs="Arial"/>
          <w:b/>
          <w:sz w:val="32"/>
          <w:szCs w:val="32"/>
        </w:rPr>
        <w:t>: y diweddaraf</w:t>
      </w:r>
    </w:p>
    <w:p w:rsidR="00CB4DF8" w:rsidRDefault="00541E64" w:rsidP="00490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</w:t>
      </w:r>
      <w:r w:rsidR="00E36B4B">
        <w:rPr>
          <w:rFonts w:ascii="Arial" w:hAnsi="Arial" w:cs="Arial"/>
          <w:sz w:val="24"/>
          <w:szCs w:val="24"/>
        </w:rPr>
        <w:t>farfu</w:t>
      </w:r>
      <w:r>
        <w:rPr>
          <w:rFonts w:ascii="Arial" w:hAnsi="Arial" w:cs="Arial"/>
          <w:sz w:val="24"/>
          <w:szCs w:val="24"/>
        </w:rPr>
        <w:t xml:space="preserve"> P</w:t>
      </w:r>
      <w:r w:rsidR="00CB4DF8" w:rsidRPr="00CB4DF8">
        <w:rPr>
          <w:rFonts w:ascii="Arial" w:hAnsi="Arial" w:cs="Arial"/>
          <w:sz w:val="24"/>
          <w:szCs w:val="24"/>
        </w:rPr>
        <w:t>anel Safoni Termau</w:t>
      </w:r>
      <w:r>
        <w:rPr>
          <w:rFonts w:ascii="Arial" w:hAnsi="Arial" w:cs="Arial"/>
          <w:sz w:val="24"/>
          <w:szCs w:val="24"/>
        </w:rPr>
        <w:t xml:space="preserve"> y Gwasanaeth Cyfieithu </w:t>
      </w:r>
      <w:r w:rsidR="00E36B4B">
        <w:rPr>
          <w:rFonts w:ascii="Arial" w:hAnsi="Arial" w:cs="Arial"/>
          <w:sz w:val="24"/>
          <w:szCs w:val="24"/>
        </w:rPr>
        <w:t>brynhawn dydd Mawrth,</w:t>
      </w:r>
      <w:r w:rsidR="00490062">
        <w:rPr>
          <w:rFonts w:ascii="Arial" w:hAnsi="Arial" w:cs="Arial"/>
          <w:sz w:val="24"/>
          <w:szCs w:val="24"/>
        </w:rPr>
        <w:t xml:space="preserve"> 17 Mehefin.</w:t>
      </w:r>
      <w:r w:rsidR="00E36B4B">
        <w:rPr>
          <w:rFonts w:ascii="Arial" w:hAnsi="Arial" w:cs="Arial"/>
          <w:sz w:val="24"/>
          <w:szCs w:val="24"/>
        </w:rPr>
        <w:t xml:space="preserve"> Dyma rai o’r termau a drafodwyd:</w:t>
      </w:r>
    </w:p>
    <w:p w:rsidR="00DB219D" w:rsidRPr="002B14FD" w:rsidRDefault="00DB219D" w:rsidP="002B14FD">
      <w:pPr>
        <w:pStyle w:val="ParagraffRhestr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2B14FD">
        <w:rPr>
          <w:rFonts w:ascii="Arial" w:hAnsi="Arial" w:cs="Arial"/>
          <w:i/>
          <w:sz w:val="24"/>
          <w:szCs w:val="24"/>
          <w:lang w:val="en-GB"/>
        </w:rPr>
        <w:t>coterminosity</w:t>
      </w:r>
      <w:proofErr w:type="spellEnd"/>
      <w:r w:rsidRPr="002B14FD">
        <w:rPr>
          <w:rFonts w:ascii="Arial" w:hAnsi="Arial" w:cs="Arial"/>
          <w:sz w:val="24"/>
          <w:szCs w:val="24"/>
          <w:lang w:val="en-GB"/>
        </w:rPr>
        <w:t xml:space="preserve"> </w:t>
      </w:r>
      <w:r w:rsidR="00E56812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r w:rsidR="00AE2A0D" w:rsidRPr="00E67C0F">
        <w:rPr>
          <w:rFonts w:ascii="Arial" w:hAnsi="Arial" w:cs="Arial"/>
          <w:i/>
          <w:sz w:val="24"/>
          <w:szCs w:val="24"/>
          <w:lang w:val="en-GB"/>
        </w:rPr>
        <w:t>c</w:t>
      </w:r>
      <w:r w:rsidR="00E56812" w:rsidRPr="00E67C0F">
        <w:rPr>
          <w:rFonts w:ascii="Arial" w:hAnsi="Arial" w:cs="Arial"/>
          <w:i/>
          <w:sz w:val="24"/>
          <w:szCs w:val="24"/>
          <w:lang w:val="en-GB"/>
        </w:rPr>
        <w:t>ydffinioldeb</w:t>
      </w:r>
      <w:proofErr w:type="spellEnd"/>
      <w:r w:rsidR="005A48BF">
        <w:rPr>
          <w:rFonts w:ascii="Arial" w:hAnsi="Arial" w:cs="Arial"/>
          <w:sz w:val="24"/>
          <w:szCs w:val="24"/>
          <w:lang w:val="en-GB"/>
        </w:rPr>
        <w:br/>
      </w:r>
      <w:r w:rsidR="00E56812">
        <w:rPr>
          <w:rFonts w:ascii="Arial" w:hAnsi="Arial" w:cs="Arial"/>
          <w:sz w:val="24"/>
          <w:szCs w:val="24"/>
        </w:rPr>
        <w:t>N</w:t>
      </w:r>
      <w:r w:rsidR="005A48BF" w:rsidRPr="00F25E7C">
        <w:rPr>
          <w:rFonts w:ascii="Arial" w:hAnsi="Arial" w:cs="Arial"/>
          <w:sz w:val="24"/>
          <w:szCs w:val="24"/>
        </w:rPr>
        <w:t xml:space="preserve">odwyd y gellid aralleirio mewn cyweiriau llai ffurfiol neu pan fyddai angen sôn am ffiniau yn yr un cymal, ee </w:t>
      </w:r>
      <w:r w:rsidR="005A48BF" w:rsidRPr="00E67C0F">
        <w:rPr>
          <w:rFonts w:ascii="Arial" w:hAnsi="Arial" w:cs="Arial"/>
          <w:i/>
          <w:sz w:val="24"/>
          <w:szCs w:val="24"/>
        </w:rPr>
        <w:t>ffiniau’n cyd-daro</w:t>
      </w:r>
      <w:r w:rsidR="005A48BF" w:rsidRPr="00F25E7C">
        <w:rPr>
          <w:rFonts w:ascii="Arial" w:hAnsi="Arial" w:cs="Arial"/>
          <w:sz w:val="24"/>
          <w:szCs w:val="24"/>
        </w:rPr>
        <w:t>. Trafodwy</w:t>
      </w:r>
      <w:r w:rsidR="00E56812">
        <w:rPr>
          <w:rFonts w:ascii="Arial" w:hAnsi="Arial" w:cs="Arial"/>
          <w:sz w:val="24"/>
          <w:szCs w:val="24"/>
        </w:rPr>
        <w:t>d sillafiad y term Saesneg</w:t>
      </w:r>
      <w:r w:rsidR="005A48BF" w:rsidRPr="00F25E7C">
        <w:rPr>
          <w:rFonts w:ascii="Arial" w:hAnsi="Arial" w:cs="Arial"/>
          <w:sz w:val="24"/>
          <w:szCs w:val="24"/>
        </w:rPr>
        <w:t xml:space="preserve">, gan fod </w:t>
      </w:r>
      <w:proofErr w:type="spellStart"/>
      <w:r w:rsidR="005A48BF" w:rsidRPr="00F25E7C">
        <w:rPr>
          <w:rFonts w:ascii="Arial" w:hAnsi="Arial" w:cs="Arial"/>
          <w:i/>
          <w:sz w:val="24"/>
          <w:szCs w:val="24"/>
        </w:rPr>
        <w:t>coterminousity</w:t>
      </w:r>
      <w:proofErr w:type="spellEnd"/>
      <w:r w:rsidR="005A48BF" w:rsidRPr="00F25E7C">
        <w:rPr>
          <w:rFonts w:ascii="Arial" w:hAnsi="Arial" w:cs="Arial"/>
          <w:sz w:val="24"/>
          <w:szCs w:val="24"/>
        </w:rPr>
        <w:t xml:space="preserve"> hefyd yn cael ei ddefnyddio</w:t>
      </w:r>
      <w:r w:rsidR="005A48BF">
        <w:rPr>
          <w:rFonts w:ascii="Arial" w:hAnsi="Arial" w:cs="Arial"/>
          <w:sz w:val="24"/>
          <w:szCs w:val="24"/>
        </w:rPr>
        <w:t xml:space="preserve"> gan rai cyrff</w:t>
      </w:r>
      <w:r w:rsidR="005A48BF" w:rsidRPr="00F25E7C">
        <w:rPr>
          <w:rFonts w:ascii="Arial" w:hAnsi="Arial" w:cs="Arial"/>
          <w:sz w:val="24"/>
          <w:szCs w:val="24"/>
        </w:rPr>
        <w:t>.</w:t>
      </w:r>
      <w:r w:rsidR="005A48BF">
        <w:rPr>
          <w:rFonts w:ascii="Arial" w:hAnsi="Arial" w:cs="Arial"/>
          <w:sz w:val="24"/>
          <w:szCs w:val="24"/>
        </w:rPr>
        <w:t xml:space="preserve"> Cytunwyd mai’r cam nesaf fyddai cysylltu </w:t>
      </w:r>
      <w:proofErr w:type="spellStart"/>
      <w:r w:rsidR="005A48BF">
        <w:rPr>
          <w:rFonts w:ascii="Arial" w:hAnsi="Arial" w:cs="Arial"/>
          <w:sz w:val="24"/>
          <w:szCs w:val="24"/>
        </w:rPr>
        <w:t>â’r</w:t>
      </w:r>
      <w:proofErr w:type="spellEnd"/>
      <w:r w:rsidR="005A48BF">
        <w:rPr>
          <w:rFonts w:ascii="Arial" w:hAnsi="Arial" w:cs="Arial"/>
          <w:sz w:val="24"/>
          <w:szCs w:val="24"/>
        </w:rPr>
        <w:t xml:space="preserve"> OED</w:t>
      </w:r>
      <w:r w:rsidR="00F25E7C">
        <w:rPr>
          <w:rFonts w:ascii="Arial" w:hAnsi="Arial" w:cs="Arial"/>
          <w:sz w:val="24"/>
          <w:szCs w:val="24"/>
        </w:rPr>
        <w:t xml:space="preserve"> am arweiniad</w:t>
      </w:r>
      <w:r w:rsidR="005A48BF">
        <w:rPr>
          <w:rFonts w:ascii="Arial" w:hAnsi="Arial" w:cs="Arial"/>
          <w:sz w:val="24"/>
          <w:szCs w:val="24"/>
        </w:rPr>
        <w:t>.</w:t>
      </w:r>
      <w:r w:rsidR="005A48B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B219D" w:rsidRPr="00F25E7C" w:rsidRDefault="00DB219D" w:rsidP="002B14FD">
      <w:pPr>
        <w:pStyle w:val="ParagraffRhest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4FD">
        <w:rPr>
          <w:rFonts w:ascii="Arial" w:hAnsi="Arial" w:cs="Arial"/>
          <w:i/>
          <w:sz w:val="24"/>
          <w:szCs w:val="24"/>
          <w:lang w:val="en-GB"/>
        </w:rPr>
        <w:t>shadow council</w:t>
      </w:r>
      <w:r w:rsidRPr="00DB219D">
        <w:rPr>
          <w:rFonts w:ascii="Arial" w:hAnsi="Arial" w:cs="Arial"/>
          <w:sz w:val="24"/>
          <w:szCs w:val="24"/>
          <w:lang w:val="en-GB"/>
        </w:rPr>
        <w:t xml:space="preserve"> </w:t>
      </w:r>
      <w:r w:rsidRPr="002B14FD">
        <w:rPr>
          <w:rFonts w:ascii="Arial" w:hAnsi="Arial" w:cs="Arial"/>
          <w:sz w:val="24"/>
          <w:szCs w:val="24"/>
          <w:lang w:val="en-GB"/>
        </w:rPr>
        <w:t xml:space="preserve"> </w:t>
      </w:r>
      <w:r w:rsidR="005A48BF">
        <w:rPr>
          <w:rFonts w:ascii="Arial" w:hAnsi="Arial" w:cs="Arial"/>
          <w:sz w:val="24"/>
          <w:szCs w:val="24"/>
          <w:lang w:val="en-GB"/>
        </w:rPr>
        <w:t xml:space="preserve">= </w:t>
      </w:r>
      <w:r w:rsidR="005A48BF" w:rsidRPr="00F25E7C">
        <w:rPr>
          <w:rFonts w:ascii="Arial" w:hAnsi="Arial" w:cs="Arial"/>
          <w:i/>
          <w:sz w:val="24"/>
          <w:szCs w:val="24"/>
        </w:rPr>
        <w:t>cyngor cysgodol</w:t>
      </w:r>
    </w:p>
    <w:p w:rsidR="00F25E7C" w:rsidRDefault="00E56812" w:rsidP="00DB219D">
      <w:pPr>
        <w:pStyle w:val="ParagraffRhestr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Regional Collaborative Footprint = </w:t>
      </w:r>
      <w:r w:rsidRPr="00F25E7C">
        <w:rPr>
          <w:rFonts w:ascii="Arial" w:hAnsi="Arial" w:cs="Arial"/>
          <w:i/>
          <w:sz w:val="24"/>
          <w:szCs w:val="24"/>
        </w:rPr>
        <w:t>Patrwm Cydweithredu Rhanbarthol</w:t>
      </w:r>
      <w:r>
        <w:rPr>
          <w:rFonts w:ascii="Arial" w:hAnsi="Arial" w:cs="Arial"/>
          <w:i/>
          <w:sz w:val="24"/>
          <w:szCs w:val="24"/>
          <w:lang w:val="en-GB"/>
        </w:rPr>
        <w:br/>
      </w:r>
      <w:r w:rsidRPr="00F25E7C">
        <w:rPr>
          <w:rFonts w:ascii="Arial" w:hAnsi="Arial" w:cs="Arial"/>
          <w:sz w:val="24"/>
          <w:szCs w:val="24"/>
        </w:rPr>
        <w:t xml:space="preserve">Penderfynwyd bod </w:t>
      </w:r>
      <w:r w:rsidRPr="00F25E7C">
        <w:rPr>
          <w:rFonts w:ascii="Arial" w:hAnsi="Arial" w:cs="Arial"/>
          <w:i/>
          <w:sz w:val="24"/>
          <w:szCs w:val="24"/>
        </w:rPr>
        <w:t>patrwm</w:t>
      </w:r>
      <w:r w:rsidRPr="00F25E7C">
        <w:rPr>
          <w:rFonts w:ascii="Arial" w:hAnsi="Arial" w:cs="Arial"/>
          <w:sz w:val="24"/>
          <w:szCs w:val="24"/>
        </w:rPr>
        <w:t xml:space="preserve"> yn cyfleu’r ystyr yn gywir heb orfod cyfieithu </w:t>
      </w:r>
      <w:r w:rsidRPr="00E56812">
        <w:rPr>
          <w:rFonts w:ascii="Arial" w:hAnsi="Arial" w:cs="Arial"/>
          <w:i/>
          <w:sz w:val="24"/>
          <w:szCs w:val="24"/>
          <w:lang w:val="en-GB"/>
        </w:rPr>
        <w:t>footprint</w:t>
      </w:r>
      <w:r w:rsidRPr="00F25E7C">
        <w:rPr>
          <w:rFonts w:ascii="Arial" w:hAnsi="Arial" w:cs="Arial"/>
          <w:sz w:val="24"/>
          <w:szCs w:val="24"/>
        </w:rPr>
        <w:t xml:space="preserve"> yn llythrennol. Cytunwyd hefyd</w:t>
      </w:r>
      <w:r w:rsidR="00F25E7C">
        <w:rPr>
          <w:rFonts w:ascii="Arial" w:hAnsi="Arial" w:cs="Arial"/>
          <w:sz w:val="24"/>
          <w:szCs w:val="24"/>
        </w:rPr>
        <w:t xml:space="preserve"> -</w:t>
      </w:r>
      <w:r w:rsidRPr="00F25E7C">
        <w:rPr>
          <w:rFonts w:ascii="Arial" w:hAnsi="Arial" w:cs="Arial"/>
          <w:sz w:val="24"/>
          <w:szCs w:val="24"/>
        </w:rPr>
        <w:t xml:space="preserve"> ar sail </w:t>
      </w:r>
      <w:r>
        <w:rPr>
          <w:rFonts w:ascii="Arial" w:hAnsi="Arial" w:cs="Arial"/>
          <w:sz w:val="24"/>
          <w:szCs w:val="24"/>
        </w:rPr>
        <w:t>y dystiolaeth a gyflwynwyd</w:t>
      </w:r>
      <w:r w:rsidR="00F25E7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mai p</w:t>
      </w:r>
      <w:r w:rsidRPr="00F25E7C">
        <w:rPr>
          <w:rFonts w:ascii="Arial" w:hAnsi="Arial" w:cs="Arial"/>
          <w:sz w:val="24"/>
          <w:szCs w:val="24"/>
        </w:rPr>
        <w:t>atrwm ar g</w:t>
      </w:r>
      <w:r>
        <w:rPr>
          <w:rFonts w:ascii="Arial" w:hAnsi="Arial" w:cs="Arial"/>
          <w:sz w:val="24"/>
          <w:szCs w:val="24"/>
        </w:rPr>
        <w:t>yfer cydweithredu r</w:t>
      </w:r>
      <w:r w:rsidRPr="00F25E7C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n</w:t>
      </w:r>
      <w:r w:rsidRPr="00F25E7C">
        <w:rPr>
          <w:rFonts w:ascii="Arial" w:hAnsi="Arial" w:cs="Arial"/>
          <w:sz w:val="24"/>
          <w:szCs w:val="24"/>
        </w:rPr>
        <w:t>barthol oedd yr ystyr, yn hytrach na p</w:t>
      </w:r>
      <w:r w:rsidR="00F25E7C">
        <w:rPr>
          <w:rFonts w:ascii="Arial" w:hAnsi="Arial" w:cs="Arial"/>
          <w:sz w:val="24"/>
          <w:szCs w:val="24"/>
        </w:rPr>
        <w:t>h</w:t>
      </w:r>
      <w:r w:rsidRPr="00F25E7C">
        <w:rPr>
          <w:rFonts w:ascii="Arial" w:hAnsi="Arial" w:cs="Arial"/>
          <w:sz w:val="24"/>
          <w:szCs w:val="24"/>
        </w:rPr>
        <w:t>atrwm cydweithredol rhanbarthol.</w:t>
      </w:r>
      <w:r w:rsidR="00DB219D" w:rsidRPr="00F25E7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B219D" w:rsidRPr="00F25E7C" w:rsidRDefault="00E56812" w:rsidP="00DB219D">
      <w:pPr>
        <w:pStyle w:val="ParagraffRhestr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25E7C">
        <w:rPr>
          <w:rFonts w:ascii="Arial" w:hAnsi="Arial" w:cs="Arial"/>
          <w:i/>
          <w:sz w:val="24"/>
          <w:szCs w:val="24"/>
          <w:lang w:val="en-GB"/>
        </w:rPr>
        <w:t xml:space="preserve">All-Wales Public Sector Property Database = </w:t>
      </w:r>
      <w:r w:rsidRPr="00F25E7C">
        <w:rPr>
          <w:rFonts w:ascii="Arial" w:hAnsi="Arial" w:cs="Arial"/>
          <w:i/>
          <w:sz w:val="24"/>
          <w:szCs w:val="24"/>
        </w:rPr>
        <w:t>Cronfa Ddata Eiddo Sector Cyhoeddus Cymru</w:t>
      </w:r>
      <w:r w:rsidRPr="00F25E7C">
        <w:rPr>
          <w:rFonts w:ascii="Arial" w:hAnsi="Arial" w:cs="Arial"/>
          <w:sz w:val="24"/>
          <w:szCs w:val="24"/>
        </w:rPr>
        <w:br/>
        <w:t xml:space="preserve">Penderfynwyd nad oedd angen dilyn y Saesneg a defnyddio </w:t>
      </w:r>
      <w:r w:rsidRPr="00F25E7C">
        <w:rPr>
          <w:rFonts w:ascii="Arial" w:hAnsi="Arial" w:cs="Arial"/>
          <w:i/>
          <w:sz w:val="24"/>
          <w:szCs w:val="24"/>
        </w:rPr>
        <w:t>Cymru Gyfan</w:t>
      </w:r>
      <w:r w:rsidR="00DE18C0" w:rsidRPr="00F25E7C">
        <w:rPr>
          <w:rFonts w:ascii="Arial" w:hAnsi="Arial" w:cs="Arial"/>
          <w:sz w:val="24"/>
          <w:szCs w:val="24"/>
        </w:rPr>
        <w:t xml:space="preserve"> gan fod </w:t>
      </w:r>
      <w:r w:rsidR="00DE18C0" w:rsidRPr="00F25E7C">
        <w:rPr>
          <w:rFonts w:ascii="Arial" w:hAnsi="Arial" w:cs="Arial"/>
          <w:i/>
          <w:sz w:val="24"/>
          <w:szCs w:val="24"/>
        </w:rPr>
        <w:t xml:space="preserve">Cymru </w:t>
      </w:r>
      <w:r w:rsidR="00DE18C0" w:rsidRPr="00F25E7C">
        <w:rPr>
          <w:rFonts w:ascii="Arial" w:hAnsi="Arial" w:cs="Arial"/>
          <w:sz w:val="24"/>
          <w:szCs w:val="24"/>
        </w:rPr>
        <w:t>yn cyfleu’r wlad gyfan yn ddigon clir.</w:t>
      </w:r>
      <w:r w:rsidR="00DE18C0" w:rsidRPr="00F25E7C">
        <w:rPr>
          <w:rFonts w:ascii="Arial" w:hAnsi="Arial" w:cs="Arial"/>
          <w:sz w:val="24"/>
          <w:szCs w:val="24"/>
          <w:lang w:val="en-GB"/>
        </w:rPr>
        <w:t xml:space="preserve"> </w:t>
      </w:r>
      <w:r w:rsidR="00DE18C0" w:rsidRPr="00F25E7C">
        <w:rPr>
          <w:rFonts w:ascii="Arial" w:hAnsi="Arial" w:cs="Arial"/>
          <w:sz w:val="24"/>
          <w:szCs w:val="24"/>
          <w:lang w:val="en-GB"/>
        </w:rPr>
        <w:br/>
      </w:r>
    </w:p>
    <w:p w:rsidR="00DE18C0" w:rsidRDefault="00DE18C0" w:rsidP="00DB2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ran golygu </w:t>
      </w:r>
      <w:proofErr w:type="spellStart"/>
      <w:r>
        <w:rPr>
          <w:rFonts w:ascii="Arial" w:hAnsi="Arial" w:cs="Arial"/>
          <w:sz w:val="24"/>
          <w:szCs w:val="24"/>
        </w:rPr>
        <w:t>TermCymru</w:t>
      </w:r>
      <w:proofErr w:type="spellEnd"/>
      <w:r>
        <w:rPr>
          <w:rFonts w:ascii="Arial" w:hAnsi="Arial" w:cs="Arial"/>
          <w:sz w:val="24"/>
          <w:szCs w:val="24"/>
        </w:rPr>
        <w:t xml:space="preserve">, cytunwyd y byddai’n well dileu’r cofnod </w:t>
      </w:r>
      <w:r w:rsidRPr="00F25E7C">
        <w:rPr>
          <w:rFonts w:ascii="Arial" w:hAnsi="Arial" w:cs="Arial"/>
          <w:i/>
          <w:sz w:val="24"/>
          <w:szCs w:val="24"/>
        </w:rPr>
        <w:t>all-Wales = Cymru gyfan</w:t>
      </w:r>
      <w:r>
        <w:rPr>
          <w:rFonts w:ascii="Arial" w:hAnsi="Arial" w:cs="Arial"/>
          <w:sz w:val="24"/>
          <w:szCs w:val="24"/>
        </w:rPr>
        <w:t xml:space="preserve"> er mwyn ceisio atal yr arfer o gyfieithu </w:t>
      </w:r>
      <w:r w:rsidRPr="00F25E7C">
        <w:rPr>
          <w:rFonts w:ascii="Arial" w:hAnsi="Arial" w:cs="Arial"/>
          <w:i/>
          <w:sz w:val="24"/>
          <w:szCs w:val="24"/>
        </w:rPr>
        <w:t>all-Wales</w:t>
      </w:r>
      <w:r>
        <w:rPr>
          <w:rFonts w:ascii="Arial" w:hAnsi="Arial" w:cs="Arial"/>
          <w:sz w:val="24"/>
          <w:szCs w:val="24"/>
        </w:rPr>
        <w:t xml:space="preserve"> pan nad oes gwir angen gwneud hynny. </w:t>
      </w:r>
    </w:p>
    <w:p w:rsidR="00F25E7C" w:rsidRPr="00F25E7C" w:rsidRDefault="00F25E7C" w:rsidP="00DB219D">
      <w:pPr>
        <w:rPr>
          <w:rFonts w:ascii="Arial" w:hAnsi="Arial" w:cs="Arial"/>
          <w:sz w:val="24"/>
          <w:szCs w:val="24"/>
        </w:rPr>
      </w:pPr>
      <w:r w:rsidRPr="00F25E7C">
        <w:rPr>
          <w:rFonts w:ascii="Arial" w:hAnsi="Arial" w:cs="Arial"/>
          <w:sz w:val="24"/>
          <w:szCs w:val="24"/>
        </w:rPr>
        <w:t xml:space="preserve">Ni fydd y termau safonedig uchod yn ymddangos yn </w:t>
      </w:r>
      <w:proofErr w:type="spellStart"/>
      <w:r w:rsidRPr="00F25E7C">
        <w:rPr>
          <w:rFonts w:ascii="Arial" w:hAnsi="Arial" w:cs="Arial"/>
          <w:sz w:val="24"/>
          <w:szCs w:val="24"/>
        </w:rPr>
        <w:t>TermCymru</w:t>
      </w:r>
      <w:proofErr w:type="spellEnd"/>
      <w:r w:rsidRPr="00F25E7C">
        <w:rPr>
          <w:rFonts w:ascii="Arial" w:hAnsi="Arial" w:cs="Arial"/>
          <w:sz w:val="24"/>
          <w:szCs w:val="24"/>
        </w:rPr>
        <w:t xml:space="preserve"> hyd nes i’n partneriaid </w:t>
      </w:r>
      <w:proofErr w:type="spellStart"/>
      <w:r w:rsidRPr="00F25E7C">
        <w:rPr>
          <w:rFonts w:ascii="Arial" w:hAnsi="Arial" w:cs="Arial"/>
          <w:sz w:val="24"/>
          <w:szCs w:val="24"/>
        </w:rPr>
        <w:t>TGCh</w:t>
      </w:r>
      <w:proofErr w:type="spellEnd"/>
      <w:r w:rsidRPr="00F25E7C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F25E7C">
        <w:rPr>
          <w:rFonts w:ascii="Arial" w:hAnsi="Arial" w:cs="Arial"/>
          <w:sz w:val="24"/>
          <w:szCs w:val="24"/>
        </w:rPr>
        <w:t>lanlwytho</w:t>
      </w:r>
      <w:proofErr w:type="spellEnd"/>
      <w:r w:rsidRPr="00F25E7C">
        <w:rPr>
          <w:rFonts w:ascii="Arial" w:hAnsi="Arial" w:cs="Arial"/>
          <w:sz w:val="24"/>
          <w:szCs w:val="24"/>
        </w:rPr>
        <w:t>. Y dyddiad diweddaru diwethaf oedd 6 Mehefin.</w:t>
      </w:r>
    </w:p>
    <w:p w:rsidR="007F6190" w:rsidRPr="00CB4DF8" w:rsidRDefault="007F6190" w:rsidP="00AA43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368" w:rsidRPr="002B14FD" w:rsidRDefault="00B41368" w:rsidP="00AA431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14FD">
        <w:rPr>
          <w:rFonts w:ascii="Arial" w:hAnsi="Arial" w:cs="Arial"/>
          <w:b/>
          <w:sz w:val="32"/>
          <w:szCs w:val="32"/>
        </w:rPr>
        <w:t>Ac i gloi...</w:t>
      </w:r>
    </w:p>
    <w:p w:rsidR="00491E2B" w:rsidRPr="00CB4DF8" w:rsidRDefault="00491E2B" w:rsidP="00AA43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7D8C" w:rsidRPr="00CB4DF8" w:rsidRDefault="007F6190" w:rsidP="00AA43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DF8">
        <w:rPr>
          <w:rFonts w:ascii="Arial" w:hAnsi="Arial" w:cs="Arial"/>
          <w:b/>
          <w:sz w:val="24"/>
          <w:szCs w:val="24"/>
        </w:rPr>
        <w:t>Ffyn</w:t>
      </w:r>
      <w:r w:rsidR="00EB13E0">
        <w:rPr>
          <w:rFonts w:ascii="Arial" w:hAnsi="Arial" w:cs="Arial"/>
          <w:b/>
          <w:sz w:val="24"/>
          <w:szCs w:val="24"/>
        </w:rPr>
        <w:t>h</w:t>
      </w:r>
      <w:r w:rsidRPr="00CB4DF8">
        <w:rPr>
          <w:rFonts w:ascii="Arial" w:hAnsi="Arial" w:cs="Arial"/>
          <w:b/>
          <w:sz w:val="24"/>
          <w:szCs w:val="24"/>
        </w:rPr>
        <w:t>on</w:t>
      </w:r>
      <w:r w:rsidR="00EB13E0">
        <w:rPr>
          <w:rFonts w:ascii="Arial" w:hAnsi="Arial" w:cs="Arial"/>
          <w:b/>
          <w:sz w:val="24"/>
          <w:szCs w:val="24"/>
        </w:rPr>
        <w:t>n</w:t>
      </w:r>
      <w:r w:rsidRPr="00CB4DF8">
        <w:rPr>
          <w:rFonts w:ascii="Arial" w:hAnsi="Arial" w:cs="Arial"/>
          <w:b/>
          <w:sz w:val="24"/>
          <w:szCs w:val="24"/>
        </w:rPr>
        <w:t>ell allweddol</w:t>
      </w:r>
    </w:p>
    <w:p w:rsidR="007F6190" w:rsidRPr="00CB4DF8" w:rsidRDefault="007F6190" w:rsidP="00491E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DF8">
        <w:rPr>
          <w:rFonts w:ascii="Arial" w:hAnsi="Arial" w:cs="Arial"/>
          <w:sz w:val="24"/>
          <w:szCs w:val="24"/>
        </w:rPr>
        <w:t xml:space="preserve"> </w:t>
      </w:r>
    </w:p>
    <w:p w:rsidR="00CB4DF8" w:rsidRDefault="008773C8" w:rsidP="00491E2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="00CB4DF8" w:rsidRPr="00CB4DF8">
        <w:rPr>
          <w:rFonts w:ascii="Arial" w:hAnsi="Arial" w:cs="Arial"/>
          <w:i/>
          <w:sz w:val="24"/>
          <w:szCs w:val="24"/>
        </w:rPr>
        <w:t>Oxford</w:t>
      </w:r>
      <w:proofErr w:type="spellEnd"/>
      <w:r w:rsidR="00CB4DF8" w:rsidRPr="00CB4DF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B4DF8" w:rsidRPr="00CB4DF8">
        <w:rPr>
          <w:rFonts w:ascii="Arial" w:hAnsi="Arial" w:cs="Arial"/>
          <w:i/>
          <w:sz w:val="24"/>
          <w:szCs w:val="24"/>
        </w:rPr>
        <w:t>English</w:t>
      </w:r>
      <w:proofErr w:type="spellEnd"/>
      <w:r w:rsidR="00CB4DF8" w:rsidRPr="00CB4DF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B4DF8" w:rsidRPr="00CB4DF8">
        <w:rPr>
          <w:rFonts w:ascii="Arial" w:hAnsi="Arial" w:cs="Arial"/>
          <w:i/>
          <w:sz w:val="24"/>
          <w:szCs w:val="24"/>
        </w:rPr>
        <w:t>Dictionary</w:t>
      </w:r>
      <w:proofErr w:type="spellEnd"/>
      <w:r w:rsidR="00EB13E0">
        <w:rPr>
          <w:rFonts w:ascii="Arial" w:hAnsi="Arial" w:cs="Arial"/>
          <w:i/>
          <w:sz w:val="24"/>
          <w:szCs w:val="24"/>
        </w:rPr>
        <w:t xml:space="preserve"> (OED)</w:t>
      </w:r>
    </w:p>
    <w:p w:rsidR="00CB4DF8" w:rsidRDefault="00CB4DF8" w:rsidP="00491E2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90062" w:rsidRDefault="00490062" w:rsidP="0049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062">
        <w:rPr>
          <w:rFonts w:ascii="Arial" w:hAnsi="Arial" w:cs="Arial"/>
          <w:sz w:val="24"/>
          <w:szCs w:val="24"/>
        </w:rPr>
        <w:lastRenderedPageBreak/>
        <w:t xml:space="preserve">Y ffynhonnell awdurdodol ar gyfer ystyr </w:t>
      </w:r>
      <w:r>
        <w:rPr>
          <w:rFonts w:ascii="Arial" w:hAnsi="Arial" w:cs="Arial"/>
          <w:sz w:val="24"/>
          <w:szCs w:val="24"/>
        </w:rPr>
        <w:t xml:space="preserve">a sillafiad </w:t>
      </w:r>
      <w:r w:rsidRPr="00490062">
        <w:rPr>
          <w:rFonts w:ascii="Arial" w:hAnsi="Arial" w:cs="Arial"/>
          <w:sz w:val="24"/>
          <w:szCs w:val="24"/>
        </w:rPr>
        <w:t xml:space="preserve">geiriau Saesneg yw’r </w:t>
      </w:r>
      <w:r w:rsidRPr="00490062">
        <w:rPr>
          <w:rFonts w:ascii="Arial" w:hAnsi="Arial" w:cs="Arial"/>
          <w:i/>
          <w:sz w:val="24"/>
          <w:szCs w:val="24"/>
        </w:rPr>
        <w:t>OED</w:t>
      </w:r>
      <w:r w:rsidRPr="0049006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Mae’r Gwasanaeth Cyfieithu yn ei ddilyn ym mhob peth ond un: mae’r</w:t>
      </w:r>
      <w:r w:rsidRPr="0085665C">
        <w:rPr>
          <w:rFonts w:ascii="Arial" w:hAnsi="Arial" w:cs="Arial"/>
          <w:i/>
          <w:sz w:val="24"/>
          <w:szCs w:val="24"/>
        </w:rPr>
        <w:t xml:space="preserve"> OED</w:t>
      </w:r>
      <w:r>
        <w:rPr>
          <w:rFonts w:ascii="Arial" w:hAnsi="Arial" w:cs="Arial"/>
          <w:sz w:val="24"/>
          <w:szCs w:val="24"/>
        </w:rPr>
        <w:t xml:space="preserve"> yn defnyddio   </w:t>
      </w:r>
      <w:r w:rsidRPr="00490062">
        <w:rPr>
          <w:rFonts w:ascii="Arial" w:hAnsi="Arial" w:cs="Arial"/>
          <w:i/>
          <w:sz w:val="24"/>
          <w:szCs w:val="24"/>
        </w:rPr>
        <w:t>-</w:t>
      </w:r>
      <w:proofErr w:type="spellStart"/>
      <w:r w:rsidRPr="00490062">
        <w:rPr>
          <w:rFonts w:ascii="Arial" w:hAnsi="Arial" w:cs="Arial"/>
          <w:i/>
          <w:sz w:val="24"/>
          <w:szCs w:val="24"/>
        </w:rPr>
        <w:t>ize</w:t>
      </w:r>
      <w:proofErr w:type="spellEnd"/>
      <w:r w:rsidRPr="0049006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 gyfer geiriau fel </w:t>
      </w:r>
      <w:proofErr w:type="spellStart"/>
      <w:r w:rsidRPr="00490062">
        <w:rPr>
          <w:rFonts w:ascii="Arial" w:hAnsi="Arial" w:cs="Arial"/>
          <w:i/>
          <w:sz w:val="24"/>
          <w:szCs w:val="24"/>
        </w:rPr>
        <w:t>criticize</w:t>
      </w:r>
      <w:proofErr w:type="spellEnd"/>
      <w:r w:rsidR="008773C8">
        <w:rPr>
          <w:rFonts w:ascii="Arial" w:hAnsi="Arial" w:cs="Arial"/>
          <w:sz w:val="24"/>
          <w:szCs w:val="24"/>
        </w:rPr>
        <w:t>,</w:t>
      </w:r>
      <w:r w:rsidRPr="0049006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ond arfer Llywodraeth Cymru yw defnyddio </w:t>
      </w:r>
      <w:r w:rsidRPr="0030250F">
        <w:rPr>
          <w:rFonts w:ascii="Arial" w:hAnsi="Arial" w:cs="Arial"/>
          <w:i/>
          <w:sz w:val="24"/>
          <w:szCs w:val="24"/>
        </w:rPr>
        <w:t>–</w:t>
      </w:r>
      <w:proofErr w:type="spellStart"/>
      <w:r w:rsidRPr="0030250F">
        <w:rPr>
          <w:rFonts w:ascii="Arial" w:hAnsi="Arial" w:cs="Arial"/>
          <w:i/>
          <w:sz w:val="24"/>
          <w:szCs w:val="24"/>
        </w:rPr>
        <w:t>ise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26F00">
        <w:rPr>
          <w:rFonts w:ascii="Arial" w:hAnsi="Arial" w:cs="Arial"/>
          <w:sz w:val="24"/>
          <w:szCs w:val="24"/>
        </w:rPr>
        <w:t xml:space="preserve">  Mae’r sillafu yn</w:t>
      </w:r>
      <w:r w:rsidR="00302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50F">
        <w:rPr>
          <w:rFonts w:ascii="Arial" w:hAnsi="Arial" w:cs="Arial"/>
          <w:sz w:val="24"/>
          <w:szCs w:val="24"/>
        </w:rPr>
        <w:t>TermCymru</w:t>
      </w:r>
      <w:proofErr w:type="spellEnd"/>
      <w:r w:rsidR="0030250F">
        <w:rPr>
          <w:rFonts w:ascii="Arial" w:hAnsi="Arial" w:cs="Arial"/>
          <w:sz w:val="24"/>
          <w:szCs w:val="24"/>
        </w:rPr>
        <w:t xml:space="preserve"> yn adlewyrchu’r arfer hon.</w:t>
      </w:r>
    </w:p>
    <w:p w:rsidR="00490062" w:rsidRDefault="00490062" w:rsidP="00490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062" w:rsidRPr="00490062" w:rsidRDefault="00490062" w:rsidP="00490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062">
        <w:rPr>
          <w:rFonts w:ascii="Arial" w:hAnsi="Arial" w:cs="Arial"/>
          <w:sz w:val="24"/>
          <w:szCs w:val="24"/>
        </w:rPr>
        <w:t xml:space="preserve">Mae gwasanaeth llyfrgelloedd sawl cyngor sir yn cynnig mynediad am ddim i’r fersiwn </w:t>
      </w:r>
      <w:r w:rsidR="00EB13E0">
        <w:rPr>
          <w:rFonts w:ascii="Arial" w:hAnsi="Arial" w:cs="Arial"/>
          <w:sz w:val="24"/>
          <w:szCs w:val="24"/>
        </w:rPr>
        <w:t>d</w:t>
      </w:r>
      <w:r w:rsidRPr="00490062">
        <w:rPr>
          <w:rFonts w:ascii="Arial" w:hAnsi="Arial" w:cs="Arial"/>
          <w:sz w:val="24"/>
          <w:szCs w:val="24"/>
        </w:rPr>
        <w:t xml:space="preserve">digidol ar www.oed.com.  </w:t>
      </w:r>
      <w:r w:rsidR="008773C8">
        <w:rPr>
          <w:rFonts w:ascii="Arial" w:hAnsi="Arial" w:cs="Arial"/>
          <w:sz w:val="24"/>
          <w:szCs w:val="24"/>
        </w:rPr>
        <w:t>Os yw eich</w:t>
      </w:r>
      <w:r w:rsidRPr="00490062">
        <w:rPr>
          <w:rFonts w:ascii="Arial" w:hAnsi="Arial" w:cs="Arial"/>
          <w:sz w:val="24"/>
          <w:szCs w:val="24"/>
        </w:rPr>
        <w:t xml:space="preserve"> llyfrge</w:t>
      </w:r>
      <w:r w:rsidR="0085665C">
        <w:rPr>
          <w:rFonts w:ascii="Arial" w:hAnsi="Arial" w:cs="Arial"/>
          <w:sz w:val="24"/>
          <w:szCs w:val="24"/>
        </w:rPr>
        <w:t>ll yn aelod o’r cynllun</w:t>
      </w:r>
      <w:r w:rsidRPr="00490062">
        <w:rPr>
          <w:rFonts w:ascii="Arial" w:hAnsi="Arial" w:cs="Arial"/>
          <w:sz w:val="24"/>
          <w:szCs w:val="24"/>
        </w:rPr>
        <w:t>, cewch fynediad i’r wefan drwy roi rhif eich cerdyn aelodaeth.</w:t>
      </w:r>
    </w:p>
    <w:p w:rsidR="00CB4DF8" w:rsidRDefault="00CB4DF8" w:rsidP="00491E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50F" w:rsidRPr="00CB4DF8" w:rsidRDefault="0030250F" w:rsidP="00491E2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0250F" w:rsidRPr="00CB4DF8" w:rsidSect="00817DB5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4A" w:rsidRDefault="002B214A" w:rsidP="002B214A">
      <w:pPr>
        <w:spacing w:after="0" w:line="240" w:lineRule="auto"/>
      </w:pPr>
      <w:r>
        <w:separator/>
      </w:r>
    </w:p>
  </w:endnote>
  <w:end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499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74" w:rsidRDefault="00402174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14A" w:rsidRDefault="002B214A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4A" w:rsidRDefault="002B214A" w:rsidP="002B214A">
      <w:pPr>
        <w:spacing w:after="0" w:line="240" w:lineRule="auto"/>
      </w:pPr>
      <w:r>
        <w:separator/>
      </w:r>
    </w:p>
  </w:footnote>
  <w:foot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2F673BF1" wp14:editId="26735D8D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71740" cy="2999740"/>
          <wp:effectExtent l="0" t="0" r="0" b="0"/>
          <wp:wrapTight wrapText="bothSides">
            <wp:wrapPolygon edited="0">
              <wp:start x="0" y="0"/>
              <wp:lineTo x="0" y="21399"/>
              <wp:lineTo x="21520" y="21399"/>
              <wp:lineTo x="2152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99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356"/>
    <w:multiLevelType w:val="hybridMultilevel"/>
    <w:tmpl w:val="83C81D9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EA2"/>
    <w:multiLevelType w:val="hybridMultilevel"/>
    <w:tmpl w:val="0FD0F83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72799"/>
    <w:multiLevelType w:val="hybridMultilevel"/>
    <w:tmpl w:val="8F9CB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4547D"/>
    <w:multiLevelType w:val="hybridMultilevel"/>
    <w:tmpl w:val="F5D226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proofState w:spelling="clean"/>
  <w:defaultTabStop w:val="720"/>
  <w:characterSpacingControl w:val="doNotCompress"/>
  <w:hdrShapeDefaults>
    <o:shapedefaults v:ext="edit" spidmax="532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1"/>
    <w:rsid w:val="00026777"/>
    <w:rsid w:val="00032E96"/>
    <w:rsid w:val="0003605E"/>
    <w:rsid w:val="000430FE"/>
    <w:rsid w:val="000475B4"/>
    <w:rsid w:val="000573A5"/>
    <w:rsid w:val="000668A1"/>
    <w:rsid w:val="0007286D"/>
    <w:rsid w:val="00072889"/>
    <w:rsid w:val="00096C8D"/>
    <w:rsid w:val="000A35F8"/>
    <w:rsid w:val="000A3757"/>
    <w:rsid w:val="000B0AE2"/>
    <w:rsid w:val="000B36FF"/>
    <w:rsid w:val="000C2CB3"/>
    <w:rsid w:val="000C3796"/>
    <w:rsid w:val="000E29D6"/>
    <w:rsid w:val="000E77C2"/>
    <w:rsid w:val="000F178C"/>
    <w:rsid w:val="000F7973"/>
    <w:rsid w:val="00104686"/>
    <w:rsid w:val="001223EE"/>
    <w:rsid w:val="00126C90"/>
    <w:rsid w:val="00152587"/>
    <w:rsid w:val="00153C51"/>
    <w:rsid w:val="00186C17"/>
    <w:rsid w:val="001B7447"/>
    <w:rsid w:val="001C4830"/>
    <w:rsid w:val="001C6D31"/>
    <w:rsid w:val="001D67F0"/>
    <w:rsid w:val="001E0673"/>
    <w:rsid w:val="001E0D23"/>
    <w:rsid w:val="001F3933"/>
    <w:rsid w:val="00200C64"/>
    <w:rsid w:val="00201785"/>
    <w:rsid w:val="00203169"/>
    <w:rsid w:val="00226F00"/>
    <w:rsid w:val="00227371"/>
    <w:rsid w:val="002566B7"/>
    <w:rsid w:val="00257C0B"/>
    <w:rsid w:val="002831A9"/>
    <w:rsid w:val="002832B8"/>
    <w:rsid w:val="00284E02"/>
    <w:rsid w:val="00290107"/>
    <w:rsid w:val="0029027D"/>
    <w:rsid w:val="00291F49"/>
    <w:rsid w:val="002B14FD"/>
    <w:rsid w:val="002B214A"/>
    <w:rsid w:val="002D5646"/>
    <w:rsid w:val="0030250F"/>
    <w:rsid w:val="00305806"/>
    <w:rsid w:val="003139F3"/>
    <w:rsid w:val="0032362B"/>
    <w:rsid w:val="003236F0"/>
    <w:rsid w:val="00346DCC"/>
    <w:rsid w:val="00351A4D"/>
    <w:rsid w:val="00354F2A"/>
    <w:rsid w:val="00374C8D"/>
    <w:rsid w:val="003777E6"/>
    <w:rsid w:val="00377E4B"/>
    <w:rsid w:val="003872BC"/>
    <w:rsid w:val="00391349"/>
    <w:rsid w:val="003973FB"/>
    <w:rsid w:val="003A1DF8"/>
    <w:rsid w:val="003C6F50"/>
    <w:rsid w:val="003D70B2"/>
    <w:rsid w:val="003E1CCD"/>
    <w:rsid w:val="003F5EE4"/>
    <w:rsid w:val="00402174"/>
    <w:rsid w:val="004055F7"/>
    <w:rsid w:val="004061FA"/>
    <w:rsid w:val="00413A4A"/>
    <w:rsid w:val="004205A5"/>
    <w:rsid w:val="00420CDF"/>
    <w:rsid w:val="0045327F"/>
    <w:rsid w:val="0046215B"/>
    <w:rsid w:val="00463CB6"/>
    <w:rsid w:val="00490062"/>
    <w:rsid w:val="00491E2B"/>
    <w:rsid w:val="0049449C"/>
    <w:rsid w:val="004A2E2D"/>
    <w:rsid w:val="004B3101"/>
    <w:rsid w:val="004C170F"/>
    <w:rsid w:val="004C2FEA"/>
    <w:rsid w:val="004E19C0"/>
    <w:rsid w:val="004E1A88"/>
    <w:rsid w:val="004E4C75"/>
    <w:rsid w:val="004E71CC"/>
    <w:rsid w:val="004F0A83"/>
    <w:rsid w:val="004F4C2D"/>
    <w:rsid w:val="004F7A75"/>
    <w:rsid w:val="005135F9"/>
    <w:rsid w:val="005217CE"/>
    <w:rsid w:val="005226B2"/>
    <w:rsid w:val="00532783"/>
    <w:rsid w:val="00537D8C"/>
    <w:rsid w:val="00541E64"/>
    <w:rsid w:val="00553737"/>
    <w:rsid w:val="00560836"/>
    <w:rsid w:val="00580BA0"/>
    <w:rsid w:val="00583039"/>
    <w:rsid w:val="00594923"/>
    <w:rsid w:val="00596FC6"/>
    <w:rsid w:val="005A48BF"/>
    <w:rsid w:val="005A6E8B"/>
    <w:rsid w:val="005B288C"/>
    <w:rsid w:val="005B6024"/>
    <w:rsid w:val="005D3B42"/>
    <w:rsid w:val="005D46E3"/>
    <w:rsid w:val="006009F2"/>
    <w:rsid w:val="00607B57"/>
    <w:rsid w:val="0061167D"/>
    <w:rsid w:val="00624482"/>
    <w:rsid w:val="00627E3C"/>
    <w:rsid w:val="006321D7"/>
    <w:rsid w:val="0063496D"/>
    <w:rsid w:val="00634DCE"/>
    <w:rsid w:val="006368DE"/>
    <w:rsid w:val="006416CE"/>
    <w:rsid w:val="0068300B"/>
    <w:rsid w:val="0068464E"/>
    <w:rsid w:val="00684B0D"/>
    <w:rsid w:val="0068607F"/>
    <w:rsid w:val="006A0F92"/>
    <w:rsid w:val="006B6A1B"/>
    <w:rsid w:val="006D3CDA"/>
    <w:rsid w:val="006E1CA9"/>
    <w:rsid w:val="00713FD6"/>
    <w:rsid w:val="007227CE"/>
    <w:rsid w:val="007317DA"/>
    <w:rsid w:val="00753241"/>
    <w:rsid w:val="00783D15"/>
    <w:rsid w:val="00785E62"/>
    <w:rsid w:val="00793A86"/>
    <w:rsid w:val="00797A3B"/>
    <w:rsid w:val="007A1EBF"/>
    <w:rsid w:val="007B3D57"/>
    <w:rsid w:val="007C59B3"/>
    <w:rsid w:val="007F6190"/>
    <w:rsid w:val="00803144"/>
    <w:rsid w:val="00803276"/>
    <w:rsid w:val="00807F96"/>
    <w:rsid w:val="00817DB5"/>
    <w:rsid w:val="00841ABA"/>
    <w:rsid w:val="00841D27"/>
    <w:rsid w:val="00844A61"/>
    <w:rsid w:val="0085665C"/>
    <w:rsid w:val="00856DE1"/>
    <w:rsid w:val="008773C8"/>
    <w:rsid w:val="0088573A"/>
    <w:rsid w:val="008A2004"/>
    <w:rsid w:val="008A6FF1"/>
    <w:rsid w:val="008C482D"/>
    <w:rsid w:val="008C651D"/>
    <w:rsid w:val="008D1572"/>
    <w:rsid w:val="008F3CEA"/>
    <w:rsid w:val="008F7C88"/>
    <w:rsid w:val="009110B4"/>
    <w:rsid w:val="009148F6"/>
    <w:rsid w:val="00921A21"/>
    <w:rsid w:val="00926013"/>
    <w:rsid w:val="00941297"/>
    <w:rsid w:val="009434ED"/>
    <w:rsid w:val="00945E2B"/>
    <w:rsid w:val="00951A00"/>
    <w:rsid w:val="00973173"/>
    <w:rsid w:val="009A3354"/>
    <w:rsid w:val="009A38C6"/>
    <w:rsid w:val="009C25BC"/>
    <w:rsid w:val="009D311D"/>
    <w:rsid w:val="009D5481"/>
    <w:rsid w:val="009E2138"/>
    <w:rsid w:val="009F4D74"/>
    <w:rsid w:val="00A02569"/>
    <w:rsid w:val="00A02D58"/>
    <w:rsid w:val="00A05E51"/>
    <w:rsid w:val="00A12A74"/>
    <w:rsid w:val="00A453EC"/>
    <w:rsid w:val="00A466C8"/>
    <w:rsid w:val="00A55B22"/>
    <w:rsid w:val="00A55CD0"/>
    <w:rsid w:val="00A93076"/>
    <w:rsid w:val="00AA4319"/>
    <w:rsid w:val="00AB2478"/>
    <w:rsid w:val="00AB55D2"/>
    <w:rsid w:val="00AC3774"/>
    <w:rsid w:val="00AC655E"/>
    <w:rsid w:val="00AC73C3"/>
    <w:rsid w:val="00AE18DD"/>
    <w:rsid w:val="00AE2A0D"/>
    <w:rsid w:val="00AF1805"/>
    <w:rsid w:val="00AF304D"/>
    <w:rsid w:val="00B00E56"/>
    <w:rsid w:val="00B249C3"/>
    <w:rsid w:val="00B40EF9"/>
    <w:rsid w:val="00B41368"/>
    <w:rsid w:val="00B46DED"/>
    <w:rsid w:val="00B4750D"/>
    <w:rsid w:val="00B53056"/>
    <w:rsid w:val="00B61AC8"/>
    <w:rsid w:val="00B81372"/>
    <w:rsid w:val="00B83393"/>
    <w:rsid w:val="00B924A8"/>
    <w:rsid w:val="00BB6192"/>
    <w:rsid w:val="00BE2BC6"/>
    <w:rsid w:val="00C35843"/>
    <w:rsid w:val="00C36F3B"/>
    <w:rsid w:val="00C518F5"/>
    <w:rsid w:val="00C56EF6"/>
    <w:rsid w:val="00C57234"/>
    <w:rsid w:val="00C6108C"/>
    <w:rsid w:val="00C74247"/>
    <w:rsid w:val="00CA3A84"/>
    <w:rsid w:val="00CA5596"/>
    <w:rsid w:val="00CB4DF8"/>
    <w:rsid w:val="00CE2E0E"/>
    <w:rsid w:val="00CF58D9"/>
    <w:rsid w:val="00D06541"/>
    <w:rsid w:val="00D31C42"/>
    <w:rsid w:val="00D33B82"/>
    <w:rsid w:val="00D53AE5"/>
    <w:rsid w:val="00D67385"/>
    <w:rsid w:val="00D84956"/>
    <w:rsid w:val="00D84BA0"/>
    <w:rsid w:val="00D85528"/>
    <w:rsid w:val="00D90FFA"/>
    <w:rsid w:val="00DA4ECB"/>
    <w:rsid w:val="00DB219D"/>
    <w:rsid w:val="00DC0D05"/>
    <w:rsid w:val="00DC228D"/>
    <w:rsid w:val="00DC3D23"/>
    <w:rsid w:val="00DE18C0"/>
    <w:rsid w:val="00E077E5"/>
    <w:rsid w:val="00E22E44"/>
    <w:rsid w:val="00E2584C"/>
    <w:rsid w:val="00E27BBF"/>
    <w:rsid w:val="00E308EC"/>
    <w:rsid w:val="00E34B16"/>
    <w:rsid w:val="00E36013"/>
    <w:rsid w:val="00E36B4B"/>
    <w:rsid w:val="00E4028A"/>
    <w:rsid w:val="00E4768A"/>
    <w:rsid w:val="00E56812"/>
    <w:rsid w:val="00E646F1"/>
    <w:rsid w:val="00E67C0F"/>
    <w:rsid w:val="00EA2A76"/>
    <w:rsid w:val="00EB13E0"/>
    <w:rsid w:val="00EB201D"/>
    <w:rsid w:val="00EB63F9"/>
    <w:rsid w:val="00EB7C04"/>
    <w:rsid w:val="00ED0A8D"/>
    <w:rsid w:val="00F17545"/>
    <w:rsid w:val="00F20ED0"/>
    <w:rsid w:val="00F25E7C"/>
    <w:rsid w:val="00F276DF"/>
    <w:rsid w:val="00F30A24"/>
    <w:rsid w:val="00F44CB8"/>
    <w:rsid w:val="00F53670"/>
    <w:rsid w:val="00F600D0"/>
    <w:rsid w:val="00F75C11"/>
    <w:rsid w:val="00F81D2E"/>
    <w:rsid w:val="00F8613E"/>
    <w:rsid w:val="00F93E7E"/>
    <w:rsid w:val="00FA4490"/>
    <w:rsid w:val="00FC1BC1"/>
    <w:rsid w:val="00FC33EC"/>
    <w:rsid w:val="00FE5721"/>
    <w:rsid w:val="00FF3FE9"/>
    <w:rsid w:val="00FF515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gymraeg.co.uk/enwaucym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6B54-8459-4BC4-A108-8A5597A6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6ADE490A</Template>
  <TotalTime>194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Geraint (PPCS - Translation Service)</dc:creator>
  <cp:keywords/>
  <dc:description/>
  <cp:lastModifiedBy>Phillips, Helen (FCS - HR)</cp:lastModifiedBy>
  <cp:revision>21</cp:revision>
  <cp:lastPrinted>2014-06-18T15:39:00Z</cp:lastPrinted>
  <dcterms:created xsi:type="dcterms:W3CDTF">2014-06-16T09:33:00Z</dcterms:created>
  <dcterms:modified xsi:type="dcterms:W3CDTF">2014-06-18T15:59:00Z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A7452175</vt:lpwstr>
  </property>
  <property fmtid="{D5CDD505-2E9C-101B-9397-08002B2CF9AE}" pid="4" name="Objective-Title">
    <vt:lpwstr>2014-06-11 Y Pethau Bychain Rhifyn 1</vt:lpwstr>
  </property>
  <property fmtid="{D5CDD505-2E9C-101B-9397-08002B2CF9AE}" pid="5" name="Objective-Comment">
    <vt:lpwstr/>
  </property>
  <property fmtid="{D5CDD505-2E9C-101B-9397-08002B2CF9AE}" pid="6" name="Objective-CreationStamp">
    <vt:filetime>2014-06-11T14:44:35Z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2014-06-16T08:51:44Z</vt:filetime>
  </property>
  <property fmtid="{D5CDD505-2E9C-101B-9397-08002B2CF9AE}" pid="11" name="Objective-Owner">
    <vt:lpwstr>Vedmore, Tomos (FCS - Translation Unit)</vt:lpwstr>
  </property>
  <property fmtid="{D5CDD505-2E9C-101B-9397-08002B2CF9AE}" pid="12" name="Objective-Path">
    <vt:lpwstr>Objective Global Folder:Corporate File Plan:BUSINESS GOVERNANCE:Business Governance - Internal Communications:Translation Service - 2012-2017 - Stakeholder Communicaton:Y Pethau Bychain 2014/2015:</vt:lpwstr>
  </property>
  <property fmtid="{D5CDD505-2E9C-101B-9397-08002B2CF9AE}" pid="13" name="Objective-Parent">
    <vt:lpwstr>Y Pethau Bychain 2014/2015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3.2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2014-06-10T23:00:00Z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