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17BBB" w14:textId="381D0E56" w:rsidR="00B95039" w:rsidRPr="003B06FF" w:rsidRDefault="008D2F67" w:rsidP="006A3530">
      <w:pPr>
        <w:pStyle w:val="Heading1"/>
        <w:shd w:val="clear" w:color="auto" w:fill="DBE5F1" w:themeFill="accent1" w:themeFillTint="33"/>
        <w:spacing w:before="0" w:line="240" w:lineRule="auto"/>
        <w:rPr>
          <w:rFonts w:ascii="Arial" w:hAnsi="Arial" w:cs="Arial"/>
          <w:color w:val="000000" w:themeColor="text1"/>
          <w:sz w:val="24"/>
          <w:szCs w:val="24"/>
        </w:rPr>
      </w:pPr>
      <w:bookmarkStart w:id="0" w:name="_Children’s_Rights_Impact"/>
      <w:bookmarkStart w:id="1" w:name="_Ref510009160"/>
      <w:bookmarkStart w:id="2" w:name="_Ref510073333"/>
      <w:bookmarkStart w:id="3" w:name="_Toc518301732"/>
      <w:bookmarkStart w:id="4" w:name="_GoBack"/>
      <w:bookmarkEnd w:id="0"/>
      <w:bookmarkEnd w:id="4"/>
      <w:r w:rsidRPr="003B06FF">
        <w:rPr>
          <w:rFonts w:ascii="Arial" w:hAnsi="Arial" w:cs="Arial"/>
          <w:color w:val="000000" w:themeColor="text1"/>
          <w:sz w:val="24"/>
          <w:szCs w:val="24"/>
        </w:rPr>
        <w:t>Children’s Rights Impact As</w:t>
      </w:r>
      <w:r w:rsidR="005962B4" w:rsidRPr="003B06FF">
        <w:rPr>
          <w:rFonts w:ascii="Arial" w:hAnsi="Arial" w:cs="Arial"/>
          <w:color w:val="000000" w:themeColor="text1"/>
          <w:sz w:val="24"/>
          <w:szCs w:val="24"/>
        </w:rPr>
        <w:t>sessment</w:t>
      </w:r>
      <w:bookmarkEnd w:id="1"/>
      <w:bookmarkEnd w:id="2"/>
      <w:bookmarkEnd w:id="3"/>
    </w:p>
    <w:p w14:paraId="4DBBDCBF" w14:textId="77777777" w:rsidR="003B06FF" w:rsidRPr="003B06FF" w:rsidRDefault="003B06FF" w:rsidP="003B06FF">
      <w:pPr>
        <w:spacing w:before="0" w:after="0" w:line="240" w:lineRule="auto"/>
        <w:rPr>
          <w:rFonts w:ascii="Arial" w:hAnsi="Arial" w:cs="Arial"/>
          <w:sz w:val="24"/>
          <w:szCs w:val="24"/>
        </w:rPr>
      </w:pPr>
    </w:p>
    <w:p w14:paraId="3B431687" w14:textId="109FE780" w:rsidR="003B06FF" w:rsidRPr="003B06FF" w:rsidRDefault="00AA58C4" w:rsidP="006A3530">
      <w:pPr>
        <w:pStyle w:val="ListParagraph"/>
        <w:shd w:val="clear" w:color="auto" w:fill="DBE5F1" w:themeFill="accent1" w:themeFillTint="33"/>
        <w:spacing w:before="0"/>
        <w:ind w:left="0"/>
        <w:rPr>
          <w:rFonts w:ascii="Arial" w:hAnsi="Arial" w:cs="Arial"/>
          <w:b/>
          <w:color w:val="000000" w:themeColor="text1"/>
          <w:sz w:val="24"/>
          <w:szCs w:val="24"/>
        </w:rPr>
      </w:pPr>
      <w:r>
        <w:rPr>
          <w:rFonts w:ascii="Arial" w:hAnsi="Arial" w:cs="Arial"/>
          <w:b/>
          <w:color w:val="000000" w:themeColor="text1"/>
          <w:sz w:val="24"/>
          <w:szCs w:val="24"/>
        </w:rPr>
        <w:t>Full return to</w:t>
      </w:r>
      <w:r w:rsidRPr="003B06FF">
        <w:rPr>
          <w:rFonts w:ascii="Arial" w:hAnsi="Arial" w:cs="Arial"/>
          <w:b/>
          <w:color w:val="000000" w:themeColor="text1"/>
          <w:sz w:val="24"/>
          <w:szCs w:val="24"/>
        </w:rPr>
        <w:t xml:space="preserve"> </w:t>
      </w:r>
      <w:r w:rsidR="003B06FF" w:rsidRPr="003B06FF">
        <w:rPr>
          <w:rFonts w:ascii="Arial" w:hAnsi="Arial" w:cs="Arial"/>
          <w:b/>
          <w:color w:val="000000" w:themeColor="text1"/>
          <w:sz w:val="24"/>
          <w:szCs w:val="24"/>
        </w:rPr>
        <w:t xml:space="preserve">onsite learning from </w:t>
      </w:r>
      <w:r>
        <w:rPr>
          <w:rFonts w:ascii="Arial" w:hAnsi="Arial" w:cs="Arial"/>
          <w:b/>
          <w:color w:val="000000" w:themeColor="text1"/>
          <w:sz w:val="24"/>
          <w:szCs w:val="24"/>
        </w:rPr>
        <w:t>12 April</w:t>
      </w:r>
      <w:r w:rsidR="003B06FF" w:rsidRPr="003B06FF">
        <w:rPr>
          <w:rFonts w:ascii="Arial" w:hAnsi="Arial" w:cs="Arial"/>
          <w:b/>
          <w:color w:val="000000" w:themeColor="text1"/>
          <w:sz w:val="24"/>
          <w:szCs w:val="24"/>
        </w:rPr>
        <w:t xml:space="preserve"> 2021 as p</w:t>
      </w:r>
      <w:r w:rsidR="003B06FF">
        <w:rPr>
          <w:rFonts w:ascii="Arial" w:hAnsi="Arial" w:cs="Arial"/>
          <w:b/>
          <w:color w:val="000000" w:themeColor="text1"/>
          <w:sz w:val="24"/>
          <w:szCs w:val="24"/>
        </w:rPr>
        <w:t xml:space="preserve">art of </w:t>
      </w:r>
      <w:r>
        <w:rPr>
          <w:rFonts w:ascii="Arial" w:hAnsi="Arial" w:cs="Arial"/>
          <w:b/>
          <w:color w:val="000000" w:themeColor="text1"/>
          <w:sz w:val="24"/>
          <w:szCs w:val="24"/>
        </w:rPr>
        <w:t xml:space="preserve">the </w:t>
      </w:r>
      <w:r w:rsidR="003B06FF">
        <w:rPr>
          <w:rFonts w:ascii="Arial" w:hAnsi="Arial" w:cs="Arial"/>
          <w:b/>
          <w:color w:val="000000" w:themeColor="text1"/>
          <w:sz w:val="24"/>
          <w:szCs w:val="24"/>
        </w:rPr>
        <w:t xml:space="preserve">phased return to schools </w:t>
      </w:r>
      <w:r w:rsidR="003B06FF" w:rsidRPr="003B06FF">
        <w:rPr>
          <w:rFonts w:ascii="Arial" w:hAnsi="Arial" w:cs="Arial"/>
          <w:b/>
          <w:color w:val="000000" w:themeColor="text1"/>
          <w:sz w:val="24"/>
          <w:szCs w:val="24"/>
        </w:rPr>
        <w:t>and settings in connection with COVID-19</w:t>
      </w:r>
    </w:p>
    <w:p w14:paraId="3C1BC672" w14:textId="77777777" w:rsidR="000512B4" w:rsidRPr="003B06FF" w:rsidRDefault="000512B4" w:rsidP="00E43B3F">
      <w:pPr>
        <w:spacing w:before="0" w:after="0" w:line="360" w:lineRule="auto"/>
        <w:rPr>
          <w:rFonts w:ascii="Arial" w:hAnsi="Arial" w:cs="Arial"/>
          <w:color w:val="000000" w:themeColor="text1"/>
          <w:sz w:val="24"/>
          <w:szCs w:val="24"/>
        </w:rPr>
      </w:pPr>
      <w:r w:rsidRPr="003B06FF">
        <w:rPr>
          <w:rFonts w:ascii="Arial" w:hAnsi="Arial" w:cs="Arial"/>
          <w:b/>
          <w:color w:val="000000" w:themeColor="text1"/>
          <w:sz w:val="24"/>
          <w:szCs w:val="24"/>
          <w:u w:val="single"/>
        </w:rPr>
        <w:t>All</w:t>
      </w:r>
      <w:r w:rsidRPr="003B06FF">
        <w:rPr>
          <w:rFonts w:ascii="Arial" w:hAnsi="Arial" w:cs="Arial"/>
          <w:b/>
          <w:color w:val="000000" w:themeColor="text1"/>
          <w:sz w:val="24"/>
          <w:szCs w:val="24"/>
        </w:rPr>
        <w:t xml:space="preserve"> </w:t>
      </w:r>
      <w:r w:rsidRPr="003B06FF">
        <w:rPr>
          <w:rFonts w:ascii="Arial" w:hAnsi="Arial" w:cs="Arial"/>
          <w:color w:val="000000" w:themeColor="text1"/>
          <w:sz w:val="24"/>
          <w:szCs w:val="24"/>
        </w:rPr>
        <w:t>completed Children’s Rights Impact Assessments must be sent to the </w:t>
      </w:r>
      <w:hyperlink r:id="rId12" w:history="1">
        <w:r w:rsidRPr="003B06FF">
          <w:rPr>
            <w:rStyle w:val="Hyperlink"/>
            <w:rFonts w:ascii="Arial" w:hAnsi="Arial" w:cs="Arial"/>
            <w:sz w:val="24"/>
            <w:szCs w:val="24"/>
          </w:rPr>
          <w:t>CRIA@gov.wales</w:t>
        </w:r>
      </w:hyperlink>
      <w:r w:rsidRPr="003B06FF">
        <w:rPr>
          <w:rFonts w:ascii="Arial" w:hAnsi="Arial" w:cs="Arial"/>
          <w:color w:val="000000" w:themeColor="text1"/>
          <w:sz w:val="24"/>
          <w:szCs w:val="24"/>
        </w:rPr>
        <w:t> mailbox</w:t>
      </w:r>
    </w:p>
    <w:p w14:paraId="03F4F836" w14:textId="77777777" w:rsidR="00AB64CF" w:rsidRPr="003B06FF" w:rsidRDefault="00AB64CF" w:rsidP="006A3530">
      <w:pPr>
        <w:pStyle w:val="Heading1"/>
        <w:shd w:val="clear" w:color="auto" w:fill="DBE5F1" w:themeFill="accent1" w:themeFillTint="33"/>
      </w:pPr>
    </w:p>
    <w:p w14:paraId="46939F8E" w14:textId="125E7CFB" w:rsidR="00EC313B" w:rsidRPr="006A3530" w:rsidRDefault="00EC313B" w:rsidP="006A3530">
      <w:pPr>
        <w:pStyle w:val="Heading1"/>
        <w:shd w:val="clear" w:color="auto" w:fill="DBE5F1" w:themeFill="accent1" w:themeFillTint="33"/>
        <w:rPr>
          <w:rFonts w:ascii="Arial" w:hAnsi="Arial" w:cs="Arial"/>
          <w:color w:val="auto"/>
          <w:sz w:val="24"/>
          <w:szCs w:val="24"/>
        </w:rPr>
      </w:pPr>
      <w:r w:rsidRPr="006A3530">
        <w:rPr>
          <w:rFonts w:ascii="Arial" w:hAnsi="Arial" w:cs="Arial"/>
          <w:color w:val="auto"/>
          <w:sz w:val="24"/>
          <w:szCs w:val="24"/>
        </w:rPr>
        <w:t>Describe and explain the impact of the proposal on children and young people.</w:t>
      </w:r>
    </w:p>
    <w:p w14:paraId="6705FFE8" w14:textId="2DC40C7E" w:rsidR="000039F5" w:rsidRPr="003B06FF" w:rsidRDefault="00FF73BC" w:rsidP="003B06FF">
      <w:pPr>
        <w:rPr>
          <w:rFonts w:ascii="Arial" w:hAnsi="Arial" w:cs="Arial"/>
          <w:sz w:val="24"/>
          <w:szCs w:val="24"/>
          <w:lang w:eastAsia="en-US"/>
        </w:rPr>
      </w:pPr>
      <w:r w:rsidRPr="003B06FF">
        <w:rPr>
          <w:rFonts w:ascii="Arial" w:hAnsi="Arial" w:cs="Arial"/>
          <w:sz w:val="24"/>
          <w:szCs w:val="24"/>
          <w:lang w:eastAsia="en-US"/>
        </w:rPr>
        <w:t xml:space="preserve">The Health Protection (Coronavirus Restrictions) (Wales) Regulations 2020 came into force on 26 March. These were replaced by The Health Protection (Coronavirus Restrictions) (No. 2) (No 3) (No 4) and (No 5) (Wales) Regulations 2020. </w:t>
      </w:r>
      <w:r w:rsidR="002F1695" w:rsidRPr="003B06FF">
        <w:rPr>
          <w:rFonts w:ascii="Arial" w:hAnsi="Arial" w:cs="Arial"/>
          <w:sz w:val="24"/>
          <w:szCs w:val="24"/>
          <w:lang w:eastAsia="en-US"/>
        </w:rPr>
        <w:t xml:space="preserve">These regulations </w:t>
      </w:r>
      <w:r w:rsidR="000039F5" w:rsidRPr="003B06FF">
        <w:rPr>
          <w:rFonts w:ascii="Arial" w:hAnsi="Arial" w:cs="Arial"/>
          <w:sz w:val="24"/>
          <w:szCs w:val="24"/>
          <w:lang w:eastAsia="en-US"/>
        </w:rPr>
        <w:t xml:space="preserve">included provisions requiring the proprietor of a school or a Further Education Institution (FEI) to, subject to the exceptions set out in the Regulations, not permit pupils to attend the school premises, or students to attend FEI premises, in Wales from the day the Regulations come into force </w:t>
      </w:r>
      <w:r w:rsidR="000039F5" w:rsidRPr="00117807">
        <w:rPr>
          <w:rFonts w:ascii="Arial" w:hAnsi="Arial" w:cs="Arial"/>
          <w:sz w:val="24"/>
          <w:szCs w:val="24"/>
          <w:lang w:eastAsia="en-US"/>
        </w:rPr>
        <w:t xml:space="preserve">until </w:t>
      </w:r>
      <w:r w:rsidR="00117807">
        <w:rPr>
          <w:rFonts w:ascii="Arial" w:hAnsi="Arial" w:cs="Arial"/>
          <w:sz w:val="24"/>
          <w:szCs w:val="24"/>
          <w:lang w:eastAsia="en-US"/>
        </w:rPr>
        <w:t>21 February 2021</w:t>
      </w:r>
      <w:r w:rsidR="000039F5" w:rsidRPr="00117807">
        <w:rPr>
          <w:rFonts w:ascii="Arial" w:hAnsi="Arial" w:cs="Arial"/>
          <w:sz w:val="24"/>
          <w:szCs w:val="24"/>
          <w:lang w:eastAsia="en-US"/>
        </w:rPr>
        <w:t>. The</w:t>
      </w:r>
      <w:r w:rsidR="000039F5" w:rsidRPr="003B06FF">
        <w:rPr>
          <w:rFonts w:ascii="Arial" w:hAnsi="Arial" w:cs="Arial"/>
          <w:sz w:val="24"/>
          <w:szCs w:val="24"/>
          <w:lang w:eastAsia="en-US"/>
        </w:rPr>
        <w:t xml:space="preserve"> Regulations were made in response to the serious and imminent threat to public health which is posed by the incidence and spread of severe acute respiratory syndrome coronavirus 2 (SARS-CoV-2) which causes the disease known as Covid19 or coronavirus.</w:t>
      </w:r>
    </w:p>
    <w:p w14:paraId="53E128BC" w14:textId="155E7222" w:rsidR="003B06FF" w:rsidRDefault="002F1695" w:rsidP="003B06FF">
      <w:pPr>
        <w:rPr>
          <w:rFonts w:ascii="Arial" w:hAnsi="Arial" w:cs="Arial"/>
          <w:color w:val="000000" w:themeColor="text1"/>
          <w:sz w:val="24"/>
          <w:szCs w:val="24"/>
        </w:rPr>
      </w:pPr>
      <w:r w:rsidRPr="003B06FF">
        <w:rPr>
          <w:rFonts w:ascii="Arial" w:hAnsi="Arial" w:cs="Arial"/>
          <w:sz w:val="24"/>
          <w:szCs w:val="24"/>
          <w:lang w:eastAsia="en-US"/>
        </w:rPr>
        <w:t xml:space="preserve">Cases of coronavirus </w:t>
      </w:r>
      <w:r w:rsidR="00A04C69" w:rsidRPr="003B06FF">
        <w:rPr>
          <w:rFonts w:ascii="Arial" w:hAnsi="Arial" w:cs="Arial"/>
          <w:sz w:val="24"/>
          <w:szCs w:val="24"/>
          <w:lang w:eastAsia="en-US"/>
        </w:rPr>
        <w:t xml:space="preserve">have since decreased. </w:t>
      </w:r>
      <w:r w:rsidR="003B06FF">
        <w:rPr>
          <w:rFonts w:ascii="Arial" w:hAnsi="Arial" w:cs="Arial"/>
          <w:color w:val="000000" w:themeColor="text1"/>
          <w:sz w:val="24"/>
          <w:szCs w:val="24"/>
        </w:rPr>
        <w:t>This proposal builds on the increased opportunit</w:t>
      </w:r>
      <w:r w:rsidR="00AA58C4">
        <w:rPr>
          <w:rFonts w:ascii="Arial" w:hAnsi="Arial" w:cs="Arial"/>
          <w:color w:val="000000" w:themeColor="text1"/>
          <w:sz w:val="24"/>
          <w:szCs w:val="24"/>
        </w:rPr>
        <w:t>ies</w:t>
      </w:r>
      <w:r w:rsidR="003B06FF">
        <w:rPr>
          <w:rFonts w:ascii="Arial" w:hAnsi="Arial" w:cs="Arial"/>
          <w:color w:val="000000" w:themeColor="text1"/>
          <w:sz w:val="24"/>
          <w:szCs w:val="24"/>
        </w:rPr>
        <w:t xml:space="preserve"> </w:t>
      </w:r>
      <w:r w:rsidR="00117807">
        <w:rPr>
          <w:rFonts w:ascii="Arial" w:hAnsi="Arial" w:cs="Arial"/>
          <w:color w:val="000000" w:themeColor="text1"/>
          <w:sz w:val="24"/>
          <w:szCs w:val="24"/>
        </w:rPr>
        <w:t xml:space="preserve">in place from 22 February 2021 </w:t>
      </w:r>
      <w:r w:rsidR="00AA58C4">
        <w:rPr>
          <w:rFonts w:ascii="Arial" w:hAnsi="Arial" w:cs="Arial"/>
          <w:color w:val="000000" w:themeColor="text1"/>
          <w:sz w:val="24"/>
          <w:szCs w:val="24"/>
        </w:rPr>
        <w:t xml:space="preserve">and 15 March 2021 </w:t>
      </w:r>
      <w:r w:rsidR="003B06FF">
        <w:rPr>
          <w:rFonts w:ascii="Arial" w:hAnsi="Arial" w:cs="Arial"/>
          <w:color w:val="000000" w:themeColor="text1"/>
          <w:sz w:val="24"/>
          <w:szCs w:val="24"/>
        </w:rPr>
        <w:t>for groups of learners to return to face-to-face teach</w:t>
      </w:r>
      <w:r w:rsidR="00117807">
        <w:rPr>
          <w:rFonts w:ascii="Arial" w:hAnsi="Arial" w:cs="Arial"/>
          <w:color w:val="000000" w:themeColor="text1"/>
          <w:sz w:val="24"/>
          <w:szCs w:val="24"/>
        </w:rPr>
        <w:t xml:space="preserve">ing, </w:t>
      </w:r>
      <w:r w:rsidR="003B06FF">
        <w:rPr>
          <w:rFonts w:ascii="Arial" w:hAnsi="Arial" w:cs="Arial"/>
          <w:color w:val="000000" w:themeColor="text1"/>
          <w:sz w:val="24"/>
          <w:szCs w:val="24"/>
        </w:rPr>
        <w:t xml:space="preserve">and is set in context of the continuing improvement in the public health situation in Wales. </w:t>
      </w:r>
    </w:p>
    <w:p w14:paraId="7FE49BB2" w14:textId="256A8483" w:rsidR="003B06FF" w:rsidRDefault="003B06FF" w:rsidP="003B06FF">
      <w:pPr>
        <w:rPr>
          <w:rFonts w:ascii="Arial" w:hAnsi="Arial" w:cs="Arial"/>
          <w:color w:val="000000" w:themeColor="text1"/>
          <w:sz w:val="24"/>
          <w:szCs w:val="24"/>
        </w:rPr>
      </w:pPr>
      <w:r>
        <w:rPr>
          <w:rFonts w:ascii="Arial" w:hAnsi="Arial" w:cs="Arial"/>
          <w:color w:val="000000" w:themeColor="text1"/>
          <w:sz w:val="24"/>
          <w:szCs w:val="24"/>
        </w:rPr>
        <w:t xml:space="preserve">The general proposals are outlined in brief </w:t>
      </w:r>
      <w:r w:rsidR="00117807">
        <w:rPr>
          <w:rFonts w:ascii="Arial" w:hAnsi="Arial" w:cs="Arial"/>
          <w:color w:val="000000" w:themeColor="text1"/>
          <w:sz w:val="24"/>
          <w:szCs w:val="24"/>
        </w:rPr>
        <w:t>here</w:t>
      </w:r>
      <w:r w:rsidR="00057D97">
        <w:rPr>
          <w:rFonts w:ascii="Arial" w:hAnsi="Arial" w:cs="Arial"/>
          <w:color w:val="000000" w:themeColor="text1"/>
          <w:sz w:val="24"/>
          <w:szCs w:val="24"/>
        </w:rPr>
        <w:t xml:space="preserve"> for </w:t>
      </w:r>
      <w:r w:rsidR="00AA58C4">
        <w:rPr>
          <w:rFonts w:ascii="Arial" w:hAnsi="Arial" w:cs="Arial"/>
          <w:color w:val="000000" w:themeColor="text1"/>
          <w:sz w:val="24"/>
          <w:szCs w:val="24"/>
        </w:rPr>
        <w:t xml:space="preserve">a full </w:t>
      </w:r>
      <w:r w:rsidR="00057D97">
        <w:rPr>
          <w:rFonts w:ascii="Arial" w:hAnsi="Arial" w:cs="Arial"/>
          <w:color w:val="000000" w:themeColor="text1"/>
          <w:sz w:val="24"/>
          <w:szCs w:val="24"/>
        </w:rPr>
        <w:t xml:space="preserve">return to onsite </w:t>
      </w:r>
      <w:r w:rsidR="00AA58C4">
        <w:rPr>
          <w:rFonts w:ascii="Arial" w:hAnsi="Arial" w:cs="Arial"/>
          <w:color w:val="000000" w:themeColor="text1"/>
          <w:sz w:val="24"/>
          <w:szCs w:val="24"/>
        </w:rPr>
        <w:t>teaching in schools and settings from 12 April 2021 as part of the phased return to schools and settings</w:t>
      </w:r>
      <w:r w:rsidR="00057D97">
        <w:rPr>
          <w:rFonts w:ascii="Arial" w:hAnsi="Arial" w:cs="Arial"/>
          <w:color w:val="000000" w:themeColor="text1"/>
          <w:sz w:val="24"/>
          <w:szCs w:val="24"/>
        </w:rPr>
        <w:t>, with provision designed in line with local school priorities</w:t>
      </w:r>
      <w:r>
        <w:rPr>
          <w:rFonts w:ascii="Arial" w:hAnsi="Arial" w:cs="Arial"/>
          <w:color w:val="000000" w:themeColor="text1"/>
          <w:sz w:val="24"/>
          <w:szCs w:val="24"/>
        </w:rPr>
        <w:t xml:space="preserve">. </w:t>
      </w:r>
      <w:r w:rsidR="00117807">
        <w:rPr>
          <w:rFonts w:ascii="Arial" w:hAnsi="Arial" w:cs="Arial"/>
          <w:color w:val="000000" w:themeColor="text1"/>
          <w:sz w:val="24"/>
          <w:szCs w:val="24"/>
        </w:rPr>
        <w:t xml:space="preserve">From Monday </w:t>
      </w:r>
      <w:r w:rsidR="00AA58C4">
        <w:rPr>
          <w:rFonts w:ascii="Arial" w:hAnsi="Arial" w:cs="Arial"/>
          <w:color w:val="000000" w:themeColor="text1"/>
          <w:sz w:val="24"/>
          <w:szCs w:val="24"/>
        </w:rPr>
        <w:t>12 April</w:t>
      </w:r>
      <w:r w:rsidR="00117807">
        <w:rPr>
          <w:rFonts w:ascii="Arial" w:hAnsi="Arial" w:cs="Arial"/>
          <w:color w:val="000000" w:themeColor="text1"/>
          <w:sz w:val="24"/>
          <w:szCs w:val="24"/>
        </w:rPr>
        <w:t xml:space="preserve"> it is our ambition that all learners should access onsite provision</w:t>
      </w:r>
      <w:r w:rsidR="00AA58C4">
        <w:rPr>
          <w:rFonts w:ascii="Arial" w:hAnsi="Arial" w:cs="Arial"/>
          <w:color w:val="000000" w:themeColor="text1"/>
          <w:sz w:val="24"/>
          <w:szCs w:val="24"/>
        </w:rPr>
        <w:t xml:space="preserve"> as part of a full return to school</w:t>
      </w:r>
      <w:r w:rsidR="00117807">
        <w:rPr>
          <w:rFonts w:ascii="Arial" w:hAnsi="Arial" w:cs="Arial"/>
          <w:color w:val="000000" w:themeColor="text1"/>
          <w:sz w:val="24"/>
          <w:szCs w:val="24"/>
        </w:rPr>
        <w:t>. What this means is outlined in more detail here, and w</w:t>
      </w:r>
      <w:r>
        <w:rPr>
          <w:rFonts w:ascii="Arial" w:hAnsi="Arial" w:cs="Arial"/>
          <w:color w:val="000000" w:themeColor="text1"/>
          <w:sz w:val="24"/>
          <w:szCs w:val="24"/>
        </w:rPr>
        <w:t xml:space="preserve">e understand the precise arrangements for each year group will vary from </w:t>
      </w:r>
      <w:r w:rsidR="00117807">
        <w:rPr>
          <w:rFonts w:ascii="Arial" w:hAnsi="Arial" w:cs="Arial"/>
          <w:color w:val="000000" w:themeColor="text1"/>
          <w:sz w:val="24"/>
          <w:szCs w:val="24"/>
        </w:rPr>
        <w:t>setting to setting</w:t>
      </w:r>
      <w:r>
        <w:rPr>
          <w:rFonts w:ascii="Arial" w:hAnsi="Arial" w:cs="Arial"/>
          <w:color w:val="000000" w:themeColor="text1"/>
          <w:sz w:val="24"/>
          <w:szCs w:val="24"/>
        </w:rPr>
        <w:t xml:space="preserve"> dependent on a number of factors. Schools and settings will require </w:t>
      </w:r>
      <w:r w:rsidR="00AA58C4">
        <w:rPr>
          <w:rFonts w:ascii="Arial" w:hAnsi="Arial" w:cs="Arial"/>
          <w:color w:val="000000" w:themeColor="text1"/>
          <w:sz w:val="24"/>
          <w:szCs w:val="24"/>
        </w:rPr>
        <w:t xml:space="preserve">some </w:t>
      </w:r>
      <w:r>
        <w:rPr>
          <w:rFonts w:ascii="Arial" w:hAnsi="Arial" w:cs="Arial"/>
          <w:color w:val="000000" w:themeColor="text1"/>
          <w:sz w:val="24"/>
          <w:szCs w:val="24"/>
        </w:rPr>
        <w:t>flexibility to best meet the needs of their learners.</w:t>
      </w:r>
    </w:p>
    <w:p w14:paraId="75EF43AB" w14:textId="77777777" w:rsidR="006A3530" w:rsidRDefault="003B06FF" w:rsidP="003B06FF">
      <w:pPr>
        <w:rPr>
          <w:rFonts w:ascii="Arial" w:hAnsi="Arial" w:cs="Arial"/>
          <w:color w:val="000000" w:themeColor="text1"/>
          <w:sz w:val="24"/>
          <w:szCs w:val="24"/>
        </w:rPr>
      </w:pPr>
      <w:r>
        <w:rPr>
          <w:rFonts w:ascii="Arial" w:hAnsi="Arial" w:cs="Arial"/>
          <w:color w:val="000000" w:themeColor="text1"/>
          <w:sz w:val="24"/>
          <w:szCs w:val="24"/>
        </w:rPr>
        <w:t>We fully accept that any change to education arrangements has a varied and broad impact on different groups including learners, staff, families and communities.</w:t>
      </w:r>
    </w:p>
    <w:p w14:paraId="58FF6A09" w14:textId="77777777" w:rsidR="006A3530" w:rsidRDefault="006A3530" w:rsidP="003B06FF">
      <w:pPr>
        <w:rPr>
          <w:rFonts w:ascii="Arial" w:hAnsi="Arial" w:cs="Arial"/>
          <w:color w:val="000000" w:themeColor="text1"/>
          <w:sz w:val="24"/>
          <w:szCs w:val="24"/>
        </w:rPr>
      </w:pPr>
    </w:p>
    <w:p w14:paraId="0035EEFC" w14:textId="64BA453F" w:rsidR="003B06FF" w:rsidRDefault="003B06FF" w:rsidP="003B06FF">
      <w:pPr>
        <w:rPr>
          <w:rFonts w:ascii="Arial" w:hAnsi="Arial" w:cs="Arial"/>
          <w:color w:val="000000" w:themeColor="text1"/>
          <w:sz w:val="24"/>
          <w:szCs w:val="24"/>
        </w:rPr>
      </w:pPr>
      <w:r>
        <w:rPr>
          <w:rFonts w:ascii="Arial" w:hAnsi="Arial" w:cs="Arial"/>
          <w:color w:val="000000" w:themeColor="text1"/>
          <w:sz w:val="24"/>
          <w:szCs w:val="24"/>
        </w:rPr>
        <w:t xml:space="preserve"> </w:t>
      </w:r>
    </w:p>
    <w:p w14:paraId="301DDBA4" w14:textId="77777777" w:rsidR="003B06FF" w:rsidRPr="006A3530" w:rsidRDefault="003B06FF" w:rsidP="006A3530">
      <w:pPr>
        <w:pStyle w:val="Heading1"/>
        <w:shd w:val="clear" w:color="auto" w:fill="DBE5F1" w:themeFill="accent1" w:themeFillTint="33"/>
        <w:rPr>
          <w:color w:val="auto"/>
        </w:rPr>
      </w:pPr>
      <w:r w:rsidRPr="006A3530">
        <w:rPr>
          <w:color w:val="auto"/>
        </w:rPr>
        <w:lastRenderedPageBreak/>
        <w:t>Proposal</w:t>
      </w:r>
    </w:p>
    <w:p w14:paraId="2C5117CE" w14:textId="7DD9A72C" w:rsidR="0082118E" w:rsidRPr="003B06FF" w:rsidRDefault="003B06FF">
      <w:pPr>
        <w:rPr>
          <w:rFonts w:ascii="Arial" w:hAnsi="Arial" w:cs="Arial"/>
          <w:color w:val="000000" w:themeColor="text1"/>
          <w:sz w:val="24"/>
          <w:szCs w:val="24"/>
        </w:rPr>
      </w:pPr>
      <w:r w:rsidRPr="00BA6903">
        <w:rPr>
          <w:rFonts w:ascii="Arial" w:hAnsi="Arial" w:cs="Arial"/>
          <w:color w:val="000000" w:themeColor="text1"/>
          <w:sz w:val="24"/>
          <w:szCs w:val="24"/>
        </w:rPr>
        <w:t xml:space="preserve">From Monday </w:t>
      </w:r>
      <w:r w:rsidR="00AA58C4" w:rsidRPr="00BA6903">
        <w:rPr>
          <w:rFonts w:ascii="Arial" w:hAnsi="Arial" w:cs="Arial"/>
          <w:color w:val="000000" w:themeColor="text1"/>
          <w:sz w:val="24"/>
          <w:szCs w:val="24"/>
        </w:rPr>
        <w:t>12 April</w:t>
      </w:r>
      <w:r w:rsidRPr="00BA6903">
        <w:rPr>
          <w:rFonts w:ascii="Arial" w:hAnsi="Arial" w:cs="Arial"/>
          <w:color w:val="000000" w:themeColor="text1"/>
          <w:sz w:val="24"/>
          <w:szCs w:val="24"/>
        </w:rPr>
        <w:t xml:space="preserve"> 2021, if the public health situation continues to improve, the rem</w:t>
      </w:r>
      <w:r w:rsidR="00057D97" w:rsidRPr="00BA6903">
        <w:rPr>
          <w:rFonts w:ascii="Arial" w:hAnsi="Arial" w:cs="Arial"/>
          <w:color w:val="000000" w:themeColor="text1"/>
          <w:sz w:val="24"/>
          <w:szCs w:val="24"/>
        </w:rPr>
        <w:t xml:space="preserve">ainder of </w:t>
      </w:r>
      <w:r w:rsidR="00AA58C4" w:rsidRPr="00BA6903">
        <w:rPr>
          <w:rFonts w:ascii="Arial" w:hAnsi="Arial" w:cs="Arial"/>
          <w:color w:val="000000" w:themeColor="text1"/>
          <w:sz w:val="24"/>
          <w:szCs w:val="24"/>
        </w:rPr>
        <w:t xml:space="preserve">secondary </w:t>
      </w:r>
      <w:r w:rsidR="00057D97" w:rsidRPr="00BA6903">
        <w:rPr>
          <w:rFonts w:ascii="Arial" w:hAnsi="Arial" w:cs="Arial"/>
          <w:color w:val="000000" w:themeColor="text1"/>
          <w:sz w:val="24"/>
          <w:szCs w:val="24"/>
        </w:rPr>
        <w:t xml:space="preserve">aged learners </w:t>
      </w:r>
      <w:r w:rsidRPr="00BA6903">
        <w:rPr>
          <w:rFonts w:ascii="Arial" w:hAnsi="Arial" w:cs="Arial"/>
          <w:color w:val="000000" w:themeColor="text1"/>
          <w:sz w:val="24"/>
          <w:szCs w:val="24"/>
        </w:rPr>
        <w:t xml:space="preserve">will return to onsite </w:t>
      </w:r>
      <w:r w:rsidR="00AA58C4" w:rsidRPr="00BA6903">
        <w:rPr>
          <w:rFonts w:ascii="Arial" w:hAnsi="Arial" w:cs="Arial"/>
          <w:color w:val="000000" w:themeColor="text1"/>
          <w:sz w:val="24"/>
          <w:szCs w:val="24"/>
        </w:rPr>
        <w:t xml:space="preserve">teaching and </w:t>
      </w:r>
      <w:r w:rsidRPr="00BA6903">
        <w:rPr>
          <w:rFonts w:ascii="Arial" w:hAnsi="Arial" w:cs="Arial"/>
          <w:color w:val="000000" w:themeColor="text1"/>
          <w:sz w:val="24"/>
          <w:szCs w:val="24"/>
        </w:rPr>
        <w:t xml:space="preserve">learning. </w:t>
      </w:r>
      <w:r w:rsidR="00AA58C4" w:rsidRPr="00BA6903">
        <w:rPr>
          <w:rFonts w:ascii="Arial" w:hAnsi="Arial" w:cs="Arial"/>
          <w:sz w:val="24"/>
          <w:szCs w:val="24"/>
        </w:rPr>
        <w:t>This</w:t>
      </w:r>
      <w:r w:rsidR="00AA58C4">
        <w:rPr>
          <w:rFonts w:ascii="Arial" w:hAnsi="Arial" w:cs="Arial"/>
          <w:sz w:val="24"/>
          <w:szCs w:val="24"/>
        </w:rPr>
        <w:t xml:space="preserve"> will complete the return of all learners to return to onsite provision. We recognise there will be circumstances where remote learning capability will need to continue during this period up to the summer holidays as individuals and groups of learners may be asked to self-isolate in line with the COVID-19 requirements. We recognise there will be little change for primary school age learners who have already returned to onsite provision. </w:t>
      </w:r>
    </w:p>
    <w:p w14:paraId="00F65F0A" w14:textId="573BAACE" w:rsidR="00FF73BC" w:rsidRDefault="00FF73BC" w:rsidP="003B06FF">
      <w:pPr>
        <w:rPr>
          <w:rFonts w:ascii="Arial" w:hAnsi="Arial" w:cs="Arial"/>
          <w:color w:val="000000" w:themeColor="text1"/>
          <w:sz w:val="24"/>
          <w:szCs w:val="24"/>
        </w:rPr>
      </w:pPr>
      <w:r w:rsidRPr="003B06FF">
        <w:rPr>
          <w:rFonts w:ascii="Arial" w:hAnsi="Arial" w:cs="Arial"/>
          <w:color w:val="000000" w:themeColor="text1"/>
          <w:sz w:val="24"/>
          <w:szCs w:val="24"/>
        </w:rPr>
        <w:t xml:space="preserve">Throughout the pandemic we have prioritised access to education, and our schools and education settings remain safe environments. While we were able to keep childcare provision, including Flying Start provision, open for all children, and ensure access to playgrounds and parks was continued, the restrictions on access to face to face learning were a last resort reflecting the serious nature of </w:t>
      </w:r>
      <w:r w:rsidR="00573E57" w:rsidRPr="003B06FF">
        <w:rPr>
          <w:rFonts w:ascii="Arial" w:hAnsi="Arial" w:cs="Arial"/>
          <w:color w:val="000000" w:themeColor="text1"/>
          <w:sz w:val="24"/>
          <w:szCs w:val="24"/>
        </w:rPr>
        <w:t xml:space="preserve">community levels of infection. This is now </w:t>
      </w:r>
      <w:r w:rsidR="003B06FF">
        <w:rPr>
          <w:rFonts w:ascii="Arial" w:hAnsi="Arial" w:cs="Arial"/>
          <w:color w:val="000000" w:themeColor="text1"/>
          <w:sz w:val="24"/>
          <w:szCs w:val="24"/>
        </w:rPr>
        <w:t>a fundamental</w:t>
      </w:r>
      <w:r w:rsidR="00573E57" w:rsidRPr="003B06FF">
        <w:rPr>
          <w:rFonts w:ascii="Arial" w:hAnsi="Arial" w:cs="Arial"/>
          <w:color w:val="000000" w:themeColor="text1"/>
          <w:sz w:val="24"/>
          <w:szCs w:val="24"/>
        </w:rPr>
        <w:t xml:space="preserve"> step </w:t>
      </w:r>
      <w:r w:rsidR="003B06FF">
        <w:rPr>
          <w:rFonts w:ascii="Arial" w:hAnsi="Arial" w:cs="Arial"/>
          <w:color w:val="000000" w:themeColor="text1"/>
          <w:sz w:val="24"/>
          <w:szCs w:val="24"/>
        </w:rPr>
        <w:t>in</w:t>
      </w:r>
      <w:r w:rsidR="00573E57" w:rsidRPr="003B06FF">
        <w:rPr>
          <w:rFonts w:ascii="Arial" w:hAnsi="Arial" w:cs="Arial"/>
          <w:color w:val="000000" w:themeColor="text1"/>
          <w:sz w:val="24"/>
          <w:szCs w:val="24"/>
        </w:rPr>
        <w:t xml:space="preserve"> easing those restrictions on access to face to face learning</w:t>
      </w:r>
      <w:r w:rsidR="00AA58C4">
        <w:rPr>
          <w:rFonts w:ascii="Arial" w:hAnsi="Arial" w:cs="Arial"/>
          <w:color w:val="000000" w:themeColor="text1"/>
          <w:sz w:val="24"/>
          <w:szCs w:val="24"/>
        </w:rPr>
        <w:t xml:space="preserve"> and providing for all learners to return to onsite provision</w:t>
      </w:r>
      <w:r w:rsidR="00573E57" w:rsidRPr="003B06FF">
        <w:rPr>
          <w:rFonts w:ascii="Arial" w:hAnsi="Arial" w:cs="Arial"/>
          <w:color w:val="000000" w:themeColor="text1"/>
          <w:sz w:val="24"/>
          <w:szCs w:val="24"/>
        </w:rPr>
        <w:t xml:space="preserve">. </w:t>
      </w:r>
    </w:p>
    <w:p w14:paraId="25B4464E" w14:textId="3E792E3F" w:rsidR="006750D7" w:rsidRPr="006750D7" w:rsidRDefault="00057D97" w:rsidP="006750D7">
      <w:pPr>
        <w:rPr>
          <w:rFonts w:ascii="Arial" w:hAnsi="Arial" w:cs="Arial"/>
          <w:color w:val="000000" w:themeColor="text1"/>
          <w:sz w:val="24"/>
          <w:szCs w:val="24"/>
        </w:rPr>
      </w:pPr>
      <w:r>
        <w:rPr>
          <w:rFonts w:ascii="Arial" w:hAnsi="Arial" w:cs="Arial"/>
          <w:color w:val="000000" w:themeColor="text1"/>
          <w:sz w:val="24"/>
          <w:szCs w:val="24"/>
        </w:rPr>
        <w:t xml:space="preserve">In making this assessment we would like to reference the Children’s Commissioner for Wales </w:t>
      </w:r>
      <w:r w:rsidRPr="00057D97">
        <w:rPr>
          <w:rFonts w:ascii="Arial" w:hAnsi="Arial" w:cs="Arial"/>
          <w:i/>
          <w:color w:val="000000" w:themeColor="text1"/>
          <w:sz w:val="24"/>
          <w:szCs w:val="24"/>
        </w:rPr>
        <w:t>Coronavirus and Me</w:t>
      </w:r>
      <w:r>
        <w:rPr>
          <w:rFonts w:ascii="Arial" w:hAnsi="Arial" w:cs="Arial"/>
          <w:color w:val="000000" w:themeColor="text1"/>
          <w:sz w:val="24"/>
          <w:szCs w:val="24"/>
        </w:rPr>
        <w:t xml:space="preserve"> consultations with children and young people and latest </w:t>
      </w:r>
      <w:hyperlink r:id="rId13" w:history="1">
        <w:r w:rsidRPr="00E2643A">
          <w:rPr>
            <w:rStyle w:val="Hyperlink"/>
            <w:rFonts w:ascii="Arial" w:hAnsi="Arial" w:cs="Arial"/>
            <w:sz w:val="24"/>
            <w:szCs w:val="24"/>
            <w:u w:val="single"/>
          </w:rPr>
          <w:t>report</w:t>
        </w:r>
      </w:hyperlink>
      <w:r>
        <w:rPr>
          <w:rFonts w:ascii="Arial" w:hAnsi="Arial" w:cs="Arial"/>
          <w:color w:val="000000" w:themeColor="text1"/>
          <w:sz w:val="24"/>
          <w:szCs w:val="24"/>
        </w:rPr>
        <w:t xml:space="preserve">. </w:t>
      </w:r>
      <w:r w:rsidR="006750D7">
        <w:rPr>
          <w:rFonts w:ascii="Arial" w:hAnsi="Arial" w:cs="Arial"/>
          <w:color w:val="000000" w:themeColor="text1"/>
          <w:sz w:val="24"/>
          <w:szCs w:val="24"/>
        </w:rPr>
        <w:t>The</w:t>
      </w:r>
      <w:r w:rsidR="006750D7" w:rsidRPr="006750D7">
        <w:rPr>
          <w:rFonts w:ascii="Arial" w:hAnsi="Arial" w:cs="Arial"/>
          <w:color w:val="000000" w:themeColor="text1"/>
          <w:sz w:val="24"/>
          <w:szCs w:val="24"/>
        </w:rPr>
        <w:t xml:space="preserve"> second consultation and report </w:t>
      </w:r>
      <w:r w:rsidR="006750D7">
        <w:rPr>
          <w:rFonts w:ascii="Arial" w:hAnsi="Arial" w:cs="Arial"/>
          <w:color w:val="000000" w:themeColor="text1"/>
          <w:sz w:val="24"/>
          <w:szCs w:val="24"/>
        </w:rPr>
        <w:t xml:space="preserve">(January 2021) </w:t>
      </w:r>
      <w:r w:rsidR="006750D7" w:rsidRPr="006750D7">
        <w:rPr>
          <w:rFonts w:ascii="Arial" w:hAnsi="Arial" w:cs="Arial"/>
          <w:color w:val="000000" w:themeColor="text1"/>
          <w:sz w:val="24"/>
          <w:szCs w:val="24"/>
        </w:rPr>
        <w:t xml:space="preserve">presents the views and experiences of 19,737 children and young people aged 3-18 in the COVID restrictions. </w:t>
      </w:r>
    </w:p>
    <w:p w14:paraId="03484CCF" w14:textId="40B1CEE3" w:rsidR="006750D7" w:rsidRPr="006750D7" w:rsidRDefault="006750D7" w:rsidP="006750D7">
      <w:pPr>
        <w:rPr>
          <w:rFonts w:ascii="Arial" w:hAnsi="Arial" w:cs="Arial"/>
          <w:color w:val="000000" w:themeColor="text1"/>
          <w:sz w:val="24"/>
          <w:szCs w:val="24"/>
        </w:rPr>
      </w:pPr>
      <w:r w:rsidRPr="006750D7">
        <w:rPr>
          <w:rFonts w:ascii="Arial" w:hAnsi="Arial" w:cs="Arial"/>
          <w:color w:val="000000" w:themeColor="text1"/>
          <w:sz w:val="24"/>
          <w:szCs w:val="24"/>
        </w:rPr>
        <w:t>The report outlines in its summary findings that life has generally been difficult for all age groups with many expressing frustration and sometimes anger about the impact of the pandemic on their lives. Many spoke about missing their friends, teachers, schools and families. 30 per cent of 17 and 18 year olds reported b</w:t>
      </w:r>
      <w:r>
        <w:rPr>
          <w:rFonts w:ascii="Arial" w:hAnsi="Arial" w:cs="Arial"/>
          <w:color w:val="000000" w:themeColor="text1"/>
          <w:sz w:val="24"/>
          <w:szCs w:val="24"/>
        </w:rPr>
        <w:t>eing worried ‘most of the time’</w:t>
      </w:r>
      <w:r w:rsidR="00E62EC2">
        <w:rPr>
          <w:rFonts w:ascii="Arial" w:hAnsi="Arial" w:cs="Arial"/>
          <w:color w:val="000000" w:themeColor="text1"/>
          <w:sz w:val="24"/>
          <w:szCs w:val="24"/>
        </w:rPr>
        <w:t>;</w:t>
      </w:r>
      <w:r>
        <w:rPr>
          <w:rFonts w:ascii="Arial" w:hAnsi="Arial" w:cs="Arial"/>
          <w:color w:val="000000" w:themeColor="text1"/>
          <w:sz w:val="24"/>
          <w:szCs w:val="24"/>
        </w:rPr>
        <w:t xml:space="preserve"> older learners reported feeling less confident about learning. </w:t>
      </w:r>
      <w:r w:rsidRPr="006750D7">
        <w:rPr>
          <w:rFonts w:ascii="Arial" w:hAnsi="Arial" w:cs="Arial"/>
          <w:color w:val="000000" w:themeColor="text1"/>
          <w:sz w:val="24"/>
          <w:szCs w:val="24"/>
        </w:rPr>
        <w:t xml:space="preserve">Over half enjoyed learning at their own pace from home, but many were worried about falling behind with their learning. Levels of confidence and motivation with education are shown to be decreasing with age. </w:t>
      </w:r>
    </w:p>
    <w:p w14:paraId="1F01A4FB" w14:textId="7DCA551C" w:rsidR="006750D7" w:rsidRDefault="006750D7" w:rsidP="006750D7">
      <w:pPr>
        <w:rPr>
          <w:rFonts w:ascii="Arial" w:hAnsi="Arial" w:cs="Arial"/>
          <w:color w:val="000000" w:themeColor="text1"/>
          <w:sz w:val="24"/>
          <w:szCs w:val="24"/>
        </w:rPr>
      </w:pPr>
      <w:r w:rsidRPr="006750D7">
        <w:rPr>
          <w:rFonts w:ascii="Arial" w:hAnsi="Arial" w:cs="Arial"/>
          <w:color w:val="000000" w:themeColor="text1"/>
          <w:sz w:val="24"/>
          <w:szCs w:val="24"/>
        </w:rPr>
        <w:t xml:space="preserve">In both consultations we see that children who often face more barriers to accessing their rights have also faced more struggles on average than their peers. Many children and young people also reported positive experiences in both consultations, including enjoying spending time at home and receiving good support from schools and youth workers. </w:t>
      </w:r>
    </w:p>
    <w:p w14:paraId="56301240" w14:textId="6C866CB4" w:rsidR="00AA58C4" w:rsidRPr="006750D7" w:rsidRDefault="00AA58C4" w:rsidP="006750D7">
      <w:pPr>
        <w:rPr>
          <w:rFonts w:ascii="Arial" w:hAnsi="Arial" w:cs="Arial"/>
          <w:color w:val="000000" w:themeColor="text1"/>
          <w:sz w:val="24"/>
          <w:szCs w:val="24"/>
        </w:rPr>
      </w:pPr>
      <w:r>
        <w:rPr>
          <w:rFonts w:ascii="Arial" w:hAnsi="Arial" w:cs="Arial"/>
          <w:color w:val="000000" w:themeColor="text1"/>
          <w:sz w:val="24"/>
          <w:szCs w:val="24"/>
        </w:rPr>
        <w:t xml:space="preserve">We would like to reference our updated </w:t>
      </w:r>
      <w:hyperlink r:id="rId14" w:history="1">
        <w:r w:rsidRPr="00AA58C4">
          <w:rPr>
            <w:rStyle w:val="Hyperlink"/>
            <w:rFonts w:ascii="Arial" w:hAnsi="Arial" w:cs="Arial"/>
            <w:sz w:val="24"/>
            <w:szCs w:val="24"/>
          </w:rPr>
          <w:t>operational guidance for schools and settings</w:t>
        </w:r>
      </w:hyperlink>
      <w:r>
        <w:rPr>
          <w:rFonts w:ascii="Arial" w:hAnsi="Arial" w:cs="Arial"/>
          <w:color w:val="000000" w:themeColor="text1"/>
          <w:sz w:val="24"/>
          <w:szCs w:val="24"/>
        </w:rPr>
        <w:t xml:space="preserve"> from 12 April 2021</w:t>
      </w:r>
      <w:r w:rsidR="00CD0C01">
        <w:rPr>
          <w:rFonts w:ascii="Arial" w:hAnsi="Arial" w:cs="Arial"/>
          <w:color w:val="000000" w:themeColor="text1"/>
          <w:sz w:val="24"/>
          <w:szCs w:val="24"/>
        </w:rPr>
        <w:t xml:space="preserve"> which provides updated information on the exceptional circumstances that will determine if staff should interchange between contact groups; clinically extremely vulnerable individuals; Lateral Flow Testing; face coverings; and outdoor activities for children. </w:t>
      </w:r>
    </w:p>
    <w:p w14:paraId="30FCB7A3" w14:textId="310A653A" w:rsidR="00FF73BC" w:rsidRPr="006A3530" w:rsidRDefault="00FF73BC" w:rsidP="006A3530">
      <w:pPr>
        <w:pStyle w:val="Heading1"/>
        <w:shd w:val="clear" w:color="auto" w:fill="DBE5F1" w:themeFill="accent1" w:themeFillTint="33"/>
        <w:rPr>
          <w:color w:val="auto"/>
        </w:rPr>
      </w:pPr>
      <w:r w:rsidRPr="006A3530">
        <w:rPr>
          <w:color w:val="auto"/>
        </w:rPr>
        <w:t>Overarching principles</w:t>
      </w:r>
      <w:r w:rsidR="006750D7" w:rsidRPr="006A3530">
        <w:rPr>
          <w:color w:val="auto"/>
        </w:rPr>
        <w:t xml:space="preserve"> in this assessment</w:t>
      </w:r>
    </w:p>
    <w:p w14:paraId="3817C4C8" w14:textId="567769FB" w:rsidR="00E43B3F" w:rsidRPr="009E370D" w:rsidRDefault="00E43B3F" w:rsidP="009E370D">
      <w:pPr>
        <w:pStyle w:val="ListParagraph"/>
        <w:numPr>
          <w:ilvl w:val="0"/>
          <w:numId w:val="36"/>
        </w:numPr>
        <w:rPr>
          <w:rFonts w:ascii="Arial" w:hAnsi="Arial" w:cs="Arial"/>
          <w:color w:val="000000" w:themeColor="text1"/>
          <w:sz w:val="24"/>
          <w:szCs w:val="24"/>
        </w:rPr>
      </w:pPr>
      <w:r w:rsidRPr="009E370D">
        <w:rPr>
          <w:rFonts w:ascii="Arial" w:hAnsi="Arial" w:cs="Arial"/>
          <w:color w:val="000000" w:themeColor="text1"/>
          <w:sz w:val="24"/>
          <w:szCs w:val="24"/>
        </w:rPr>
        <w:t>Children and young people should be safe, seen, heard, nurtured and developing</w:t>
      </w:r>
    </w:p>
    <w:p w14:paraId="040586A4" w14:textId="36D322DE" w:rsidR="00E43B3F" w:rsidRPr="009E370D" w:rsidRDefault="00E43B3F" w:rsidP="009E370D">
      <w:pPr>
        <w:pStyle w:val="ListParagraph"/>
        <w:numPr>
          <w:ilvl w:val="0"/>
          <w:numId w:val="36"/>
        </w:numPr>
        <w:rPr>
          <w:rFonts w:ascii="Arial" w:hAnsi="Arial" w:cs="Arial"/>
          <w:color w:val="000000" w:themeColor="text1"/>
          <w:sz w:val="24"/>
          <w:szCs w:val="24"/>
        </w:rPr>
      </w:pPr>
      <w:r w:rsidRPr="009E370D">
        <w:rPr>
          <w:rFonts w:ascii="Arial" w:hAnsi="Arial" w:cs="Arial"/>
          <w:color w:val="000000" w:themeColor="text1"/>
          <w:sz w:val="24"/>
          <w:szCs w:val="24"/>
        </w:rPr>
        <w:lastRenderedPageBreak/>
        <w:t xml:space="preserve">Children should be able to go to school and childcare (including Flying Start) </w:t>
      </w:r>
      <w:r w:rsidRPr="00E62EC2">
        <w:rPr>
          <w:color w:val="FF0000"/>
        </w:rPr>
        <w:sym w:font="Symbol" w:char="F0B7"/>
      </w:r>
      <w:r w:rsidRPr="00E62EC2">
        <w:rPr>
          <w:rFonts w:ascii="Arial" w:hAnsi="Arial" w:cs="Arial"/>
          <w:color w:val="FF0000"/>
          <w:sz w:val="24"/>
          <w:szCs w:val="24"/>
        </w:rPr>
        <w:t xml:space="preserve"> </w:t>
      </w:r>
      <w:r w:rsidRPr="009E370D">
        <w:rPr>
          <w:rFonts w:ascii="Arial" w:hAnsi="Arial" w:cs="Arial"/>
          <w:color w:val="000000" w:themeColor="text1"/>
          <w:sz w:val="24"/>
          <w:szCs w:val="24"/>
        </w:rPr>
        <w:t>Children should be able to go out to play and exercise</w:t>
      </w:r>
    </w:p>
    <w:p w14:paraId="1D9DDA25" w14:textId="42E38A46" w:rsidR="00E43B3F" w:rsidRPr="009E370D" w:rsidRDefault="00E43B3F" w:rsidP="009E370D">
      <w:pPr>
        <w:pStyle w:val="ListParagraph"/>
        <w:numPr>
          <w:ilvl w:val="0"/>
          <w:numId w:val="36"/>
        </w:numPr>
        <w:rPr>
          <w:rFonts w:ascii="Arial" w:hAnsi="Arial" w:cs="Arial"/>
          <w:color w:val="000000" w:themeColor="text1"/>
          <w:sz w:val="24"/>
          <w:szCs w:val="24"/>
        </w:rPr>
      </w:pPr>
      <w:r w:rsidRPr="009E370D">
        <w:rPr>
          <w:rFonts w:ascii="Arial" w:hAnsi="Arial" w:cs="Arial"/>
          <w:color w:val="000000" w:themeColor="text1"/>
          <w:sz w:val="24"/>
          <w:szCs w:val="24"/>
        </w:rPr>
        <w:t>Younger children, under the age of 12, should be allowed to mix freely</w:t>
      </w:r>
    </w:p>
    <w:p w14:paraId="4552E097" w14:textId="3AFF105C" w:rsidR="00E43B3F" w:rsidRPr="009E370D" w:rsidRDefault="00E43B3F" w:rsidP="009E370D">
      <w:pPr>
        <w:pStyle w:val="ListParagraph"/>
        <w:numPr>
          <w:ilvl w:val="0"/>
          <w:numId w:val="36"/>
        </w:numPr>
        <w:rPr>
          <w:rFonts w:ascii="Arial" w:hAnsi="Arial" w:cs="Arial"/>
          <w:color w:val="000000" w:themeColor="text1"/>
          <w:sz w:val="24"/>
          <w:szCs w:val="24"/>
        </w:rPr>
      </w:pPr>
      <w:r w:rsidRPr="009E370D">
        <w:rPr>
          <w:rFonts w:ascii="Arial" w:hAnsi="Arial" w:cs="Arial"/>
          <w:color w:val="000000" w:themeColor="text1"/>
          <w:sz w:val="24"/>
          <w:szCs w:val="24"/>
        </w:rPr>
        <w:t>Services that support families should continue to operate and be able to offer face to face services where the child/family need warrants it. Disadvantaged families may need support to access online services – including IT kit and/or ‘data’.</w:t>
      </w:r>
    </w:p>
    <w:p w14:paraId="61F097C3" w14:textId="56652D49" w:rsidR="00E43B3F" w:rsidRPr="009E370D" w:rsidRDefault="00E43B3F" w:rsidP="009E370D">
      <w:pPr>
        <w:pStyle w:val="ListParagraph"/>
        <w:numPr>
          <w:ilvl w:val="0"/>
          <w:numId w:val="36"/>
        </w:numPr>
        <w:rPr>
          <w:rFonts w:ascii="Arial" w:hAnsi="Arial" w:cs="Arial"/>
          <w:color w:val="000000" w:themeColor="text1"/>
          <w:sz w:val="24"/>
          <w:szCs w:val="24"/>
        </w:rPr>
      </w:pPr>
      <w:r w:rsidRPr="009E370D">
        <w:rPr>
          <w:rFonts w:ascii="Arial" w:hAnsi="Arial" w:cs="Arial"/>
          <w:color w:val="000000" w:themeColor="text1"/>
          <w:sz w:val="24"/>
          <w:szCs w:val="24"/>
        </w:rPr>
        <w:t>Children with additional needs should receive the assessments and support they need</w:t>
      </w:r>
      <w:r w:rsidR="00E62EC2">
        <w:rPr>
          <w:rFonts w:ascii="Arial" w:hAnsi="Arial" w:cs="Arial"/>
          <w:color w:val="000000" w:themeColor="text1"/>
          <w:sz w:val="24"/>
          <w:szCs w:val="24"/>
        </w:rPr>
        <w:t>. T</w:t>
      </w:r>
      <w:r w:rsidRPr="009E370D">
        <w:rPr>
          <w:rFonts w:ascii="Arial" w:hAnsi="Arial" w:cs="Arial"/>
          <w:color w:val="000000" w:themeColor="text1"/>
          <w:sz w:val="24"/>
          <w:szCs w:val="24"/>
        </w:rPr>
        <w:t>his may include a wider family/services support bubble to ensure no family is left to struggle on their own</w:t>
      </w:r>
      <w:r w:rsidR="00E62EC2">
        <w:rPr>
          <w:rFonts w:ascii="Arial" w:hAnsi="Arial" w:cs="Arial"/>
          <w:color w:val="000000" w:themeColor="text1"/>
          <w:sz w:val="24"/>
          <w:szCs w:val="24"/>
        </w:rPr>
        <w:t>;</w:t>
      </w:r>
      <w:r w:rsidRPr="009E370D">
        <w:rPr>
          <w:rFonts w:ascii="Arial" w:hAnsi="Arial" w:cs="Arial"/>
          <w:color w:val="000000" w:themeColor="text1"/>
          <w:sz w:val="24"/>
          <w:szCs w:val="24"/>
        </w:rPr>
        <w:t xml:space="preserve"> it may mean a larger group going out to exercise to support the child</w:t>
      </w:r>
    </w:p>
    <w:p w14:paraId="392F979B" w14:textId="1678D7A9" w:rsidR="00E43B3F" w:rsidRPr="009E370D" w:rsidRDefault="00E43B3F" w:rsidP="009E370D">
      <w:pPr>
        <w:pStyle w:val="ListParagraph"/>
        <w:numPr>
          <w:ilvl w:val="0"/>
          <w:numId w:val="36"/>
        </w:numPr>
        <w:rPr>
          <w:rFonts w:ascii="Arial" w:hAnsi="Arial" w:cs="Arial"/>
          <w:color w:val="000000" w:themeColor="text1"/>
          <w:sz w:val="24"/>
          <w:szCs w:val="24"/>
        </w:rPr>
      </w:pPr>
      <w:r w:rsidRPr="009E370D">
        <w:rPr>
          <w:rFonts w:ascii="Arial" w:hAnsi="Arial" w:cs="Arial"/>
          <w:color w:val="000000" w:themeColor="text1"/>
          <w:sz w:val="24"/>
          <w:szCs w:val="24"/>
        </w:rPr>
        <w:t>No child should go hungry</w:t>
      </w:r>
    </w:p>
    <w:p w14:paraId="709C2F0D" w14:textId="31AD5349" w:rsidR="00E43B3F" w:rsidRPr="009E370D" w:rsidRDefault="00E43B3F" w:rsidP="009E370D">
      <w:pPr>
        <w:pStyle w:val="ListParagraph"/>
        <w:numPr>
          <w:ilvl w:val="0"/>
          <w:numId w:val="36"/>
        </w:numPr>
        <w:rPr>
          <w:rFonts w:ascii="Arial" w:hAnsi="Arial" w:cs="Arial"/>
          <w:color w:val="000000" w:themeColor="text1"/>
          <w:sz w:val="24"/>
          <w:szCs w:val="24"/>
        </w:rPr>
      </w:pPr>
      <w:r w:rsidRPr="009E370D">
        <w:rPr>
          <w:rFonts w:ascii="Arial" w:hAnsi="Arial" w:cs="Arial"/>
          <w:color w:val="000000" w:themeColor="text1"/>
          <w:sz w:val="24"/>
          <w:szCs w:val="24"/>
        </w:rPr>
        <w:t xml:space="preserve">Support for parents </w:t>
      </w:r>
      <w:r w:rsidR="00E62EC2">
        <w:rPr>
          <w:rFonts w:ascii="Arial" w:hAnsi="Arial" w:cs="Arial"/>
          <w:color w:val="000000" w:themeColor="text1"/>
          <w:sz w:val="24"/>
          <w:szCs w:val="24"/>
        </w:rPr>
        <w:t xml:space="preserve">and carers, including new mothers and parents, </w:t>
      </w:r>
      <w:r w:rsidRPr="009E370D">
        <w:rPr>
          <w:rFonts w:ascii="Arial" w:hAnsi="Arial" w:cs="Arial"/>
          <w:color w:val="000000" w:themeColor="text1"/>
          <w:sz w:val="24"/>
          <w:szCs w:val="24"/>
        </w:rPr>
        <w:t>should be available</w:t>
      </w:r>
      <w:r w:rsidR="00E62EC2">
        <w:rPr>
          <w:rFonts w:ascii="Arial" w:hAnsi="Arial" w:cs="Arial"/>
          <w:color w:val="000000" w:themeColor="text1"/>
          <w:sz w:val="24"/>
          <w:szCs w:val="24"/>
        </w:rPr>
        <w:t xml:space="preserve"> through a range of mechanisms</w:t>
      </w:r>
    </w:p>
    <w:p w14:paraId="0765AC94" w14:textId="49CA290F" w:rsidR="00DB7B4D" w:rsidRPr="009E370D" w:rsidRDefault="00E43B3F" w:rsidP="009E370D">
      <w:pPr>
        <w:pStyle w:val="ListParagraph"/>
        <w:numPr>
          <w:ilvl w:val="0"/>
          <w:numId w:val="36"/>
        </w:numPr>
        <w:rPr>
          <w:rFonts w:ascii="Arial" w:hAnsi="Arial" w:cs="Arial"/>
          <w:color w:val="000000" w:themeColor="text1"/>
          <w:sz w:val="24"/>
          <w:szCs w:val="24"/>
        </w:rPr>
      </w:pPr>
      <w:r w:rsidRPr="009E370D">
        <w:rPr>
          <w:rFonts w:ascii="Arial" w:hAnsi="Arial" w:cs="Arial"/>
          <w:color w:val="000000" w:themeColor="text1"/>
          <w:sz w:val="24"/>
          <w:szCs w:val="24"/>
        </w:rPr>
        <w:t xml:space="preserve">Routine early years development assessments should be undertaken (where needed face to face with </w:t>
      </w:r>
      <w:r w:rsidR="00E62EC2">
        <w:rPr>
          <w:rFonts w:ascii="Arial" w:hAnsi="Arial" w:cs="Arial"/>
          <w:color w:val="000000" w:themeColor="text1"/>
          <w:sz w:val="24"/>
          <w:szCs w:val="24"/>
        </w:rPr>
        <w:t>COVID</w:t>
      </w:r>
      <w:r w:rsidRPr="009E370D">
        <w:rPr>
          <w:rFonts w:ascii="Arial" w:hAnsi="Arial" w:cs="Arial"/>
          <w:color w:val="000000" w:themeColor="text1"/>
          <w:sz w:val="24"/>
          <w:szCs w:val="24"/>
        </w:rPr>
        <w:t>-19 protections in place) and interventions put in place (e.g. speech a</w:t>
      </w:r>
      <w:r w:rsidR="00DB7B4D" w:rsidRPr="009E370D">
        <w:rPr>
          <w:rFonts w:ascii="Arial" w:hAnsi="Arial" w:cs="Arial"/>
          <w:color w:val="000000" w:themeColor="text1"/>
          <w:sz w:val="24"/>
          <w:szCs w:val="24"/>
        </w:rPr>
        <w:t>nd language, sight and hearing)</w:t>
      </w:r>
    </w:p>
    <w:p w14:paraId="5CAB6463" w14:textId="0F7E9D50" w:rsidR="00E43B3F" w:rsidRPr="009E370D" w:rsidRDefault="00E43B3F" w:rsidP="009E370D">
      <w:pPr>
        <w:pStyle w:val="ListParagraph"/>
        <w:numPr>
          <w:ilvl w:val="0"/>
          <w:numId w:val="36"/>
        </w:numPr>
        <w:rPr>
          <w:rFonts w:ascii="Arial" w:hAnsi="Arial" w:cs="Arial"/>
          <w:color w:val="000000" w:themeColor="text1"/>
          <w:sz w:val="24"/>
          <w:szCs w:val="24"/>
        </w:rPr>
      </w:pPr>
      <w:r w:rsidRPr="009E370D">
        <w:rPr>
          <w:rFonts w:ascii="Arial" w:hAnsi="Arial" w:cs="Arial"/>
          <w:color w:val="000000" w:themeColor="text1"/>
          <w:sz w:val="24"/>
          <w:szCs w:val="24"/>
        </w:rPr>
        <w:t>All of the above should be communicated clearly, including with children and young people</w:t>
      </w:r>
    </w:p>
    <w:p w14:paraId="484780F5" w14:textId="11D44C6F" w:rsidR="00E43B3F" w:rsidRPr="009E370D" w:rsidRDefault="00E62EC2" w:rsidP="009E370D">
      <w:pPr>
        <w:pStyle w:val="ListParagraph"/>
        <w:numPr>
          <w:ilvl w:val="0"/>
          <w:numId w:val="36"/>
        </w:numPr>
        <w:rPr>
          <w:rFonts w:ascii="Arial" w:hAnsi="Arial" w:cs="Arial"/>
          <w:color w:val="000000" w:themeColor="text1"/>
          <w:sz w:val="24"/>
          <w:szCs w:val="24"/>
        </w:rPr>
      </w:pPr>
      <w:r>
        <w:rPr>
          <w:rFonts w:ascii="Arial" w:hAnsi="Arial" w:cs="Arial"/>
          <w:color w:val="000000" w:themeColor="text1"/>
          <w:sz w:val="24"/>
          <w:szCs w:val="24"/>
        </w:rPr>
        <w:t>In circumstances where</w:t>
      </w:r>
      <w:r w:rsidR="00E43B3F" w:rsidRPr="009E370D">
        <w:rPr>
          <w:rFonts w:ascii="Arial" w:hAnsi="Arial" w:cs="Arial"/>
          <w:color w:val="000000" w:themeColor="text1"/>
          <w:sz w:val="24"/>
          <w:szCs w:val="24"/>
        </w:rPr>
        <w:t xml:space="preserve"> level 4 is instigated with rem</w:t>
      </w:r>
      <w:r w:rsidR="00DB7B4D" w:rsidRPr="009E370D">
        <w:rPr>
          <w:rFonts w:ascii="Arial" w:hAnsi="Arial" w:cs="Arial"/>
          <w:color w:val="000000" w:themeColor="text1"/>
          <w:sz w:val="24"/>
          <w:szCs w:val="24"/>
        </w:rPr>
        <w:t>ote learning as a key element:</w:t>
      </w:r>
    </w:p>
    <w:p w14:paraId="54B86EBB" w14:textId="148B4779" w:rsidR="00E43B3F" w:rsidRPr="003B06FF" w:rsidRDefault="00E43B3F" w:rsidP="009E370D">
      <w:pPr>
        <w:pStyle w:val="ListParagraph"/>
        <w:numPr>
          <w:ilvl w:val="0"/>
          <w:numId w:val="32"/>
        </w:numPr>
        <w:spacing w:before="0" w:after="0"/>
        <w:contextualSpacing w:val="0"/>
        <w:rPr>
          <w:rFonts w:ascii="Arial" w:hAnsi="Arial" w:cs="Arial"/>
          <w:sz w:val="24"/>
          <w:szCs w:val="24"/>
        </w:rPr>
      </w:pPr>
      <w:r w:rsidRPr="003B06FF">
        <w:rPr>
          <w:rFonts w:ascii="Arial" w:hAnsi="Arial" w:cs="Arial"/>
          <w:sz w:val="24"/>
          <w:szCs w:val="24"/>
        </w:rPr>
        <w:t>Children who have vulnerabilities should be prioritised via a multi-agency approach.</w:t>
      </w:r>
    </w:p>
    <w:p w14:paraId="0174D17D" w14:textId="444F84D5" w:rsidR="00E43B3F" w:rsidRPr="003B06FF" w:rsidRDefault="00E43B3F" w:rsidP="009E370D">
      <w:pPr>
        <w:pStyle w:val="ListParagraph"/>
        <w:numPr>
          <w:ilvl w:val="0"/>
          <w:numId w:val="32"/>
        </w:numPr>
        <w:spacing w:before="0" w:after="0"/>
        <w:contextualSpacing w:val="0"/>
        <w:rPr>
          <w:rFonts w:ascii="Arial" w:hAnsi="Arial" w:cs="Arial"/>
          <w:sz w:val="24"/>
          <w:szCs w:val="24"/>
        </w:rPr>
      </w:pPr>
      <w:r w:rsidRPr="003B06FF">
        <w:rPr>
          <w:rFonts w:ascii="Arial" w:hAnsi="Arial" w:cs="Arial"/>
          <w:sz w:val="24"/>
          <w:szCs w:val="24"/>
        </w:rPr>
        <w:t>Children with specific learning/additional needs should have a support plan in place.</w:t>
      </w:r>
    </w:p>
    <w:p w14:paraId="0F51A8C5" w14:textId="4F061147" w:rsidR="00E43B3F" w:rsidRPr="003B06FF" w:rsidRDefault="00E43B3F" w:rsidP="009E370D">
      <w:pPr>
        <w:pStyle w:val="ListParagraph"/>
        <w:numPr>
          <w:ilvl w:val="0"/>
          <w:numId w:val="32"/>
        </w:numPr>
        <w:spacing w:before="0" w:after="0"/>
        <w:contextualSpacing w:val="0"/>
        <w:rPr>
          <w:rFonts w:ascii="Arial" w:hAnsi="Arial" w:cs="Arial"/>
          <w:sz w:val="24"/>
          <w:szCs w:val="24"/>
        </w:rPr>
      </w:pPr>
      <w:r w:rsidRPr="003B06FF">
        <w:rPr>
          <w:rFonts w:ascii="Arial" w:hAnsi="Arial" w:cs="Arial"/>
          <w:sz w:val="24"/>
          <w:szCs w:val="24"/>
        </w:rPr>
        <w:t xml:space="preserve">Children should have the IT kit and enough data available to access lessons and online school resources as well as be able to contact their friends. </w:t>
      </w:r>
    </w:p>
    <w:p w14:paraId="6FB6CD7A" w14:textId="6E536CF1" w:rsidR="00E43B3F" w:rsidRPr="003B06FF" w:rsidRDefault="00E43B3F" w:rsidP="009E370D">
      <w:pPr>
        <w:pStyle w:val="ListParagraph"/>
        <w:numPr>
          <w:ilvl w:val="0"/>
          <w:numId w:val="32"/>
        </w:numPr>
        <w:spacing w:before="0" w:after="0"/>
        <w:contextualSpacing w:val="0"/>
        <w:rPr>
          <w:rFonts w:ascii="Arial" w:hAnsi="Arial" w:cs="Arial"/>
          <w:sz w:val="24"/>
          <w:szCs w:val="24"/>
        </w:rPr>
      </w:pPr>
      <w:r w:rsidRPr="003B06FF">
        <w:rPr>
          <w:rFonts w:ascii="Arial" w:hAnsi="Arial" w:cs="Arial"/>
          <w:sz w:val="24"/>
          <w:szCs w:val="24"/>
        </w:rPr>
        <w:t>Third sector, school based and online mental health services should be scaled up. Risk based approach taken to ensure young people who are most vulnerable continue to be supported by NHS Mental health services.</w:t>
      </w:r>
    </w:p>
    <w:p w14:paraId="320692C2" w14:textId="74CF1E31" w:rsidR="00E43B3F" w:rsidRPr="003B06FF" w:rsidRDefault="00E43B3F" w:rsidP="009E370D">
      <w:pPr>
        <w:pStyle w:val="ListParagraph"/>
        <w:numPr>
          <w:ilvl w:val="0"/>
          <w:numId w:val="32"/>
        </w:numPr>
        <w:spacing w:before="0" w:after="0"/>
        <w:contextualSpacing w:val="0"/>
        <w:rPr>
          <w:rFonts w:ascii="Arial" w:hAnsi="Arial" w:cs="Arial"/>
          <w:sz w:val="24"/>
          <w:szCs w:val="24"/>
        </w:rPr>
      </w:pPr>
      <w:r w:rsidRPr="003B06FF">
        <w:rPr>
          <w:rFonts w:ascii="Arial" w:hAnsi="Arial" w:cs="Arial"/>
          <w:sz w:val="24"/>
          <w:szCs w:val="24"/>
        </w:rPr>
        <w:t>Children from families where English or Welsh are not the first language should be offered additional support alongside their parents.</w:t>
      </w:r>
    </w:p>
    <w:p w14:paraId="538667C2" w14:textId="3010381D" w:rsidR="00E43B3F" w:rsidRPr="003B06FF" w:rsidRDefault="00E43B3F" w:rsidP="009E370D">
      <w:pPr>
        <w:pStyle w:val="ListParagraph"/>
        <w:numPr>
          <w:ilvl w:val="0"/>
          <w:numId w:val="32"/>
        </w:numPr>
        <w:spacing w:before="0" w:after="0"/>
        <w:contextualSpacing w:val="0"/>
        <w:rPr>
          <w:rFonts w:ascii="Arial" w:hAnsi="Arial" w:cs="Arial"/>
          <w:sz w:val="24"/>
          <w:szCs w:val="24"/>
        </w:rPr>
      </w:pPr>
      <w:r w:rsidRPr="003B06FF">
        <w:rPr>
          <w:rFonts w:ascii="Arial" w:hAnsi="Arial" w:cs="Arial"/>
          <w:sz w:val="24"/>
          <w:szCs w:val="24"/>
        </w:rPr>
        <w:t>Everyone should be reminded to ensure children and young people are safe and know where to go to for help or to talk about concerns.</w:t>
      </w:r>
    </w:p>
    <w:p w14:paraId="4476858A" w14:textId="70A8F3D7" w:rsidR="00E43B3F" w:rsidRPr="003B06FF" w:rsidRDefault="00E43B3F" w:rsidP="009E370D">
      <w:pPr>
        <w:pStyle w:val="ListParagraph"/>
        <w:numPr>
          <w:ilvl w:val="0"/>
          <w:numId w:val="32"/>
        </w:numPr>
        <w:spacing w:before="0" w:after="0"/>
        <w:contextualSpacing w:val="0"/>
        <w:rPr>
          <w:rFonts w:ascii="Arial" w:hAnsi="Arial" w:cs="Arial"/>
          <w:sz w:val="24"/>
          <w:szCs w:val="24"/>
          <w:u w:val="single"/>
          <w:lang w:eastAsia="en-US"/>
        </w:rPr>
      </w:pPr>
      <w:r w:rsidRPr="003B06FF">
        <w:rPr>
          <w:rFonts w:ascii="Arial" w:hAnsi="Arial" w:cs="Arial"/>
          <w:sz w:val="24"/>
          <w:szCs w:val="24"/>
        </w:rPr>
        <w:t>Communications with children and young people should be in a language they can clearly understand, be reassuring and explain clearly what is happening and why</w:t>
      </w:r>
    </w:p>
    <w:p w14:paraId="4F4CB0BA" w14:textId="7BA198EE" w:rsidR="00EC313B" w:rsidRPr="003B06FF" w:rsidRDefault="00EC313B" w:rsidP="00E43B3F">
      <w:pPr>
        <w:spacing w:before="0" w:after="0" w:line="360" w:lineRule="auto"/>
        <w:rPr>
          <w:rFonts w:ascii="Arial" w:hAnsi="Arial" w:cs="Arial"/>
          <w:b/>
          <w:color w:val="000000" w:themeColor="text1"/>
          <w:sz w:val="24"/>
          <w:szCs w:val="24"/>
        </w:rPr>
      </w:pPr>
    </w:p>
    <w:p w14:paraId="4C24C1B0" w14:textId="77777777" w:rsidR="00EC313B" w:rsidRPr="006A3530" w:rsidRDefault="00EC313B" w:rsidP="006A3530">
      <w:pPr>
        <w:pStyle w:val="Heading1"/>
        <w:shd w:val="clear" w:color="auto" w:fill="DBE5F1" w:themeFill="accent1" w:themeFillTint="33"/>
        <w:rPr>
          <w:color w:val="auto"/>
        </w:rPr>
      </w:pPr>
      <w:r w:rsidRPr="006A3530">
        <w:rPr>
          <w:color w:val="auto"/>
        </w:rPr>
        <w:t>Explain how the proposal is likely to impact on children’s rights.</w:t>
      </w:r>
    </w:p>
    <w:tbl>
      <w:tblPr>
        <w:tblStyle w:val="TableGrid3"/>
        <w:tblW w:w="9634" w:type="dxa"/>
        <w:tblCellMar>
          <w:top w:w="113" w:type="dxa"/>
          <w:bottom w:w="113" w:type="dxa"/>
        </w:tblCellMar>
        <w:tblLook w:val="04A0" w:firstRow="1" w:lastRow="0" w:firstColumn="1" w:lastColumn="0" w:noHBand="0" w:noVBand="1"/>
        <w:tblCaption w:val="Impact of the proposal on Children's Rights "/>
        <w:tblDescription w:val="Explains how the phased reopening of schools will have a positive or negative impact on children's rights. "/>
      </w:tblPr>
      <w:tblGrid>
        <w:gridCol w:w="1123"/>
        <w:gridCol w:w="3071"/>
        <w:gridCol w:w="5440"/>
      </w:tblGrid>
      <w:tr w:rsidR="00C807FF" w:rsidRPr="003B06FF" w14:paraId="61D6D0EF" w14:textId="77777777" w:rsidTr="00EB06F6">
        <w:trPr>
          <w:cantSplit/>
          <w:tblHeader/>
        </w:trPr>
        <w:tc>
          <w:tcPr>
            <w:tcW w:w="1123" w:type="dxa"/>
          </w:tcPr>
          <w:p w14:paraId="186131FC" w14:textId="77777777" w:rsidR="00C807FF" w:rsidRPr="003B06FF" w:rsidRDefault="00C807FF" w:rsidP="00C807FF">
            <w:pPr>
              <w:spacing w:before="0" w:after="0"/>
              <w:rPr>
                <w:rFonts w:ascii="Arial" w:hAnsi="Arial" w:cs="Arial"/>
                <w:b/>
                <w:color w:val="000000" w:themeColor="text1"/>
                <w:sz w:val="24"/>
                <w:szCs w:val="24"/>
              </w:rPr>
            </w:pPr>
            <w:r w:rsidRPr="003B06FF">
              <w:rPr>
                <w:rFonts w:ascii="Arial" w:hAnsi="Arial" w:cs="Arial"/>
                <w:b/>
                <w:color w:val="000000" w:themeColor="text1"/>
                <w:sz w:val="24"/>
                <w:szCs w:val="24"/>
              </w:rPr>
              <w:t>Article Number</w:t>
            </w:r>
          </w:p>
        </w:tc>
        <w:tc>
          <w:tcPr>
            <w:tcW w:w="3071" w:type="dxa"/>
          </w:tcPr>
          <w:p w14:paraId="63C74E10" w14:textId="77777777" w:rsidR="00C807FF" w:rsidRPr="003B06FF" w:rsidRDefault="00C807FF" w:rsidP="00C807FF">
            <w:pPr>
              <w:spacing w:before="0" w:after="0"/>
              <w:jc w:val="center"/>
              <w:rPr>
                <w:rFonts w:ascii="Arial" w:hAnsi="Arial" w:cs="Arial"/>
                <w:b/>
                <w:color w:val="000000" w:themeColor="text1"/>
                <w:sz w:val="24"/>
                <w:szCs w:val="24"/>
              </w:rPr>
            </w:pPr>
            <w:r w:rsidRPr="003B06FF">
              <w:rPr>
                <w:rFonts w:ascii="Arial" w:hAnsi="Arial" w:cs="Arial"/>
                <w:b/>
                <w:color w:val="000000" w:themeColor="text1"/>
                <w:sz w:val="24"/>
                <w:szCs w:val="24"/>
              </w:rPr>
              <w:t>Description</w:t>
            </w:r>
          </w:p>
        </w:tc>
        <w:tc>
          <w:tcPr>
            <w:tcW w:w="5440" w:type="dxa"/>
          </w:tcPr>
          <w:p w14:paraId="700A9A85" w14:textId="77777777" w:rsidR="00C807FF" w:rsidRPr="003B06FF" w:rsidRDefault="00C807FF" w:rsidP="00C807FF">
            <w:pPr>
              <w:spacing w:before="0" w:after="0"/>
              <w:jc w:val="center"/>
              <w:rPr>
                <w:rFonts w:ascii="Arial" w:hAnsi="Arial" w:cs="Arial"/>
                <w:b/>
                <w:color w:val="000000" w:themeColor="text1"/>
                <w:sz w:val="24"/>
                <w:szCs w:val="24"/>
              </w:rPr>
            </w:pPr>
            <w:r w:rsidRPr="003B06FF">
              <w:rPr>
                <w:rFonts w:ascii="Arial" w:hAnsi="Arial" w:cs="Arial"/>
                <w:b/>
                <w:color w:val="000000" w:themeColor="text1"/>
                <w:sz w:val="24"/>
                <w:szCs w:val="24"/>
              </w:rPr>
              <w:t>Links to decisions</w:t>
            </w:r>
          </w:p>
        </w:tc>
      </w:tr>
      <w:tr w:rsidR="00C807FF" w:rsidRPr="003B06FF" w14:paraId="3DB1E377" w14:textId="77777777" w:rsidTr="009E370D">
        <w:tc>
          <w:tcPr>
            <w:tcW w:w="1123" w:type="dxa"/>
          </w:tcPr>
          <w:p w14:paraId="091A3AF7" w14:textId="77777777" w:rsidR="00C807FF" w:rsidRPr="003B06FF" w:rsidRDefault="00C807FF" w:rsidP="00C807FF">
            <w:pPr>
              <w:spacing w:before="0" w:after="0"/>
              <w:rPr>
                <w:rFonts w:ascii="Arial" w:hAnsi="Arial" w:cs="Arial"/>
                <w:b/>
                <w:color w:val="000000" w:themeColor="text1"/>
                <w:sz w:val="24"/>
                <w:szCs w:val="24"/>
              </w:rPr>
            </w:pPr>
            <w:r w:rsidRPr="003B06FF">
              <w:rPr>
                <w:rFonts w:ascii="Arial" w:hAnsi="Arial" w:cs="Arial"/>
                <w:b/>
                <w:color w:val="000000" w:themeColor="text1"/>
                <w:sz w:val="24"/>
                <w:szCs w:val="24"/>
              </w:rPr>
              <w:t>2</w:t>
            </w:r>
          </w:p>
        </w:tc>
        <w:tc>
          <w:tcPr>
            <w:tcW w:w="3071" w:type="dxa"/>
          </w:tcPr>
          <w:p w14:paraId="4E54DCE9"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 xml:space="preserve">The Convention applies to every child without discrimination, whatever their ethnicity, sex, </w:t>
            </w:r>
            <w:r w:rsidRPr="003B06FF">
              <w:rPr>
                <w:rFonts w:ascii="Arial" w:eastAsiaTheme="minorHAnsi" w:hAnsi="Arial" w:cs="Arial"/>
                <w:sz w:val="24"/>
                <w:szCs w:val="24"/>
                <w:lang w:eastAsia="en-US"/>
              </w:rPr>
              <w:lastRenderedPageBreak/>
              <w:t>religion, language, abilities or any other status, whatever they think or say, whatever their family background.</w:t>
            </w:r>
          </w:p>
        </w:tc>
        <w:tc>
          <w:tcPr>
            <w:tcW w:w="5440" w:type="dxa"/>
          </w:tcPr>
          <w:p w14:paraId="28ABC5EA" w14:textId="3034A6C8" w:rsidR="00C807FF" w:rsidRPr="003B06FF" w:rsidRDefault="00C807FF" w:rsidP="00C807FF">
            <w:pPr>
              <w:spacing w:before="0" w:after="0" w:line="240" w:lineRule="auto"/>
              <w:rPr>
                <w:rFonts w:ascii="Arial" w:hAnsi="Arial" w:cs="Arial"/>
                <w:sz w:val="24"/>
                <w:szCs w:val="24"/>
              </w:rPr>
            </w:pPr>
            <w:r w:rsidRPr="003B06FF">
              <w:rPr>
                <w:rFonts w:ascii="Arial" w:hAnsi="Arial" w:cs="Arial"/>
                <w:sz w:val="24"/>
                <w:szCs w:val="24"/>
              </w:rPr>
              <w:lastRenderedPageBreak/>
              <w:t>Increasing operations in schools and settings</w:t>
            </w:r>
            <w:r w:rsidR="00391DA9">
              <w:rPr>
                <w:rFonts w:ascii="Arial" w:hAnsi="Arial" w:cs="Arial"/>
                <w:sz w:val="24"/>
                <w:szCs w:val="24"/>
              </w:rPr>
              <w:t xml:space="preserve"> to a full return</w:t>
            </w:r>
            <w:r w:rsidRPr="003B06FF">
              <w:rPr>
                <w:rFonts w:ascii="Arial" w:hAnsi="Arial" w:cs="Arial"/>
                <w:sz w:val="24"/>
                <w:szCs w:val="24"/>
              </w:rPr>
              <w:t xml:space="preserve"> from </w:t>
            </w:r>
            <w:r w:rsidR="00391DA9">
              <w:rPr>
                <w:rFonts w:ascii="Arial" w:hAnsi="Arial" w:cs="Arial"/>
                <w:sz w:val="24"/>
                <w:szCs w:val="24"/>
              </w:rPr>
              <w:t>12 April</w:t>
            </w:r>
            <w:r w:rsidRPr="003B06FF">
              <w:rPr>
                <w:rFonts w:ascii="Arial" w:hAnsi="Arial" w:cs="Arial"/>
                <w:sz w:val="24"/>
                <w:szCs w:val="24"/>
              </w:rPr>
              <w:t xml:space="preserve"> 2021 </w:t>
            </w:r>
            <w:r w:rsidR="00A32538">
              <w:rPr>
                <w:rFonts w:ascii="Arial" w:hAnsi="Arial" w:cs="Arial"/>
                <w:sz w:val="24"/>
                <w:szCs w:val="24"/>
              </w:rPr>
              <w:t xml:space="preserve">builds </w:t>
            </w:r>
            <w:r w:rsidR="006750D7">
              <w:rPr>
                <w:rFonts w:ascii="Arial" w:hAnsi="Arial" w:cs="Arial"/>
                <w:sz w:val="24"/>
                <w:szCs w:val="24"/>
              </w:rPr>
              <w:t>on</w:t>
            </w:r>
            <w:r w:rsidR="00A32538">
              <w:rPr>
                <w:rFonts w:ascii="Arial" w:hAnsi="Arial" w:cs="Arial"/>
                <w:sz w:val="24"/>
                <w:szCs w:val="24"/>
              </w:rPr>
              <w:t xml:space="preserve"> our prioritising the </w:t>
            </w:r>
            <w:r w:rsidRPr="003B06FF">
              <w:rPr>
                <w:rFonts w:ascii="Arial" w:hAnsi="Arial" w:cs="Arial"/>
                <w:sz w:val="24"/>
                <w:szCs w:val="24"/>
              </w:rPr>
              <w:t>youngest learners</w:t>
            </w:r>
            <w:r w:rsidR="00391DA9">
              <w:rPr>
                <w:rFonts w:ascii="Arial" w:hAnsi="Arial" w:cs="Arial"/>
                <w:sz w:val="24"/>
                <w:szCs w:val="24"/>
              </w:rPr>
              <w:t xml:space="preserve"> least able to learn remotely and those in key transition </w:t>
            </w:r>
            <w:r w:rsidR="00391DA9">
              <w:rPr>
                <w:rFonts w:ascii="Arial" w:hAnsi="Arial" w:cs="Arial"/>
                <w:sz w:val="24"/>
                <w:szCs w:val="24"/>
              </w:rPr>
              <w:lastRenderedPageBreak/>
              <w:t xml:space="preserve">periods including Years 11 and 13 </w:t>
            </w:r>
            <w:r w:rsidR="006750D7">
              <w:rPr>
                <w:rFonts w:ascii="Arial" w:hAnsi="Arial" w:cs="Arial"/>
                <w:sz w:val="24"/>
                <w:szCs w:val="24"/>
              </w:rPr>
              <w:t>from 22 February</w:t>
            </w:r>
            <w:r w:rsidR="00391DA9">
              <w:rPr>
                <w:rFonts w:ascii="Arial" w:hAnsi="Arial" w:cs="Arial"/>
                <w:sz w:val="24"/>
                <w:szCs w:val="24"/>
              </w:rPr>
              <w:t xml:space="preserve"> and </w:t>
            </w:r>
            <w:r w:rsidR="006750D7">
              <w:rPr>
                <w:rFonts w:ascii="Arial" w:hAnsi="Arial" w:cs="Arial"/>
                <w:sz w:val="24"/>
                <w:szCs w:val="24"/>
              </w:rPr>
              <w:t>15 March</w:t>
            </w:r>
            <w:r w:rsidR="00391DA9">
              <w:rPr>
                <w:rFonts w:ascii="Arial" w:hAnsi="Arial" w:cs="Arial"/>
                <w:sz w:val="24"/>
                <w:szCs w:val="24"/>
              </w:rPr>
              <w:t xml:space="preserve"> respectively</w:t>
            </w:r>
            <w:r w:rsidR="00A32538">
              <w:rPr>
                <w:rFonts w:ascii="Arial" w:hAnsi="Arial" w:cs="Arial"/>
                <w:sz w:val="24"/>
                <w:szCs w:val="24"/>
              </w:rPr>
              <w:t xml:space="preserve">. </w:t>
            </w:r>
            <w:r w:rsidR="009E77FA" w:rsidRPr="003B06FF">
              <w:rPr>
                <w:rFonts w:ascii="Arial" w:hAnsi="Arial" w:cs="Arial"/>
                <w:sz w:val="24"/>
                <w:szCs w:val="24"/>
              </w:rPr>
              <w:t>This increase in provision will enable all children from all backgrounds within this age group to access face to face learning. C</w:t>
            </w:r>
            <w:r w:rsidR="00391DA9">
              <w:rPr>
                <w:rFonts w:ascii="Arial" w:hAnsi="Arial" w:cs="Arial"/>
                <w:sz w:val="24"/>
                <w:szCs w:val="24"/>
              </w:rPr>
              <w:t xml:space="preserve">apacity </w:t>
            </w:r>
            <w:r w:rsidR="009E77FA" w:rsidRPr="003B06FF">
              <w:rPr>
                <w:rFonts w:ascii="Arial" w:hAnsi="Arial" w:cs="Arial"/>
                <w:sz w:val="24"/>
                <w:szCs w:val="24"/>
              </w:rPr>
              <w:t xml:space="preserve">for remote learning </w:t>
            </w:r>
            <w:r w:rsidR="00F87869">
              <w:rPr>
                <w:rFonts w:ascii="Arial" w:hAnsi="Arial" w:cs="Arial"/>
                <w:sz w:val="24"/>
                <w:szCs w:val="24"/>
              </w:rPr>
              <w:t xml:space="preserve">should </w:t>
            </w:r>
            <w:r w:rsidR="009E77FA" w:rsidRPr="003B06FF">
              <w:rPr>
                <w:rFonts w:ascii="Arial" w:hAnsi="Arial" w:cs="Arial"/>
                <w:sz w:val="24"/>
                <w:szCs w:val="24"/>
              </w:rPr>
              <w:t>continue</w:t>
            </w:r>
            <w:r w:rsidR="00391DA9">
              <w:rPr>
                <w:rFonts w:ascii="Arial" w:hAnsi="Arial" w:cs="Arial"/>
                <w:sz w:val="24"/>
                <w:szCs w:val="24"/>
              </w:rPr>
              <w:t xml:space="preserve"> for instances where children may not be able to attend the school setting e.g. if they are required to self-isolate</w:t>
            </w:r>
            <w:r w:rsidR="009E77FA" w:rsidRPr="003B06FF">
              <w:rPr>
                <w:rFonts w:ascii="Arial" w:hAnsi="Arial" w:cs="Arial"/>
                <w:sz w:val="24"/>
                <w:szCs w:val="24"/>
              </w:rPr>
              <w:t>.</w:t>
            </w:r>
          </w:p>
          <w:p w14:paraId="60D471BB" w14:textId="77777777" w:rsidR="00C807FF" w:rsidRPr="003B06FF" w:rsidRDefault="00C807FF" w:rsidP="00C807FF">
            <w:pPr>
              <w:spacing w:before="0" w:after="0" w:line="240" w:lineRule="auto"/>
              <w:rPr>
                <w:rFonts w:ascii="Arial" w:hAnsi="Arial" w:cs="Arial"/>
                <w:sz w:val="24"/>
                <w:szCs w:val="24"/>
              </w:rPr>
            </w:pPr>
          </w:p>
          <w:p w14:paraId="38DE2804" w14:textId="73855585" w:rsidR="00C807FF" w:rsidRPr="003B06FF" w:rsidRDefault="00C807FF" w:rsidP="00391DA9">
            <w:pPr>
              <w:autoSpaceDE w:val="0"/>
              <w:autoSpaceDN w:val="0"/>
              <w:adjustRightInd w:val="0"/>
              <w:spacing w:before="0" w:after="0" w:line="240" w:lineRule="auto"/>
              <w:rPr>
                <w:rFonts w:ascii="Arial" w:hAnsi="Arial" w:cs="Arial"/>
                <w:sz w:val="24"/>
                <w:szCs w:val="24"/>
              </w:rPr>
            </w:pPr>
            <w:r w:rsidRPr="003B06FF">
              <w:rPr>
                <w:rFonts w:ascii="Arial" w:hAnsi="Arial" w:cs="Arial"/>
                <w:sz w:val="24"/>
                <w:szCs w:val="24"/>
              </w:rPr>
              <w:t xml:space="preserve">For some learners additional factors will </w:t>
            </w:r>
            <w:r w:rsidR="00391DA9">
              <w:rPr>
                <w:rFonts w:ascii="Arial" w:hAnsi="Arial" w:cs="Arial"/>
                <w:sz w:val="24"/>
                <w:szCs w:val="24"/>
              </w:rPr>
              <w:t xml:space="preserve">still </w:t>
            </w:r>
            <w:r w:rsidRPr="003B06FF">
              <w:rPr>
                <w:rFonts w:ascii="Arial" w:hAnsi="Arial" w:cs="Arial"/>
                <w:sz w:val="24"/>
                <w:szCs w:val="24"/>
              </w:rPr>
              <w:t xml:space="preserve">need to be considered in order for them to benefit from provision. An approach based on equity does not in itself guarantee equality of opportunity or provision for all learners, especially those with particular needs. For those learners who are SEN, vulnerable, disadvantaged or in need of specialist support, additional arrangements </w:t>
            </w:r>
            <w:r w:rsidR="00391DA9">
              <w:rPr>
                <w:rFonts w:ascii="Arial" w:hAnsi="Arial" w:cs="Arial"/>
                <w:sz w:val="24"/>
                <w:szCs w:val="24"/>
              </w:rPr>
              <w:t>may</w:t>
            </w:r>
            <w:r w:rsidRPr="003B06FF">
              <w:rPr>
                <w:rFonts w:ascii="Arial" w:hAnsi="Arial" w:cs="Arial"/>
                <w:sz w:val="24"/>
                <w:szCs w:val="24"/>
              </w:rPr>
              <w:t xml:space="preserve"> be required. We know that provision will look very different for some learners, to ensure that their specific needs are met. </w:t>
            </w:r>
          </w:p>
        </w:tc>
      </w:tr>
      <w:tr w:rsidR="00C807FF" w:rsidRPr="003B06FF" w14:paraId="43183052" w14:textId="77777777" w:rsidTr="009E370D">
        <w:tc>
          <w:tcPr>
            <w:tcW w:w="1123" w:type="dxa"/>
          </w:tcPr>
          <w:p w14:paraId="6C70270B" w14:textId="77777777" w:rsidR="00C807FF" w:rsidRPr="003B06FF" w:rsidRDefault="00C807FF" w:rsidP="00C807FF">
            <w:pPr>
              <w:spacing w:before="0" w:after="0"/>
              <w:rPr>
                <w:rFonts w:ascii="Arial" w:hAnsi="Arial" w:cs="Arial"/>
                <w:b/>
                <w:color w:val="000000" w:themeColor="text1"/>
                <w:sz w:val="24"/>
                <w:szCs w:val="24"/>
              </w:rPr>
            </w:pPr>
            <w:r w:rsidRPr="003B06FF">
              <w:rPr>
                <w:rFonts w:ascii="Arial" w:hAnsi="Arial" w:cs="Arial"/>
                <w:b/>
                <w:color w:val="000000" w:themeColor="text1"/>
                <w:sz w:val="24"/>
                <w:szCs w:val="24"/>
              </w:rPr>
              <w:lastRenderedPageBreak/>
              <w:t>3</w:t>
            </w:r>
          </w:p>
        </w:tc>
        <w:tc>
          <w:tcPr>
            <w:tcW w:w="3071" w:type="dxa"/>
          </w:tcPr>
          <w:p w14:paraId="2596B088"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The best interests of the child must be a top priority in all decisions and actions that affect children.</w:t>
            </w:r>
          </w:p>
        </w:tc>
        <w:tc>
          <w:tcPr>
            <w:tcW w:w="5440" w:type="dxa"/>
          </w:tcPr>
          <w:p w14:paraId="20FF1BAA" w14:textId="0986AC1F"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 xml:space="preserve">This article can be seen in the principles set out in the decision framework for the education sector, which are: </w:t>
            </w:r>
          </w:p>
          <w:p w14:paraId="75D4FC75"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 xml:space="preserve"> </w:t>
            </w:r>
          </w:p>
          <w:p w14:paraId="06E5FB16" w14:textId="77777777" w:rsidR="00C807FF" w:rsidRPr="003B06FF" w:rsidRDefault="00C807FF" w:rsidP="00C807FF">
            <w:pPr>
              <w:numPr>
                <w:ilvl w:val="0"/>
                <w:numId w:val="34"/>
              </w:numPr>
              <w:tabs>
                <w:tab w:val="clear" w:pos="720"/>
              </w:tabs>
              <w:autoSpaceDE w:val="0"/>
              <w:autoSpaceDN w:val="0"/>
              <w:adjustRightInd w:val="0"/>
              <w:spacing w:before="0" w:after="0" w:line="240" w:lineRule="auto"/>
              <w:ind w:left="284" w:hanging="283"/>
              <w:rPr>
                <w:rFonts w:ascii="Arial" w:eastAsiaTheme="minorHAnsi" w:hAnsi="Arial" w:cs="Arial"/>
                <w:sz w:val="24"/>
                <w:szCs w:val="24"/>
                <w:lang w:eastAsia="en-US"/>
              </w:rPr>
            </w:pPr>
            <w:r w:rsidRPr="003B06FF">
              <w:rPr>
                <w:rFonts w:ascii="Arial" w:eastAsiaTheme="minorHAnsi" w:hAnsi="Arial" w:cs="Arial"/>
                <w:sz w:val="24"/>
                <w:szCs w:val="24"/>
                <w:lang w:eastAsia="en-US"/>
              </w:rPr>
              <w:t>The safety and mental, emotional and physical well-being of learners and staff.</w:t>
            </w:r>
          </w:p>
          <w:p w14:paraId="3FDE21BB" w14:textId="77777777" w:rsidR="00C807FF" w:rsidRPr="003B06FF" w:rsidRDefault="00C807FF" w:rsidP="00C807FF">
            <w:pPr>
              <w:numPr>
                <w:ilvl w:val="0"/>
                <w:numId w:val="34"/>
              </w:numPr>
              <w:tabs>
                <w:tab w:val="clear" w:pos="720"/>
              </w:tabs>
              <w:autoSpaceDE w:val="0"/>
              <w:autoSpaceDN w:val="0"/>
              <w:adjustRightInd w:val="0"/>
              <w:spacing w:before="0" w:after="0" w:line="240" w:lineRule="auto"/>
              <w:ind w:left="284" w:hanging="283"/>
              <w:rPr>
                <w:rFonts w:ascii="Arial" w:eastAsiaTheme="minorHAnsi" w:hAnsi="Arial" w:cs="Arial"/>
                <w:sz w:val="24"/>
                <w:szCs w:val="24"/>
                <w:lang w:eastAsia="en-US"/>
              </w:rPr>
            </w:pPr>
            <w:r w:rsidRPr="003B06FF">
              <w:rPr>
                <w:rFonts w:ascii="Arial" w:eastAsiaTheme="minorHAnsi" w:hAnsi="Arial" w:cs="Arial"/>
                <w:sz w:val="24"/>
                <w:szCs w:val="24"/>
                <w:lang w:eastAsia="en-US"/>
              </w:rPr>
              <w:t xml:space="preserve">Continuing our contribution to the national effort and strategy to fight the spread of COVID-19. </w:t>
            </w:r>
          </w:p>
          <w:p w14:paraId="47C0D940" w14:textId="77777777" w:rsidR="00C807FF" w:rsidRPr="003B06FF" w:rsidRDefault="00C807FF" w:rsidP="00C807FF">
            <w:pPr>
              <w:numPr>
                <w:ilvl w:val="0"/>
                <w:numId w:val="34"/>
              </w:numPr>
              <w:tabs>
                <w:tab w:val="clear" w:pos="720"/>
              </w:tabs>
              <w:autoSpaceDE w:val="0"/>
              <w:autoSpaceDN w:val="0"/>
              <w:adjustRightInd w:val="0"/>
              <w:spacing w:before="0" w:after="0" w:line="240" w:lineRule="auto"/>
              <w:ind w:left="284" w:hanging="283"/>
              <w:rPr>
                <w:rFonts w:ascii="Arial" w:eastAsiaTheme="minorHAnsi" w:hAnsi="Arial" w:cs="Arial"/>
                <w:sz w:val="24"/>
                <w:szCs w:val="24"/>
                <w:lang w:eastAsia="en-US"/>
              </w:rPr>
            </w:pPr>
            <w:r w:rsidRPr="003B06FF">
              <w:rPr>
                <w:rFonts w:ascii="Arial" w:eastAsiaTheme="minorHAnsi" w:hAnsi="Arial" w:cs="Arial"/>
                <w:sz w:val="24"/>
                <w:szCs w:val="24"/>
                <w:lang w:eastAsia="en-US"/>
              </w:rPr>
              <w:t xml:space="preserve">The confidence of parents and carers, staff and learners – based on evidence and information – so that they can plan ahead. </w:t>
            </w:r>
          </w:p>
          <w:p w14:paraId="660CA179" w14:textId="77777777" w:rsidR="00C807FF" w:rsidRPr="003B06FF" w:rsidRDefault="00C807FF" w:rsidP="00C807FF">
            <w:pPr>
              <w:numPr>
                <w:ilvl w:val="0"/>
                <w:numId w:val="34"/>
              </w:numPr>
              <w:tabs>
                <w:tab w:val="clear" w:pos="720"/>
              </w:tabs>
              <w:autoSpaceDE w:val="0"/>
              <w:autoSpaceDN w:val="0"/>
              <w:adjustRightInd w:val="0"/>
              <w:spacing w:before="0" w:after="0" w:line="240" w:lineRule="auto"/>
              <w:ind w:left="284" w:hanging="283"/>
              <w:rPr>
                <w:rFonts w:ascii="Arial" w:eastAsiaTheme="minorHAnsi" w:hAnsi="Arial" w:cs="Arial"/>
                <w:sz w:val="24"/>
                <w:szCs w:val="24"/>
                <w:lang w:eastAsia="en-US"/>
              </w:rPr>
            </w:pPr>
            <w:r w:rsidRPr="003B06FF">
              <w:rPr>
                <w:rFonts w:ascii="Arial" w:eastAsiaTheme="minorHAnsi" w:hAnsi="Arial" w:cs="Arial"/>
                <w:sz w:val="24"/>
                <w:szCs w:val="24"/>
                <w:lang w:eastAsia="en-US"/>
              </w:rPr>
              <w:t xml:space="preserve">Consistency with the Welsh Government’s framework for decision-making, to have guidance in place to support measures such as distancing, managing attendance and wider protective actions. </w:t>
            </w:r>
          </w:p>
          <w:p w14:paraId="0D9B81F1"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p>
          <w:p w14:paraId="1E8FDCCC" w14:textId="77777777" w:rsidR="00C807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 xml:space="preserve">While UNCRC is not explicitly referenced in the published decision framework document, the influence of children’s rights is implicit in the approach being taken. Placing learner well-being front and centre of all decision making regarding the education response to COVID-19 is central to that. This alongside the development of arrangements which seek to start a process of mitigating the negative impacts of ‘lockdown’ on children and young people, while recognising the specific needs of particular groups of learners.  </w:t>
            </w:r>
          </w:p>
          <w:p w14:paraId="466FE596" w14:textId="77777777" w:rsidR="00FA63E4" w:rsidRDefault="00FA63E4" w:rsidP="00C807FF">
            <w:pPr>
              <w:autoSpaceDE w:val="0"/>
              <w:autoSpaceDN w:val="0"/>
              <w:adjustRightInd w:val="0"/>
              <w:spacing w:before="0" w:after="0" w:line="240" w:lineRule="auto"/>
              <w:rPr>
                <w:rFonts w:ascii="Arial" w:eastAsiaTheme="minorHAnsi" w:hAnsi="Arial" w:cs="Arial"/>
                <w:sz w:val="24"/>
                <w:szCs w:val="24"/>
                <w:lang w:eastAsia="en-US"/>
              </w:rPr>
            </w:pPr>
          </w:p>
          <w:p w14:paraId="63DC9A49" w14:textId="77777777" w:rsidR="00E072FC" w:rsidRDefault="00FA63E4" w:rsidP="00CD647B">
            <w:pPr>
              <w:autoSpaceDE w:val="0"/>
              <w:autoSpaceDN w:val="0"/>
              <w:adjustRightInd w:val="0"/>
              <w:spacing w:before="0"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We recognise the increase to full operation of schools and settings will put some additional stress on protective measures such as social distancing and contact groups. At this time </w:t>
            </w:r>
            <w:r w:rsidR="00E072FC">
              <w:rPr>
                <w:rFonts w:ascii="Arial" w:eastAsiaTheme="minorHAnsi" w:hAnsi="Arial" w:cs="Arial"/>
                <w:sz w:val="24"/>
                <w:szCs w:val="24"/>
                <w:lang w:eastAsia="en-US"/>
              </w:rPr>
              <w:t>the cumulative importance of individual</w:t>
            </w:r>
            <w:r>
              <w:rPr>
                <w:rFonts w:ascii="Arial" w:eastAsiaTheme="minorHAnsi" w:hAnsi="Arial" w:cs="Arial"/>
                <w:sz w:val="24"/>
                <w:szCs w:val="24"/>
                <w:lang w:eastAsia="en-US"/>
              </w:rPr>
              <w:t xml:space="preserve"> measures may</w:t>
            </w:r>
            <w:r w:rsidR="00E072FC">
              <w:rPr>
                <w:rFonts w:ascii="Arial" w:eastAsiaTheme="minorHAnsi" w:hAnsi="Arial" w:cs="Arial"/>
                <w:sz w:val="24"/>
                <w:szCs w:val="24"/>
                <w:lang w:eastAsia="en-US"/>
              </w:rPr>
              <w:t xml:space="preserve"> be more significant</w:t>
            </w:r>
            <w:r>
              <w:rPr>
                <w:rFonts w:ascii="Arial" w:eastAsiaTheme="minorHAnsi" w:hAnsi="Arial" w:cs="Arial"/>
                <w:sz w:val="24"/>
                <w:szCs w:val="24"/>
                <w:lang w:eastAsia="en-US"/>
              </w:rPr>
              <w:t xml:space="preserve">, such as the current requirements around face coverings in the classroom by staff at primary schools and by staff and learners in secondary schools where social distancing cannot be maintained. </w:t>
            </w:r>
          </w:p>
          <w:p w14:paraId="051D3728" w14:textId="77777777" w:rsidR="00E072FC" w:rsidRDefault="00E072FC" w:rsidP="00CD647B">
            <w:pPr>
              <w:autoSpaceDE w:val="0"/>
              <w:autoSpaceDN w:val="0"/>
              <w:adjustRightInd w:val="0"/>
              <w:spacing w:before="0" w:after="0" w:line="240" w:lineRule="auto"/>
              <w:rPr>
                <w:rFonts w:ascii="Arial" w:eastAsiaTheme="minorHAnsi" w:hAnsi="Arial" w:cs="Arial"/>
                <w:sz w:val="24"/>
                <w:szCs w:val="24"/>
                <w:lang w:eastAsia="en-US"/>
              </w:rPr>
            </w:pPr>
          </w:p>
          <w:p w14:paraId="17940FDF" w14:textId="5D53F612" w:rsidR="00E072FC" w:rsidRDefault="00FA63E4" w:rsidP="00CD647B">
            <w:pPr>
              <w:autoSpaceDE w:val="0"/>
              <w:autoSpaceDN w:val="0"/>
              <w:adjustRightInd w:val="0"/>
              <w:spacing w:before="0"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Technical and scientific advice has been consistently clear that there is low immediate risk to children and young people of suffering severe clinical disease from COVID-19. The evidence base </w:t>
            </w:r>
            <w:r w:rsidR="00880DBB">
              <w:rPr>
                <w:rFonts w:ascii="Arial" w:eastAsiaTheme="minorHAnsi" w:hAnsi="Arial" w:cs="Arial"/>
                <w:sz w:val="24"/>
                <w:szCs w:val="24"/>
                <w:lang w:eastAsia="en-US"/>
              </w:rPr>
              <w:t xml:space="preserve">on the impact of </w:t>
            </w:r>
            <w:r>
              <w:rPr>
                <w:rFonts w:ascii="Arial" w:eastAsiaTheme="minorHAnsi" w:hAnsi="Arial" w:cs="Arial"/>
                <w:sz w:val="24"/>
                <w:szCs w:val="24"/>
                <w:lang w:eastAsia="en-US"/>
              </w:rPr>
              <w:t xml:space="preserve">face coverings </w:t>
            </w:r>
            <w:r w:rsidR="00880DBB">
              <w:rPr>
                <w:rFonts w:ascii="Arial" w:eastAsiaTheme="minorHAnsi" w:hAnsi="Arial" w:cs="Arial"/>
                <w:sz w:val="24"/>
                <w:szCs w:val="24"/>
                <w:lang w:eastAsia="en-US"/>
              </w:rPr>
              <w:t xml:space="preserve">is </w:t>
            </w:r>
            <w:r>
              <w:rPr>
                <w:rFonts w:ascii="Arial" w:eastAsiaTheme="minorHAnsi" w:hAnsi="Arial" w:cs="Arial"/>
                <w:sz w:val="24"/>
                <w:szCs w:val="24"/>
                <w:lang w:eastAsia="en-US"/>
              </w:rPr>
              <w:t>develop</w:t>
            </w:r>
            <w:r w:rsidR="00880DBB">
              <w:rPr>
                <w:rFonts w:ascii="Arial" w:eastAsiaTheme="minorHAnsi" w:hAnsi="Arial" w:cs="Arial"/>
                <w:sz w:val="24"/>
                <w:szCs w:val="24"/>
                <w:lang w:eastAsia="en-US"/>
              </w:rPr>
              <w:t>ing</w:t>
            </w:r>
            <w:r>
              <w:rPr>
                <w:rFonts w:ascii="Arial" w:eastAsiaTheme="minorHAnsi" w:hAnsi="Arial" w:cs="Arial"/>
                <w:sz w:val="24"/>
                <w:szCs w:val="24"/>
                <w:lang w:eastAsia="en-US"/>
              </w:rPr>
              <w:t xml:space="preserve"> but there are still</w:t>
            </w:r>
            <w:r w:rsidR="00CD647B">
              <w:rPr>
                <w:rFonts w:ascii="Arial" w:eastAsiaTheme="minorHAnsi" w:hAnsi="Arial" w:cs="Arial"/>
                <w:sz w:val="24"/>
                <w:szCs w:val="24"/>
                <w:lang w:eastAsia="en-US"/>
              </w:rPr>
              <w:t xml:space="preserve"> </w:t>
            </w:r>
            <w:r w:rsidR="00880DBB">
              <w:rPr>
                <w:rFonts w:ascii="Arial" w:eastAsiaTheme="minorHAnsi" w:hAnsi="Arial" w:cs="Arial"/>
                <w:sz w:val="24"/>
                <w:szCs w:val="24"/>
                <w:lang w:eastAsia="en-US"/>
              </w:rPr>
              <w:t>some unknowns</w:t>
            </w:r>
            <w:r>
              <w:rPr>
                <w:rFonts w:ascii="Arial" w:eastAsiaTheme="minorHAnsi" w:hAnsi="Arial" w:cs="Arial"/>
                <w:sz w:val="24"/>
                <w:szCs w:val="24"/>
                <w:lang w:eastAsia="en-US"/>
              </w:rPr>
              <w:t xml:space="preserve">. </w:t>
            </w:r>
            <w:r w:rsidR="00CD647B">
              <w:rPr>
                <w:rFonts w:ascii="Arial" w:eastAsiaTheme="minorHAnsi" w:hAnsi="Arial" w:cs="Arial"/>
                <w:sz w:val="24"/>
                <w:szCs w:val="24"/>
                <w:lang w:eastAsia="en-US"/>
              </w:rPr>
              <w:t xml:space="preserve">There are </w:t>
            </w:r>
            <w:r w:rsidR="00880DBB">
              <w:rPr>
                <w:rFonts w:ascii="Arial" w:eastAsiaTheme="minorHAnsi" w:hAnsi="Arial" w:cs="Arial"/>
                <w:sz w:val="24"/>
                <w:szCs w:val="24"/>
                <w:lang w:eastAsia="en-US"/>
              </w:rPr>
              <w:t xml:space="preserve">also </w:t>
            </w:r>
            <w:r w:rsidR="00CD647B">
              <w:rPr>
                <w:rFonts w:ascii="Arial" w:eastAsiaTheme="minorHAnsi" w:hAnsi="Arial" w:cs="Arial"/>
                <w:sz w:val="24"/>
                <w:szCs w:val="24"/>
                <w:lang w:eastAsia="en-US"/>
              </w:rPr>
              <w:t xml:space="preserve">circumstances where face coverings are not appropriate, due to specific individual needs or local circumstances. Local risk assessments are required and schools </w:t>
            </w:r>
            <w:r w:rsidR="00E072FC">
              <w:rPr>
                <w:rFonts w:ascii="Arial" w:eastAsiaTheme="minorHAnsi" w:hAnsi="Arial" w:cs="Arial"/>
                <w:sz w:val="24"/>
                <w:szCs w:val="24"/>
                <w:lang w:eastAsia="en-US"/>
              </w:rPr>
              <w:t xml:space="preserve">and settings </w:t>
            </w:r>
            <w:r w:rsidR="00CD647B">
              <w:rPr>
                <w:rFonts w:ascii="Arial" w:eastAsiaTheme="minorHAnsi" w:hAnsi="Arial" w:cs="Arial"/>
                <w:sz w:val="24"/>
                <w:szCs w:val="24"/>
                <w:lang w:eastAsia="en-US"/>
              </w:rPr>
              <w:t xml:space="preserve">are under a duty to take all reasonable measures to minimise the risk of exposure to coronavirus. </w:t>
            </w:r>
          </w:p>
          <w:p w14:paraId="26F4B598" w14:textId="77777777" w:rsidR="00E072FC" w:rsidRDefault="00E072FC" w:rsidP="00CD647B">
            <w:pPr>
              <w:autoSpaceDE w:val="0"/>
              <w:autoSpaceDN w:val="0"/>
              <w:adjustRightInd w:val="0"/>
              <w:spacing w:before="0" w:after="0" w:line="240" w:lineRule="auto"/>
              <w:rPr>
                <w:rFonts w:ascii="Arial" w:eastAsiaTheme="minorHAnsi" w:hAnsi="Arial" w:cs="Arial"/>
                <w:sz w:val="24"/>
                <w:szCs w:val="24"/>
                <w:lang w:eastAsia="en-US"/>
              </w:rPr>
            </w:pPr>
          </w:p>
          <w:p w14:paraId="06EAC0EC" w14:textId="14368FB2" w:rsidR="008C1100" w:rsidRDefault="00E072FC" w:rsidP="00CD647B">
            <w:pPr>
              <w:autoSpaceDE w:val="0"/>
              <w:autoSpaceDN w:val="0"/>
              <w:adjustRightInd w:val="0"/>
              <w:spacing w:before="0"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We acknowledge the</w:t>
            </w:r>
            <w:r w:rsidR="00CD647B">
              <w:rPr>
                <w:rFonts w:ascii="Arial" w:eastAsiaTheme="minorHAnsi" w:hAnsi="Arial" w:cs="Arial"/>
                <w:sz w:val="24"/>
                <w:szCs w:val="24"/>
                <w:lang w:eastAsia="en-US"/>
              </w:rPr>
              <w:t xml:space="preserve"> use of face coverings may have an impact on communication between learners and staff members</w:t>
            </w:r>
            <w:r>
              <w:rPr>
                <w:rFonts w:ascii="Arial" w:eastAsiaTheme="minorHAnsi" w:hAnsi="Arial" w:cs="Arial"/>
                <w:sz w:val="24"/>
                <w:szCs w:val="24"/>
                <w:lang w:eastAsia="en-US"/>
              </w:rPr>
              <w:t xml:space="preserve"> and the learning experience</w:t>
            </w:r>
            <w:r w:rsidR="00CD647B">
              <w:rPr>
                <w:rFonts w:ascii="Arial" w:eastAsiaTheme="minorHAnsi" w:hAnsi="Arial" w:cs="Arial"/>
                <w:sz w:val="24"/>
                <w:szCs w:val="24"/>
                <w:lang w:eastAsia="en-US"/>
              </w:rPr>
              <w:t>. Some learners may feel anxious wearing a face covering and others may welcome the</w:t>
            </w:r>
            <w:r>
              <w:rPr>
                <w:rFonts w:ascii="Arial" w:eastAsiaTheme="minorHAnsi" w:hAnsi="Arial" w:cs="Arial"/>
                <w:sz w:val="24"/>
                <w:szCs w:val="24"/>
                <w:lang w:eastAsia="en-US"/>
              </w:rPr>
              <w:t>m and feel more secure</w:t>
            </w:r>
            <w:r w:rsidR="007F4CFA">
              <w:rPr>
                <w:rFonts w:ascii="Arial" w:eastAsiaTheme="minorHAnsi" w:hAnsi="Arial" w:cs="Arial"/>
                <w:sz w:val="24"/>
                <w:szCs w:val="24"/>
                <w:lang w:eastAsia="en-US"/>
              </w:rPr>
              <w:t>, in themselves and for those around them</w:t>
            </w:r>
            <w:r>
              <w:rPr>
                <w:rFonts w:ascii="Arial" w:eastAsiaTheme="minorHAnsi" w:hAnsi="Arial" w:cs="Arial"/>
                <w:sz w:val="24"/>
                <w:szCs w:val="24"/>
                <w:lang w:eastAsia="en-US"/>
              </w:rPr>
              <w:t xml:space="preserve">. </w:t>
            </w:r>
            <w:r w:rsidR="007F4CFA">
              <w:rPr>
                <w:rFonts w:ascii="Arial" w:eastAsiaTheme="minorHAnsi" w:hAnsi="Arial" w:cs="Arial"/>
                <w:sz w:val="24"/>
                <w:szCs w:val="24"/>
                <w:lang w:eastAsia="en-US"/>
              </w:rPr>
              <w:t xml:space="preserve">Many learners may be used to the idea of wearing a face covering from their own experiences and those of family members perhaps in their jobs, using public transport, or in shops or other venues. There is some alignment with the general policy on face coverings. </w:t>
            </w:r>
          </w:p>
          <w:p w14:paraId="7A317597" w14:textId="77777777" w:rsidR="008C1100" w:rsidRDefault="008C1100" w:rsidP="00CD647B">
            <w:pPr>
              <w:autoSpaceDE w:val="0"/>
              <w:autoSpaceDN w:val="0"/>
              <w:adjustRightInd w:val="0"/>
              <w:spacing w:before="0" w:after="0" w:line="240" w:lineRule="auto"/>
              <w:rPr>
                <w:rFonts w:ascii="Arial" w:eastAsiaTheme="minorHAnsi" w:hAnsi="Arial" w:cs="Arial"/>
                <w:sz w:val="24"/>
                <w:szCs w:val="24"/>
                <w:lang w:eastAsia="en-US"/>
              </w:rPr>
            </w:pPr>
          </w:p>
          <w:p w14:paraId="76D777B4" w14:textId="5D3F813C" w:rsidR="00FA63E4" w:rsidRPr="003B06FF" w:rsidRDefault="007F4CFA" w:rsidP="00833371">
            <w:pPr>
              <w:autoSpaceDE w:val="0"/>
              <w:autoSpaceDN w:val="0"/>
              <w:adjustRightInd w:val="0"/>
              <w:spacing w:before="0"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We want learners to have as normal an experience of learning as possible and we hope the public health need for face coverings will be as limited as possible. </w:t>
            </w:r>
            <w:r w:rsidR="00CD647B">
              <w:rPr>
                <w:rFonts w:ascii="Arial" w:eastAsiaTheme="minorHAnsi" w:hAnsi="Arial" w:cs="Arial"/>
                <w:sz w:val="24"/>
                <w:szCs w:val="24"/>
                <w:lang w:eastAsia="en-US"/>
              </w:rPr>
              <w:t xml:space="preserve">Our key consideration in supporting this additional measure is that we recognise not all learners and staff will be able to </w:t>
            </w:r>
            <w:r w:rsidR="00833371">
              <w:rPr>
                <w:rFonts w:ascii="Arial" w:eastAsiaTheme="minorHAnsi" w:hAnsi="Arial" w:cs="Arial"/>
                <w:sz w:val="24"/>
                <w:szCs w:val="24"/>
                <w:lang w:eastAsia="en-US"/>
              </w:rPr>
              <w:t xml:space="preserve">wear face coverings; they are an </w:t>
            </w:r>
            <w:r w:rsidR="008C1100">
              <w:rPr>
                <w:rFonts w:ascii="Arial" w:eastAsiaTheme="minorHAnsi" w:hAnsi="Arial" w:cs="Arial"/>
                <w:sz w:val="24"/>
                <w:szCs w:val="24"/>
                <w:lang w:eastAsia="en-US"/>
              </w:rPr>
              <w:t xml:space="preserve">additional protective measure over and above other measures which are proven to be more effective (good hand, respiratory and surface hygiene, reduced contact and social / physical distancing); they should remain under review; and no learner should be excluded from accessing education on the grounds that they are not wearing a face covering. </w:t>
            </w:r>
          </w:p>
        </w:tc>
      </w:tr>
      <w:tr w:rsidR="00C807FF" w:rsidRPr="003B06FF" w14:paraId="3532E607" w14:textId="77777777" w:rsidTr="009E370D">
        <w:tc>
          <w:tcPr>
            <w:tcW w:w="1123" w:type="dxa"/>
          </w:tcPr>
          <w:p w14:paraId="1202A46A" w14:textId="77777777" w:rsidR="00C807FF" w:rsidRPr="003B06FF" w:rsidRDefault="00C807FF" w:rsidP="00C807FF">
            <w:pPr>
              <w:spacing w:before="0" w:after="0" w:line="240" w:lineRule="auto"/>
              <w:rPr>
                <w:rFonts w:ascii="Arial" w:hAnsi="Arial" w:cs="Arial"/>
                <w:b/>
                <w:sz w:val="24"/>
                <w:szCs w:val="24"/>
              </w:rPr>
            </w:pPr>
            <w:r w:rsidRPr="003B06FF">
              <w:rPr>
                <w:rFonts w:ascii="Arial" w:hAnsi="Arial" w:cs="Arial"/>
                <w:b/>
                <w:sz w:val="24"/>
                <w:szCs w:val="24"/>
              </w:rPr>
              <w:t>4</w:t>
            </w:r>
          </w:p>
        </w:tc>
        <w:tc>
          <w:tcPr>
            <w:tcW w:w="3071" w:type="dxa"/>
          </w:tcPr>
          <w:p w14:paraId="0A6A3C32"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r w:rsidRPr="003B06FF">
              <w:rPr>
                <w:rFonts w:ascii="Arial" w:hAnsi="Arial" w:cs="Arial"/>
                <w:color w:val="000000"/>
                <w:sz w:val="24"/>
                <w:szCs w:val="24"/>
              </w:rPr>
              <w:t>(implementation of the Convention)</w:t>
            </w:r>
          </w:p>
          <w:p w14:paraId="2893FACB"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p>
          <w:p w14:paraId="5009132A"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r w:rsidRPr="003B06FF">
              <w:rPr>
                <w:rFonts w:ascii="Arial" w:hAnsi="Arial" w:cs="Arial"/>
                <w:color w:val="000000"/>
                <w:sz w:val="24"/>
                <w:szCs w:val="24"/>
              </w:rPr>
              <w:t>Governments must do all they can to make sure every child can enjoy their rights by creating systems and passing laws that promote and protect children’s rights.</w:t>
            </w:r>
          </w:p>
          <w:p w14:paraId="07310ECC"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p>
        </w:tc>
        <w:tc>
          <w:tcPr>
            <w:tcW w:w="5440" w:type="dxa"/>
          </w:tcPr>
          <w:p w14:paraId="4D11153E" w14:textId="0143EEDA" w:rsidR="00C807FF" w:rsidRDefault="006A1FC6" w:rsidP="00BA6903">
            <w:pPr>
              <w:autoSpaceDE w:val="0"/>
              <w:autoSpaceDN w:val="0"/>
              <w:adjustRightInd w:val="0"/>
              <w:spacing w:before="0" w:after="0" w:line="240" w:lineRule="auto"/>
              <w:rPr>
                <w:rFonts w:ascii="Arial" w:hAnsi="Arial" w:cs="Arial"/>
                <w:sz w:val="24"/>
                <w:szCs w:val="24"/>
              </w:rPr>
            </w:pPr>
            <w:r w:rsidRPr="003B06FF">
              <w:rPr>
                <w:rFonts w:ascii="Arial" w:eastAsiaTheme="minorHAnsi" w:hAnsi="Arial" w:cs="Arial"/>
                <w:sz w:val="24"/>
                <w:szCs w:val="24"/>
                <w:lang w:eastAsia="en-US"/>
              </w:rPr>
              <w:t xml:space="preserve">Opening up education has been clearly stated as a top priority for the Welsh Government during the latest wave of the pandemic. </w:t>
            </w:r>
            <w:r w:rsidR="001718DE">
              <w:rPr>
                <w:rFonts w:ascii="Arial" w:eastAsiaTheme="minorHAnsi" w:hAnsi="Arial" w:cs="Arial"/>
                <w:sz w:val="24"/>
                <w:szCs w:val="24"/>
                <w:lang w:eastAsia="en-US"/>
              </w:rPr>
              <w:t>We understand the benefits of a full return to scho</w:t>
            </w:r>
            <w:r w:rsidR="00710F63">
              <w:rPr>
                <w:rFonts w:ascii="Arial" w:eastAsiaTheme="minorHAnsi" w:hAnsi="Arial" w:cs="Arial"/>
                <w:sz w:val="24"/>
                <w:szCs w:val="24"/>
                <w:lang w:eastAsia="en-US"/>
              </w:rPr>
              <w:t xml:space="preserve">ol are significant and that it is a key social and economic enabler over and above the most important benefits to the education and wellbeing of children and young people. </w:t>
            </w:r>
            <w:r w:rsidRPr="003B06FF">
              <w:rPr>
                <w:rFonts w:ascii="Arial" w:hAnsi="Arial" w:cs="Arial"/>
                <w:sz w:val="24"/>
                <w:szCs w:val="24"/>
              </w:rPr>
              <w:t xml:space="preserve">This policy proposal is </w:t>
            </w:r>
            <w:r w:rsidR="0017204B">
              <w:rPr>
                <w:rFonts w:ascii="Arial" w:hAnsi="Arial" w:cs="Arial"/>
                <w:sz w:val="24"/>
                <w:szCs w:val="24"/>
              </w:rPr>
              <w:t xml:space="preserve">the next step in a </w:t>
            </w:r>
            <w:r w:rsidR="00710F63">
              <w:rPr>
                <w:rFonts w:ascii="Arial" w:hAnsi="Arial" w:cs="Arial"/>
                <w:sz w:val="24"/>
                <w:szCs w:val="24"/>
              </w:rPr>
              <w:t>phased process</w:t>
            </w:r>
            <w:r w:rsidR="0017204B">
              <w:rPr>
                <w:rFonts w:ascii="Arial" w:hAnsi="Arial" w:cs="Arial"/>
                <w:sz w:val="24"/>
                <w:szCs w:val="24"/>
              </w:rPr>
              <w:t xml:space="preserve"> to increase safely</w:t>
            </w:r>
            <w:r w:rsidRPr="003B06FF">
              <w:rPr>
                <w:rFonts w:ascii="Arial" w:hAnsi="Arial" w:cs="Arial"/>
                <w:sz w:val="24"/>
                <w:szCs w:val="24"/>
              </w:rPr>
              <w:t xml:space="preserve"> face to face provision in schools</w:t>
            </w:r>
            <w:r w:rsidR="00710F63">
              <w:rPr>
                <w:rFonts w:ascii="Arial" w:hAnsi="Arial" w:cs="Arial"/>
                <w:sz w:val="24"/>
                <w:szCs w:val="24"/>
              </w:rPr>
              <w:t xml:space="preserve"> to a full return</w:t>
            </w:r>
            <w:r w:rsidRPr="003B06FF">
              <w:rPr>
                <w:rFonts w:ascii="Arial" w:hAnsi="Arial" w:cs="Arial"/>
                <w:sz w:val="24"/>
                <w:szCs w:val="24"/>
              </w:rPr>
              <w:t>.</w:t>
            </w:r>
            <w:r w:rsidR="00710F63">
              <w:rPr>
                <w:rFonts w:ascii="Arial" w:hAnsi="Arial" w:cs="Arial"/>
                <w:sz w:val="24"/>
                <w:szCs w:val="24"/>
              </w:rPr>
              <w:t xml:space="preserve"> It supports all learners</w:t>
            </w:r>
            <w:r w:rsidR="00BA6903">
              <w:rPr>
                <w:rFonts w:ascii="Arial" w:hAnsi="Arial" w:cs="Arial"/>
                <w:sz w:val="24"/>
                <w:szCs w:val="24"/>
              </w:rPr>
              <w:t>’</w:t>
            </w:r>
            <w:r w:rsidR="00710F63">
              <w:rPr>
                <w:rFonts w:ascii="Arial" w:hAnsi="Arial" w:cs="Arial"/>
                <w:sz w:val="24"/>
                <w:szCs w:val="24"/>
              </w:rPr>
              <w:t xml:space="preserve"> right to education. </w:t>
            </w:r>
            <w:r w:rsidR="00C807FF" w:rsidRPr="003B06FF">
              <w:rPr>
                <w:rFonts w:ascii="Arial" w:hAnsi="Arial" w:cs="Arial"/>
                <w:sz w:val="24"/>
                <w:szCs w:val="24"/>
              </w:rPr>
              <w:t xml:space="preserve"> </w:t>
            </w:r>
          </w:p>
          <w:p w14:paraId="1DD205C1" w14:textId="77777777" w:rsidR="0001508E" w:rsidRPr="003B06FF" w:rsidRDefault="0001508E" w:rsidP="00C807FF">
            <w:pPr>
              <w:spacing w:before="0" w:after="0" w:line="240" w:lineRule="auto"/>
              <w:rPr>
                <w:rFonts w:ascii="Arial" w:hAnsi="Arial" w:cs="Arial"/>
                <w:sz w:val="24"/>
                <w:szCs w:val="24"/>
              </w:rPr>
            </w:pPr>
          </w:p>
          <w:p w14:paraId="2368D45A" w14:textId="13369F06" w:rsidR="00C807FF" w:rsidRPr="003B06FF" w:rsidRDefault="00710F63" w:rsidP="00C807FF">
            <w:pPr>
              <w:autoSpaceDE w:val="0"/>
              <w:autoSpaceDN w:val="0"/>
              <w:adjustRightInd w:val="0"/>
              <w:spacing w:before="0" w:after="0" w:line="240" w:lineRule="auto"/>
              <w:rPr>
                <w:rFonts w:ascii="Arial" w:hAnsi="Arial" w:cs="Arial"/>
                <w:sz w:val="24"/>
                <w:szCs w:val="24"/>
              </w:rPr>
            </w:pPr>
            <w:r>
              <w:rPr>
                <w:rFonts w:ascii="Arial" w:hAnsi="Arial" w:cs="Arial"/>
                <w:sz w:val="24"/>
                <w:szCs w:val="24"/>
              </w:rPr>
              <w:t>We understand</w:t>
            </w:r>
            <w:r w:rsidR="00C807FF" w:rsidRPr="003B06FF">
              <w:rPr>
                <w:rFonts w:ascii="Arial" w:hAnsi="Arial" w:cs="Arial"/>
                <w:sz w:val="24"/>
                <w:szCs w:val="24"/>
              </w:rPr>
              <w:t xml:space="preserve"> specific measures </w:t>
            </w:r>
            <w:r>
              <w:rPr>
                <w:rFonts w:ascii="Arial" w:hAnsi="Arial" w:cs="Arial"/>
                <w:sz w:val="24"/>
                <w:szCs w:val="24"/>
              </w:rPr>
              <w:t>may still be</w:t>
            </w:r>
            <w:r w:rsidRPr="003B06FF">
              <w:rPr>
                <w:rFonts w:ascii="Arial" w:hAnsi="Arial" w:cs="Arial"/>
                <w:sz w:val="24"/>
                <w:szCs w:val="24"/>
              </w:rPr>
              <w:t xml:space="preserve"> </w:t>
            </w:r>
            <w:r w:rsidR="00C807FF" w:rsidRPr="003B06FF">
              <w:rPr>
                <w:rFonts w:ascii="Arial" w:hAnsi="Arial" w:cs="Arial"/>
                <w:sz w:val="24"/>
                <w:szCs w:val="24"/>
              </w:rPr>
              <w:t>necessary to meet the needs of some learners unable to access provision</w:t>
            </w:r>
            <w:r>
              <w:rPr>
                <w:rFonts w:ascii="Arial" w:hAnsi="Arial" w:cs="Arial"/>
                <w:sz w:val="24"/>
                <w:szCs w:val="24"/>
              </w:rPr>
              <w:t xml:space="preserve"> at times, for example due to self isolation</w:t>
            </w:r>
            <w:r w:rsidR="00C807FF" w:rsidRPr="003B06FF">
              <w:rPr>
                <w:rFonts w:ascii="Arial" w:hAnsi="Arial" w:cs="Arial"/>
                <w:sz w:val="24"/>
                <w:szCs w:val="24"/>
              </w:rPr>
              <w:t xml:space="preserve">. Additional resources </w:t>
            </w:r>
            <w:r w:rsidR="00C807FF" w:rsidRPr="003B06FF">
              <w:rPr>
                <w:rFonts w:ascii="Arial" w:hAnsi="Arial" w:cs="Arial"/>
                <w:sz w:val="24"/>
                <w:szCs w:val="24"/>
                <w:lang w:val="en-US"/>
              </w:rPr>
              <w:t xml:space="preserve">are also being made available to address digital accessibility issues learners </w:t>
            </w:r>
            <w:r>
              <w:rPr>
                <w:rFonts w:ascii="Arial" w:hAnsi="Arial" w:cs="Arial"/>
                <w:sz w:val="24"/>
                <w:szCs w:val="24"/>
                <w:lang w:val="en-US"/>
              </w:rPr>
              <w:t>have</w:t>
            </w:r>
            <w:r w:rsidRPr="003B06FF">
              <w:rPr>
                <w:rFonts w:ascii="Arial" w:hAnsi="Arial" w:cs="Arial"/>
                <w:sz w:val="24"/>
                <w:szCs w:val="24"/>
                <w:lang w:val="en-US"/>
              </w:rPr>
              <w:t xml:space="preserve"> </w:t>
            </w:r>
            <w:r w:rsidR="00C807FF" w:rsidRPr="003B06FF">
              <w:rPr>
                <w:rFonts w:ascii="Arial" w:hAnsi="Arial" w:cs="Arial"/>
                <w:sz w:val="24"/>
                <w:szCs w:val="24"/>
                <w:lang w:val="en-US"/>
              </w:rPr>
              <w:t>experienc</w:t>
            </w:r>
            <w:r>
              <w:rPr>
                <w:rFonts w:ascii="Arial" w:hAnsi="Arial" w:cs="Arial"/>
                <w:sz w:val="24"/>
                <w:szCs w:val="24"/>
                <w:lang w:val="en-US"/>
              </w:rPr>
              <w:t>ed</w:t>
            </w:r>
            <w:r w:rsidR="00C807FF" w:rsidRPr="003B06FF">
              <w:rPr>
                <w:rFonts w:ascii="Arial" w:hAnsi="Arial" w:cs="Arial"/>
                <w:sz w:val="24"/>
                <w:szCs w:val="24"/>
                <w:lang w:val="en-US"/>
              </w:rPr>
              <w:t xml:space="preserve">. </w:t>
            </w:r>
            <w:r w:rsidR="0001508E">
              <w:rPr>
                <w:rFonts w:ascii="Arial" w:hAnsi="Arial" w:cs="Arial"/>
                <w:sz w:val="24"/>
                <w:szCs w:val="24"/>
                <w:lang w:val="en-US"/>
              </w:rPr>
              <w:t>A</w:t>
            </w:r>
            <w:r w:rsidR="00C807FF" w:rsidRPr="003B06FF">
              <w:rPr>
                <w:rFonts w:ascii="Arial" w:hAnsi="Arial" w:cs="Arial"/>
                <w:sz w:val="24"/>
                <w:szCs w:val="24"/>
                <w:lang w:val="en-US"/>
              </w:rPr>
              <w:t>dditional funding from Welsh Government is specifically addressing the issue of access to hardware and/</w:t>
            </w:r>
            <w:r w:rsidR="00C807FF" w:rsidRPr="003B06FF">
              <w:rPr>
                <w:rFonts w:ascii="Arial" w:hAnsi="Arial" w:cs="Arial"/>
                <w:sz w:val="24"/>
                <w:szCs w:val="24"/>
              </w:rPr>
              <w:t>or internet connectivity. We are aware that considerable efforts are being made by local authorities and</w:t>
            </w:r>
            <w:r w:rsidR="0001508E">
              <w:rPr>
                <w:rFonts w:ascii="Arial" w:hAnsi="Arial" w:cs="Arial"/>
                <w:sz w:val="24"/>
                <w:szCs w:val="24"/>
              </w:rPr>
              <w:t xml:space="preserve"> schools to address these needs. </w:t>
            </w:r>
          </w:p>
          <w:p w14:paraId="07A73898"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p>
        </w:tc>
      </w:tr>
      <w:tr w:rsidR="00C807FF" w:rsidRPr="003B06FF" w14:paraId="712DFB61" w14:textId="77777777" w:rsidTr="009E370D">
        <w:tc>
          <w:tcPr>
            <w:tcW w:w="1123" w:type="dxa"/>
          </w:tcPr>
          <w:p w14:paraId="7CAF66F7" w14:textId="77777777" w:rsidR="00C807FF" w:rsidRPr="003B06FF" w:rsidRDefault="00C807FF" w:rsidP="00C807FF">
            <w:pPr>
              <w:spacing w:before="0" w:after="0" w:line="240" w:lineRule="auto"/>
              <w:rPr>
                <w:rFonts w:ascii="Arial" w:hAnsi="Arial" w:cs="Arial"/>
                <w:b/>
                <w:sz w:val="24"/>
                <w:szCs w:val="24"/>
              </w:rPr>
            </w:pPr>
            <w:r w:rsidRPr="003B06FF">
              <w:rPr>
                <w:rFonts w:ascii="Arial" w:hAnsi="Arial" w:cs="Arial"/>
                <w:b/>
                <w:sz w:val="24"/>
                <w:szCs w:val="24"/>
              </w:rPr>
              <w:t>6</w:t>
            </w:r>
          </w:p>
        </w:tc>
        <w:tc>
          <w:tcPr>
            <w:tcW w:w="3071" w:type="dxa"/>
          </w:tcPr>
          <w:p w14:paraId="700E1C6C"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Every child has the right to life. Governments must do all they can to ensure that children survive and develop to their full potential.</w:t>
            </w:r>
          </w:p>
        </w:tc>
        <w:tc>
          <w:tcPr>
            <w:tcW w:w="5440" w:type="dxa"/>
          </w:tcPr>
          <w:p w14:paraId="68653D77"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 xml:space="preserve">The key principle putting the safety and mental, emotional and physical well-being of learners and staff at the heart of decision making directly addresses these rights. It is more than staying safe and healthy, but also about providing a considered and measured approach to start to address the negative learning and developmental impacts experienced by ‘lockdown’.  </w:t>
            </w:r>
          </w:p>
          <w:p w14:paraId="0EF3DD2B"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p>
          <w:p w14:paraId="3C78736B" w14:textId="7FFE590A" w:rsidR="00C807FF" w:rsidRPr="00E2643A" w:rsidRDefault="00C807FF" w:rsidP="00C807FF">
            <w:pPr>
              <w:autoSpaceDE w:val="0"/>
              <w:autoSpaceDN w:val="0"/>
              <w:adjustRightInd w:val="0"/>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 xml:space="preserve">Both guidance for operations and learning in support of increasing operations in schools and other education settings cover a comprehensive and safe approach to ensure the health and well-being </w:t>
            </w:r>
            <w:r w:rsidRPr="00E2643A">
              <w:rPr>
                <w:rFonts w:ascii="Arial" w:eastAsiaTheme="minorHAnsi" w:hAnsi="Arial" w:cs="Arial"/>
                <w:sz w:val="24"/>
                <w:szCs w:val="24"/>
                <w:lang w:eastAsia="en-US"/>
              </w:rPr>
              <w:t>of learners and practitioners when returning to the school environment. This includes specific advice on safe capacity, social distancing and hygiene measures and proportion of learners attending school on a daily basis.</w:t>
            </w:r>
          </w:p>
          <w:p w14:paraId="5BAACE51" w14:textId="0A48FDD7" w:rsidR="00E62EC2" w:rsidRPr="00E2643A" w:rsidRDefault="00E62EC2" w:rsidP="00C807FF">
            <w:pPr>
              <w:autoSpaceDE w:val="0"/>
              <w:autoSpaceDN w:val="0"/>
              <w:adjustRightInd w:val="0"/>
              <w:spacing w:before="0" w:after="0" w:line="240" w:lineRule="auto"/>
              <w:rPr>
                <w:rFonts w:ascii="Arial" w:eastAsiaTheme="minorHAnsi" w:hAnsi="Arial" w:cs="Arial"/>
                <w:sz w:val="24"/>
                <w:szCs w:val="24"/>
                <w:lang w:eastAsia="en-US"/>
              </w:rPr>
            </w:pPr>
          </w:p>
          <w:p w14:paraId="2D3EE66A" w14:textId="29F55AA6" w:rsidR="00E62EC2" w:rsidRPr="00E2643A" w:rsidRDefault="00E62EC2" w:rsidP="00C807FF">
            <w:pPr>
              <w:autoSpaceDE w:val="0"/>
              <w:autoSpaceDN w:val="0"/>
              <w:adjustRightInd w:val="0"/>
              <w:spacing w:before="0" w:after="0" w:line="240" w:lineRule="auto"/>
              <w:rPr>
                <w:rFonts w:ascii="Arial" w:eastAsiaTheme="minorHAnsi" w:hAnsi="Arial" w:cs="Arial"/>
                <w:sz w:val="24"/>
                <w:szCs w:val="24"/>
                <w:lang w:eastAsia="en-US"/>
              </w:rPr>
            </w:pPr>
            <w:r w:rsidRPr="00E2643A">
              <w:rPr>
                <w:rFonts w:ascii="Arial" w:eastAsiaTheme="minorHAnsi" w:hAnsi="Arial" w:cs="Arial"/>
                <w:sz w:val="24"/>
                <w:szCs w:val="24"/>
                <w:lang w:eastAsia="en-US"/>
              </w:rPr>
              <w:t xml:space="preserve">The </w:t>
            </w:r>
            <w:r w:rsidR="00E2643A" w:rsidRPr="00E2643A">
              <w:rPr>
                <w:rFonts w:ascii="Arial" w:eastAsiaTheme="minorHAnsi" w:hAnsi="Arial" w:cs="Arial"/>
                <w:sz w:val="24"/>
                <w:szCs w:val="24"/>
                <w:lang w:eastAsia="en-US"/>
              </w:rPr>
              <w:t>updated operational guidance</w:t>
            </w:r>
            <w:r w:rsidR="00710F63">
              <w:rPr>
                <w:rFonts w:ascii="Arial" w:eastAsiaTheme="minorHAnsi" w:hAnsi="Arial" w:cs="Arial"/>
                <w:sz w:val="24"/>
                <w:szCs w:val="24"/>
                <w:lang w:eastAsia="en-US"/>
              </w:rPr>
              <w:t xml:space="preserve"> for 12 April, published on 1</w:t>
            </w:r>
            <w:r w:rsidR="00BA6903">
              <w:rPr>
                <w:rFonts w:ascii="Arial" w:eastAsiaTheme="minorHAnsi" w:hAnsi="Arial" w:cs="Arial"/>
                <w:sz w:val="24"/>
                <w:szCs w:val="24"/>
                <w:lang w:eastAsia="en-US"/>
              </w:rPr>
              <w:t>5</w:t>
            </w:r>
            <w:r w:rsidR="00710F63">
              <w:rPr>
                <w:rFonts w:ascii="Arial" w:eastAsiaTheme="minorHAnsi" w:hAnsi="Arial" w:cs="Arial"/>
                <w:sz w:val="24"/>
                <w:szCs w:val="24"/>
                <w:lang w:eastAsia="en-US"/>
              </w:rPr>
              <w:t xml:space="preserve"> March</w:t>
            </w:r>
            <w:r w:rsidRPr="00E2643A">
              <w:rPr>
                <w:rFonts w:ascii="Arial" w:eastAsiaTheme="minorHAnsi" w:hAnsi="Arial" w:cs="Arial"/>
                <w:sz w:val="24"/>
                <w:szCs w:val="24"/>
                <w:lang w:eastAsia="en-US"/>
              </w:rPr>
              <w:t xml:space="preserve"> reflect</w:t>
            </w:r>
            <w:r w:rsidR="00E2643A" w:rsidRPr="00E2643A">
              <w:rPr>
                <w:rFonts w:ascii="Arial" w:eastAsiaTheme="minorHAnsi" w:hAnsi="Arial" w:cs="Arial"/>
                <w:sz w:val="24"/>
                <w:szCs w:val="24"/>
                <w:lang w:eastAsia="en-US"/>
              </w:rPr>
              <w:t>s</w:t>
            </w:r>
            <w:r w:rsidRPr="00E2643A">
              <w:rPr>
                <w:rFonts w:ascii="Arial" w:eastAsiaTheme="minorHAnsi" w:hAnsi="Arial" w:cs="Arial"/>
                <w:sz w:val="24"/>
                <w:szCs w:val="24"/>
                <w:lang w:eastAsia="en-US"/>
              </w:rPr>
              <w:t xml:space="preserve"> within the increased access to onsite provision, that learners in secondary school age settings should use face coverings when social distancing cannot be maintained, including within the classroom, but the needs of the learner must be the first and foremost consideration. </w:t>
            </w:r>
          </w:p>
          <w:p w14:paraId="05EDDA6E" w14:textId="5D1F48B2" w:rsidR="00E62EC2" w:rsidRPr="00E2643A" w:rsidRDefault="00E62EC2" w:rsidP="00C807FF">
            <w:pPr>
              <w:autoSpaceDE w:val="0"/>
              <w:autoSpaceDN w:val="0"/>
              <w:adjustRightInd w:val="0"/>
              <w:spacing w:before="0" w:after="0" w:line="240" w:lineRule="auto"/>
              <w:rPr>
                <w:rFonts w:ascii="Arial" w:eastAsiaTheme="minorHAnsi" w:hAnsi="Arial" w:cs="Arial"/>
                <w:sz w:val="24"/>
                <w:szCs w:val="24"/>
                <w:lang w:eastAsia="en-US"/>
              </w:rPr>
            </w:pPr>
          </w:p>
          <w:p w14:paraId="1434CD60" w14:textId="22115004" w:rsidR="00E62EC2" w:rsidRPr="00E2643A" w:rsidRDefault="00E62EC2" w:rsidP="00C807FF">
            <w:pPr>
              <w:autoSpaceDE w:val="0"/>
              <w:autoSpaceDN w:val="0"/>
              <w:adjustRightInd w:val="0"/>
              <w:spacing w:before="0" w:after="0" w:line="240" w:lineRule="auto"/>
              <w:rPr>
                <w:rFonts w:ascii="Arial" w:eastAsiaTheme="minorHAnsi" w:hAnsi="Arial" w:cs="Arial"/>
                <w:sz w:val="24"/>
                <w:szCs w:val="24"/>
                <w:lang w:eastAsia="en-US"/>
              </w:rPr>
            </w:pPr>
            <w:r w:rsidRPr="00E2643A">
              <w:rPr>
                <w:rFonts w:ascii="Arial" w:eastAsiaTheme="minorHAnsi" w:hAnsi="Arial" w:cs="Arial"/>
                <w:sz w:val="24"/>
                <w:szCs w:val="24"/>
                <w:lang w:eastAsia="en-US"/>
              </w:rPr>
              <w:t>Routine lateral flow testing (LFT) for learners in Years 10, 11, 12 and 13</w:t>
            </w:r>
            <w:r w:rsidR="006B1E56" w:rsidRPr="00E2643A">
              <w:rPr>
                <w:rFonts w:ascii="Arial" w:eastAsiaTheme="minorHAnsi" w:hAnsi="Arial" w:cs="Arial"/>
                <w:sz w:val="24"/>
                <w:szCs w:val="24"/>
                <w:lang w:eastAsia="en-US"/>
              </w:rPr>
              <w:t xml:space="preserve"> </w:t>
            </w:r>
            <w:r w:rsidR="00710F63">
              <w:rPr>
                <w:rFonts w:ascii="Arial" w:eastAsiaTheme="minorHAnsi" w:hAnsi="Arial" w:cs="Arial"/>
                <w:sz w:val="24"/>
                <w:szCs w:val="24"/>
                <w:lang w:eastAsia="en-US"/>
              </w:rPr>
              <w:t>are</w:t>
            </w:r>
            <w:r w:rsidR="00710F63" w:rsidRPr="00E2643A">
              <w:rPr>
                <w:rFonts w:ascii="Arial" w:eastAsiaTheme="minorHAnsi" w:hAnsi="Arial" w:cs="Arial"/>
                <w:sz w:val="24"/>
                <w:szCs w:val="24"/>
                <w:lang w:eastAsia="en-US"/>
              </w:rPr>
              <w:t xml:space="preserve"> </w:t>
            </w:r>
            <w:r w:rsidR="006B1E56" w:rsidRPr="00E2643A">
              <w:rPr>
                <w:rFonts w:ascii="Arial" w:eastAsiaTheme="minorHAnsi" w:hAnsi="Arial" w:cs="Arial"/>
                <w:sz w:val="24"/>
                <w:szCs w:val="24"/>
                <w:lang w:eastAsia="en-US"/>
              </w:rPr>
              <w:t>be</w:t>
            </w:r>
            <w:r w:rsidR="00710F63">
              <w:rPr>
                <w:rFonts w:ascii="Arial" w:eastAsiaTheme="minorHAnsi" w:hAnsi="Arial" w:cs="Arial"/>
                <w:sz w:val="24"/>
                <w:szCs w:val="24"/>
                <w:lang w:eastAsia="en-US"/>
              </w:rPr>
              <w:t>ing</w:t>
            </w:r>
            <w:r w:rsidR="006B1E56" w:rsidRPr="00E2643A">
              <w:rPr>
                <w:rFonts w:ascii="Arial" w:eastAsiaTheme="minorHAnsi" w:hAnsi="Arial" w:cs="Arial"/>
                <w:sz w:val="24"/>
                <w:szCs w:val="24"/>
                <w:lang w:eastAsia="en-US"/>
              </w:rPr>
              <w:t xml:space="preserve"> made available, along with a dedicated young person’s guide to the use of LFT tests</w:t>
            </w:r>
            <w:r w:rsidR="00710F63">
              <w:rPr>
                <w:rFonts w:ascii="Arial" w:eastAsiaTheme="minorHAnsi" w:hAnsi="Arial" w:cs="Arial"/>
                <w:sz w:val="24"/>
                <w:szCs w:val="24"/>
                <w:lang w:eastAsia="en-US"/>
              </w:rPr>
              <w:t>, to give learners confidence and assurance that they are safe and that they can quickly identify risk of asymptomatic transmission and take necessary steps to keep themselves and their contacts safe</w:t>
            </w:r>
            <w:r w:rsidR="006B1E56" w:rsidRPr="00E2643A">
              <w:rPr>
                <w:rFonts w:ascii="Arial" w:eastAsiaTheme="minorHAnsi" w:hAnsi="Arial" w:cs="Arial"/>
                <w:sz w:val="24"/>
                <w:szCs w:val="24"/>
                <w:lang w:eastAsia="en-US"/>
              </w:rPr>
              <w:t xml:space="preserve">. </w:t>
            </w:r>
          </w:p>
          <w:p w14:paraId="73F09D92" w14:textId="77777777" w:rsidR="00C807FF" w:rsidRPr="00E2643A" w:rsidRDefault="00C807FF" w:rsidP="00C807FF">
            <w:pPr>
              <w:autoSpaceDE w:val="0"/>
              <w:autoSpaceDN w:val="0"/>
              <w:adjustRightInd w:val="0"/>
              <w:spacing w:before="0" w:after="0" w:line="240" w:lineRule="auto"/>
              <w:rPr>
                <w:rFonts w:ascii="Arial" w:eastAsiaTheme="minorHAnsi" w:hAnsi="Arial" w:cs="Arial"/>
                <w:sz w:val="24"/>
                <w:szCs w:val="24"/>
                <w:lang w:eastAsia="en-US"/>
              </w:rPr>
            </w:pPr>
          </w:p>
          <w:p w14:paraId="70D9D1BD" w14:textId="54D64C16"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r w:rsidRPr="00E2643A">
              <w:rPr>
                <w:rFonts w:ascii="Arial" w:hAnsi="Arial" w:cs="Arial"/>
                <w:sz w:val="24"/>
                <w:szCs w:val="24"/>
              </w:rPr>
              <w:t xml:space="preserve">With the </w:t>
            </w:r>
            <w:r w:rsidR="00710F63">
              <w:rPr>
                <w:rFonts w:ascii="Arial" w:hAnsi="Arial" w:cs="Arial"/>
                <w:sz w:val="24"/>
                <w:szCs w:val="24"/>
              </w:rPr>
              <w:t xml:space="preserve">full </w:t>
            </w:r>
            <w:r w:rsidRPr="00E2643A">
              <w:rPr>
                <w:rFonts w:ascii="Arial" w:hAnsi="Arial" w:cs="Arial"/>
                <w:sz w:val="24"/>
                <w:szCs w:val="24"/>
              </w:rPr>
              <w:t xml:space="preserve">return </w:t>
            </w:r>
            <w:r w:rsidRPr="003B06FF">
              <w:rPr>
                <w:rFonts w:ascii="Arial" w:hAnsi="Arial" w:cs="Arial"/>
                <w:sz w:val="24"/>
                <w:szCs w:val="24"/>
              </w:rPr>
              <w:t xml:space="preserve">to the physical school environment, practitioners will </w:t>
            </w:r>
            <w:r w:rsidR="00710F63">
              <w:rPr>
                <w:rFonts w:ascii="Arial" w:hAnsi="Arial" w:cs="Arial"/>
                <w:sz w:val="24"/>
                <w:szCs w:val="24"/>
              </w:rPr>
              <w:t>see a significant reduction in the need for</w:t>
            </w:r>
            <w:r w:rsidRPr="003B06FF">
              <w:rPr>
                <w:rFonts w:ascii="Arial" w:hAnsi="Arial" w:cs="Arial"/>
                <w:sz w:val="24"/>
                <w:szCs w:val="24"/>
              </w:rPr>
              <w:t xml:space="preserve"> remote learning</w:t>
            </w:r>
            <w:r w:rsidR="00710F63">
              <w:rPr>
                <w:rFonts w:ascii="Arial" w:hAnsi="Arial" w:cs="Arial"/>
                <w:sz w:val="24"/>
                <w:szCs w:val="24"/>
              </w:rPr>
              <w:t xml:space="preserve"> and the challenges to the workforce of managing both remote and onsite provision in tandem.</w:t>
            </w:r>
            <w:r w:rsidRPr="003B06FF">
              <w:rPr>
                <w:rFonts w:ascii="Arial" w:hAnsi="Arial" w:cs="Arial"/>
                <w:sz w:val="24"/>
                <w:szCs w:val="24"/>
              </w:rPr>
              <w:t xml:space="preserve"> </w:t>
            </w:r>
            <w:r w:rsidR="0001508E">
              <w:rPr>
                <w:rFonts w:ascii="Arial" w:hAnsi="Arial" w:cs="Arial"/>
                <w:sz w:val="24"/>
                <w:szCs w:val="24"/>
              </w:rPr>
              <w:t>P</w:t>
            </w:r>
            <w:r w:rsidRPr="003B06FF">
              <w:rPr>
                <w:rFonts w:ascii="Arial" w:hAnsi="Arial" w:cs="Arial"/>
                <w:sz w:val="24"/>
                <w:szCs w:val="24"/>
              </w:rPr>
              <w:t>ractitioners will consider the needs of all their learners, how those are best addressed, and will have regard to the purposes of learnin</w:t>
            </w:r>
            <w:r w:rsidR="0001508E">
              <w:rPr>
                <w:rFonts w:ascii="Arial" w:hAnsi="Arial" w:cs="Arial"/>
                <w:sz w:val="24"/>
                <w:szCs w:val="24"/>
              </w:rPr>
              <w:t>g and weigh up their priorities,</w:t>
            </w:r>
            <w:r w:rsidRPr="003B06FF">
              <w:rPr>
                <w:rFonts w:ascii="Arial" w:hAnsi="Arial" w:cs="Arial"/>
                <w:sz w:val="24"/>
                <w:szCs w:val="24"/>
              </w:rPr>
              <w:t xml:space="preserve"> flexibly drawing on a wide range of curriculum guidance to support them in this work.</w:t>
            </w:r>
          </w:p>
          <w:p w14:paraId="6F50287B"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p>
        </w:tc>
      </w:tr>
      <w:tr w:rsidR="00C807FF" w:rsidRPr="003B06FF" w14:paraId="798D0579" w14:textId="77777777" w:rsidTr="009E370D">
        <w:tc>
          <w:tcPr>
            <w:tcW w:w="1123" w:type="dxa"/>
          </w:tcPr>
          <w:p w14:paraId="0C11AC75" w14:textId="77777777" w:rsidR="00C807FF" w:rsidRPr="003B06FF" w:rsidRDefault="00C807FF" w:rsidP="00C807FF">
            <w:pPr>
              <w:spacing w:before="0" w:after="0" w:line="240" w:lineRule="auto"/>
              <w:rPr>
                <w:rFonts w:ascii="Arial" w:hAnsi="Arial" w:cs="Arial"/>
                <w:b/>
                <w:sz w:val="24"/>
                <w:szCs w:val="24"/>
              </w:rPr>
            </w:pPr>
            <w:r w:rsidRPr="003B06FF">
              <w:rPr>
                <w:rFonts w:ascii="Arial" w:hAnsi="Arial" w:cs="Arial"/>
                <w:b/>
                <w:sz w:val="24"/>
                <w:szCs w:val="24"/>
              </w:rPr>
              <w:t>12</w:t>
            </w:r>
          </w:p>
        </w:tc>
        <w:tc>
          <w:tcPr>
            <w:tcW w:w="3071" w:type="dxa"/>
          </w:tcPr>
          <w:p w14:paraId="1D11AD7E"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Every child has the right to express their views, feelings and wishes in all matters affecting them, and to have their views considered and taken seriously</w:t>
            </w:r>
          </w:p>
        </w:tc>
        <w:tc>
          <w:tcPr>
            <w:tcW w:w="5440" w:type="dxa"/>
          </w:tcPr>
          <w:p w14:paraId="4A397BF6" w14:textId="597C124D" w:rsidR="00C807FF" w:rsidRPr="003B06FF" w:rsidRDefault="00C807FF" w:rsidP="00C807FF">
            <w:pPr>
              <w:spacing w:before="0" w:after="0" w:line="240" w:lineRule="auto"/>
              <w:rPr>
                <w:rFonts w:ascii="Arial" w:hAnsi="Arial" w:cs="Arial"/>
                <w:sz w:val="24"/>
                <w:szCs w:val="24"/>
                <w:lang w:val="en-US"/>
              </w:rPr>
            </w:pPr>
            <w:r w:rsidRPr="003B06FF">
              <w:rPr>
                <w:rFonts w:ascii="Arial" w:eastAsiaTheme="minorHAnsi" w:hAnsi="Arial" w:cs="Arial"/>
                <w:sz w:val="24"/>
                <w:szCs w:val="24"/>
                <w:lang w:eastAsia="en-US"/>
              </w:rPr>
              <w:t xml:space="preserve">The </w:t>
            </w:r>
            <w:r w:rsidR="007B11EC">
              <w:rPr>
                <w:rFonts w:ascii="Arial" w:eastAsiaTheme="minorHAnsi" w:hAnsi="Arial" w:cs="Arial"/>
                <w:sz w:val="24"/>
                <w:szCs w:val="24"/>
                <w:lang w:eastAsia="en-US"/>
              </w:rPr>
              <w:t xml:space="preserve">two </w:t>
            </w:r>
            <w:r w:rsidRPr="003B06FF">
              <w:rPr>
                <w:rFonts w:ascii="Arial" w:eastAsiaTheme="minorHAnsi" w:hAnsi="Arial" w:cs="Arial"/>
                <w:sz w:val="24"/>
                <w:szCs w:val="24"/>
                <w:lang w:eastAsia="en-US"/>
              </w:rPr>
              <w:t xml:space="preserve">‘Coronavirus and me’ </w:t>
            </w:r>
            <w:r w:rsidR="007B11EC">
              <w:rPr>
                <w:rFonts w:ascii="Arial" w:eastAsiaTheme="minorHAnsi" w:hAnsi="Arial" w:cs="Arial"/>
                <w:sz w:val="24"/>
                <w:szCs w:val="24"/>
                <w:lang w:eastAsia="en-US"/>
              </w:rPr>
              <w:t>consultations</w:t>
            </w:r>
            <w:r w:rsidRPr="003B06FF">
              <w:rPr>
                <w:rFonts w:ascii="Arial" w:eastAsiaTheme="minorHAnsi" w:hAnsi="Arial" w:cs="Arial"/>
                <w:sz w:val="24"/>
                <w:szCs w:val="24"/>
                <w:lang w:eastAsia="en-US"/>
              </w:rPr>
              <w:t>, alongside engagement with the Youth Parliament, consideration of learner correspondence / questions, and inputs from those able to represent learner’s views (</w:t>
            </w:r>
            <w:r w:rsidR="007B11EC" w:rsidRPr="003B06FF">
              <w:rPr>
                <w:rFonts w:ascii="Arial" w:eastAsiaTheme="minorHAnsi" w:hAnsi="Arial" w:cs="Arial"/>
                <w:sz w:val="24"/>
                <w:szCs w:val="24"/>
                <w:lang w:eastAsia="en-US"/>
              </w:rPr>
              <w:t>e.g.</w:t>
            </w:r>
            <w:r w:rsidRPr="003B06FF">
              <w:rPr>
                <w:rFonts w:ascii="Arial" w:eastAsiaTheme="minorHAnsi" w:hAnsi="Arial" w:cs="Arial"/>
                <w:sz w:val="24"/>
                <w:szCs w:val="24"/>
                <w:lang w:eastAsia="en-US"/>
              </w:rPr>
              <w:t xml:space="preserve"> parents, practitioners and the Children’s Commissioner</w:t>
            </w:r>
            <w:r w:rsidR="007B11EC">
              <w:rPr>
                <w:rFonts w:ascii="Arial" w:eastAsiaTheme="minorHAnsi" w:hAnsi="Arial" w:cs="Arial"/>
                <w:sz w:val="24"/>
                <w:szCs w:val="24"/>
                <w:lang w:eastAsia="en-US"/>
              </w:rPr>
              <w:t xml:space="preserve"> for Wales</w:t>
            </w:r>
            <w:r w:rsidRPr="003B06FF">
              <w:rPr>
                <w:rFonts w:ascii="Arial" w:eastAsiaTheme="minorHAnsi" w:hAnsi="Arial" w:cs="Arial"/>
                <w:sz w:val="24"/>
                <w:szCs w:val="24"/>
                <w:lang w:eastAsia="en-US"/>
              </w:rPr>
              <w:t xml:space="preserve">) have helped </w:t>
            </w:r>
            <w:r w:rsidR="007B11EC">
              <w:rPr>
                <w:rFonts w:ascii="Arial" w:hAnsi="Arial" w:cs="Arial"/>
                <w:sz w:val="24"/>
                <w:szCs w:val="24"/>
                <w:lang w:val="en-US"/>
              </w:rPr>
              <w:t>ensure children’s views h</w:t>
            </w:r>
            <w:r w:rsidRPr="003B06FF">
              <w:rPr>
                <w:rFonts w:ascii="Arial" w:hAnsi="Arial" w:cs="Arial"/>
                <w:sz w:val="24"/>
                <w:szCs w:val="24"/>
                <w:lang w:val="en-US"/>
              </w:rPr>
              <w:t>ave been taken into account in the process of increasing operations in schools and settings to date.</w:t>
            </w:r>
          </w:p>
          <w:p w14:paraId="1A556742" w14:textId="77777777" w:rsidR="00C807FF" w:rsidRPr="003B06FF" w:rsidRDefault="00C807FF" w:rsidP="00C807FF">
            <w:pPr>
              <w:spacing w:before="0" w:after="0" w:line="240" w:lineRule="auto"/>
              <w:rPr>
                <w:rFonts w:ascii="Arial" w:hAnsi="Arial" w:cs="Arial"/>
                <w:sz w:val="24"/>
                <w:szCs w:val="24"/>
                <w:lang w:val="en-US"/>
              </w:rPr>
            </w:pPr>
          </w:p>
          <w:p w14:paraId="59670F1D" w14:textId="77777777" w:rsidR="00C807FF" w:rsidRPr="003B06FF" w:rsidRDefault="00C807FF" w:rsidP="00C807FF">
            <w:pPr>
              <w:spacing w:before="0" w:after="0" w:line="240" w:lineRule="auto"/>
              <w:rPr>
                <w:rFonts w:ascii="Arial" w:hAnsi="Arial" w:cs="Arial"/>
                <w:sz w:val="24"/>
                <w:szCs w:val="24"/>
                <w:lang w:val="en-US"/>
              </w:rPr>
            </w:pPr>
            <w:r w:rsidRPr="003B06FF">
              <w:rPr>
                <w:rFonts w:ascii="Arial" w:hAnsi="Arial" w:cs="Arial"/>
                <w:sz w:val="24"/>
                <w:szCs w:val="24"/>
                <w:lang w:val="en-US"/>
              </w:rPr>
              <w:t xml:space="preserve">The </w:t>
            </w:r>
            <w:hyperlink r:id="rId15" w:history="1">
              <w:r w:rsidRPr="007B11EC">
                <w:rPr>
                  <w:rStyle w:val="Hyperlink"/>
                  <w:rFonts w:ascii="Arial" w:hAnsi="Arial" w:cs="Arial"/>
                  <w:sz w:val="24"/>
                  <w:szCs w:val="24"/>
                  <w:u w:val="single"/>
                </w:rPr>
                <w:t>learning guidance</w:t>
              </w:r>
            </w:hyperlink>
            <w:r w:rsidRPr="003B06FF">
              <w:rPr>
                <w:rFonts w:ascii="Arial" w:hAnsi="Arial" w:cs="Arial"/>
                <w:sz w:val="24"/>
                <w:szCs w:val="24"/>
                <w:lang w:val="en-US"/>
              </w:rPr>
              <w:t xml:space="preserve"> to schools and settings is clear that well-being should be at the heart of work to reengage learners. Within this it emphasizes the importance of giving time for learners to discuss and express their experiences, and ensuring they feel valued, listened to and heard.</w:t>
            </w:r>
          </w:p>
          <w:p w14:paraId="61BBB7F4" w14:textId="77777777" w:rsidR="00C807FF" w:rsidRPr="003B06FF" w:rsidRDefault="00C807FF" w:rsidP="00C807FF">
            <w:pPr>
              <w:spacing w:before="0" w:after="0" w:line="240" w:lineRule="auto"/>
              <w:rPr>
                <w:rFonts w:ascii="Arial" w:eastAsiaTheme="minorHAnsi" w:hAnsi="Arial" w:cs="Arial"/>
                <w:sz w:val="24"/>
                <w:szCs w:val="24"/>
                <w:lang w:eastAsia="en-US"/>
              </w:rPr>
            </w:pPr>
          </w:p>
        </w:tc>
      </w:tr>
      <w:tr w:rsidR="00C807FF" w:rsidRPr="003B06FF" w14:paraId="5DAC4369" w14:textId="77777777" w:rsidTr="009E370D">
        <w:tc>
          <w:tcPr>
            <w:tcW w:w="1123" w:type="dxa"/>
          </w:tcPr>
          <w:p w14:paraId="3217DA22" w14:textId="77777777" w:rsidR="00C807FF" w:rsidRPr="003B06FF" w:rsidRDefault="00C807FF" w:rsidP="00C807FF">
            <w:pPr>
              <w:spacing w:before="0" w:after="0" w:line="240" w:lineRule="auto"/>
              <w:rPr>
                <w:rFonts w:ascii="Arial" w:hAnsi="Arial" w:cs="Arial"/>
                <w:b/>
                <w:sz w:val="24"/>
                <w:szCs w:val="24"/>
              </w:rPr>
            </w:pPr>
            <w:r w:rsidRPr="003B06FF">
              <w:rPr>
                <w:rFonts w:ascii="Arial" w:hAnsi="Arial" w:cs="Arial"/>
                <w:b/>
                <w:sz w:val="24"/>
                <w:szCs w:val="24"/>
              </w:rPr>
              <w:t>14</w:t>
            </w:r>
          </w:p>
        </w:tc>
        <w:tc>
          <w:tcPr>
            <w:tcW w:w="3071" w:type="dxa"/>
          </w:tcPr>
          <w:p w14:paraId="581828D6"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r w:rsidRPr="003B06FF">
              <w:rPr>
                <w:rFonts w:ascii="Arial" w:hAnsi="Arial" w:cs="Arial"/>
                <w:color w:val="000000"/>
                <w:sz w:val="24"/>
                <w:szCs w:val="24"/>
              </w:rPr>
              <w:t>(freedom of thought, belief and religion)</w:t>
            </w:r>
          </w:p>
          <w:p w14:paraId="31E37575"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p>
          <w:p w14:paraId="7E1DC990"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r w:rsidRPr="003B06FF">
              <w:rPr>
                <w:rFonts w:ascii="Arial" w:hAnsi="Arial" w:cs="Arial"/>
                <w:color w:val="000000"/>
                <w:sz w:val="24"/>
                <w:szCs w:val="24"/>
              </w:rPr>
              <w:t xml:space="preserve">Every child has the right to think and believe what they choose and also to practise their religion, as long as they are not stopping other people from enjoying their rights. </w:t>
            </w:r>
          </w:p>
          <w:p w14:paraId="57CAA521"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p>
          <w:p w14:paraId="142DBABB"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r w:rsidRPr="003B06FF">
              <w:rPr>
                <w:rFonts w:ascii="Arial" w:hAnsi="Arial" w:cs="Arial"/>
                <w:color w:val="000000"/>
                <w:sz w:val="24"/>
                <w:szCs w:val="24"/>
              </w:rPr>
              <w:t>Governments must respect the rights and responsibilities of parents to guide their child as they grow up.</w:t>
            </w:r>
          </w:p>
          <w:p w14:paraId="3961664F"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p>
        </w:tc>
        <w:tc>
          <w:tcPr>
            <w:tcW w:w="5440" w:type="dxa"/>
          </w:tcPr>
          <w:p w14:paraId="689EBE63" w14:textId="77777777" w:rsidR="00C807FF" w:rsidRPr="003B06FF" w:rsidRDefault="00C807FF" w:rsidP="00C807FF">
            <w:pPr>
              <w:spacing w:before="0" w:after="0" w:line="240" w:lineRule="auto"/>
              <w:rPr>
                <w:rFonts w:ascii="Arial" w:hAnsi="Arial" w:cs="Arial"/>
                <w:sz w:val="24"/>
                <w:szCs w:val="24"/>
              </w:rPr>
            </w:pPr>
            <w:r w:rsidRPr="003B06FF">
              <w:rPr>
                <w:rFonts w:ascii="Arial" w:hAnsi="Arial" w:cs="Arial"/>
                <w:sz w:val="24"/>
                <w:szCs w:val="24"/>
              </w:rPr>
              <w:t xml:space="preserve">None of the policy decisions set out above and in Section 1 will have an explicit impact in relation to freedom of thought, belief and religion. </w:t>
            </w:r>
          </w:p>
          <w:p w14:paraId="2CFAC611" w14:textId="77777777" w:rsidR="00C807FF" w:rsidRPr="003B06FF" w:rsidRDefault="00C807FF" w:rsidP="00C807FF">
            <w:pPr>
              <w:spacing w:before="0" w:after="0" w:line="240" w:lineRule="auto"/>
              <w:rPr>
                <w:rFonts w:ascii="Arial" w:hAnsi="Arial" w:cs="Arial"/>
                <w:sz w:val="24"/>
                <w:szCs w:val="24"/>
              </w:rPr>
            </w:pPr>
          </w:p>
          <w:p w14:paraId="2B8D3572" w14:textId="77777777" w:rsidR="00C807FF" w:rsidRPr="003B06FF" w:rsidRDefault="00C807FF" w:rsidP="00C807FF">
            <w:pPr>
              <w:spacing w:before="0" w:after="0" w:line="240" w:lineRule="auto"/>
              <w:rPr>
                <w:rFonts w:ascii="Arial" w:hAnsi="Arial" w:cs="Arial"/>
                <w:sz w:val="24"/>
                <w:szCs w:val="24"/>
              </w:rPr>
            </w:pPr>
            <w:r w:rsidRPr="003B06FF">
              <w:rPr>
                <w:rFonts w:ascii="Arial" w:hAnsi="Arial" w:cs="Arial"/>
                <w:sz w:val="24"/>
                <w:szCs w:val="24"/>
              </w:rPr>
              <w:t xml:space="preserve">The </w:t>
            </w:r>
            <w:hyperlink r:id="rId16" w:history="1">
              <w:r w:rsidRPr="007B11EC">
                <w:rPr>
                  <w:rStyle w:val="Hyperlink"/>
                  <w:rFonts w:ascii="Arial" w:hAnsi="Arial" w:cs="Arial"/>
                  <w:sz w:val="24"/>
                  <w:szCs w:val="24"/>
                  <w:u w:val="single"/>
                </w:rPr>
                <w:t>learning guidance</w:t>
              </w:r>
            </w:hyperlink>
            <w:r w:rsidRPr="003B06FF">
              <w:rPr>
                <w:rFonts w:ascii="Arial" w:hAnsi="Arial" w:cs="Arial"/>
                <w:sz w:val="24"/>
                <w:szCs w:val="24"/>
              </w:rPr>
              <w:t xml:space="preserve"> outlines that practitioners need to consider how to support all learners. This includes those who may be anxious about returning, those who may have experienced extended time in a home environment unsupportive of their beliefs, or who find the prospect of returning threatening; and to support them with the process of integrating into a physical setting for education. Conversations about how learners are feeling are critical throughout this period and staff in schools and settings are being guided to encourage learners to discuss their questions and concerns.</w:t>
            </w:r>
          </w:p>
          <w:p w14:paraId="473F2CF3" w14:textId="77777777" w:rsidR="00C807FF" w:rsidRPr="003B06FF" w:rsidRDefault="00C807FF">
            <w:pPr>
              <w:spacing w:before="0" w:after="0" w:line="240" w:lineRule="auto"/>
              <w:rPr>
                <w:rFonts w:ascii="Arial" w:eastAsiaTheme="minorHAnsi" w:hAnsi="Arial" w:cs="Arial"/>
                <w:sz w:val="24"/>
                <w:szCs w:val="24"/>
                <w:lang w:eastAsia="en-US"/>
              </w:rPr>
            </w:pPr>
          </w:p>
        </w:tc>
      </w:tr>
      <w:tr w:rsidR="00C807FF" w:rsidRPr="003B06FF" w14:paraId="0C245B5A" w14:textId="77777777" w:rsidTr="009E370D">
        <w:tc>
          <w:tcPr>
            <w:tcW w:w="1123" w:type="dxa"/>
          </w:tcPr>
          <w:p w14:paraId="34A30AE2" w14:textId="77777777" w:rsidR="00C807FF" w:rsidRPr="003B06FF" w:rsidRDefault="00C807FF" w:rsidP="00C807FF">
            <w:pPr>
              <w:spacing w:before="0" w:after="0" w:line="240" w:lineRule="auto"/>
              <w:rPr>
                <w:rFonts w:ascii="Arial" w:hAnsi="Arial" w:cs="Arial"/>
                <w:b/>
                <w:sz w:val="24"/>
                <w:szCs w:val="24"/>
              </w:rPr>
            </w:pPr>
            <w:r w:rsidRPr="003B06FF">
              <w:rPr>
                <w:rFonts w:ascii="Arial" w:hAnsi="Arial" w:cs="Arial"/>
                <w:b/>
                <w:sz w:val="24"/>
                <w:szCs w:val="24"/>
              </w:rPr>
              <w:t>17</w:t>
            </w:r>
          </w:p>
        </w:tc>
        <w:tc>
          <w:tcPr>
            <w:tcW w:w="3071" w:type="dxa"/>
          </w:tcPr>
          <w:p w14:paraId="6DE53D9D" w14:textId="77777777" w:rsidR="00C807FF" w:rsidRPr="003B06FF" w:rsidRDefault="00C807FF" w:rsidP="00C807FF">
            <w:pPr>
              <w:autoSpaceDE w:val="0"/>
              <w:autoSpaceDN w:val="0"/>
              <w:adjustRightInd w:val="0"/>
              <w:spacing w:before="0" w:after="0" w:line="240" w:lineRule="auto"/>
              <w:rPr>
                <w:rFonts w:ascii="Arial" w:hAnsi="Arial" w:cs="Arial"/>
                <w:sz w:val="24"/>
                <w:szCs w:val="24"/>
              </w:rPr>
            </w:pPr>
            <w:r w:rsidRPr="003B06FF">
              <w:rPr>
                <w:rFonts w:ascii="Arial" w:eastAsiaTheme="minorHAnsi" w:hAnsi="Arial" w:cs="Arial"/>
                <w:sz w:val="24"/>
                <w:szCs w:val="24"/>
                <w:lang w:eastAsia="en-US"/>
              </w:rPr>
              <w:t>Every child has the right to reliable information from a variety of sources, and governments should encourage the media to provide information that children can understand.</w:t>
            </w:r>
          </w:p>
        </w:tc>
        <w:tc>
          <w:tcPr>
            <w:tcW w:w="5440" w:type="dxa"/>
          </w:tcPr>
          <w:p w14:paraId="0E79B51C" w14:textId="6E0AE91D" w:rsidR="00C807FF" w:rsidRPr="003B06FF" w:rsidRDefault="00C807FF" w:rsidP="00C807FF">
            <w:pPr>
              <w:autoSpaceDE w:val="0"/>
              <w:autoSpaceDN w:val="0"/>
              <w:adjustRightInd w:val="0"/>
              <w:spacing w:before="0" w:after="0" w:line="240" w:lineRule="auto"/>
              <w:rPr>
                <w:rFonts w:ascii="Arial" w:hAnsi="Arial" w:cs="Arial"/>
                <w:sz w:val="24"/>
                <w:szCs w:val="24"/>
                <w:lang w:val="en-US"/>
              </w:rPr>
            </w:pPr>
            <w:r w:rsidRPr="003B06FF">
              <w:rPr>
                <w:rFonts w:ascii="Arial" w:eastAsiaTheme="minorHAnsi" w:hAnsi="Arial" w:cs="Arial"/>
                <w:sz w:val="24"/>
                <w:szCs w:val="24"/>
                <w:lang w:eastAsia="en-US"/>
              </w:rPr>
              <w:t xml:space="preserve">The </w:t>
            </w:r>
            <w:r w:rsidR="00C808B5" w:rsidRPr="003B06FF">
              <w:rPr>
                <w:rFonts w:ascii="Arial" w:eastAsiaTheme="minorHAnsi" w:hAnsi="Arial" w:cs="Arial"/>
                <w:sz w:val="24"/>
                <w:szCs w:val="24"/>
                <w:lang w:eastAsia="en-US"/>
              </w:rPr>
              <w:t xml:space="preserve">results of the </w:t>
            </w:r>
            <w:r w:rsidR="00BC0D5F">
              <w:rPr>
                <w:rFonts w:ascii="Arial" w:eastAsiaTheme="minorHAnsi" w:hAnsi="Arial" w:cs="Arial"/>
                <w:sz w:val="24"/>
                <w:szCs w:val="24"/>
                <w:lang w:eastAsia="en-US"/>
              </w:rPr>
              <w:t xml:space="preserve">latest </w:t>
            </w:r>
            <w:r w:rsidRPr="003B06FF">
              <w:rPr>
                <w:rFonts w:ascii="Arial" w:eastAsiaTheme="minorHAnsi" w:hAnsi="Arial" w:cs="Arial"/>
                <w:sz w:val="24"/>
                <w:szCs w:val="24"/>
                <w:lang w:eastAsia="en-US"/>
              </w:rPr>
              <w:t>‘Coronavirus and me’ survey</w:t>
            </w:r>
            <w:r w:rsidRPr="003B06FF">
              <w:rPr>
                <w:rFonts w:ascii="Arial" w:hAnsi="Arial" w:cs="Arial"/>
                <w:sz w:val="24"/>
                <w:szCs w:val="24"/>
                <w:lang w:val="en-US"/>
              </w:rPr>
              <w:t xml:space="preserve"> asked how children and young people chose to access information sources; it reported</w:t>
            </w:r>
            <w:r w:rsidR="008656F2">
              <w:rPr>
                <w:rFonts w:ascii="Arial" w:hAnsi="Arial" w:cs="Arial"/>
                <w:sz w:val="24"/>
                <w:szCs w:val="24"/>
                <w:lang w:val="en-US"/>
              </w:rPr>
              <w:t xml:space="preserve"> for children aged 7-11 years old</w:t>
            </w:r>
            <w:r w:rsidRPr="003B06FF">
              <w:rPr>
                <w:rFonts w:ascii="Arial" w:hAnsi="Arial" w:cs="Arial"/>
                <w:sz w:val="24"/>
                <w:szCs w:val="24"/>
                <w:lang w:val="en-US"/>
              </w:rPr>
              <w:t>: - via family (</w:t>
            </w:r>
            <w:r w:rsidR="00C808B5" w:rsidRPr="003B06FF">
              <w:rPr>
                <w:rFonts w:ascii="Arial" w:hAnsi="Arial" w:cs="Arial"/>
                <w:sz w:val="24"/>
                <w:szCs w:val="24"/>
                <w:lang w:val="en-US"/>
              </w:rPr>
              <w:t>82</w:t>
            </w:r>
            <w:r w:rsidRPr="003B06FF">
              <w:rPr>
                <w:rFonts w:ascii="Arial" w:hAnsi="Arial" w:cs="Arial"/>
                <w:sz w:val="24"/>
                <w:szCs w:val="24"/>
                <w:lang w:val="en-US"/>
              </w:rPr>
              <w:t xml:space="preserve">%), </w:t>
            </w:r>
            <w:r w:rsidR="00C808B5" w:rsidRPr="003B06FF">
              <w:rPr>
                <w:rFonts w:ascii="Arial" w:hAnsi="Arial" w:cs="Arial"/>
                <w:sz w:val="24"/>
                <w:szCs w:val="24"/>
                <w:lang w:val="en-US"/>
              </w:rPr>
              <w:t xml:space="preserve">followed by </w:t>
            </w:r>
            <w:r w:rsidRPr="003B06FF">
              <w:rPr>
                <w:rFonts w:ascii="Arial" w:hAnsi="Arial" w:cs="Arial"/>
                <w:sz w:val="24"/>
                <w:szCs w:val="24"/>
                <w:lang w:val="en-US"/>
              </w:rPr>
              <w:t>TV (</w:t>
            </w:r>
            <w:r w:rsidR="00C808B5" w:rsidRPr="003B06FF">
              <w:rPr>
                <w:rFonts w:ascii="Arial" w:hAnsi="Arial" w:cs="Arial"/>
                <w:sz w:val="24"/>
                <w:szCs w:val="24"/>
                <w:lang w:val="en-US"/>
              </w:rPr>
              <w:t>58</w:t>
            </w:r>
            <w:r w:rsidRPr="003B06FF">
              <w:rPr>
                <w:rFonts w:ascii="Arial" w:hAnsi="Arial" w:cs="Arial"/>
                <w:sz w:val="24"/>
                <w:szCs w:val="24"/>
                <w:lang w:val="en-US"/>
              </w:rPr>
              <w:t xml:space="preserve">%). </w:t>
            </w:r>
            <w:r w:rsidR="00C808B5" w:rsidRPr="003B06FF">
              <w:rPr>
                <w:rFonts w:ascii="Arial" w:hAnsi="Arial" w:cs="Arial"/>
                <w:sz w:val="24"/>
                <w:szCs w:val="24"/>
                <w:lang w:val="en-US"/>
              </w:rPr>
              <w:t>Only 4</w:t>
            </w:r>
            <w:r w:rsidRPr="003B06FF">
              <w:rPr>
                <w:rFonts w:ascii="Arial" w:hAnsi="Arial" w:cs="Arial"/>
                <w:sz w:val="24"/>
                <w:szCs w:val="24"/>
                <w:lang w:val="en-US"/>
              </w:rPr>
              <w:t xml:space="preserve">% of respondents noted they were not getting any information. Young people taking the 12-18 survey have similar sources of information </w:t>
            </w:r>
            <w:r w:rsidR="008656F2">
              <w:rPr>
                <w:rFonts w:ascii="Arial" w:hAnsi="Arial" w:cs="Arial"/>
                <w:sz w:val="24"/>
                <w:szCs w:val="24"/>
                <w:lang w:val="en-US"/>
              </w:rPr>
              <w:t xml:space="preserve">(73% and 61% respectively) </w:t>
            </w:r>
            <w:r w:rsidRPr="003B06FF">
              <w:rPr>
                <w:rFonts w:ascii="Arial" w:hAnsi="Arial" w:cs="Arial"/>
                <w:sz w:val="24"/>
                <w:szCs w:val="24"/>
                <w:lang w:val="en-US"/>
              </w:rPr>
              <w:t>but are more likely to be getting information online from news websites</w:t>
            </w:r>
            <w:r w:rsidR="008656F2">
              <w:rPr>
                <w:rFonts w:ascii="Arial" w:hAnsi="Arial" w:cs="Arial"/>
                <w:sz w:val="24"/>
                <w:szCs w:val="24"/>
                <w:lang w:val="en-US"/>
              </w:rPr>
              <w:t>, apps</w:t>
            </w:r>
            <w:r w:rsidRPr="003B06FF">
              <w:rPr>
                <w:rFonts w:ascii="Arial" w:hAnsi="Arial" w:cs="Arial"/>
                <w:sz w:val="24"/>
                <w:szCs w:val="24"/>
                <w:lang w:val="en-US"/>
              </w:rPr>
              <w:t xml:space="preserve"> and accounts.</w:t>
            </w:r>
          </w:p>
          <w:p w14:paraId="6E25BD6C" w14:textId="77777777" w:rsidR="00C807FF" w:rsidRPr="003B06FF" w:rsidRDefault="00C807FF" w:rsidP="00C807FF">
            <w:pPr>
              <w:autoSpaceDE w:val="0"/>
              <w:autoSpaceDN w:val="0"/>
              <w:adjustRightInd w:val="0"/>
              <w:spacing w:before="0" w:after="0" w:line="240" w:lineRule="auto"/>
              <w:rPr>
                <w:rFonts w:ascii="Arial" w:hAnsi="Arial" w:cs="Arial"/>
                <w:sz w:val="24"/>
                <w:szCs w:val="24"/>
                <w:lang w:val="en-US"/>
              </w:rPr>
            </w:pPr>
          </w:p>
          <w:p w14:paraId="74089D5F" w14:textId="3752B351" w:rsidR="00D32E6C"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 xml:space="preserve">The </w:t>
            </w:r>
            <w:r w:rsidR="000B1F0D">
              <w:rPr>
                <w:rFonts w:ascii="Arial" w:eastAsiaTheme="minorHAnsi" w:hAnsi="Arial" w:cs="Arial"/>
                <w:sz w:val="24"/>
                <w:szCs w:val="24"/>
                <w:lang w:eastAsia="en-US"/>
              </w:rPr>
              <w:t>return to</w:t>
            </w:r>
            <w:r w:rsidRPr="003B06FF">
              <w:rPr>
                <w:rFonts w:ascii="Arial" w:eastAsiaTheme="minorHAnsi" w:hAnsi="Arial" w:cs="Arial"/>
                <w:sz w:val="24"/>
                <w:szCs w:val="24"/>
                <w:lang w:eastAsia="en-US"/>
              </w:rPr>
              <w:t xml:space="preserve"> schools and settings is high profile and is being covered extensively via a range of media outlets. Steps </w:t>
            </w:r>
            <w:r w:rsidR="008656F2">
              <w:rPr>
                <w:rFonts w:ascii="Arial" w:eastAsiaTheme="minorHAnsi" w:hAnsi="Arial" w:cs="Arial"/>
                <w:sz w:val="24"/>
                <w:szCs w:val="24"/>
                <w:lang w:eastAsia="en-US"/>
              </w:rPr>
              <w:t xml:space="preserve">are </w:t>
            </w:r>
            <w:r w:rsidRPr="003B06FF">
              <w:rPr>
                <w:rFonts w:ascii="Arial" w:eastAsiaTheme="minorHAnsi" w:hAnsi="Arial" w:cs="Arial"/>
                <w:sz w:val="24"/>
                <w:szCs w:val="24"/>
                <w:lang w:eastAsia="en-US"/>
              </w:rPr>
              <w:t xml:space="preserve">being taken to ensure ongoing access to reliable and accessible information include the Minister for Education </w:t>
            </w:r>
            <w:r w:rsidR="00C808B5" w:rsidRPr="003B06FF">
              <w:rPr>
                <w:rFonts w:ascii="Arial" w:eastAsiaTheme="minorHAnsi" w:hAnsi="Arial" w:cs="Arial"/>
                <w:sz w:val="24"/>
                <w:szCs w:val="24"/>
                <w:lang w:eastAsia="en-US"/>
              </w:rPr>
              <w:t xml:space="preserve">releasing social media posts </w:t>
            </w:r>
            <w:r w:rsidR="008656F2" w:rsidRPr="003B06FF">
              <w:rPr>
                <w:rFonts w:ascii="Arial" w:eastAsiaTheme="minorHAnsi" w:hAnsi="Arial" w:cs="Arial"/>
                <w:sz w:val="24"/>
                <w:szCs w:val="24"/>
                <w:lang w:eastAsia="en-US"/>
              </w:rPr>
              <w:t>specifically</w:t>
            </w:r>
            <w:r w:rsidR="00C808B5" w:rsidRPr="003B06FF">
              <w:rPr>
                <w:rFonts w:ascii="Arial" w:eastAsiaTheme="minorHAnsi" w:hAnsi="Arial" w:cs="Arial"/>
                <w:sz w:val="24"/>
                <w:szCs w:val="24"/>
                <w:lang w:eastAsia="en-US"/>
              </w:rPr>
              <w:t xml:space="preserve"> targeted at children and </w:t>
            </w:r>
            <w:r w:rsidR="008656F2" w:rsidRPr="003B06FF">
              <w:rPr>
                <w:rFonts w:ascii="Arial" w:eastAsiaTheme="minorHAnsi" w:hAnsi="Arial" w:cs="Arial"/>
                <w:sz w:val="24"/>
                <w:szCs w:val="24"/>
                <w:lang w:eastAsia="en-US"/>
              </w:rPr>
              <w:t>young</w:t>
            </w:r>
            <w:r w:rsidR="00C808B5" w:rsidRPr="003B06FF">
              <w:rPr>
                <w:rFonts w:ascii="Arial" w:eastAsiaTheme="minorHAnsi" w:hAnsi="Arial" w:cs="Arial"/>
                <w:sz w:val="24"/>
                <w:szCs w:val="24"/>
                <w:lang w:eastAsia="en-US"/>
              </w:rPr>
              <w:t xml:space="preserve"> people as well as their </w:t>
            </w:r>
            <w:r w:rsidRPr="003B06FF">
              <w:rPr>
                <w:rFonts w:ascii="Arial" w:eastAsiaTheme="minorHAnsi" w:hAnsi="Arial" w:cs="Arial"/>
                <w:sz w:val="24"/>
                <w:szCs w:val="24"/>
                <w:lang w:eastAsia="en-US"/>
              </w:rPr>
              <w:t>parents / carers</w:t>
            </w:r>
            <w:r w:rsidR="008656F2">
              <w:rPr>
                <w:rFonts w:ascii="Arial" w:eastAsiaTheme="minorHAnsi" w:hAnsi="Arial" w:cs="Arial"/>
                <w:sz w:val="24"/>
                <w:szCs w:val="24"/>
                <w:lang w:eastAsia="en-US"/>
              </w:rPr>
              <w:t>; reassurance campaign messaging targeted at education communities; and more</w:t>
            </w:r>
            <w:r w:rsidR="00D32E6C" w:rsidRPr="003B06FF">
              <w:rPr>
                <w:rFonts w:ascii="Arial" w:eastAsiaTheme="minorHAnsi" w:hAnsi="Arial" w:cs="Arial"/>
                <w:sz w:val="24"/>
                <w:szCs w:val="24"/>
                <w:lang w:eastAsia="en-US"/>
              </w:rPr>
              <w:t>.</w:t>
            </w:r>
          </w:p>
          <w:p w14:paraId="24E4B220"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p>
          <w:p w14:paraId="74922A39" w14:textId="7E77BF4D"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 xml:space="preserve">We continue to publish </w:t>
            </w:r>
            <w:r w:rsidR="008656F2">
              <w:rPr>
                <w:rFonts w:ascii="Arial" w:eastAsiaTheme="minorHAnsi" w:hAnsi="Arial" w:cs="Arial"/>
                <w:sz w:val="24"/>
                <w:szCs w:val="24"/>
                <w:lang w:eastAsia="en-US"/>
              </w:rPr>
              <w:t>on our website up to date information</w:t>
            </w:r>
            <w:r w:rsidRPr="003B06FF">
              <w:rPr>
                <w:rFonts w:ascii="Arial" w:eastAsiaTheme="minorHAnsi" w:hAnsi="Arial" w:cs="Arial"/>
                <w:sz w:val="24"/>
                <w:szCs w:val="24"/>
                <w:lang w:eastAsia="en-US"/>
              </w:rPr>
              <w:t xml:space="preserve"> on the response to the COVID-19 pandemic and the actions that have been taken in the education sector. This is informed by correspondence and enquiries through the first point of contact centre, some of which are from children. </w:t>
            </w:r>
          </w:p>
          <w:p w14:paraId="170DEC06" w14:textId="77777777" w:rsidR="00C807FF" w:rsidRPr="003B06FF" w:rsidRDefault="00C807FF" w:rsidP="00D32E6C">
            <w:pPr>
              <w:autoSpaceDE w:val="0"/>
              <w:autoSpaceDN w:val="0"/>
              <w:adjustRightInd w:val="0"/>
              <w:spacing w:before="0" w:after="0" w:line="240" w:lineRule="auto"/>
              <w:rPr>
                <w:rFonts w:ascii="Arial" w:eastAsiaTheme="minorHAnsi" w:hAnsi="Arial" w:cs="Arial"/>
                <w:sz w:val="24"/>
                <w:szCs w:val="24"/>
                <w:lang w:eastAsia="en-US"/>
              </w:rPr>
            </w:pPr>
          </w:p>
        </w:tc>
      </w:tr>
      <w:tr w:rsidR="00C807FF" w:rsidRPr="003B06FF" w14:paraId="28309BD7" w14:textId="77777777" w:rsidTr="009E370D">
        <w:tc>
          <w:tcPr>
            <w:tcW w:w="1123" w:type="dxa"/>
          </w:tcPr>
          <w:p w14:paraId="69D155DF" w14:textId="77777777" w:rsidR="00C807FF" w:rsidRPr="003B06FF" w:rsidRDefault="00C807FF" w:rsidP="00C807FF">
            <w:pPr>
              <w:spacing w:before="0" w:after="0" w:line="240" w:lineRule="auto"/>
              <w:rPr>
                <w:rFonts w:ascii="Arial" w:hAnsi="Arial" w:cs="Arial"/>
                <w:b/>
                <w:sz w:val="24"/>
                <w:szCs w:val="24"/>
              </w:rPr>
            </w:pPr>
            <w:r w:rsidRPr="003B06FF">
              <w:rPr>
                <w:rFonts w:ascii="Arial" w:hAnsi="Arial" w:cs="Arial"/>
                <w:b/>
                <w:sz w:val="24"/>
                <w:szCs w:val="24"/>
              </w:rPr>
              <w:t>18</w:t>
            </w:r>
          </w:p>
        </w:tc>
        <w:tc>
          <w:tcPr>
            <w:tcW w:w="3071" w:type="dxa"/>
          </w:tcPr>
          <w:p w14:paraId="1ED84579"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Both parents share responsibility for bringing up their child and should always consider what is best for the child. Governments must support parents by creating support services for children and giving parents the help they need to raise their children.</w:t>
            </w:r>
          </w:p>
        </w:tc>
        <w:tc>
          <w:tcPr>
            <w:tcW w:w="5440" w:type="dxa"/>
          </w:tcPr>
          <w:p w14:paraId="69EDF74A" w14:textId="059EF1F1" w:rsidR="00C807FF" w:rsidRPr="003B06FF" w:rsidRDefault="00C807FF" w:rsidP="00C807FF">
            <w:pPr>
              <w:spacing w:before="0" w:after="0" w:line="240" w:lineRule="auto"/>
              <w:rPr>
                <w:rFonts w:ascii="Arial" w:eastAsia="Times New Roman" w:hAnsi="Arial" w:cs="Arial"/>
                <w:sz w:val="24"/>
                <w:szCs w:val="24"/>
              </w:rPr>
            </w:pPr>
            <w:r w:rsidRPr="003B06FF">
              <w:rPr>
                <w:rFonts w:ascii="Arial" w:eastAsia="Times New Roman" w:hAnsi="Arial" w:cs="Arial"/>
                <w:sz w:val="24"/>
                <w:szCs w:val="24"/>
              </w:rPr>
              <w:t>We recognise that communications between Government, sch</w:t>
            </w:r>
            <w:r w:rsidR="00941A84">
              <w:rPr>
                <w:rFonts w:ascii="Arial" w:eastAsia="Times New Roman" w:hAnsi="Arial" w:cs="Arial"/>
                <w:sz w:val="24"/>
                <w:szCs w:val="24"/>
              </w:rPr>
              <w:t>ools and settings, and parents and</w:t>
            </w:r>
            <w:r w:rsidRPr="003B06FF">
              <w:rPr>
                <w:rFonts w:ascii="Arial" w:eastAsia="Times New Roman" w:hAnsi="Arial" w:cs="Arial"/>
                <w:sz w:val="24"/>
                <w:szCs w:val="24"/>
              </w:rPr>
              <w:t xml:space="preserve"> carers and their children has been critical throughout the process in informing the approach in relation to increasing operations in schools and settings. </w:t>
            </w:r>
          </w:p>
          <w:p w14:paraId="4B68F164" w14:textId="67F610CE" w:rsidR="00C807FF" w:rsidRPr="003B06FF" w:rsidRDefault="00C807FF" w:rsidP="00C807FF">
            <w:pPr>
              <w:spacing w:before="0" w:after="0" w:line="240" w:lineRule="auto"/>
              <w:rPr>
                <w:rFonts w:ascii="Arial" w:eastAsia="Times New Roman" w:hAnsi="Arial" w:cs="Arial"/>
                <w:sz w:val="24"/>
                <w:szCs w:val="24"/>
              </w:rPr>
            </w:pPr>
          </w:p>
          <w:p w14:paraId="14016259" w14:textId="624DE1AC" w:rsidR="00C807FF" w:rsidRPr="003B06FF" w:rsidRDefault="00C807FF" w:rsidP="00C807FF">
            <w:pPr>
              <w:spacing w:before="0" w:after="0" w:line="240" w:lineRule="auto"/>
              <w:rPr>
                <w:rFonts w:ascii="Arial" w:eastAsia="Times New Roman" w:hAnsi="Arial" w:cs="Arial"/>
                <w:sz w:val="24"/>
                <w:szCs w:val="24"/>
              </w:rPr>
            </w:pPr>
            <w:r w:rsidRPr="003B06FF">
              <w:rPr>
                <w:rFonts w:ascii="Arial" w:eastAsia="Times New Roman" w:hAnsi="Arial" w:cs="Arial"/>
                <w:sz w:val="24"/>
                <w:szCs w:val="24"/>
              </w:rPr>
              <w:t>Targe</w:t>
            </w:r>
            <w:r w:rsidR="00941A84">
              <w:rPr>
                <w:rFonts w:ascii="Arial" w:eastAsia="Times New Roman" w:hAnsi="Arial" w:cs="Arial"/>
                <w:sz w:val="24"/>
                <w:szCs w:val="24"/>
              </w:rPr>
              <w:t>ted communications for parents and</w:t>
            </w:r>
            <w:r w:rsidRPr="003B06FF">
              <w:rPr>
                <w:rFonts w:ascii="Arial" w:eastAsia="Times New Roman" w:hAnsi="Arial" w:cs="Arial"/>
                <w:sz w:val="24"/>
                <w:szCs w:val="24"/>
              </w:rPr>
              <w:t xml:space="preserve"> carers is ongoing, including through social media and specific dedicated webpages</w:t>
            </w:r>
            <w:r w:rsidR="00941A84">
              <w:rPr>
                <w:rFonts w:ascii="Arial" w:eastAsia="Times New Roman" w:hAnsi="Arial" w:cs="Arial"/>
                <w:sz w:val="24"/>
                <w:szCs w:val="24"/>
              </w:rPr>
              <w:t xml:space="preserve"> and campaign messaging</w:t>
            </w:r>
            <w:r w:rsidRPr="003B06FF">
              <w:rPr>
                <w:rFonts w:ascii="Arial" w:eastAsia="Times New Roman" w:hAnsi="Arial" w:cs="Arial"/>
                <w:sz w:val="24"/>
                <w:szCs w:val="24"/>
              </w:rPr>
              <w:t>.</w:t>
            </w:r>
          </w:p>
          <w:p w14:paraId="14269BB8" w14:textId="77777777" w:rsidR="00C807FF" w:rsidRPr="003B06FF" w:rsidRDefault="00C807FF" w:rsidP="00C807FF">
            <w:pPr>
              <w:spacing w:before="0" w:after="0" w:line="240" w:lineRule="auto"/>
              <w:rPr>
                <w:rFonts w:ascii="Arial" w:eastAsiaTheme="minorHAnsi" w:hAnsi="Arial" w:cs="Arial"/>
                <w:sz w:val="24"/>
                <w:szCs w:val="24"/>
                <w:lang w:eastAsia="en-US"/>
              </w:rPr>
            </w:pPr>
          </w:p>
        </w:tc>
      </w:tr>
      <w:tr w:rsidR="00C807FF" w:rsidRPr="003B06FF" w14:paraId="7402D628" w14:textId="77777777" w:rsidTr="009E370D">
        <w:tc>
          <w:tcPr>
            <w:tcW w:w="1123" w:type="dxa"/>
          </w:tcPr>
          <w:p w14:paraId="6BD75135" w14:textId="77777777" w:rsidR="00C807FF" w:rsidRPr="003B06FF" w:rsidRDefault="00C807FF" w:rsidP="00C807FF">
            <w:pPr>
              <w:spacing w:before="0" w:after="0" w:line="240" w:lineRule="auto"/>
              <w:rPr>
                <w:rFonts w:ascii="Arial" w:hAnsi="Arial" w:cs="Arial"/>
                <w:b/>
                <w:sz w:val="24"/>
                <w:szCs w:val="24"/>
              </w:rPr>
            </w:pPr>
            <w:r w:rsidRPr="003B06FF">
              <w:rPr>
                <w:rFonts w:ascii="Arial" w:hAnsi="Arial" w:cs="Arial"/>
                <w:b/>
                <w:sz w:val="24"/>
                <w:szCs w:val="24"/>
              </w:rPr>
              <w:t>19</w:t>
            </w:r>
          </w:p>
        </w:tc>
        <w:tc>
          <w:tcPr>
            <w:tcW w:w="3071" w:type="dxa"/>
          </w:tcPr>
          <w:p w14:paraId="3E5350BF"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r w:rsidRPr="003B06FF">
              <w:rPr>
                <w:rFonts w:ascii="Arial" w:hAnsi="Arial" w:cs="Arial"/>
                <w:color w:val="000000"/>
                <w:sz w:val="24"/>
                <w:szCs w:val="24"/>
              </w:rPr>
              <w:t>(protection from violence,</w:t>
            </w:r>
          </w:p>
          <w:p w14:paraId="1D4D77D8"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r w:rsidRPr="003B06FF">
              <w:rPr>
                <w:rFonts w:ascii="Arial" w:hAnsi="Arial" w:cs="Arial"/>
                <w:color w:val="000000"/>
                <w:sz w:val="24"/>
                <w:szCs w:val="24"/>
              </w:rPr>
              <w:t>abuse and neglect)</w:t>
            </w:r>
          </w:p>
          <w:p w14:paraId="3FFB65BF"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p>
          <w:p w14:paraId="2A7B26C8"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r w:rsidRPr="003B06FF">
              <w:rPr>
                <w:rFonts w:ascii="Arial" w:hAnsi="Arial" w:cs="Arial"/>
                <w:color w:val="000000"/>
                <w:sz w:val="24"/>
                <w:szCs w:val="24"/>
              </w:rPr>
              <w:t>Governments must do all they can to ensure that children are protected from all forms of violence, abuse, neglect and bad treatment by their parents or anyone else who looks after them.</w:t>
            </w:r>
          </w:p>
          <w:p w14:paraId="518B8AB1"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p>
        </w:tc>
        <w:tc>
          <w:tcPr>
            <w:tcW w:w="5440" w:type="dxa"/>
          </w:tcPr>
          <w:p w14:paraId="71547F71" w14:textId="2F78036B" w:rsidR="00C807FF" w:rsidRPr="003B06FF" w:rsidRDefault="00C807FF" w:rsidP="00C807FF">
            <w:pPr>
              <w:spacing w:before="0" w:after="0" w:line="240" w:lineRule="auto"/>
              <w:rPr>
                <w:rFonts w:ascii="Arial" w:eastAsia="Times New Roman" w:hAnsi="Arial" w:cs="Arial"/>
                <w:b/>
                <w:color w:val="1F1F1F"/>
                <w:sz w:val="24"/>
                <w:szCs w:val="24"/>
              </w:rPr>
            </w:pPr>
            <w:r w:rsidRPr="003B06FF">
              <w:rPr>
                <w:rFonts w:ascii="Arial" w:eastAsia="Times New Roman" w:hAnsi="Arial" w:cs="Arial"/>
                <w:color w:val="1F1F1F"/>
                <w:sz w:val="24"/>
                <w:szCs w:val="24"/>
              </w:rPr>
              <w:t>For</w:t>
            </w:r>
            <w:r w:rsidRPr="003B06FF">
              <w:rPr>
                <w:rFonts w:ascii="Arial" w:hAnsi="Arial" w:cs="Arial"/>
                <w:b/>
                <w:bCs/>
                <w:sz w:val="24"/>
                <w:szCs w:val="24"/>
              </w:rPr>
              <w:t xml:space="preserve"> </w:t>
            </w:r>
            <w:r w:rsidRPr="003B06FF">
              <w:rPr>
                <w:rFonts w:ascii="Arial" w:hAnsi="Arial" w:cs="Arial"/>
                <w:bCs/>
                <w:sz w:val="24"/>
                <w:szCs w:val="24"/>
              </w:rPr>
              <w:t xml:space="preserve">some children, not being in their school or setting can be particularly detrimental due to the nature of their home environment. Children will have encountered different experiences and home environments during ‘lockdown’, and </w:t>
            </w:r>
            <w:r w:rsidR="000B1F0D">
              <w:rPr>
                <w:rFonts w:ascii="Arial" w:hAnsi="Arial" w:cs="Arial"/>
                <w:bCs/>
                <w:sz w:val="24"/>
                <w:szCs w:val="24"/>
              </w:rPr>
              <w:t>we believe the full return to</w:t>
            </w:r>
            <w:r w:rsidRPr="003B06FF">
              <w:rPr>
                <w:rFonts w:ascii="Arial" w:hAnsi="Arial" w:cs="Arial"/>
                <w:bCs/>
                <w:sz w:val="24"/>
                <w:szCs w:val="24"/>
              </w:rPr>
              <w:t xml:space="preserve"> schools and settings will help identify and start to mitigate negative impacts. It is expected, therefore, that the policies set out ab</w:t>
            </w:r>
            <w:r w:rsidR="00941A84">
              <w:rPr>
                <w:rFonts w:ascii="Arial" w:hAnsi="Arial" w:cs="Arial"/>
                <w:bCs/>
                <w:sz w:val="24"/>
                <w:szCs w:val="24"/>
              </w:rPr>
              <w:t>ove and in Section 1 of this impact assessment</w:t>
            </w:r>
            <w:r w:rsidRPr="003B06FF">
              <w:rPr>
                <w:rFonts w:ascii="Arial" w:hAnsi="Arial" w:cs="Arial"/>
                <w:bCs/>
                <w:sz w:val="24"/>
                <w:szCs w:val="24"/>
              </w:rPr>
              <w:t xml:space="preserve"> will specifically address this article.</w:t>
            </w:r>
          </w:p>
          <w:p w14:paraId="51A9F568" w14:textId="77777777" w:rsidR="00C807FF" w:rsidRPr="003B06FF" w:rsidRDefault="00C807FF" w:rsidP="00C807FF">
            <w:pPr>
              <w:spacing w:before="0" w:after="0" w:line="240" w:lineRule="auto"/>
              <w:rPr>
                <w:rFonts w:ascii="Arial" w:eastAsia="Times New Roman" w:hAnsi="Arial" w:cs="Arial"/>
                <w:color w:val="1F1F1F"/>
                <w:sz w:val="24"/>
                <w:szCs w:val="24"/>
              </w:rPr>
            </w:pPr>
          </w:p>
          <w:p w14:paraId="00386B3B" w14:textId="77777777" w:rsidR="00C807FF" w:rsidRPr="003B06FF" w:rsidRDefault="00C807FF" w:rsidP="00C807FF">
            <w:pPr>
              <w:spacing w:before="0" w:after="0" w:line="240" w:lineRule="auto"/>
              <w:rPr>
                <w:rFonts w:ascii="Arial" w:eastAsia="Times New Roman" w:hAnsi="Arial" w:cs="Arial"/>
                <w:color w:val="1F1F1F"/>
                <w:sz w:val="24"/>
                <w:szCs w:val="24"/>
              </w:rPr>
            </w:pPr>
            <w:r w:rsidRPr="003B06FF">
              <w:rPr>
                <w:rFonts w:ascii="Arial" w:eastAsia="Times New Roman" w:hAnsi="Arial" w:cs="Arial"/>
                <w:color w:val="1F1F1F"/>
                <w:sz w:val="24"/>
                <w:szCs w:val="24"/>
              </w:rPr>
              <w:t xml:space="preserve">In taking this forward, guidance reminds staff in schools and settings of their safeguarding duties </w:t>
            </w:r>
            <w:hyperlink r:id="rId17" w:history="1">
              <w:r w:rsidRPr="00941A84">
                <w:rPr>
                  <w:rFonts w:ascii="Arial" w:eastAsia="Times New Roman" w:hAnsi="Arial" w:cs="Arial"/>
                  <w:color w:val="0070C0"/>
                  <w:sz w:val="24"/>
                  <w:szCs w:val="24"/>
                  <w:u w:val="single"/>
                </w:rPr>
                <w:t>Keeping learners safe</w:t>
              </w:r>
            </w:hyperlink>
            <w:r w:rsidRPr="003B06FF">
              <w:rPr>
                <w:rFonts w:ascii="Arial" w:eastAsia="Times New Roman" w:hAnsi="Arial" w:cs="Arial"/>
                <w:color w:val="1F1F1F"/>
                <w:sz w:val="24"/>
                <w:szCs w:val="24"/>
              </w:rPr>
              <w:t xml:space="preserve"> and with the </w:t>
            </w:r>
            <w:hyperlink r:id="rId18" w:history="1">
              <w:r w:rsidRPr="00941A84">
                <w:rPr>
                  <w:rFonts w:ascii="Arial" w:eastAsia="Times New Roman" w:hAnsi="Arial" w:cs="Arial"/>
                  <w:bCs/>
                  <w:color w:val="0360A6"/>
                  <w:sz w:val="24"/>
                  <w:szCs w:val="24"/>
                  <w:u w:val="single"/>
                </w:rPr>
                <w:t>Wales Safeguarding Procedures</w:t>
              </w:r>
              <w:r w:rsidRPr="003B06FF">
                <w:rPr>
                  <w:rFonts w:ascii="Arial" w:eastAsia="Times New Roman" w:hAnsi="Arial" w:cs="Arial"/>
                  <w:bCs/>
                  <w:color w:val="0360A6"/>
                  <w:sz w:val="24"/>
                  <w:szCs w:val="24"/>
                </w:rPr>
                <w:t>.</w:t>
              </w:r>
            </w:hyperlink>
            <w:r w:rsidRPr="003B06FF">
              <w:rPr>
                <w:rFonts w:ascii="Arial" w:eastAsia="Times New Roman" w:hAnsi="Arial" w:cs="Arial"/>
                <w:bCs/>
                <w:color w:val="0360A6"/>
                <w:sz w:val="24"/>
                <w:szCs w:val="24"/>
              </w:rPr>
              <w:t xml:space="preserve"> </w:t>
            </w:r>
            <w:r w:rsidRPr="003B06FF">
              <w:rPr>
                <w:rFonts w:ascii="Arial" w:eastAsia="Times New Roman" w:hAnsi="Arial" w:cs="Arial"/>
                <w:color w:val="1F1F1F"/>
                <w:sz w:val="24"/>
                <w:szCs w:val="24"/>
              </w:rPr>
              <w:t>The role of the designated safeguarding person (DSP) is be vital and all staff and learners should be informed of who the DSP is and how to contact them. Accessing a trusted adult, or the DSP, may be more difficult with social distancing so schools and settings have been asked to consider how learners can talk privately.</w:t>
            </w:r>
          </w:p>
          <w:p w14:paraId="0F765EC0" w14:textId="77777777" w:rsidR="00C807FF" w:rsidRPr="003B06FF" w:rsidRDefault="00C807FF" w:rsidP="00C807FF">
            <w:pPr>
              <w:spacing w:before="0" w:after="0" w:line="240" w:lineRule="auto"/>
              <w:rPr>
                <w:rFonts w:ascii="Arial" w:eastAsia="Times New Roman" w:hAnsi="Arial" w:cs="Arial"/>
                <w:color w:val="1F1F1F"/>
                <w:sz w:val="24"/>
                <w:szCs w:val="24"/>
              </w:rPr>
            </w:pPr>
          </w:p>
          <w:p w14:paraId="4B1D9496" w14:textId="77777777" w:rsidR="00C807FF" w:rsidRPr="003B06FF" w:rsidRDefault="00C807FF" w:rsidP="00C807FF">
            <w:pPr>
              <w:spacing w:before="0" w:after="0" w:line="240" w:lineRule="auto"/>
              <w:rPr>
                <w:rFonts w:ascii="Arial" w:eastAsia="Times New Roman" w:hAnsi="Arial" w:cs="Arial"/>
                <w:color w:val="1F1F1F"/>
                <w:sz w:val="24"/>
                <w:szCs w:val="24"/>
              </w:rPr>
            </w:pPr>
            <w:r w:rsidRPr="003B06FF">
              <w:rPr>
                <w:rFonts w:ascii="Arial" w:eastAsia="Times New Roman" w:hAnsi="Arial" w:cs="Arial"/>
                <w:color w:val="1F1F1F"/>
                <w:sz w:val="24"/>
                <w:szCs w:val="24"/>
              </w:rPr>
              <w:t>At the early stages schools, settings and children’s services should continue to work closely together to ensure every child and family has the support needed. Local authorities already have a range of working practices in place to ensure that safeguarding partners can work together to keep children safe. There is an opportunity now for these working practices to be further consolidated.</w:t>
            </w:r>
          </w:p>
          <w:p w14:paraId="501F2FA3" w14:textId="77777777" w:rsidR="009D58D0" w:rsidRPr="003B06FF" w:rsidRDefault="009D58D0" w:rsidP="00C807FF">
            <w:pPr>
              <w:spacing w:before="0" w:after="0" w:line="240" w:lineRule="auto"/>
              <w:rPr>
                <w:rFonts w:ascii="Arial" w:eastAsiaTheme="minorHAnsi" w:hAnsi="Arial" w:cs="Arial"/>
                <w:sz w:val="24"/>
                <w:szCs w:val="24"/>
                <w:lang w:eastAsia="en-US"/>
              </w:rPr>
            </w:pPr>
          </w:p>
          <w:p w14:paraId="71101F23" w14:textId="6C55F1B2" w:rsidR="009D58D0" w:rsidRPr="003B06FF" w:rsidRDefault="009D58D0" w:rsidP="00C807FF">
            <w:pPr>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 xml:space="preserve">Schools have remained open to vulnerable children throughout the latest </w:t>
            </w:r>
            <w:r w:rsidR="008478E9" w:rsidRPr="003B06FF">
              <w:rPr>
                <w:rFonts w:ascii="Arial" w:eastAsiaTheme="minorHAnsi" w:hAnsi="Arial" w:cs="Arial"/>
                <w:sz w:val="24"/>
                <w:szCs w:val="24"/>
                <w:lang w:eastAsia="en-US"/>
              </w:rPr>
              <w:t>restrictions</w:t>
            </w:r>
            <w:r w:rsidR="000B1F0D">
              <w:rPr>
                <w:rFonts w:ascii="Arial" w:eastAsiaTheme="minorHAnsi" w:hAnsi="Arial" w:cs="Arial"/>
                <w:sz w:val="24"/>
                <w:szCs w:val="24"/>
                <w:lang w:eastAsia="en-US"/>
              </w:rPr>
              <w:t>.</w:t>
            </w:r>
          </w:p>
          <w:p w14:paraId="48DA2679" w14:textId="67B3A00E" w:rsidR="009D58D0" w:rsidRPr="003B06FF" w:rsidRDefault="009D58D0" w:rsidP="00C807FF">
            <w:pPr>
              <w:spacing w:before="0" w:after="0" w:line="240" w:lineRule="auto"/>
              <w:rPr>
                <w:rFonts w:ascii="Arial" w:eastAsiaTheme="minorHAnsi" w:hAnsi="Arial" w:cs="Arial"/>
                <w:sz w:val="24"/>
                <w:szCs w:val="24"/>
                <w:lang w:eastAsia="en-US"/>
              </w:rPr>
            </w:pPr>
          </w:p>
        </w:tc>
      </w:tr>
      <w:tr w:rsidR="00C807FF" w:rsidRPr="003B06FF" w14:paraId="48F38A63" w14:textId="77777777" w:rsidTr="009E370D">
        <w:tc>
          <w:tcPr>
            <w:tcW w:w="1123" w:type="dxa"/>
          </w:tcPr>
          <w:p w14:paraId="2BDEB372" w14:textId="77777777" w:rsidR="00C807FF" w:rsidRPr="003B06FF" w:rsidRDefault="00C807FF" w:rsidP="00C807FF">
            <w:pPr>
              <w:spacing w:before="0" w:after="0" w:line="240" w:lineRule="auto"/>
              <w:rPr>
                <w:rFonts w:ascii="Arial" w:hAnsi="Arial" w:cs="Arial"/>
                <w:b/>
                <w:sz w:val="24"/>
                <w:szCs w:val="24"/>
              </w:rPr>
            </w:pPr>
            <w:r w:rsidRPr="003B06FF">
              <w:rPr>
                <w:rFonts w:ascii="Arial" w:hAnsi="Arial" w:cs="Arial"/>
                <w:b/>
                <w:sz w:val="24"/>
                <w:szCs w:val="24"/>
              </w:rPr>
              <w:t>23</w:t>
            </w:r>
          </w:p>
        </w:tc>
        <w:tc>
          <w:tcPr>
            <w:tcW w:w="3071" w:type="dxa"/>
          </w:tcPr>
          <w:p w14:paraId="1996DA15"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A child with a disability has the right to live a full and decent life with dignity and, as far as possible, independence and to play an active part in the community. Governments must do all they can to support disabled children and their families.</w:t>
            </w:r>
          </w:p>
          <w:p w14:paraId="4B391DE9"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p>
        </w:tc>
        <w:tc>
          <w:tcPr>
            <w:tcW w:w="5440" w:type="dxa"/>
          </w:tcPr>
          <w:p w14:paraId="693D5C04" w14:textId="180655DA" w:rsidR="00C807FF" w:rsidRPr="003B06FF" w:rsidRDefault="00C807FF" w:rsidP="00C807FF">
            <w:pPr>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 xml:space="preserve">We have ensured that schools remain open to vulnerable children and this includes those with a statement of special educational needs. Local </w:t>
            </w:r>
            <w:r w:rsidR="00941A84">
              <w:rPr>
                <w:rFonts w:ascii="Arial" w:eastAsiaTheme="minorHAnsi" w:hAnsi="Arial" w:cs="Arial"/>
                <w:sz w:val="24"/>
                <w:szCs w:val="24"/>
                <w:lang w:eastAsia="en-US"/>
              </w:rPr>
              <w:t>A</w:t>
            </w:r>
            <w:r w:rsidRPr="003B06FF">
              <w:rPr>
                <w:rFonts w:ascii="Arial" w:eastAsiaTheme="minorHAnsi" w:hAnsi="Arial" w:cs="Arial"/>
                <w:sz w:val="24"/>
                <w:szCs w:val="24"/>
                <w:lang w:eastAsia="en-US"/>
              </w:rPr>
              <w:t>uthorities continue to prioritise those most in n</w:t>
            </w:r>
            <w:r w:rsidR="00941A84">
              <w:rPr>
                <w:rFonts w:ascii="Arial" w:eastAsiaTheme="minorHAnsi" w:hAnsi="Arial" w:cs="Arial"/>
                <w:sz w:val="24"/>
                <w:szCs w:val="24"/>
                <w:lang w:eastAsia="en-US"/>
              </w:rPr>
              <w:t xml:space="preserve">eed of accessing this provision as we increase the number of learners accessing onsite provision. </w:t>
            </w:r>
          </w:p>
          <w:p w14:paraId="720006A0" w14:textId="77777777" w:rsidR="00C807FF" w:rsidRPr="003B06FF" w:rsidRDefault="00C807FF" w:rsidP="00C807FF">
            <w:pPr>
              <w:spacing w:before="0" w:after="0" w:line="240" w:lineRule="auto"/>
              <w:rPr>
                <w:rFonts w:ascii="Arial" w:eastAsiaTheme="minorHAnsi" w:hAnsi="Arial" w:cs="Arial"/>
                <w:sz w:val="24"/>
                <w:szCs w:val="24"/>
                <w:lang w:eastAsia="en-US"/>
              </w:rPr>
            </w:pPr>
          </w:p>
          <w:p w14:paraId="75F1666E" w14:textId="77777777" w:rsidR="00C807FF" w:rsidRPr="003B06FF" w:rsidRDefault="00C807FF" w:rsidP="00243BF3">
            <w:pPr>
              <w:spacing w:before="0" w:after="0" w:line="240" w:lineRule="auto"/>
              <w:rPr>
                <w:rFonts w:ascii="Arial" w:hAnsi="Arial" w:cs="Arial"/>
                <w:sz w:val="24"/>
                <w:szCs w:val="24"/>
              </w:rPr>
            </w:pPr>
          </w:p>
        </w:tc>
      </w:tr>
      <w:tr w:rsidR="00C807FF" w:rsidRPr="003B06FF" w14:paraId="394A2D58" w14:textId="77777777" w:rsidTr="009E370D">
        <w:tc>
          <w:tcPr>
            <w:tcW w:w="1123" w:type="dxa"/>
          </w:tcPr>
          <w:p w14:paraId="4210DEB1" w14:textId="77777777" w:rsidR="00C807FF" w:rsidRPr="003B06FF" w:rsidRDefault="00C807FF" w:rsidP="00C807FF">
            <w:pPr>
              <w:spacing w:before="0" w:after="0"/>
              <w:rPr>
                <w:rFonts w:ascii="Arial" w:hAnsi="Arial" w:cs="Arial"/>
                <w:b/>
                <w:sz w:val="24"/>
                <w:szCs w:val="24"/>
              </w:rPr>
            </w:pPr>
            <w:r w:rsidRPr="003B06FF">
              <w:rPr>
                <w:rFonts w:ascii="Arial" w:hAnsi="Arial" w:cs="Arial"/>
                <w:b/>
                <w:sz w:val="24"/>
                <w:szCs w:val="24"/>
              </w:rPr>
              <w:t>24</w:t>
            </w:r>
          </w:p>
        </w:tc>
        <w:tc>
          <w:tcPr>
            <w:tcW w:w="3071" w:type="dxa"/>
          </w:tcPr>
          <w:p w14:paraId="1C3C0744" w14:textId="77777777" w:rsidR="00C807FF" w:rsidRPr="003B06FF" w:rsidRDefault="00C807FF" w:rsidP="00C807FF">
            <w:pPr>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 xml:space="preserve">Every child has the right to the best possible health. Governments must provide good quality health care, clean water, nutritious food, and a clean environment and education on health and well-being so that children can stay healthy. </w:t>
            </w:r>
          </w:p>
        </w:tc>
        <w:tc>
          <w:tcPr>
            <w:tcW w:w="5440" w:type="dxa"/>
          </w:tcPr>
          <w:p w14:paraId="45EF82CF" w14:textId="1F2EF7AB" w:rsidR="00C807FF" w:rsidRPr="003B06FF" w:rsidRDefault="00941A84" w:rsidP="00C807FF">
            <w:pPr>
              <w:spacing w:before="0" w:after="0" w:line="240" w:lineRule="auto"/>
              <w:rPr>
                <w:rFonts w:ascii="Arial" w:eastAsia="Times New Roman" w:hAnsi="Arial" w:cs="Arial"/>
                <w:sz w:val="24"/>
                <w:szCs w:val="24"/>
              </w:rPr>
            </w:pPr>
            <w:r>
              <w:rPr>
                <w:rFonts w:ascii="Arial" w:eastAsia="Times New Roman" w:hAnsi="Arial" w:cs="Arial"/>
                <w:bCs/>
                <w:spacing w:val="-5"/>
                <w:sz w:val="24"/>
                <w:szCs w:val="24"/>
              </w:rPr>
              <w:t xml:space="preserve">Updated </w:t>
            </w:r>
            <w:hyperlink r:id="rId19" w:history="1">
              <w:r w:rsidR="000B1F0D" w:rsidRPr="000B1F0D">
                <w:rPr>
                  <w:rStyle w:val="Hyperlink"/>
                  <w:rFonts w:ascii="Arial" w:eastAsia="Times New Roman" w:hAnsi="Arial" w:cs="Arial"/>
                  <w:bCs/>
                  <w:spacing w:val="-5"/>
                  <w:sz w:val="24"/>
                  <w:szCs w:val="24"/>
                </w:rPr>
                <w:t xml:space="preserve">operational guidance for schools </w:t>
              </w:r>
              <w:r w:rsidR="000B1F0D" w:rsidRPr="000B1F0D">
                <w:rPr>
                  <w:rStyle w:val="Hyperlink"/>
                  <w:rFonts w:ascii="Arial" w:eastAsia="Times New Roman" w:hAnsi="Arial" w:cs="Arial"/>
                  <w:sz w:val="24"/>
                  <w:szCs w:val="24"/>
                </w:rPr>
                <w:t>and settings from 12 April</w:t>
              </w:r>
            </w:hyperlink>
            <w:r w:rsidR="00C807FF" w:rsidRPr="003B06FF">
              <w:rPr>
                <w:rFonts w:ascii="Arial" w:eastAsia="Times New Roman" w:hAnsi="Arial" w:cs="Arial"/>
                <w:sz w:val="24"/>
                <w:szCs w:val="24"/>
              </w:rPr>
              <w:t xml:space="preserve"> </w:t>
            </w:r>
            <w:r w:rsidR="00E2643A">
              <w:rPr>
                <w:rFonts w:ascii="Arial" w:eastAsia="Times New Roman" w:hAnsi="Arial" w:cs="Arial"/>
                <w:sz w:val="24"/>
                <w:szCs w:val="24"/>
              </w:rPr>
              <w:t>(</w:t>
            </w:r>
            <w:r w:rsidR="000B1F0D">
              <w:rPr>
                <w:rFonts w:ascii="Arial" w:eastAsia="Times New Roman" w:hAnsi="Arial" w:cs="Arial"/>
                <w:sz w:val="24"/>
                <w:szCs w:val="24"/>
              </w:rPr>
              <w:t>15</w:t>
            </w:r>
            <w:r>
              <w:rPr>
                <w:rFonts w:ascii="Arial" w:eastAsia="Times New Roman" w:hAnsi="Arial" w:cs="Arial"/>
                <w:sz w:val="24"/>
                <w:szCs w:val="24"/>
              </w:rPr>
              <w:t xml:space="preserve"> March 2021) </w:t>
            </w:r>
            <w:r w:rsidR="00C807FF" w:rsidRPr="003B06FF">
              <w:rPr>
                <w:rFonts w:ascii="Arial" w:eastAsia="Times New Roman" w:hAnsi="Arial" w:cs="Arial"/>
                <w:sz w:val="24"/>
                <w:szCs w:val="24"/>
              </w:rPr>
              <w:t xml:space="preserve">acknowledges that when we refer to health and well-being, it </w:t>
            </w:r>
            <w:r>
              <w:rPr>
                <w:rFonts w:ascii="Arial" w:eastAsia="Times New Roman" w:hAnsi="Arial" w:cs="Arial"/>
                <w:sz w:val="24"/>
                <w:szCs w:val="24"/>
              </w:rPr>
              <w:t>goes beyond</w:t>
            </w:r>
            <w:r w:rsidR="00C807FF" w:rsidRPr="003B06FF">
              <w:rPr>
                <w:rFonts w:ascii="Arial" w:eastAsia="Times New Roman" w:hAnsi="Arial" w:cs="Arial"/>
                <w:sz w:val="24"/>
                <w:szCs w:val="24"/>
              </w:rPr>
              <w:t xml:space="preserve"> the physical risks of infection of COVID-19. For learners the wider physical, mental, emotional and relationship implications of social distancing, lockdown and potentially bereavement will be much more relevant.</w:t>
            </w:r>
          </w:p>
          <w:p w14:paraId="107A2781" w14:textId="77777777" w:rsidR="00C807FF" w:rsidRPr="003B06FF" w:rsidRDefault="00C807FF" w:rsidP="00C807FF">
            <w:pPr>
              <w:spacing w:before="0" w:after="0" w:line="240" w:lineRule="auto"/>
              <w:rPr>
                <w:rFonts w:ascii="Arial" w:eastAsiaTheme="minorHAnsi" w:hAnsi="Arial" w:cs="Arial"/>
                <w:sz w:val="24"/>
                <w:szCs w:val="24"/>
                <w:lang w:eastAsia="en-US"/>
              </w:rPr>
            </w:pPr>
          </w:p>
        </w:tc>
      </w:tr>
      <w:tr w:rsidR="00C807FF" w:rsidRPr="003B06FF" w14:paraId="0CEA531D" w14:textId="77777777" w:rsidTr="009E370D">
        <w:tc>
          <w:tcPr>
            <w:tcW w:w="1123" w:type="dxa"/>
          </w:tcPr>
          <w:p w14:paraId="6DBA6C9F" w14:textId="77777777" w:rsidR="00C807FF" w:rsidRPr="003B06FF" w:rsidRDefault="00C807FF" w:rsidP="00C807FF">
            <w:pPr>
              <w:spacing w:before="0" w:after="0"/>
              <w:rPr>
                <w:rFonts w:ascii="Arial" w:hAnsi="Arial" w:cs="Arial"/>
                <w:b/>
                <w:sz w:val="24"/>
                <w:szCs w:val="24"/>
              </w:rPr>
            </w:pPr>
            <w:r w:rsidRPr="003B06FF">
              <w:rPr>
                <w:rFonts w:ascii="Arial" w:hAnsi="Arial" w:cs="Arial"/>
                <w:b/>
                <w:sz w:val="24"/>
                <w:szCs w:val="24"/>
              </w:rPr>
              <w:t>28</w:t>
            </w:r>
          </w:p>
        </w:tc>
        <w:tc>
          <w:tcPr>
            <w:tcW w:w="3071" w:type="dxa"/>
          </w:tcPr>
          <w:p w14:paraId="23E5FFEE" w14:textId="77777777" w:rsidR="00C807FF" w:rsidRPr="003B06FF" w:rsidRDefault="00C807FF" w:rsidP="00C807FF">
            <w:pPr>
              <w:spacing w:before="0" w:after="0" w:line="240" w:lineRule="auto"/>
              <w:rPr>
                <w:rFonts w:ascii="Arial" w:eastAsiaTheme="minorHAnsi" w:hAnsi="Arial" w:cs="Arial"/>
                <w:sz w:val="24"/>
                <w:szCs w:val="24"/>
                <w:lang w:eastAsia="en-US"/>
              </w:rPr>
            </w:pPr>
            <w:r w:rsidRPr="003B06FF">
              <w:rPr>
                <w:rFonts w:ascii="Arial" w:eastAsiaTheme="minorHAnsi" w:hAnsi="Arial" w:cs="Arial"/>
                <w:sz w:val="24"/>
                <w:szCs w:val="24"/>
                <w:lang w:eastAsia="en-US"/>
              </w:rPr>
              <w:t>Every child has the right to an education.</w:t>
            </w:r>
          </w:p>
        </w:tc>
        <w:tc>
          <w:tcPr>
            <w:tcW w:w="5440" w:type="dxa"/>
          </w:tcPr>
          <w:p w14:paraId="49982427" w14:textId="68C4E8BB" w:rsidR="00C807FF" w:rsidRDefault="00C807FF" w:rsidP="00C807FF">
            <w:pPr>
              <w:pStyle w:val="NoSpacing"/>
              <w:rPr>
                <w:rFonts w:ascii="Arial" w:hAnsi="Arial" w:cs="Arial"/>
                <w:sz w:val="24"/>
                <w:szCs w:val="24"/>
              </w:rPr>
            </w:pPr>
            <w:r w:rsidRPr="003B06FF">
              <w:rPr>
                <w:rFonts w:ascii="Arial" w:eastAsia="Times New Roman" w:hAnsi="Arial" w:cs="Arial"/>
                <w:sz w:val="24"/>
                <w:szCs w:val="24"/>
              </w:rPr>
              <w:t>This right has been one of the fundamental drivers</w:t>
            </w:r>
            <w:r w:rsidR="00941A84">
              <w:rPr>
                <w:rFonts w:ascii="Arial" w:eastAsia="Times New Roman" w:hAnsi="Arial" w:cs="Arial"/>
                <w:sz w:val="24"/>
                <w:szCs w:val="24"/>
              </w:rPr>
              <w:t>,</w:t>
            </w:r>
            <w:r w:rsidRPr="003B06FF">
              <w:rPr>
                <w:rFonts w:ascii="Arial" w:eastAsia="Times New Roman" w:hAnsi="Arial" w:cs="Arial"/>
                <w:sz w:val="24"/>
                <w:szCs w:val="24"/>
              </w:rPr>
              <w:t xml:space="preserve"> being the decision to increase operations in schools and settings.</w:t>
            </w:r>
            <w:r w:rsidRPr="003B06FF">
              <w:rPr>
                <w:rFonts w:ascii="Arial" w:hAnsi="Arial" w:cs="Arial"/>
                <w:sz w:val="24"/>
                <w:szCs w:val="24"/>
              </w:rPr>
              <w:t xml:space="preserve"> </w:t>
            </w:r>
          </w:p>
          <w:p w14:paraId="65213628" w14:textId="77777777" w:rsidR="000B1F0D" w:rsidRPr="003B06FF" w:rsidRDefault="000B1F0D" w:rsidP="00C807FF">
            <w:pPr>
              <w:pStyle w:val="NoSpacing"/>
              <w:rPr>
                <w:rFonts w:ascii="Arial" w:hAnsi="Arial" w:cs="Arial"/>
                <w:sz w:val="24"/>
                <w:szCs w:val="24"/>
              </w:rPr>
            </w:pPr>
          </w:p>
          <w:p w14:paraId="281EE491" w14:textId="0090BA90" w:rsidR="006354AD" w:rsidRDefault="00C807FF" w:rsidP="00C807FF">
            <w:pPr>
              <w:pStyle w:val="NoSpacing"/>
              <w:rPr>
                <w:rFonts w:ascii="Arial" w:eastAsia="Times New Roman" w:hAnsi="Arial" w:cs="Arial"/>
                <w:sz w:val="24"/>
                <w:szCs w:val="24"/>
              </w:rPr>
            </w:pPr>
            <w:r w:rsidRPr="003B06FF">
              <w:rPr>
                <w:rFonts w:ascii="Arial" w:hAnsi="Arial" w:cs="Arial"/>
                <w:sz w:val="24"/>
                <w:szCs w:val="24"/>
              </w:rPr>
              <w:t xml:space="preserve">The </w:t>
            </w:r>
            <w:hyperlink r:id="rId20" w:history="1">
              <w:r w:rsidRPr="00941A84">
                <w:rPr>
                  <w:rStyle w:val="Hyperlink"/>
                  <w:rFonts w:ascii="Arial" w:hAnsi="Arial" w:cs="Arial"/>
                  <w:sz w:val="24"/>
                  <w:szCs w:val="24"/>
                  <w:u w:val="single"/>
                </w:rPr>
                <w:t>learning guidance</w:t>
              </w:r>
            </w:hyperlink>
            <w:r w:rsidRPr="003B06FF">
              <w:rPr>
                <w:rStyle w:val="Hyperlink"/>
                <w:rFonts w:ascii="Arial" w:hAnsi="Arial" w:cs="Arial"/>
                <w:sz w:val="24"/>
                <w:szCs w:val="24"/>
              </w:rPr>
              <w:t xml:space="preserve"> </w:t>
            </w:r>
            <w:r w:rsidR="00941A84">
              <w:rPr>
                <w:rFonts w:ascii="Arial" w:eastAsia="Times New Roman" w:hAnsi="Arial" w:cs="Arial"/>
                <w:sz w:val="24"/>
                <w:szCs w:val="24"/>
              </w:rPr>
              <w:t>clarifie</w:t>
            </w:r>
            <w:r w:rsidR="00B1311F">
              <w:rPr>
                <w:rFonts w:ascii="Arial" w:eastAsia="Times New Roman" w:hAnsi="Arial" w:cs="Arial"/>
                <w:sz w:val="24"/>
                <w:szCs w:val="24"/>
              </w:rPr>
              <w:t>s</w:t>
            </w:r>
            <w:r w:rsidRPr="003B06FF">
              <w:rPr>
                <w:rFonts w:ascii="Arial" w:eastAsia="Times New Roman" w:hAnsi="Arial" w:cs="Arial"/>
                <w:sz w:val="24"/>
                <w:szCs w:val="24"/>
              </w:rPr>
              <w:t xml:space="preserve"> expectations on practitioners. In addition to the emphasis on well-being, schools and settings </w:t>
            </w:r>
            <w:r w:rsidR="000B1F0D">
              <w:rPr>
                <w:rFonts w:ascii="Arial" w:eastAsia="Times New Roman" w:hAnsi="Arial" w:cs="Arial"/>
                <w:sz w:val="24"/>
                <w:szCs w:val="24"/>
              </w:rPr>
              <w:t>were asked</w:t>
            </w:r>
            <w:r w:rsidRPr="003B06FF">
              <w:rPr>
                <w:rFonts w:ascii="Arial" w:eastAsia="Times New Roman" w:hAnsi="Arial" w:cs="Arial"/>
                <w:sz w:val="24"/>
                <w:szCs w:val="24"/>
              </w:rPr>
              <w:t xml:space="preserve">, as appropriate, </w:t>
            </w:r>
            <w:r w:rsidR="000B1F0D">
              <w:rPr>
                <w:rFonts w:ascii="Arial" w:eastAsia="Times New Roman" w:hAnsi="Arial" w:cs="Arial"/>
                <w:sz w:val="24"/>
                <w:szCs w:val="24"/>
              </w:rPr>
              <w:t xml:space="preserve">to </w:t>
            </w:r>
            <w:r w:rsidRPr="003B06FF">
              <w:rPr>
                <w:rFonts w:ascii="Arial" w:eastAsia="Times New Roman" w:hAnsi="Arial" w:cs="Arial"/>
                <w:sz w:val="24"/>
                <w:szCs w:val="24"/>
              </w:rPr>
              <w:t>begin to widen learning and teaching</w:t>
            </w:r>
            <w:r w:rsidR="000B1F0D">
              <w:rPr>
                <w:rFonts w:ascii="Arial" w:eastAsia="Times New Roman" w:hAnsi="Arial" w:cs="Arial"/>
                <w:sz w:val="24"/>
                <w:szCs w:val="24"/>
              </w:rPr>
              <w:t xml:space="preserve"> and </w:t>
            </w:r>
            <w:r w:rsidRPr="003B06FF">
              <w:rPr>
                <w:rFonts w:ascii="Arial" w:eastAsia="Times New Roman" w:hAnsi="Arial" w:cs="Arial"/>
                <w:sz w:val="24"/>
                <w:szCs w:val="24"/>
              </w:rPr>
              <w:t xml:space="preserve">support transition so that (as far as possible) learners are ready for the next academic year and are </w:t>
            </w:r>
            <w:r w:rsidR="006354AD">
              <w:rPr>
                <w:rFonts w:ascii="Arial" w:eastAsia="Times New Roman" w:hAnsi="Arial" w:cs="Arial"/>
                <w:sz w:val="24"/>
                <w:szCs w:val="24"/>
              </w:rPr>
              <w:t>able</w:t>
            </w:r>
            <w:r w:rsidRPr="003B06FF">
              <w:rPr>
                <w:rFonts w:ascii="Arial" w:eastAsia="Times New Roman" w:hAnsi="Arial" w:cs="Arial"/>
                <w:sz w:val="24"/>
                <w:szCs w:val="24"/>
              </w:rPr>
              <w:t xml:space="preserve"> to engage with a blended learning approach. </w:t>
            </w:r>
          </w:p>
          <w:p w14:paraId="6CAFCC13" w14:textId="08B8EB28" w:rsidR="00C807FF" w:rsidRPr="003B06FF" w:rsidRDefault="00C807FF" w:rsidP="00C807FF">
            <w:pPr>
              <w:pStyle w:val="NoSpacing"/>
              <w:rPr>
                <w:rFonts w:ascii="Arial" w:hAnsi="Arial" w:cs="Arial"/>
                <w:sz w:val="24"/>
                <w:szCs w:val="24"/>
              </w:rPr>
            </w:pPr>
            <w:r w:rsidRPr="003B06FF">
              <w:rPr>
                <w:rFonts w:ascii="Arial" w:eastAsia="Times New Roman" w:hAnsi="Arial" w:cs="Arial"/>
                <w:sz w:val="24"/>
                <w:szCs w:val="24"/>
              </w:rPr>
              <w:t>S</w:t>
            </w:r>
            <w:r w:rsidRPr="003B06FF">
              <w:rPr>
                <w:rFonts w:ascii="Arial" w:hAnsi="Arial" w:cs="Arial"/>
                <w:sz w:val="24"/>
                <w:szCs w:val="24"/>
              </w:rPr>
              <w:t xml:space="preserve">chools and settings are expected to develop new learning and approaches to meet the needs of all their learners in response to the pandemic, having particular regard to those unable to attend </w:t>
            </w:r>
            <w:r w:rsidR="006354AD">
              <w:rPr>
                <w:rFonts w:ascii="Arial" w:hAnsi="Arial" w:cs="Arial"/>
                <w:sz w:val="24"/>
                <w:szCs w:val="24"/>
              </w:rPr>
              <w:t xml:space="preserve">onsite provision </w:t>
            </w:r>
            <w:r w:rsidR="000B1F0D">
              <w:rPr>
                <w:rFonts w:ascii="Arial" w:hAnsi="Arial" w:cs="Arial"/>
                <w:sz w:val="24"/>
                <w:szCs w:val="24"/>
              </w:rPr>
              <w:t>in specific circumstances</w:t>
            </w:r>
            <w:r w:rsidRPr="003B06FF">
              <w:rPr>
                <w:rFonts w:ascii="Arial" w:hAnsi="Arial" w:cs="Arial"/>
                <w:sz w:val="24"/>
                <w:szCs w:val="24"/>
              </w:rPr>
              <w:t>. The guidance is clear that all learners have a right to support for their learning from trusted professionals at this time</w:t>
            </w:r>
            <w:r w:rsidR="000B1F0D">
              <w:rPr>
                <w:rFonts w:ascii="Arial" w:hAnsi="Arial" w:cs="Arial"/>
                <w:sz w:val="24"/>
                <w:szCs w:val="24"/>
              </w:rPr>
              <w:t xml:space="preserve"> and we believe that is best provided through onsite teaching and learning</w:t>
            </w:r>
            <w:r w:rsidRPr="003B06FF">
              <w:rPr>
                <w:rFonts w:ascii="Arial" w:hAnsi="Arial" w:cs="Arial"/>
                <w:sz w:val="24"/>
                <w:szCs w:val="24"/>
              </w:rPr>
              <w:t xml:space="preserve">. </w:t>
            </w:r>
          </w:p>
          <w:p w14:paraId="2F34E1ED" w14:textId="77777777" w:rsidR="00C807FF" w:rsidRPr="00E2643A" w:rsidRDefault="00C807FF" w:rsidP="00C807FF">
            <w:pPr>
              <w:pStyle w:val="NoSpacing"/>
              <w:rPr>
                <w:rFonts w:ascii="Arial" w:hAnsi="Arial" w:cs="Arial"/>
                <w:sz w:val="24"/>
                <w:szCs w:val="24"/>
              </w:rPr>
            </w:pPr>
          </w:p>
          <w:p w14:paraId="1ACBFFAA" w14:textId="321A3F92" w:rsidR="00C807FF" w:rsidRPr="003B06FF" w:rsidRDefault="00C807FF" w:rsidP="00C807FF">
            <w:pPr>
              <w:pStyle w:val="NoSpacing"/>
              <w:rPr>
                <w:rFonts w:ascii="Arial" w:eastAsia="Times New Roman" w:hAnsi="Arial" w:cs="Arial"/>
                <w:sz w:val="24"/>
                <w:szCs w:val="24"/>
              </w:rPr>
            </w:pPr>
            <w:r w:rsidRPr="00E2643A">
              <w:rPr>
                <w:rFonts w:ascii="Arial" w:hAnsi="Arial" w:cs="Arial"/>
                <w:sz w:val="24"/>
                <w:szCs w:val="24"/>
              </w:rPr>
              <w:t xml:space="preserve">Moving into the </w:t>
            </w:r>
            <w:r w:rsidR="006354AD" w:rsidRPr="00E2643A">
              <w:rPr>
                <w:rFonts w:ascii="Arial" w:hAnsi="Arial" w:cs="Arial"/>
                <w:sz w:val="24"/>
                <w:szCs w:val="24"/>
              </w:rPr>
              <w:t>spring</w:t>
            </w:r>
            <w:r w:rsidRPr="00E2643A">
              <w:rPr>
                <w:rFonts w:ascii="Arial" w:hAnsi="Arial" w:cs="Arial"/>
                <w:sz w:val="24"/>
                <w:szCs w:val="24"/>
              </w:rPr>
              <w:t xml:space="preserve">, further considerations are underway with regard to how we support </w:t>
            </w:r>
            <w:r w:rsidRPr="003B06FF">
              <w:rPr>
                <w:rFonts w:ascii="Arial" w:hAnsi="Arial" w:cs="Arial"/>
                <w:sz w:val="24"/>
                <w:szCs w:val="24"/>
              </w:rPr>
              <w:t xml:space="preserve">and meet the needs of specific groups of learners to ensure that all are able to progress in their learning. These considerations include the allocation of </w:t>
            </w:r>
            <w:hyperlink r:id="rId21" w:history="1">
              <w:r w:rsidRPr="006354AD">
                <w:rPr>
                  <w:rStyle w:val="Hyperlink"/>
                  <w:rFonts w:ascii="Arial" w:hAnsi="Arial" w:cs="Arial"/>
                  <w:sz w:val="24"/>
                  <w:szCs w:val="24"/>
                  <w:u w:val="single"/>
                </w:rPr>
                <w:t>additional targeted funding</w:t>
              </w:r>
            </w:hyperlink>
            <w:r w:rsidR="006354AD">
              <w:rPr>
                <w:rFonts w:ascii="Arial" w:hAnsi="Arial" w:cs="Arial"/>
                <w:sz w:val="24"/>
                <w:szCs w:val="24"/>
              </w:rPr>
              <w:t xml:space="preserve">, </w:t>
            </w:r>
            <w:r w:rsidR="006354AD" w:rsidRPr="00E2643A">
              <w:rPr>
                <w:rFonts w:ascii="Arial" w:hAnsi="Arial" w:cs="Arial"/>
                <w:sz w:val="24"/>
                <w:szCs w:val="24"/>
              </w:rPr>
              <w:t>as introduced by the Minister for Education on 8 March</w:t>
            </w:r>
            <w:r w:rsidRPr="00E2643A">
              <w:rPr>
                <w:rFonts w:ascii="Arial" w:hAnsi="Arial" w:cs="Arial"/>
                <w:sz w:val="24"/>
                <w:szCs w:val="24"/>
              </w:rPr>
              <w:t>.</w:t>
            </w:r>
          </w:p>
          <w:p w14:paraId="1F1BE9F0" w14:textId="77777777" w:rsidR="00C807FF" w:rsidRPr="003B06FF" w:rsidRDefault="00C807FF" w:rsidP="00C807FF">
            <w:pPr>
              <w:pStyle w:val="NoSpacing"/>
              <w:rPr>
                <w:rFonts w:ascii="Arial" w:hAnsi="Arial" w:cs="Arial"/>
                <w:sz w:val="24"/>
                <w:szCs w:val="24"/>
              </w:rPr>
            </w:pPr>
          </w:p>
        </w:tc>
      </w:tr>
      <w:tr w:rsidR="00C807FF" w:rsidRPr="003B06FF" w14:paraId="69699909" w14:textId="77777777" w:rsidTr="009E370D">
        <w:tc>
          <w:tcPr>
            <w:tcW w:w="1123" w:type="dxa"/>
          </w:tcPr>
          <w:p w14:paraId="1483387C" w14:textId="77777777" w:rsidR="00C807FF" w:rsidRPr="003B06FF" w:rsidRDefault="00C807FF" w:rsidP="00C807FF">
            <w:pPr>
              <w:spacing w:before="0" w:after="0"/>
              <w:rPr>
                <w:rFonts w:ascii="Arial" w:hAnsi="Arial" w:cs="Arial"/>
                <w:b/>
                <w:sz w:val="24"/>
                <w:szCs w:val="24"/>
              </w:rPr>
            </w:pPr>
            <w:r w:rsidRPr="003B06FF">
              <w:rPr>
                <w:rFonts w:ascii="Arial" w:hAnsi="Arial" w:cs="Arial"/>
                <w:b/>
                <w:sz w:val="24"/>
                <w:szCs w:val="24"/>
              </w:rPr>
              <w:t>29</w:t>
            </w:r>
          </w:p>
        </w:tc>
        <w:tc>
          <w:tcPr>
            <w:tcW w:w="3071" w:type="dxa"/>
          </w:tcPr>
          <w:p w14:paraId="091AA253"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r w:rsidRPr="003B06FF">
              <w:rPr>
                <w:rFonts w:ascii="Arial" w:hAnsi="Arial" w:cs="Arial"/>
                <w:color w:val="000000"/>
                <w:sz w:val="24"/>
                <w:szCs w:val="24"/>
              </w:rPr>
              <w:t>goals of education)</w:t>
            </w:r>
          </w:p>
          <w:p w14:paraId="5DD2033F"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p>
          <w:p w14:paraId="5CD37176"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r w:rsidRPr="003B06FF">
              <w:rPr>
                <w:rFonts w:ascii="Arial" w:hAnsi="Arial" w:cs="Arial"/>
                <w:color w:val="000000"/>
                <w:sz w:val="24"/>
                <w:szCs w:val="24"/>
              </w:rPr>
              <w:t>Education must develop every child’s personality, talents and abilities to the full. It must encourage the child’s respect for human rights, as well as respect for their parents, their own and other cultures, and the environment.</w:t>
            </w:r>
          </w:p>
          <w:p w14:paraId="36B49316" w14:textId="77777777" w:rsidR="00C807FF" w:rsidRPr="003B06FF" w:rsidRDefault="00C807FF" w:rsidP="00C807FF">
            <w:pPr>
              <w:spacing w:before="0" w:after="0" w:line="240" w:lineRule="auto"/>
              <w:rPr>
                <w:rFonts w:ascii="Arial" w:eastAsiaTheme="minorHAnsi" w:hAnsi="Arial" w:cs="Arial"/>
                <w:sz w:val="24"/>
                <w:szCs w:val="24"/>
                <w:lang w:eastAsia="en-US"/>
              </w:rPr>
            </w:pPr>
          </w:p>
        </w:tc>
        <w:tc>
          <w:tcPr>
            <w:tcW w:w="5440" w:type="dxa"/>
          </w:tcPr>
          <w:p w14:paraId="487B76F4" w14:textId="49381329"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r w:rsidRPr="003B06FF">
              <w:rPr>
                <w:rFonts w:ascii="Arial" w:hAnsi="Arial" w:cs="Arial"/>
                <w:sz w:val="24"/>
                <w:szCs w:val="24"/>
              </w:rPr>
              <w:t>This article is at the heart of education in Wa</w:t>
            </w:r>
            <w:r w:rsidR="006354AD">
              <w:rPr>
                <w:rFonts w:ascii="Arial" w:hAnsi="Arial" w:cs="Arial"/>
                <w:sz w:val="24"/>
                <w:szCs w:val="24"/>
              </w:rPr>
              <w:t>les, and the 4 purposes of the C</w:t>
            </w:r>
            <w:r w:rsidRPr="003B06FF">
              <w:rPr>
                <w:rFonts w:ascii="Arial" w:hAnsi="Arial" w:cs="Arial"/>
                <w:sz w:val="24"/>
                <w:szCs w:val="24"/>
              </w:rPr>
              <w:t xml:space="preserve">urriculum </w:t>
            </w:r>
            <w:r w:rsidR="006354AD">
              <w:rPr>
                <w:rFonts w:ascii="Arial" w:hAnsi="Arial" w:cs="Arial"/>
                <w:sz w:val="24"/>
                <w:szCs w:val="24"/>
              </w:rPr>
              <w:t xml:space="preserve">for Wales </w:t>
            </w:r>
            <w:r w:rsidRPr="003B06FF">
              <w:rPr>
                <w:rFonts w:ascii="Arial" w:hAnsi="Arial" w:cs="Arial"/>
                <w:sz w:val="24"/>
                <w:szCs w:val="24"/>
              </w:rPr>
              <w:t xml:space="preserve">which underpins our programme of education reforms. Schools and settings </w:t>
            </w:r>
            <w:r w:rsidR="006354AD">
              <w:rPr>
                <w:rFonts w:ascii="Arial" w:hAnsi="Arial" w:cs="Arial"/>
                <w:sz w:val="24"/>
                <w:szCs w:val="24"/>
              </w:rPr>
              <w:t>are</w:t>
            </w:r>
            <w:r w:rsidRPr="003B06FF">
              <w:rPr>
                <w:rFonts w:ascii="Arial" w:hAnsi="Arial" w:cs="Arial"/>
                <w:sz w:val="24"/>
                <w:szCs w:val="24"/>
              </w:rPr>
              <w:t xml:space="preserve"> develop</w:t>
            </w:r>
            <w:r w:rsidR="006354AD">
              <w:rPr>
                <w:rFonts w:ascii="Arial" w:hAnsi="Arial" w:cs="Arial"/>
                <w:sz w:val="24"/>
                <w:szCs w:val="24"/>
              </w:rPr>
              <w:t>ing</w:t>
            </w:r>
            <w:r w:rsidRPr="003B06FF">
              <w:rPr>
                <w:rFonts w:ascii="Arial" w:hAnsi="Arial" w:cs="Arial"/>
                <w:sz w:val="24"/>
                <w:szCs w:val="24"/>
              </w:rPr>
              <w:t xml:space="preserve"> new learning and approaches to meet the needs of their learners in response to the pandemic. In so doing, practitioners are being directed to the full range of curriculum guidance now available to them, including how the Curriculum for Wales can support learners at this time. </w:t>
            </w:r>
            <w:r w:rsidR="006354AD">
              <w:rPr>
                <w:rFonts w:ascii="Arial" w:hAnsi="Arial" w:cs="Arial"/>
                <w:sz w:val="24"/>
                <w:szCs w:val="24"/>
              </w:rPr>
              <w:t xml:space="preserve">The </w:t>
            </w:r>
            <w:hyperlink r:id="rId22" w:history="1">
              <w:r w:rsidR="006354AD" w:rsidRPr="006354AD">
                <w:rPr>
                  <w:rStyle w:val="Hyperlink"/>
                  <w:rFonts w:ascii="Arial" w:hAnsi="Arial" w:cs="Arial"/>
                  <w:sz w:val="24"/>
                  <w:szCs w:val="24"/>
                  <w:u w:val="single"/>
                </w:rPr>
                <w:t>Curriculum for Wales Implementation Plan</w:t>
              </w:r>
            </w:hyperlink>
            <w:r w:rsidR="006354AD">
              <w:rPr>
                <w:rFonts w:ascii="Arial" w:hAnsi="Arial" w:cs="Arial"/>
                <w:sz w:val="24"/>
                <w:szCs w:val="24"/>
              </w:rPr>
              <w:t xml:space="preserve"> was published on 26 January 2021</w:t>
            </w:r>
            <w:r w:rsidR="000B1F0D">
              <w:rPr>
                <w:rFonts w:ascii="Arial" w:hAnsi="Arial" w:cs="Arial"/>
                <w:sz w:val="24"/>
                <w:szCs w:val="24"/>
              </w:rPr>
              <w:t xml:space="preserve"> and the Curriculum and Assessment Bill is expected to receive Royal Assent in April 2021</w:t>
            </w:r>
            <w:r w:rsidR="006354AD">
              <w:rPr>
                <w:rFonts w:ascii="Arial" w:hAnsi="Arial" w:cs="Arial"/>
                <w:sz w:val="24"/>
                <w:szCs w:val="24"/>
              </w:rPr>
              <w:t xml:space="preserve">. </w:t>
            </w:r>
          </w:p>
          <w:p w14:paraId="438F3ED0" w14:textId="77777777" w:rsidR="00C807FF" w:rsidRPr="003B06FF" w:rsidRDefault="00C807FF" w:rsidP="00C807FF">
            <w:pPr>
              <w:spacing w:before="0" w:after="0" w:line="240" w:lineRule="auto"/>
              <w:rPr>
                <w:rFonts w:ascii="Arial" w:eastAsia="Times New Roman" w:hAnsi="Arial" w:cs="Arial"/>
                <w:bCs/>
                <w:spacing w:val="-5"/>
                <w:sz w:val="24"/>
                <w:szCs w:val="24"/>
              </w:rPr>
            </w:pPr>
          </w:p>
        </w:tc>
      </w:tr>
      <w:tr w:rsidR="00C807FF" w:rsidRPr="003B06FF" w14:paraId="4B79476A" w14:textId="77777777" w:rsidTr="009E370D">
        <w:tc>
          <w:tcPr>
            <w:tcW w:w="1123" w:type="dxa"/>
          </w:tcPr>
          <w:p w14:paraId="1320E88E" w14:textId="77777777" w:rsidR="00C807FF" w:rsidRPr="003B06FF" w:rsidRDefault="00C807FF" w:rsidP="00C807FF">
            <w:pPr>
              <w:spacing w:before="0" w:after="0"/>
              <w:rPr>
                <w:rFonts w:ascii="Arial" w:hAnsi="Arial" w:cs="Arial"/>
                <w:b/>
                <w:sz w:val="24"/>
                <w:szCs w:val="24"/>
              </w:rPr>
            </w:pPr>
            <w:r w:rsidRPr="003B06FF">
              <w:rPr>
                <w:rFonts w:ascii="Arial" w:hAnsi="Arial" w:cs="Arial"/>
                <w:b/>
                <w:sz w:val="24"/>
                <w:szCs w:val="24"/>
              </w:rPr>
              <w:t>30</w:t>
            </w:r>
          </w:p>
        </w:tc>
        <w:tc>
          <w:tcPr>
            <w:tcW w:w="3071" w:type="dxa"/>
          </w:tcPr>
          <w:p w14:paraId="708653D8"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r w:rsidRPr="003B06FF">
              <w:rPr>
                <w:rFonts w:ascii="Arial" w:hAnsi="Arial" w:cs="Arial"/>
                <w:color w:val="000000"/>
                <w:sz w:val="24"/>
                <w:szCs w:val="24"/>
              </w:rPr>
              <w:t>(children from minority or indigenous groups)</w:t>
            </w:r>
          </w:p>
          <w:p w14:paraId="6C4B7183"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p>
          <w:p w14:paraId="254EAC19"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r w:rsidRPr="003B06FF">
              <w:rPr>
                <w:rFonts w:ascii="Arial" w:hAnsi="Arial" w:cs="Arial"/>
                <w:color w:val="000000"/>
                <w:sz w:val="24"/>
                <w:szCs w:val="24"/>
              </w:rPr>
              <w:t>Every child has the right to learn and use the language, customs and religion of their family, whether or not these are shared by the majority of the people in the country where they live.</w:t>
            </w:r>
          </w:p>
          <w:p w14:paraId="562CF826"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p>
        </w:tc>
        <w:tc>
          <w:tcPr>
            <w:tcW w:w="5440" w:type="dxa"/>
          </w:tcPr>
          <w:p w14:paraId="292A9D89" w14:textId="77777777" w:rsidR="00EB1C9A" w:rsidRPr="003B06FF" w:rsidRDefault="00C807FF" w:rsidP="00C807FF">
            <w:pPr>
              <w:spacing w:before="0" w:after="0" w:line="240" w:lineRule="auto"/>
              <w:rPr>
                <w:rFonts w:ascii="Arial" w:hAnsi="Arial" w:cs="Arial"/>
                <w:sz w:val="24"/>
                <w:szCs w:val="24"/>
              </w:rPr>
            </w:pPr>
            <w:r w:rsidRPr="003B06FF">
              <w:rPr>
                <w:rFonts w:ascii="Arial" w:hAnsi="Arial" w:cs="Arial"/>
                <w:sz w:val="24"/>
                <w:szCs w:val="24"/>
              </w:rPr>
              <w:t>The policy decisions set out in this CRIA are not intended to have either a positive or negative impact in relation to this article. However, it is recognised that there may be some differential impacts for certain groups of people arising from ‘lockdown’, that will require specific measures as increasing operations in schools and settings move forward.</w:t>
            </w:r>
          </w:p>
          <w:p w14:paraId="2BA7C325" w14:textId="77777777" w:rsidR="00EB1C9A" w:rsidRPr="003B06FF" w:rsidRDefault="00EB1C9A" w:rsidP="00C807FF">
            <w:pPr>
              <w:spacing w:before="0" w:after="0" w:line="240" w:lineRule="auto"/>
              <w:rPr>
                <w:rFonts w:ascii="Arial" w:hAnsi="Arial" w:cs="Arial"/>
                <w:sz w:val="24"/>
                <w:szCs w:val="24"/>
              </w:rPr>
            </w:pPr>
          </w:p>
          <w:p w14:paraId="1972B65A" w14:textId="11E9DDDE" w:rsidR="00C807FF" w:rsidRPr="003B06FF" w:rsidRDefault="00C807FF" w:rsidP="00C807FF">
            <w:pPr>
              <w:spacing w:before="0" w:after="0" w:line="240" w:lineRule="auto"/>
              <w:rPr>
                <w:rFonts w:ascii="Arial" w:hAnsi="Arial" w:cs="Arial"/>
                <w:sz w:val="24"/>
                <w:szCs w:val="24"/>
              </w:rPr>
            </w:pPr>
            <w:r w:rsidRPr="003B06FF">
              <w:rPr>
                <w:rFonts w:ascii="Arial" w:hAnsi="Arial" w:cs="Arial"/>
                <w:sz w:val="24"/>
                <w:szCs w:val="24"/>
              </w:rPr>
              <w:t xml:space="preserve">The </w:t>
            </w:r>
            <w:hyperlink r:id="rId23" w:history="1">
              <w:r w:rsidRPr="00F77838">
                <w:rPr>
                  <w:rStyle w:val="Hyperlink"/>
                  <w:rFonts w:ascii="Arial" w:hAnsi="Arial" w:cs="Arial"/>
                  <w:sz w:val="24"/>
                  <w:szCs w:val="24"/>
                  <w:u w:val="single"/>
                </w:rPr>
                <w:t>learning guidance</w:t>
              </w:r>
            </w:hyperlink>
            <w:r w:rsidRPr="003B06FF">
              <w:rPr>
                <w:rFonts w:ascii="Arial" w:hAnsi="Arial" w:cs="Arial"/>
                <w:sz w:val="24"/>
                <w:szCs w:val="24"/>
              </w:rPr>
              <w:t xml:space="preserve"> outlines that practitioners will need to consider how to support </w:t>
            </w:r>
            <w:r w:rsidRPr="003B06FF">
              <w:rPr>
                <w:rFonts w:ascii="Arial" w:hAnsi="Arial" w:cs="Arial"/>
                <w:sz w:val="24"/>
                <w:szCs w:val="24"/>
                <w:u w:val="single"/>
              </w:rPr>
              <w:t>all</w:t>
            </w:r>
            <w:r w:rsidRPr="003B06FF">
              <w:rPr>
                <w:rFonts w:ascii="Arial" w:hAnsi="Arial" w:cs="Arial"/>
                <w:sz w:val="24"/>
                <w:szCs w:val="24"/>
              </w:rPr>
              <w:t xml:space="preserve"> learners; and to support them with the process of integrating into a physical setting for education. Conversations about how they are feeling will be critical throughout this period and staff should encourage learners to discuss their questions and concerns. We will monitor closely the situation regarding Welsh </w:t>
            </w:r>
            <w:r w:rsidRPr="00E2643A">
              <w:rPr>
                <w:rFonts w:ascii="Arial" w:hAnsi="Arial" w:cs="Arial"/>
                <w:sz w:val="24"/>
                <w:szCs w:val="24"/>
              </w:rPr>
              <w:t xml:space="preserve">language learning and learning through the medium of Welsh. </w:t>
            </w:r>
            <w:r w:rsidR="00F77838" w:rsidRPr="00E2643A">
              <w:rPr>
                <w:rFonts w:ascii="Arial" w:hAnsi="Arial" w:cs="Arial"/>
                <w:sz w:val="24"/>
                <w:szCs w:val="24"/>
              </w:rPr>
              <w:t>We also recognise there are groups of learners for whom their home language is different to their main language of education (English and Welsh)</w:t>
            </w:r>
            <w:r w:rsidR="002113D7">
              <w:rPr>
                <w:rFonts w:ascii="Arial" w:hAnsi="Arial" w:cs="Arial"/>
                <w:sz w:val="24"/>
                <w:szCs w:val="24"/>
              </w:rPr>
              <w:t xml:space="preserve"> and a full return to onsite teaching will be a significant benefit</w:t>
            </w:r>
            <w:r w:rsidR="00F77838" w:rsidRPr="00E2643A">
              <w:rPr>
                <w:rFonts w:ascii="Arial" w:hAnsi="Arial" w:cs="Arial"/>
                <w:sz w:val="24"/>
                <w:szCs w:val="24"/>
              </w:rPr>
              <w:t xml:space="preserve">. </w:t>
            </w:r>
          </w:p>
          <w:p w14:paraId="60CA49AC" w14:textId="77777777" w:rsidR="00C807FF" w:rsidRPr="003B06FF" w:rsidRDefault="00C807FF" w:rsidP="00C807FF">
            <w:pPr>
              <w:spacing w:before="0" w:after="0" w:line="240" w:lineRule="auto"/>
              <w:rPr>
                <w:rFonts w:ascii="Arial" w:eastAsia="Times New Roman" w:hAnsi="Arial" w:cs="Arial"/>
                <w:bCs/>
                <w:spacing w:val="-5"/>
                <w:sz w:val="24"/>
                <w:szCs w:val="24"/>
              </w:rPr>
            </w:pPr>
          </w:p>
        </w:tc>
      </w:tr>
      <w:tr w:rsidR="00C807FF" w:rsidRPr="003B06FF" w14:paraId="7A9DDB34" w14:textId="77777777" w:rsidTr="009E370D">
        <w:tc>
          <w:tcPr>
            <w:tcW w:w="1123" w:type="dxa"/>
          </w:tcPr>
          <w:p w14:paraId="06B597FC" w14:textId="77777777" w:rsidR="00C807FF" w:rsidRPr="003B06FF" w:rsidRDefault="00C807FF" w:rsidP="00C807FF">
            <w:pPr>
              <w:spacing w:before="0" w:after="0"/>
              <w:rPr>
                <w:rFonts w:ascii="Arial" w:hAnsi="Arial" w:cs="Arial"/>
                <w:b/>
                <w:sz w:val="24"/>
                <w:szCs w:val="24"/>
              </w:rPr>
            </w:pPr>
            <w:r w:rsidRPr="003B06FF">
              <w:rPr>
                <w:rFonts w:ascii="Arial" w:hAnsi="Arial" w:cs="Arial"/>
                <w:b/>
                <w:sz w:val="24"/>
                <w:szCs w:val="24"/>
              </w:rPr>
              <w:t>31</w:t>
            </w:r>
          </w:p>
        </w:tc>
        <w:tc>
          <w:tcPr>
            <w:tcW w:w="3071" w:type="dxa"/>
          </w:tcPr>
          <w:p w14:paraId="7F94564A"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r w:rsidRPr="003B06FF">
              <w:rPr>
                <w:rFonts w:ascii="Arial" w:hAnsi="Arial" w:cs="Arial"/>
                <w:color w:val="000000"/>
                <w:sz w:val="24"/>
                <w:szCs w:val="24"/>
              </w:rPr>
              <w:t>(leisure, play and culture)</w:t>
            </w:r>
          </w:p>
          <w:p w14:paraId="78BF5A7A"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p>
          <w:p w14:paraId="5FFEF56D" w14:textId="77777777" w:rsidR="00C807FF" w:rsidRPr="003B06FF" w:rsidRDefault="00C807FF" w:rsidP="00C807FF">
            <w:pPr>
              <w:autoSpaceDE w:val="0"/>
              <w:autoSpaceDN w:val="0"/>
              <w:adjustRightInd w:val="0"/>
              <w:spacing w:before="0" w:after="0" w:line="240" w:lineRule="auto"/>
              <w:rPr>
                <w:rFonts w:ascii="Arial" w:hAnsi="Arial" w:cs="Arial"/>
                <w:color w:val="000000"/>
                <w:sz w:val="24"/>
                <w:szCs w:val="24"/>
              </w:rPr>
            </w:pPr>
            <w:r w:rsidRPr="003B06FF">
              <w:rPr>
                <w:rFonts w:ascii="Arial" w:hAnsi="Arial" w:cs="Arial"/>
                <w:color w:val="000000"/>
                <w:sz w:val="24"/>
                <w:szCs w:val="24"/>
              </w:rPr>
              <w:t>Every child has the right to relax, play and take part in a wide range of cultural and artistic activities.</w:t>
            </w:r>
          </w:p>
          <w:p w14:paraId="531A4138" w14:textId="77777777" w:rsidR="00C807FF" w:rsidRPr="003B06FF" w:rsidRDefault="00C807FF" w:rsidP="00C807FF">
            <w:pPr>
              <w:autoSpaceDE w:val="0"/>
              <w:autoSpaceDN w:val="0"/>
              <w:adjustRightInd w:val="0"/>
              <w:spacing w:before="0" w:after="0" w:line="240" w:lineRule="auto"/>
              <w:rPr>
                <w:rFonts w:ascii="Arial" w:eastAsiaTheme="minorHAnsi" w:hAnsi="Arial" w:cs="Arial"/>
                <w:sz w:val="24"/>
                <w:szCs w:val="24"/>
                <w:lang w:eastAsia="en-US"/>
              </w:rPr>
            </w:pPr>
          </w:p>
        </w:tc>
        <w:tc>
          <w:tcPr>
            <w:tcW w:w="5440" w:type="dxa"/>
          </w:tcPr>
          <w:p w14:paraId="3144ED64" w14:textId="356379CC" w:rsidR="00C807FF" w:rsidRPr="003B06FF" w:rsidRDefault="00C807FF" w:rsidP="00C807FF">
            <w:pPr>
              <w:spacing w:before="0" w:after="0" w:line="240" w:lineRule="auto"/>
              <w:rPr>
                <w:rFonts w:ascii="Arial" w:hAnsi="Arial" w:cs="Arial"/>
                <w:sz w:val="24"/>
                <w:szCs w:val="24"/>
              </w:rPr>
            </w:pPr>
            <w:r w:rsidRPr="003B06FF">
              <w:rPr>
                <w:rFonts w:ascii="Arial" w:hAnsi="Arial" w:cs="Arial"/>
                <w:bCs/>
                <w:sz w:val="24"/>
                <w:szCs w:val="24"/>
              </w:rPr>
              <w:t>The negative impact</w:t>
            </w:r>
            <w:r w:rsidRPr="003B06FF">
              <w:rPr>
                <w:rFonts w:ascii="Arial" w:hAnsi="Arial" w:cs="Arial"/>
                <w:sz w:val="24"/>
                <w:szCs w:val="24"/>
              </w:rPr>
              <w:t xml:space="preserve"> on cultural well-being </w:t>
            </w:r>
            <w:r w:rsidR="00F77838">
              <w:rPr>
                <w:rFonts w:ascii="Arial" w:hAnsi="Arial" w:cs="Arial"/>
                <w:sz w:val="24"/>
                <w:szCs w:val="24"/>
              </w:rPr>
              <w:t>as</w:t>
            </w:r>
            <w:r w:rsidRPr="003B06FF">
              <w:rPr>
                <w:rFonts w:ascii="Arial" w:hAnsi="Arial" w:cs="Arial"/>
                <w:sz w:val="24"/>
                <w:szCs w:val="24"/>
              </w:rPr>
              <w:t xml:space="preserve"> seen through</w:t>
            </w:r>
            <w:r w:rsidR="00EB1C9A" w:rsidRPr="003B06FF">
              <w:rPr>
                <w:rFonts w:ascii="Arial" w:hAnsi="Arial" w:cs="Arial"/>
                <w:sz w:val="24"/>
                <w:szCs w:val="24"/>
              </w:rPr>
              <w:t xml:space="preserve"> the latest period of restrictions </w:t>
            </w:r>
            <w:r w:rsidRPr="003B06FF">
              <w:rPr>
                <w:rFonts w:ascii="Arial" w:hAnsi="Arial" w:cs="Arial"/>
                <w:sz w:val="24"/>
                <w:szCs w:val="24"/>
              </w:rPr>
              <w:t xml:space="preserve">should </w:t>
            </w:r>
            <w:r w:rsidR="00EB1C9A" w:rsidRPr="003B06FF">
              <w:rPr>
                <w:rFonts w:ascii="Arial" w:hAnsi="Arial" w:cs="Arial"/>
                <w:sz w:val="24"/>
                <w:szCs w:val="24"/>
              </w:rPr>
              <w:t xml:space="preserve">begin to </w:t>
            </w:r>
            <w:r w:rsidRPr="003B06FF">
              <w:rPr>
                <w:rFonts w:ascii="Arial" w:hAnsi="Arial" w:cs="Arial"/>
                <w:sz w:val="24"/>
                <w:szCs w:val="24"/>
              </w:rPr>
              <w:t xml:space="preserve">ease </w:t>
            </w:r>
            <w:r w:rsidR="00EB1C9A" w:rsidRPr="003B06FF">
              <w:rPr>
                <w:rFonts w:ascii="Arial" w:hAnsi="Arial" w:cs="Arial"/>
                <w:sz w:val="24"/>
                <w:szCs w:val="24"/>
              </w:rPr>
              <w:t xml:space="preserve">as face to face teaching increases. </w:t>
            </w:r>
            <w:r w:rsidRPr="003B06FF">
              <w:rPr>
                <w:rFonts w:ascii="Arial" w:hAnsi="Arial" w:cs="Arial"/>
                <w:sz w:val="24"/>
                <w:szCs w:val="24"/>
              </w:rPr>
              <w:t xml:space="preserve">However, reduced opportunities for learners to participate in cultural activities, arts, sports and recreation </w:t>
            </w:r>
            <w:r w:rsidR="002D26DC" w:rsidRPr="003B06FF">
              <w:rPr>
                <w:rFonts w:ascii="Arial" w:hAnsi="Arial" w:cs="Arial"/>
                <w:sz w:val="24"/>
                <w:szCs w:val="24"/>
              </w:rPr>
              <w:t xml:space="preserve">may </w:t>
            </w:r>
            <w:r w:rsidRPr="003B06FF">
              <w:rPr>
                <w:rFonts w:ascii="Arial" w:hAnsi="Arial" w:cs="Arial"/>
                <w:sz w:val="24"/>
                <w:szCs w:val="24"/>
              </w:rPr>
              <w:t>continue for some time</w:t>
            </w:r>
            <w:r w:rsidR="002113D7">
              <w:rPr>
                <w:rFonts w:ascii="Arial" w:hAnsi="Arial" w:cs="Arial"/>
                <w:sz w:val="24"/>
                <w:szCs w:val="24"/>
              </w:rPr>
              <w:t xml:space="preserve"> though broader restrictions can be expected to reduce over time, creating more community mobility and opportunities to access such activities</w:t>
            </w:r>
            <w:r w:rsidRPr="003B06FF">
              <w:rPr>
                <w:rFonts w:ascii="Arial" w:hAnsi="Arial" w:cs="Arial"/>
                <w:sz w:val="24"/>
                <w:szCs w:val="24"/>
              </w:rPr>
              <w:t xml:space="preserve">. This could </w:t>
            </w:r>
            <w:r w:rsidR="002113D7">
              <w:rPr>
                <w:rFonts w:ascii="Arial" w:hAnsi="Arial" w:cs="Arial"/>
                <w:sz w:val="24"/>
                <w:szCs w:val="24"/>
              </w:rPr>
              <w:t xml:space="preserve">also </w:t>
            </w:r>
            <w:r w:rsidRPr="003B06FF">
              <w:rPr>
                <w:rFonts w:ascii="Arial" w:hAnsi="Arial" w:cs="Arial"/>
                <w:sz w:val="24"/>
                <w:szCs w:val="24"/>
              </w:rPr>
              <w:t>be mitigated to some extent through the role of play and outdoor learning; which practitioners have been asked to consider through guidance. Both play and outdoor learning provide wide ranging opportunities to support learning as well to enhance learners’ relationships, physical, mental and emotional well-being. They should therefore be considered central to any approach to phased return.</w:t>
            </w:r>
          </w:p>
          <w:p w14:paraId="3C53EC52" w14:textId="77777777" w:rsidR="00C807FF" w:rsidRPr="003B06FF" w:rsidRDefault="00C807FF" w:rsidP="00C807FF">
            <w:pPr>
              <w:spacing w:before="0" w:after="0" w:line="240" w:lineRule="auto"/>
              <w:rPr>
                <w:rFonts w:ascii="Arial" w:eastAsia="Times New Roman" w:hAnsi="Arial" w:cs="Arial"/>
                <w:bCs/>
                <w:spacing w:val="-5"/>
                <w:sz w:val="24"/>
                <w:szCs w:val="24"/>
              </w:rPr>
            </w:pPr>
          </w:p>
        </w:tc>
      </w:tr>
    </w:tbl>
    <w:p w14:paraId="26D2F7C4" w14:textId="5FB42C54" w:rsidR="00EC313B" w:rsidRPr="003B06FF" w:rsidRDefault="00EC313B" w:rsidP="00E43B3F">
      <w:pPr>
        <w:spacing w:before="0" w:after="0" w:line="360" w:lineRule="auto"/>
        <w:rPr>
          <w:rFonts w:ascii="Arial" w:hAnsi="Arial" w:cs="Arial"/>
          <w:color w:val="000000" w:themeColor="text1"/>
          <w:sz w:val="24"/>
          <w:szCs w:val="24"/>
        </w:rPr>
      </w:pPr>
    </w:p>
    <w:sectPr w:rsidR="00EC313B" w:rsidRPr="003B06FF" w:rsidSect="00D00386">
      <w:headerReference w:type="default" r:id="rId24"/>
      <w:footerReference w:type="default" r:id="rId25"/>
      <w:pgSz w:w="11906" w:h="16838"/>
      <w:pgMar w:top="993" w:right="1133"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F5C32" w14:textId="77777777" w:rsidR="00D717F8" w:rsidRDefault="00D717F8" w:rsidP="00123FAD">
      <w:r>
        <w:separator/>
      </w:r>
    </w:p>
  </w:endnote>
  <w:endnote w:type="continuationSeparator" w:id="0">
    <w:p w14:paraId="0FF0D811" w14:textId="77777777" w:rsidR="00D717F8" w:rsidRDefault="00D717F8" w:rsidP="00123FAD">
      <w:r>
        <w:continuationSeparator/>
      </w:r>
    </w:p>
  </w:endnote>
  <w:endnote w:type="continuationNotice" w:id="1">
    <w:p w14:paraId="2E7BB4C4" w14:textId="77777777" w:rsidR="00D717F8" w:rsidRDefault="00D71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381541"/>
      <w:docPartObj>
        <w:docPartGallery w:val="Page Numbers (Bottom of Page)"/>
        <w:docPartUnique/>
      </w:docPartObj>
    </w:sdtPr>
    <w:sdtEndPr>
      <w:rPr>
        <w:noProof/>
      </w:rPr>
    </w:sdtEndPr>
    <w:sdtContent>
      <w:p w14:paraId="357EB077" w14:textId="33948AB6" w:rsidR="00244720" w:rsidRDefault="00244720">
        <w:pPr>
          <w:pStyle w:val="Footer"/>
          <w:jc w:val="center"/>
        </w:pPr>
        <w:r>
          <w:fldChar w:fldCharType="begin"/>
        </w:r>
        <w:r>
          <w:instrText xml:space="preserve"> PAGE   \* MERGEFORMAT </w:instrText>
        </w:r>
        <w:r>
          <w:fldChar w:fldCharType="separate"/>
        </w:r>
        <w:r w:rsidR="005558C7">
          <w:rPr>
            <w:noProof/>
          </w:rPr>
          <w:t>1</w:t>
        </w:r>
        <w:r>
          <w:rPr>
            <w:noProof/>
          </w:rPr>
          <w:fldChar w:fldCharType="end"/>
        </w:r>
      </w:p>
    </w:sdtContent>
  </w:sdt>
  <w:p w14:paraId="584498B3" w14:textId="77777777" w:rsidR="00244720" w:rsidRDefault="00244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503E5" w14:textId="77777777" w:rsidR="00D717F8" w:rsidRDefault="00D717F8" w:rsidP="00123FAD">
      <w:r>
        <w:separator/>
      </w:r>
    </w:p>
  </w:footnote>
  <w:footnote w:type="continuationSeparator" w:id="0">
    <w:p w14:paraId="473E5CE6" w14:textId="77777777" w:rsidR="00D717F8" w:rsidRDefault="00D717F8" w:rsidP="00123FAD">
      <w:r>
        <w:continuationSeparator/>
      </w:r>
    </w:p>
  </w:footnote>
  <w:footnote w:type="continuationNotice" w:id="1">
    <w:p w14:paraId="1CDBD865" w14:textId="77777777" w:rsidR="00D717F8" w:rsidRDefault="00D717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4D2D5" w14:textId="77777777" w:rsidR="00AE0BCE" w:rsidRDefault="00244720" w:rsidP="00AE0BCE">
    <w:pPr>
      <w:pStyle w:val="Header"/>
      <w:jc w:val="right"/>
    </w:pPr>
    <w:r>
      <w:t>V</w:t>
    </w:r>
    <w:r w:rsidR="00AE0BCE">
      <w:t>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A1C"/>
    <w:multiLevelType w:val="multilevel"/>
    <w:tmpl w:val="E39C7D7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F6752E"/>
    <w:multiLevelType w:val="multilevel"/>
    <w:tmpl w:val="6130F2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E76981"/>
    <w:multiLevelType w:val="hybridMultilevel"/>
    <w:tmpl w:val="50344B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84644A"/>
    <w:multiLevelType w:val="hybridMultilevel"/>
    <w:tmpl w:val="5F3A9BDC"/>
    <w:lvl w:ilvl="0" w:tplc="04322CEC">
      <w:start w:val="1"/>
      <w:numFmt w:val="bullet"/>
      <w:lvlText w:val=""/>
      <w:lvlJc w:val="left"/>
      <w:pPr>
        <w:ind w:left="720" w:hanging="360"/>
      </w:pPr>
      <w:rPr>
        <w:rFonts w:ascii="Wingdings" w:hAnsi="Wingdings" w:hint="default"/>
        <w:b/>
        <w:i w:val="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44C8E"/>
    <w:multiLevelType w:val="hybridMultilevel"/>
    <w:tmpl w:val="860AA636"/>
    <w:lvl w:ilvl="0" w:tplc="04322CEC">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550508"/>
    <w:multiLevelType w:val="hybridMultilevel"/>
    <w:tmpl w:val="F8080F16"/>
    <w:lvl w:ilvl="0" w:tplc="3EA246C2">
      <w:start w:val="5"/>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7C6DC7"/>
    <w:multiLevelType w:val="hybridMultilevel"/>
    <w:tmpl w:val="8F32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71866"/>
    <w:multiLevelType w:val="hybridMultilevel"/>
    <w:tmpl w:val="5E78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2375E"/>
    <w:multiLevelType w:val="hybridMultilevel"/>
    <w:tmpl w:val="730E3F64"/>
    <w:lvl w:ilvl="0" w:tplc="4DF05F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DC7F77"/>
    <w:multiLevelType w:val="hybridMultilevel"/>
    <w:tmpl w:val="B19E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15E0E"/>
    <w:multiLevelType w:val="hybridMultilevel"/>
    <w:tmpl w:val="FBD8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67613"/>
    <w:multiLevelType w:val="hybridMultilevel"/>
    <w:tmpl w:val="171E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E11B0"/>
    <w:multiLevelType w:val="hybridMultilevel"/>
    <w:tmpl w:val="78DAA2E4"/>
    <w:lvl w:ilvl="0" w:tplc="04322CEC">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1F76F8"/>
    <w:multiLevelType w:val="hybridMultilevel"/>
    <w:tmpl w:val="D1F4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EA5F13"/>
    <w:multiLevelType w:val="hybridMultilevel"/>
    <w:tmpl w:val="71E61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FF5C8A"/>
    <w:multiLevelType w:val="hybridMultilevel"/>
    <w:tmpl w:val="EA62796E"/>
    <w:lvl w:ilvl="0" w:tplc="FE046F0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8691561"/>
    <w:multiLevelType w:val="hybridMultilevel"/>
    <w:tmpl w:val="B3AEB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8BE58C4"/>
    <w:multiLevelType w:val="hybridMultilevel"/>
    <w:tmpl w:val="546895B0"/>
    <w:lvl w:ilvl="0" w:tplc="4DF05F1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C5234"/>
    <w:multiLevelType w:val="hybridMultilevel"/>
    <w:tmpl w:val="A806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BF571B"/>
    <w:multiLevelType w:val="hybridMultilevel"/>
    <w:tmpl w:val="7C82F138"/>
    <w:lvl w:ilvl="0" w:tplc="08090015">
      <w:start w:val="1"/>
      <w:numFmt w:val="upperLetter"/>
      <w:lvlText w:val="%1."/>
      <w:lvlJc w:val="left"/>
      <w:pPr>
        <w:ind w:left="720" w:hanging="360"/>
      </w:pPr>
      <w:rPr>
        <w:rFonts w:hint="default"/>
      </w:rPr>
    </w:lvl>
    <w:lvl w:ilvl="1" w:tplc="86C0E5EA">
      <w:numFmt w:val="bullet"/>
      <w:lvlText w:val=""/>
      <w:lvlJc w:val="left"/>
      <w:pPr>
        <w:ind w:left="1290" w:hanging="210"/>
      </w:pPr>
      <w:rPr>
        <w:rFonts w:asciiTheme="minorHAnsi" w:eastAsiaTheme="minorEastAsia" w:hAnsiTheme="minorHAns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BF4EAC"/>
    <w:multiLevelType w:val="hybridMultilevel"/>
    <w:tmpl w:val="C68EC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C21660"/>
    <w:multiLevelType w:val="hybridMultilevel"/>
    <w:tmpl w:val="8AA2F6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EF766A3"/>
    <w:multiLevelType w:val="hybridMultilevel"/>
    <w:tmpl w:val="9A648950"/>
    <w:lvl w:ilvl="0" w:tplc="04322CE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B46C2A"/>
    <w:multiLevelType w:val="multilevel"/>
    <w:tmpl w:val="859C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0305A5"/>
    <w:multiLevelType w:val="hybridMultilevel"/>
    <w:tmpl w:val="275EC276"/>
    <w:lvl w:ilvl="0" w:tplc="08B41DDE">
      <w:start w:val="1"/>
      <w:numFmt w:val="lowerRoman"/>
      <w:lvlText w:val="(%1)"/>
      <w:lvlJc w:val="left"/>
      <w:pPr>
        <w:tabs>
          <w:tab w:val="num" w:pos="1440"/>
        </w:tabs>
        <w:ind w:left="1440" w:hanging="720"/>
      </w:pPr>
      <w:rPr>
        <w:rFonts w:hint="default"/>
      </w:rPr>
    </w:lvl>
    <w:lvl w:ilvl="1" w:tplc="BB14981E">
      <w:start w:val="4"/>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64FC5D12"/>
    <w:multiLevelType w:val="multilevel"/>
    <w:tmpl w:val="855CBA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52442C"/>
    <w:multiLevelType w:val="hybridMultilevel"/>
    <w:tmpl w:val="D12869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DB6D7E"/>
    <w:multiLevelType w:val="hybridMultilevel"/>
    <w:tmpl w:val="81B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7E4F61"/>
    <w:multiLevelType w:val="hybridMultilevel"/>
    <w:tmpl w:val="A7A2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9D6806"/>
    <w:multiLevelType w:val="hybridMultilevel"/>
    <w:tmpl w:val="00DE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D7329C"/>
    <w:multiLevelType w:val="hybridMultilevel"/>
    <w:tmpl w:val="81DE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E2301A"/>
    <w:multiLevelType w:val="hybridMultilevel"/>
    <w:tmpl w:val="1884E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58141C"/>
    <w:multiLevelType w:val="hybridMultilevel"/>
    <w:tmpl w:val="6FC8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AA69AC"/>
    <w:multiLevelType w:val="hybridMultilevel"/>
    <w:tmpl w:val="9720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FA3D78"/>
    <w:multiLevelType w:val="hybridMultilevel"/>
    <w:tmpl w:val="D13C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B616A2"/>
    <w:multiLevelType w:val="hybridMultilevel"/>
    <w:tmpl w:val="F20E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D62A3D"/>
    <w:multiLevelType w:val="hybridMultilevel"/>
    <w:tmpl w:val="C86EA9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35"/>
  </w:num>
  <w:num w:numId="3">
    <w:abstractNumId w:val="24"/>
  </w:num>
  <w:num w:numId="4">
    <w:abstractNumId w:val="29"/>
  </w:num>
  <w:num w:numId="5">
    <w:abstractNumId w:val="34"/>
  </w:num>
  <w:num w:numId="6">
    <w:abstractNumId w:val="18"/>
  </w:num>
  <w:num w:numId="7">
    <w:abstractNumId w:val="27"/>
  </w:num>
  <w:num w:numId="8">
    <w:abstractNumId w:val="10"/>
  </w:num>
  <w:num w:numId="9">
    <w:abstractNumId w:val="11"/>
  </w:num>
  <w:num w:numId="10">
    <w:abstractNumId w:val="28"/>
  </w:num>
  <w:num w:numId="11">
    <w:abstractNumId w:val="7"/>
  </w:num>
  <w:num w:numId="12">
    <w:abstractNumId w:val="6"/>
  </w:num>
  <w:num w:numId="13">
    <w:abstractNumId w:val="32"/>
  </w:num>
  <w:num w:numId="14">
    <w:abstractNumId w:val="30"/>
  </w:num>
  <w:num w:numId="15">
    <w:abstractNumId w:val="14"/>
  </w:num>
  <w:num w:numId="16">
    <w:abstractNumId w:val="2"/>
  </w:num>
  <w:num w:numId="17">
    <w:abstractNumId w:val="36"/>
  </w:num>
  <w:num w:numId="18">
    <w:abstractNumId w:val="26"/>
  </w:num>
  <w:num w:numId="19">
    <w:abstractNumId w:val="4"/>
  </w:num>
  <w:num w:numId="20">
    <w:abstractNumId w:val="1"/>
  </w:num>
  <w:num w:numId="21">
    <w:abstractNumId w:val="25"/>
  </w:num>
  <w:num w:numId="22">
    <w:abstractNumId w:val="15"/>
  </w:num>
  <w:num w:numId="23">
    <w:abstractNumId w:val="0"/>
  </w:num>
  <w:num w:numId="24">
    <w:abstractNumId w:val="22"/>
  </w:num>
  <w:num w:numId="25">
    <w:abstractNumId w:val="19"/>
  </w:num>
  <w:num w:numId="26">
    <w:abstractNumId w:val="3"/>
  </w:num>
  <w:num w:numId="27">
    <w:abstractNumId w:val="16"/>
  </w:num>
  <w:num w:numId="28">
    <w:abstractNumId w:val="13"/>
  </w:num>
  <w:num w:numId="29">
    <w:abstractNumId w:val="9"/>
  </w:num>
  <w:num w:numId="30">
    <w:abstractNumId w:val="8"/>
  </w:num>
  <w:num w:numId="31">
    <w:abstractNumId w:val="31"/>
  </w:num>
  <w:num w:numId="32">
    <w:abstractNumId w:val="17"/>
  </w:num>
  <w:num w:numId="33">
    <w:abstractNumId w:val="20"/>
  </w:num>
  <w:num w:numId="34">
    <w:abstractNumId w:val="23"/>
  </w:num>
  <w:num w:numId="35">
    <w:abstractNumId w:val="33"/>
  </w:num>
  <w:num w:numId="36">
    <w:abstractNumId w:val="21"/>
  </w:num>
  <w:num w:numId="3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74"/>
    <w:rsid w:val="00000514"/>
    <w:rsid w:val="00000FE0"/>
    <w:rsid w:val="000039F5"/>
    <w:rsid w:val="0000715D"/>
    <w:rsid w:val="0001342C"/>
    <w:rsid w:val="000141CE"/>
    <w:rsid w:val="000141D7"/>
    <w:rsid w:val="0001508E"/>
    <w:rsid w:val="00015F3B"/>
    <w:rsid w:val="00016E66"/>
    <w:rsid w:val="000223B1"/>
    <w:rsid w:val="00023B54"/>
    <w:rsid w:val="00024B6F"/>
    <w:rsid w:val="00025DBB"/>
    <w:rsid w:val="00026012"/>
    <w:rsid w:val="00027D16"/>
    <w:rsid w:val="00030E48"/>
    <w:rsid w:val="00032D87"/>
    <w:rsid w:val="00035017"/>
    <w:rsid w:val="000358BC"/>
    <w:rsid w:val="000363B1"/>
    <w:rsid w:val="0003651E"/>
    <w:rsid w:val="000414B0"/>
    <w:rsid w:val="000431A6"/>
    <w:rsid w:val="000439D7"/>
    <w:rsid w:val="0004666B"/>
    <w:rsid w:val="00047B0D"/>
    <w:rsid w:val="000512B4"/>
    <w:rsid w:val="00053CEF"/>
    <w:rsid w:val="00054E02"/>
    <w:rsid w:val="00054E7E"/>
    <w:rsid w:val="00055A1F"/>
    <w:rsid w:val="00057365"/>
    <w:rsid w:val="00057D97"/>
    <w:rsid w:val="000621B2"/>
    <w:rsid w:val="000626A0"/>
    <w:rsid w:val="00064D98"/>
    <w:rsid w:val="00066C99"/>
    <w:rsid w:val="00067E62"/>
    <w:rsid w:val="00070DB0"/>
    <w:rsid w:val="00072AB8"/>
    <w:rsid w:val="00072B57"/>
    <w:rsid w:val="00073AEE"/>
    <w:rsid w:val="00075094"/>
    <w:rsid w:val="00076209"/>
    <w:rsid w:val="0007666B"/>
    <w:rsid w:val="000769DF"/>
    <w:rsid w:val="000772A8"/>
    <w:rsid w:val="00077D19"/>
    <w:rsid w:val="0008015C"/>
    <w:rsid w:val="00081D8B"/>
    <w:rsid w:val="00083171"/>
    <w:rsid w:val="0008679E"/>
    <w:rsid w:val="000903E4"/>
    <w:rsid w:val="0009062B"/>
    <w:rsid w:val="00091AFF"/>
    <w:rsid w:val="000920EF"/>
    <w:rsid w:val="000938C0"/>
    <w:rsid w:val="00093D7D"/>
    <w:rsid w:val="00096E01"/>
    <w:rsid w:val="00097B8F"/>
    <w:rsid w:val="000A1C9B"/>
    <w:rsid w:val="000A35F5"/>
    <w:rsid w:val="000A4918"/>
    <w:rsid w:val="000A4FAA"/>
    <w:rsid w:val="000A5855"/>
    <w:rsid w:val="000A69FF"/>
    <w:rsid w:val="000A7178"/>
    <w:rsid w:val="000A79B8"/>
    <w:rsid w:val="000B06DD"/>
    <w:rsid w:val="000B0D65"/>
    <w:rsid w:val="000B1AB1"/>
    <w:rsid w:val="000B1F0D"/>
    <w:rsid w:val="000B3BD4"/>
    <w:rsid w:val="000B4B1F"/>
    <w:rsid w:val="000B67AC"/>
    <w:rsid w:val="000B710F"/>
    <w:rsid w:val="000C0257"/>
    <w:rsid w:val="000C1B03"/>
    <w:rsid w:val="000C2008"/>
    <w:rsid w:val="000C3F89"/>
    <w:rsid w:val="000C4C2A"/>
    <w:rsid w:val="000C509E"/>
    <w:rsid w:val="000C66AE"/>
    <w:rsid w:val="000C6931"/>
    <w:rsid w:val="000D01E6"/>
    <w:rsid w:val="000D06DA"/>
    <w:rsid w:val="000D0F05"/>
    <w:rsid w:val="000D22EC"/>
    <w:rsid w:val="000D39B9"/>
    <w:rsid w:val="000D6295"/>
    <w:rsid w:val="000D651E"/>
    <w:rsid w:val="000D723C"/>
    <w:rsid w:val="000E0062"/>
    <w:rsid w:val="000E07D4"/>
    <w:rsid w:val="000E0EC0"/>
    <w:rsid w:val="000E291F"/>
    <w:rsid w:val="000E3948"/>
    <w:rsid w:val="000E6022"/>
    <w:rsid w:val="000E7B31"/>
    <w:rsid w:val="000F197D"/>
    <w:rsid w:val="000F2994"/>
    <w:rsid w:val="000F452F"/>
    <w:rsid w:val="00102E58"/>
    <w:rsid w:val="00106AAA"/>
    <w:rsid w:val="00107F0A"/>
    <w:rsid w:val="001114B3"/>
    <w:rsid w:val="001136BD"/>
    <w:rsid w:val="001138D7"/>
    <w:rsid w:val="00114100"/>
    <w:rsid w:val="001168E6"/>
    <w:rsid w:val="00117807"/>
    <w:rsid w:val="001205B0"/>
    <w:rsid w:val="00123FAD"/>
    <w:rsid w:val="00124510"/>
    <w:rsid w:val="00124FB7"/>
    <w:rsid w:val="00125947"/>
    <w:rsid w:val="00125994"/>
    <w:rsid w:val="00126395"/>
    <w:rsid w:val="00130310"/>
    <w:rsid w:val="0013056B"/>
    <w:rsid w:val="001309C1"/>
    <w:rsid w:val="0013150A"/>
    <w:rsid w:val="00131DB4"/>
    <w:rsid w:val="00133AAA"/>
    <w:rsid w:val="00135039"/>
    <w:rsid w:val="00135C77"/>
    <w:rsid w:val="0013726F"/>
    <w:rsid w:val="0014189A"/>
    <w:rsid w:val="0014235B"/>
    <w:rsid w:val="00142B00"/>
    <w:rsid w:val="00152118"/>
    <w:rsid w:val="00152677"/>
    <w:rsid w:val="00153613"/>
    <w:rsid w:val="0015427F"/>
    <w:rsid w:val="0015472D"/>
    <w:rsid w:val="00165FA9"/>
    <w:rsid w:val="00167F91"/>
    <w:rsid w:val="00170E93"/>
    <w:rsid w:val="001718DE"/>
    <w:rsid w:val="0017204B"/>
    <w:rsid w:val="001728BC"/>
    <w:rsid w:val="00175ABE"/>
    <w:rsid w:val="00177703"/>
    <w:rsid w:val="00180B56"/>
    <w:rsid w:val="001826F5"/>
    <w:rsid w:val="001870F3"/>
    <w:rsid w:val="00191278"/>
    <w:rsid w:val="00191734"/>
    <w:rsid w:val="001920F7"/>
    <w:rsid w:val="00192C65"/>
    <w:rsid w:val="001944ED"/>
    <w:rsid w:val="00196829"/>
    <w:rsid w:val="00196C16"/>
    <w:rsid w:val="00197066"/>
    <w:rsid w:val="001A1DAF"/>
    <w:rsid w:val="001A2899"/>
    <w:rsid w:val="001B497E"/>
    <w:rsid w:val="001B65BA"/>
    <w:rsid w:val="001B76A3"/>
    <w:rsid w:val="001B7FD2"/>
    <w:rsid w:val="001C1A90"/>
    <w:rsid w:val="001C2ACB"/>
    <w:rsid w:val="001C3D43"/>
    <w:rsid w:val="001D09F5"/>
    <w:rsid w:val="001D0AC9"/>
    <w:rsid w:val="001D0B91"/>
    <w:rsid w:val="001D1FE5"/>
    <w:rsid w:val="001D21AD"/>
    <w:rsid w:val="001D4CAF"/>
    <w:rsid w:val="001D4FE7"/>
    <w:rsid w:val="001D6C2F"/>
    <w:rsid w:val="001E0918"/>
    <w:rsid w:val="001E120F"/>
    <w:rsid w:val="001E2AF9"/>
    <w:rsid w:val="001E3B65"/>
    <w:rsid w:val="001E4B09"/>
    <w:rsid w:val="001E4FBA"/>
    <w:rsid w:val="001E5DC2"/>
    <w:rsid w:val="001E5EBA"/>
    <w:rsid w:val="001E71B6"/>
    <w:rsid w:val="001F0825"/>
    <w:rsid w:val="001F10F7"/>
    <w:rsid w:val="001F136B"/>
    <w:rsid w:val="001F13DE"/>
    <w:rsid w:val="001F2360"/>
    <w:rsid w:val="001F5404"/>
    <w:rsid w:val="001F68C7"/>
    <w:rsid w:val="0020071D"/>
    <w:rsid w:val="00201AC3"/>
    <w:rsid w:val="00204A4F"/>
    <w:rsid w:val="00204FF8"/>
    <w:rsid w:val="002068C1"/>
    <w:rsid w:val="00206D32"/>
    <w:rsid w:val="00210074"/>
    <w:rsid w:val="002104B8"/>
    <w:rsid w:val="00210853"/>
    <w:rsid w:val="00210C85"/>
    <w:rsid w:val="002113D7"/>
    <w:rsid w:val="002116E4"/>
    <w:rsid w:val="00211B40"/>
    <w:rsid w:val="00212098"/>
    <w:rsid w:val="002139B5"/>
    <w:rsid w:val="002141A1"/>
    <w:rsid w:val="0021447F"/>
    <w:rsid w:val="00216154"/>
    <w:rsid w:val="0021743E"/>
    <w:rsid w:val="002202C5"/>
    <w:rsid w:val="002265A8"/>
    <w:rsid w:val="002267A9"/>
    <w:rsid w:val="00226FDC"/>
    <w:rsid w:val="00227B32"/>
    <w:rsid w:val="00233A7C"/>
    <w:rsid w:val="00233EBB"/>
    <w:rsid w:val="00235AA6"/>
    <w:rsid w:val="00235BCA"/>
    <w:rsid w:val="00237A41"/>
    <w:rsid w:val="0024256D"/>
    <w:rsid w:val="00242C31"/>
    <w:rsid w:val="00243BF3"/>
    <w:rsid w:val="00244720"/>
    <w:rsid w:val="002472DD"/>
    <w:rsid w:val="00247CE2"/>
    <w:rsid w:val="002512D7"/>
    <w:rsid w:val="00253B44"/>
    <w:rsid w:val="00254A40"/>
    <w:rsid w:val="00254D06"/>
    <w:rsid w:val="00255616"/>
    <w:rsid w:val="00260629"/>
    <w:rsid w:val="00263694"/>
    <w:rsid w:val="002655ED"/>
    <w:rsid w:val="00270342"/>
    <w:rsid w:val="00270B82"/>
    <w:rsid w:val="002727AA"/>
    <w:rsid w:val="0027394E"/>
    <w:rsid w:val="00275548"/>
    <w:rsid w:val="00277956"/>
    <w:rsid w:val="002815B1"/>
    <w:rsid w:val="00283857"/>
    <w:rsid w:val="00284523"/>
    <w:rsid w:val="00286062"/>
    <w:rsid w:val="00287C7D"/>
    <w:rsid w:val="00296A02"/>
    <w:rsid w:val="0029720D"/>
    <w:rsid w:val="002A0BDB"/>
    <w:rsid w:val="002A5735"/>
    <w:rsid w:val="002A6968"/>
    <w:rsid w:val="002B3176"/>
    <w:rsid w:val="002B5F88"/>
    <w:rsid w:val="002B65CB"/>
    <w:rsid w:val="002C08C2"/>
    <w:rsid w:val="002C0D94"/>
    <w:rsid w:val="002C1201"/>
    <w:rsid w:val="002C2143"/>
    <w:rsid w:val="002C36F6"/>
    <w:rsid w:val="002C6F21"/>
    <w:rsid w:val="002D15FA"/>
    <w:rsid w:val="002D26DC"/>
    <w:rsid w:val="002D3764"/>
    <w:rsid w:val="002D40E9"/>
    <w:rsid w:val="002D436A"/>
    <w:rsid w:val="002D60A5"/>
    <w:rsid w:val="002D6DCE"/>
    <w:rsid w:val="002E03CF"/>
    <w:rsid w:val="002E0715"/>
    <w:rsid w:val="002E152D"/>
    <w:rsid w:val="002E3D04"/>
    <w:rsid w:val="002E51D6"/>
    <w:rsid w:val="002E6801"/>
    <w:rsid w:val="002F1695"/>
    <w:rsid w:val="002F2646"/>
    <w:rsid w:val="002F4AEC"/>
    <w:rsid w:val="002F6911"/>
    <w:rsid w:val="002F6D44"/>
    <w:rsid w:val="002F7DD0"/>
    <w:rsid w:val="00302873"/>
    <w:rsid w:val="0030297B"/>
    <w:rsid w:val="003029FB"/>
    <w:rsid w:val="003055A9"/>
    <w:rsid w:val="0030633D"/>
    <w:rsid w:val="00307B8B"/>
    <w:rsid w:val="00310E2E"/>
    <w:rsid w:val="003114A0"/>
    <w:rsid w:val="003116AF"/>
    <w:rsid w:val="00311D97"/>
    <w:rsid w:val="0031243B"/>
    <w:rsid w:val="00312D32"/>
    <w:rsid w:val="00312D6F"/>
    <w:rsid w:val="003153E0"/>
    <w:rsid w:val="00316C28"/>
    <w:rsid w:val="0031731A"/>
    <w:rsid w:val="003178BD"/>
    <w:rsid w:val="0032002F"/>
    <w:rsid w:val="00324481"/>
    <w:rsid w:val="0032713F"/>
    <w:rsid w:val="00332CA2"/>
    <w:rsid w:val="00334256"/>
    <w:rsid w:val="00334931"/>
    <w:rsid w:val="00336ACA"/>
    <w:rsid w:val="003417B4"/>
    <w:rsid w:val="00343C3A"/>
    <w:rsid w:val="00345394"/>
    <w:rsid w:val="00347BD4"/>
    <w:rsid w:val="003500F7"/>
    <w:rsid w:val="00350436"/>
    <w:rsid w:val="00352D9E"/>
    <w:rsid w:val="00354CF4"/>
    <w:rsid w:val="0035715D"/>
    <w:rsid w:val="00357A76"/>
    <w:rsid w:val="00357B21"/>
    <w:rsid w:val="00363054"/>
    <w:rsid w:val="00363B64"/>
    <w:rsid w:val="00366D7F"/>
    <w:rsid w:val="003674A7"/>
    <w:rsid w:val="00370DAD"/>
    <w:rsid w:val="00370F76"/>
    <w:rsid w:val="00376693"/>
    <w:rsid w:val="003802DA"/>
    <w:rsid w:val="003810B8"/>
    <w:rsid w:val="003827E7"/>
    <w:rsid w:val="00382BDB"/>
    <w:rsid w:val="003838C6"/>
    <w:rsid w:val="003852C3"/>
    <w:rsid w:val="003866F1"/>
    <w:rsid w:val="00391490"/>
    <w:rsid w:val="00391DA9"/>
    <w:rsid w:val="003944AC"/>
    <w:rsid w:val="003957B3"/>
    <w:rsid w:val="00396830"/>
    <w:rsid w:val="00396CCD"/>
    <w:rsid w:val="0039794E"/>
    <w:rsid w:val="003A298D"/>
    <w:rsid w:val="003A3100"/>
    <w:rsid w:val="003A46D4"/>
    <w:rsid w:val="003A530F"/>
    <w:rsid w:val="003A7DC4"/>
    <w:rsid w:val="003B0461"/>
    <w:rsid w:val="003B06FF"/>
    <w:rsid w:val="003B1B35"/>
    <w:rsid w:val="003B494B"/>
    <w:rsid w:val="003B5528"/>
    <w:rsid w:val="003B5D8D"/>
    <w:rsid w:val="003B6360"/>
    <w:rsid w:val="003B7291"/>
    <w:rsid w:val="003C0664"/>
    <w:rsid w:val="003C09A7"/>
    <w:rsid w:val="003C2178"/>
    <w:rsid w:val="003C4455"/>
    <w:rsid w:val="003C5CE4"/>
    <w:rsid w:val="003D13FF"/>
    <w:rsid w:val="003D4523"/>
    <w:rsid w:val="003D48BF"/>
    <w:rsid w:val="003D4BA0"/>
    <w:rsid w:val="003D623B"/>
    <w:rsid w:val="003E0DE3"/>
    <w:rsid w:val="003E18D6"/>
    <w:rsid w:val="003E2B69"/>
    <w:rsid w:val="003F1F5E"/>
    <w:rsid w:val="003F3617"/>
    <w:rsid w:val="003F49AF"/>
    <w:rsid w:val="003F6115"/>
    <w:rsid w:val="003F6C4A"/>
    <w:rsid w:val="003F7D68"/>
    <w:rsid w:val="00403982"/>
    <w:rsid w:val="00405BA4"/>
    <w:rsid w:val="00406564"/>
    <w:rsid w:val="00407575"/>
    <w:rsid w:val="00410DDF"/>
    <w:rsid w:val="004111C4"/>
    <w:rsid w:val="004140C8"/>
    <w:rsid w:val="00414A98"/>
    <w:rsid w:val="00414FE4"/>
    <w:rsid w:val="00416A6D"/>
    <w:rsid w:val="0042038E"/>
    <w:rsid w:val="0042052F"/>
    <w:rsid w:val="0042401C"/>
    <w:rsid w:val="0042519F"/>
    <w:rsid w:val="00427E9E"/>
    <w:rsid w:val="004322CE"/>
    <w:rsid w:val="00432609"/>
    <w:rsid w:val="004339D4"/>
    <w:rsid w:val="00442CEC"/>
    <w:rsid w:val="004439D6"/>
    <w:rsid w:val="00443A2E"/>
    <w:rsid w:val="00451BB5"/>
    <w:rsid w:val="00452F76"/>
    <w:rsid w:val="00453918"/>
    <w:rsid w:val="00457565"/>
    <w:rsid w:val="004622A4"/>
    <w:rsid w:val="004627A3"/>
    <w:rsid w:val="004651DB"/>
    <w:rsid w:val="004658BB"/>
    <w:rsid w:val="00466254"/>
    <w:rsid w:val="004708D8"/>
    <w:rsid w:val="0047104A"/>
    <w:rsid w:val="00473EDC"/>
    <w:rsid w:val="0047450E"/>
    <w:rsid w:val="0047614B"/>
    <w:rsid w:val="00481697"/>
    <w:rsid w:val="00481954"/>
    <w:rsid w:val="00483793"/>
    <w:rsid w:val="00484EAF"/>
    <w:rsid w:val="00485AA5"/>
    <w:rsid w:val="004860A2"/>
    <w:rsid w:val="004860D9"/>
    <w:rsid w:val="0048682F"/>
    <w:rsid w:val="004871FC"/>
    <w:rsid w:val="00490150"/>
    <w:rsid w:val="004925E9"/>
    <w:rsid w:val="00494975"/>
    <w:rsid w:val="00495FC7"/>
    <w:rsid w:val="00497243"/>
    <w:rsid w:val="004A1EA5"/>
    <w:rsid w:val="004A1F99"/>
    <w:rsid w:val="004A3689"/>
    <w:rsid w:val="004B328A"/>
    <w:rsid w:val="004B390D"/>
    <w:rsid w:val="004B4191"/>
    <w:rsid w:val="004B53C3"/>
    <w:rsid w:val="004B7814"/>
    <w:rsid w:val="004B7EE3"/>
    <w:rsid w:val="004B7F08"/>
    <w:rsid w:val="004C0036"/>
    <w:rsid w:val="004C0EAD"/>
    <w:rsid w:val="004C2BE1"/>
    <w:rsid w:val="004C50C5"/>
    <w:rsid w:val="004D13CF"/>
    <w:rsid w:val="004D216D"/>
    <w:rsid w:val="004D23B1"/>
    <w:rsid w:val="004D65B3"/>
    <w:rsid w:val="004D6AD6"/>
    <w:rsid w:val="004E2B87"/>
    <w:rsid w:val="004E3833"/>
    <w:rsid w:val="004E43B1"/>
    <w:rsid w:val="004E5715"/>
    <w:rsid w:val="004E57BB"/>
    <w:rsid w:val="004E5A56"/>
    <w:rsid w:val="004E71A8"/>
    <w:rsid w:val="004F050B"/>
    <w:rsid w:val="004F06A6"/>
    <w:rsid w:val="004F09FA"/>
    <w:rsid w:val="004F1457"/>
    <w:rsid w:val="004F2495"/>
    <w:rsid w:val="004F2B7A"/>
    <w:rsid w:val="004F3711"/>
    <w:rsid w:val="004F3B61"/>
    <w:rsid w:val="004F56DF"/>
    <w:rsid w:val="0050126F"/>
    <w:rsid w:val="00502421"/>
    <w:rsid w:val="005037BF"/>
    <w:rsid w:val="005063B1"/>
    <w:rsid w:val="005065E7"/>
    <w:rsid w:val="005078C3"/>
    <w:rsid w:val="00510363"/>
    <w:rsid w:val="00510804"/>
    <w:rsid w:val="00512FB7"/>
    <w:rsid w:val="005151EC"/>
    <w:rsid w:val="00515231"/>
    <w:rsid w:val="00516210"/>
    <w:rsid w:val="00516BCB"/>
    <w:rsid w:val="00516D37"/>
    <w:rsid w:val="00517513"/>
    <w:rsid w:val="00517B04"/>
    <w:rsid w:val="00527AC5"/>
    <w:rsid w:val="00527C53"/>
    <w:rsid w:val="0053087B"/>
    <w:rsid w:val="005312C7"/>
    <w:rsid w:val="005335FF"/>
    <w:rsid w:val="005351DE"/>
    <w:rsid w:val="00537D1C"/>
    <w:rsid w:val="00543455"/>
    <w:rsid w:val="00543A99"/>
    <w:rsid w:val="005442F5"/>
    <w:rsid w:val="00544744"/>
    <w:rsid w:val="00546151"/>
    <w:rsid w:val="00546AC0"/>
    <w:rsid w:val="005471BA"/>
    <w:rsid w:val="00547B02"/>
    <w:rsid w:val="0055105A"/>
    <w:rsid w:val="005537D6"/>
    <w:rsid w:val="00554086"/>
    <w:rsid w:val="005558C7"/>
    <w:rsid w:val="005559B2"/>
    <w:rsid w:val="00555AC0"/>
    <w:rsid w:val="00556381"/>
    <w:rsid w:val="00560111"/>
    <w:rsid w:val="00562190"/>
    <w:rsid w:val="005642D0"/>
    <w:rsid w:val="0056586F"/>
    <w:rsid w:val="0056612C"/>
    <w:rsid w:val="00566C4A"/>
    <w:rsid w:val="00567FB6"/>
    <w:rsid w:val="00571C90"/>
    <w:rsid w:val="0057383A"/>
    <w:rsid w:val="00573B7A"/>
    <w:rsid w:val="00573E57"/>
    <w:rsid w:val="00574BA8"/>
    <w:rsid w:val="005759C8"/>
    <w:rsid w:val="00577096"/>
    <w:rsid w:val="00577B2E"/>
    <w:rsid w:val="005840F8"/>
    <w:rsid w:val="005851E3"/>
    <w:rsid w:val="00585DB9"/>
    <w:rsid w:val="00592F98"/>
    <w:rsid w:val="005962B4"/>
    <w:rsid w:val="00596478"/>
    <w:rsid w:val="005A06A5"/>
    <w:rsid w:val="005A22ED"/>
    <w:rsid w:val="005A3C60"/>
    <w:rsid w:val="005A6588"/>
    <w:rsid w:val="005B24E3"/>
    <w:rsid w:val="005B4E24"/>
    <w:rsid w:val="005B5E6D"/>
    <w:rsid w:val="005C2F93"/>
    <w:rsid w:val="005C31FF"/>
    <w:rsid w:val="005C3E20"/>
    <w:rsid w:val="005C58B4"/>
    <w:rsid w:val="005C5A85"/>
    <w:rsid w:val="005C62A6"/>
    <w:rsid w:val="005C6E14"/>
    <w:rsid w:val="005C7AA5"/>
    <w:rsid w:val="005D47DA"/>
    <w:rsid w:val="005D5F9F"/>
    <w:rsid w:val="005D6269"/>
    <w:rsid w:val="005D7A46"/>
    <w:rsid w:val="005E0405"/>
    <w:rsid w:val="005E5A4B"/>
    <w:rsid w:val="005F0343"/>
    <w:rsid w:val="005F044F"/>
    <w:rsid w:val="005F1FBB"/>
    <w:rsid w:val="005F27A3"/>
    <w:rsid w:val="005F3C4A"/>
    <w:rsid w:val="005F42A2"/>
    <w:rsid w:val="005F6F91"/>
    <w:rsid w:val="005F70EB"/>
    <w:rsid w:val="005F7BD8"/>
    <w:rsid w:val="00601B50"/>
    <w:rsid w:val="00603FB9"/>
    <w:rsid w:val="00607E12"/>
    <w:rsid w:val="0061188B"/>
    <w:rsid w:val="00613188"/>
    <w:rsid w:val="00614F1C"/>
    <w:rsid w:val="006162A1"/>
    <w:rsid w:val="0061699D"/>
    <w:rsid w:val="0061709A"/>
    <w:rsid w:val="00620EE7"/>
    <w:rsid w:val="00622791"/>
    <w:rsid w:val="00624345"/>
    <w:rsid w:val="006251BA"/>
    <w:rsid w:val="0062779F"/>
    <w:rsid w:val="00633766"/>
    <w:rsid w:val="0063486F"/>
    <w:rsid w:val="006354AD"/>
    <w:rsid w:val="0063698A"/>
    <w:rsid w:val="00645403"/>
    <w:rsid w:val="00645C6A"/>
    <w:rsid w:val="00650CC3"/>
    <w:rsid w:val="006539D7"/>
    <w:rsid w:val="006611EB"/>
    <w:rsid w:val="00661D48"/>
    <w:rsid w:val="00663D0D"/>
    <w:rsid w:val="00667B95"/>
    <w:rsid w:val="00671AC8"/>
    <w:rsid w:val="00672545"/>
    <w:rsid w:val="00674811"/>
    <w:rsid w:val="00674CD6"/>
    <w:rsid w:val="00674F35"/>
    <w:rsid w:val="006750D7"/>
    <w:rsid w:val="0067605F"/>
    <w:rsid w:val="006834A6"/>
    <w:rsid w:val="00686D18"/>
    <w:rsid w:val="006873EB"/>
    <w:rsid w:val="00687A93"/>
    <w:rsid w:val="00690ACB"/>
    <w:rsid w:val="00697133"/>
    <w:rsid w:val="006A199A"/>
    <w:rsid w:val="006A1FC6"/>
    <w:rsid w:val="006A2DE0"/>
    <w:rsid w:val="006A3530"/>
    <w:rsid w:val="006A3627"/>
    <w:rsid w:val="006A59E0"/>
    <w:rsid w:val="006B1309"/>
    <w:rsid w:val="006B1E56"/>
    <w:rsid w:val="006B3F41"/>
    <w:rsid w:val="006B7B5C"/>
    <w:rsid w:val="006C203D"/>
    <w:rsid w:val="006C2522"/>
    <w:rsid w:val="006C256D"/>
    <w:rsid w:val="006C4305"/>
    <w:rsid w:val="006C6C25"/>
    <w:rsid w:val="006C6D2F"/>
    <w:rsid w:val="006C6E1D"/>
    <w:rsid w:val="006C7B4D"/>
    <w:rsid w:val="006D1246"/>
    <w:rsid w:val="006D14E4"/>
    <w:rsid w:val="006D174A"/>
    <w:rsid w:val="006D3A95"/>
    <w:rsid w:val="006D7D64"/>
    <w:rsid w:val="006E328D"/>
    <w:rsid w:val="006E6C23"/>
    <w:rsid w:val="006F1840"/>
    <w:rsid w:val="006F18E7"/>
    <w:rsid w:val="006F55EA"/>
    <w:rsid w:val="006F6070"/>
    <w:rsid w:val="006F6D5B"/>
    <w:rsid w:val="00706FFB"/>
    <w:rsid w:val="007101E6"/>
    <w:rsid w:val="00710F63"/>
    <w:rsid w:val="0071156D"/>
    <w:rsid w:val="00712073"/>
    <w:rsid w:val="0071436E"/>
    <w:rsid w:val="00715D02"/>
    <w:rsid w:val="00716063"/>
    <w:rsid w:val="00716D54"/>
    <w:rsid w:val="00721586"/>
    <w:rsid w:val="00721A98"/>
    <w:rsid w:val="007255ED"/>
    <w:rsid w:val="0072610F"/>
    <w:rsid w:val="00730BD7"/>
    <w:rsid w:val="007315A3"/>
    <w:rsid w:val="0073279C"/>
    <w:rsid w:val="00733A02"/>
    <w:rsid w:val="007408DF"/>
    <w:rsid w:val="00741F66"/>
    <w:rsid w:val="00743B4C"/>
    <w:rsid w:val="00745913"/>
    <w:rsid w:val="00747FEB"/>
    <w:rsid w:val="007503FF"/>
    <w:rsid w:val="007509FB"/>
    <w:rsid w:val="00752410"/>
    <w:rsid w:val="0075498B"/>
    <w:rsid w:val="0076142A"/>
    <w:rsid w:val="00761ED7"/>
    <w:rsid w:val="007633B7"/>
    <w:rsid w:val="0076476B"/>
    <w:rsid w:val="00765098"/>
    <w:rsid w:val="00765213"/>
    <w:rsid w:val="00767050"/>
    <w:rsid w:val="00767B6F"/>
    <w:rsid w:val="00767D7F"/>
    <w:rsid w:val="00771242"/>
    <w:rsid w:val="007724D1"/>
    <w:rsid w:val="00772FBD"/>
    <w:rsid w:val="00773A24"/>
    <w:rsid w:val="0077578F"/>
    <w:rsid w:val="00777316"/>
    <w:rsid w:val="00780260"/>
    <w:rsid w:val="0078147E"/>
    <w:rsid w:val="00783446"/>
    <w:rsid w:val="0078399C"/>
    <w:rsid w:val="0078523B"/>
    <w:rsid w:val="00786D4C"/>
    <w:rsid w:val="007910F1"/>
    <w:rsid w:val="0079201A"/>
    <w:rsid w:val="007932B1"/>
    <w:rsid w:val="0079595A"/>
    <w:rsid w:val="007A04AD"/>
    <w:rsid w:val="007A6154"/>
    <w:rsid w:val="007B0594"/>
    <w:rsid w:val="007B06C5"/>
    <w:rsid w:val="007B11EC"/>
    <w:rsid w:val="007B175D"/>
    <w:rsid w:val="007B4D27"/>
    <w:rsid w:val="007B6EDB"/>
    <w:rsid w:val="007C0F17"/>
    <w:rsid w:val="007C1956"/>
    <w:rsid w:val="007C1A95"/>
    <w:rsid w:val="007C4C4A"/>
    <w:rsid w:val="007C4D86"/>
    <w:rsid w:val="007C6668"/>
    <w:rsid w:val="007C6825"/>
    <w:rsid w:val="007D078E"/>
    <w:rsid w:val="007D2C40"/>
    <w:rsid w:val="007D3DF9"/>
    <w:rsid w:val="007D49D3"/>
    <w:rsid w:val="007D4BE8"/>
    <w:rsid w:val="007D7737"/>
    <w:rsid w:val="007E4681"/>
    <w:rsid w:val="007E5697"/>
    <w:rsid w:val="007F1450"/>
    <w:rsid w:val="007F2797"/>
    <w:rsid w:val="007F362C"/>
    <w:rsid w:val="007F4CFA"/>
    <w:rsid w:val="007F7A91"/>
    <w:rsid w:val="008007D1"/>
    <w:rsid w:val="00800ED2"/>
    <w:rsid w:val="008015EB"/>
    <w:rsid w:val="0080278A"/>
    <w:rsid w:val="00802B8E"/>
    <w:rsid w:val="00802D76"/>
    <w:rsid w:val="00804E5B"/>
    <w:rsid w:val="00807897"/>
    <w:rsid w:val="0081240E"/>
    <w:rsid w:val="008137A4"/>
    <w:rsid w:val="008156E3"/>
    <w:rsid w:val="00817443"/>
    <w:rsid w:val="00817E46"/>
    <w:rsid w:val="008207B2"/>
    <w:rsid w:val="0082110B"/>
    <w:rsid w:val="0082118E"/>
    <w:rsid w:val="00821554"/>
    <w:rsid w:val="00827DF0"/>
    <w:rsid w:val="00833371"/>
    <w:rsid w:val="00834CEB"/>
    <w:rsid w:val="00835B1D"/>
    <w:rsid w:val="00836FEB"/>
    <w:rsid w:val="00837F31"/>
    <w:rsid w:val="00842E04"/>
    <w:rsid w:val="008475D9"/>
    <w:rsid w:val="008478E9"/>
    <w:rsid w:val="00851139"/>
    <w:rsid w:val="0085210E"/>
    <w:rsid w:val="008574AD"/>
    <w:rsid w:val="00857C97"/>
    <w:rsid w:val="00861BB9"/>
    <w:rsid w:val="008621F7"/>
    <w:rsid w:val="00864D58"/>
    <w:rsid w:val="00864DBE"/>
    <w:rsid w:val="008656F2"/>
    <w:rsid w:val="008668E5"/>
    <w:rsid w:val="00866C1D"/>
    <w:rsid w:val="0087075B"/>
    <w:rsid w:val="0087210C"/>
    <w:rsid w:val="00872B69"/>
    <w:rsid w:val="00873C46"/>
    <w:rsid w:val="00875B89"/>
    <w:rsid w:val="0087720C"/>
    <w:rsid w:val="00880DBB"/>
    <w:rsid w:val="00880DD1"/>
    <w:rsid w:val="00881E38"/>
    <w:rsid w:val="008838A2"/>
    <w:rsid w:val="00885BB3"/>
    <w:rsid w:val="008913B6"/>
    <w:rsid w:val="00893225"/>
    <w:rsid w:val="00895D6E"/>
    <w:rsid w:val="008A2DC0"/>
    <w:rsid w:val="008A6567"/>
    <w:rsid w:val="008B09F6"/>
    <w:rsid w:val="008B3986"/>
    <w:rsid w:val="008B4236"/>
    <w:rsid w:val="008B4575"/>
    <w:rsid w:val="008B4B5B"/>
    <w:rsid w:val="008B565D"/>
    <w:rsid w:val="008B5A25"/>
    <w:rsid w:val="008C1100"/>
    <w:rsid w:val="008C15B7"/>
    <w:rsid w:val="008C28FD"/>
    <w:rsid w:val="008C45DE"/>
    <w:rsid w:val="008C77AD"/>
    <w:rsid w:val="008D09C1"/>
    <w:rsid w:val="008D19A4"/>
    <w:rsid w:val="008D1B7D"/>
    <w:rsid w:val="008D2063"/>
    <w:rsid w:val="008D2EB4"/>
    <w:rsid w:val="008D2F67"/>
    <w:rsid w:val="008D4763"/>
    <w:rsid w:val="008D6526"/>
    <w:rsid w:val="008D7ACE"/>
    <w:rsid w:val="008E0FE8"/>
    <w:rsid w:val="008E0FFB"/>
    <w:rsid w:val="008E1ACB"/>
    <w:rsid w:val="008E1E6D"/>
    <w:rsid w:val="008E4157"/>
    <w:rsid w:val="008E6F1B"/>
    <w:rsid w:val="008F0961"/>
    <w:rsid w:val="008F0BA0"/>
    <w:rsid w:val="008F5470"/>
    <w:rsid w:val="009003DD"/>
    <w:rsid w:val="00902B1B"/>
    <w:rsid w:val="00903579"/>
    <w:rsid w:val="009035A8"/>
    <w:rsid w:val="00903F83"/>
    <w:rsid w:val="009040DC"/>
    <w:rsid w:val="00906C93"/>
    <w:rsid w:val="0090710D"/>
    <w:rsid w:val="00907139"/>
    <w:rsid w:val="0091042E"/>
    <w:rsid w:val="009129DE"/>
    <w:rsid w:val="009135DD"/>
    <w:rsid w:val="00916276"/>
    <w:rsid w:val="009201D4"/>
    <w:rsid w:val="009202D4"/>
    <w:rsid w:val="00922C07"/>
    <w:rsid w:val="00924BC8"/>
    <w:rsid w:val="00926A92"/>
    <w:rsid w:val="009275AF"/>
    <w:rsid w:val="00932561"/>
    <w:rsid w:val="00932F9C"/>
    <w:rsid w:val="00933367"/>
    <w:rsid w:val="0093365E"/>
    <w:rsid w:val="00933D0F"/>
    <w:rsid w:val="0093630D"/>
    <w:rsid w:val="00941837"/>
    <w:rsid w:val="00941A84"/>
    <w:rsid w:val="00942278"/>
    <w:rsid w:val="00942A0F"/>
    <w:rsid w:val="009439FF"/>
    <w:rsid w:val="0094486B"/>
    <w:rsid w:val="00945C42"/>
    <w:rsid w:val="009460D2"/>
    <w:rsid w:val="00951EBE"/>
    <w:rsid w:val="00953004"/>
    <w:rsid w:val="00955557"/>
    <w:rsid w:val="00955A4A"/>
    <w:rsid w:val="0095671B"/>
    <w:rsid w:val="0095671F"/>
    <w:rsid w:val="00957A0A"/>
    <w:rsid w:val="00964706"/>
    <w:rsid w:val="009702C6"/>
    <w:rsid w:val="00972991"/>
    <w:rsid w:val="00975915"/>
    <w:rsid w:val="0098124B"/>
    <w:rsid w:val="009817DE"/>
    <w:rsid w:val="009823DF"/>
    <w:rsid w:val="009853EC"/>
    <w:rsid w:val="00986B35"/>
    <w:rsid w:val="00987DAF"/>
    <w:rsid w:val="00991892"/>
    <w:rsid w:val="00991B0A"/>
    <w:rsid w:val="00992BD8"/>
    <w:rsid w:val="00993FF1"/>
    <w:rsid w:val="00996A23"/>
    <w:rsid w:val="009A0681"/>
    <w:rsid w:val="009A1282"/>
    <w:rsid w:val="009A12DD"/>
    <w:rsid w:val="009A1B85"/>
    <w:rsid w:val="009A2C63"/>
    <w:rsid w:val="009A3903"/>
    <w:rsid w:val="009A6255"/>
    <w:rsid w:val="009B0C78"/>
    <w:rsid w:val="009B41AF"/>
    <w:rsid w:val="009B50BB"/>
    <w:rsid w:val="009B7F32"/>
    <w:rsid w:val="009C10D2"/>
    <w:rsid w:val="009C1156"/>
    <w:rsid w:val="009C2D8E"/>
    <w:rsid w:val="009C3BE4"/>
    <w:rsid w:val="009C610A"/>
    <w:rsid w:val="009C7398"/>
    <w:rsid w:val="009D3A32"/>
    <w:rsid w:val="009D4712"/>
    <w:rsid w:val="009D48AA"/>
    <w:rsid w:val="009D58D0"/>
    <w:rsid w:val="009E26C8"/>
    <w:rsid w:val="009E370D"/>
    <w:rsid w:val="009E77FA"/>
    <w:rsid w:val="009F4466"/>
    <w:rsid w:val="009F6565"/>
    <w:rsid w:val="009F7615"/>
    <w:rsid w:val="00A0105D"/>
    <w:rsid w:val="00A01278"/>
    <w:rsid w:val="00A01C79"/>
    <w:rsid w:val="00A02C4C"/>
    <w:rsid w:val="00A041D2"/>
    <w:rsid w:val="00A04C69"/>
    <w:rsid w:val="00A060FC"/>
    <w:rsid w:val="00A07251"/>
    <w:rsid w:val="00A11748"/>
    <w:rsid w:val="00A239B6"/>
    <w:rsid w:val="00A260DF"/>
    <w:rsid w:val="00A309E7"/>
    <w:rsid w:val="00A30FAF"/>
    <w:rsid w:val="00A32538"/>
    <w:rsid w:val="00A360BA"/>
    <w:rsid w:val="00A36735"/>
    <w:rsid w:val="00A452B8"/>
    <w:rsid w:val="00A46C8B"/>
    <w:rsid w:val="00A5102A"/>
    <w:rsid w:val="00A51785"/>
    <w:rsid w:val="00A51BBE"/>
    <w:rsid w:val="00A522DF"/>
    <w:rsid w:val="00A54A03"/>
    <w:rsid w:val="00A5740D"/>
    <w:rsid w:val="00A617E5"/>
    <w:rsid w:val="00A638FD"/>
    <w:rsid w:val="00A65406"/>
    <w:rsid w:val="00A66475"/>
    <w:rsid w:val="00A67FEE"/>
    <w:rsid w:val="00A70D04"/>
    <w:rsid w:val="00A779B2"/>
    <w:rsid w:val="00A84843"/>
    <w:rsid w:val="00A8626C"/>
    <w:rsid w:val="00A87BEB"/>
    <w:rsid w:val="00A903B9"/>
    <w:rsid w:val="00A94456"/>
    <w:rsid w:val="00A94BB4"/>
    <w:rsid w:val="00A94D84"/>
    <w:rsid w:val="00A97360"/>
    <w:rsid w:val="00A97ED1"/>
    <w:rsid w:val="00AA013C"/>
    <w:rsid w:val="00AA0A73"/>
    <w:rsid w:val="00AA58C4"/>
    <w:rsid w:val="00AA63B3"/>
    <w:rsid w:val="00AA7788"/>
    <w:rsid w:val="00AB024F"/>
    <w:rsid w:val="00AB4CBC"/>
    <w:rsid w:val="00AB64CF"/>
    <w:rsid w:val="00AC242F"/>
    <w:rsid w:val="00AC7123"/>
    <w:rsid w:val="00AC71B2"/>
    <w:rsid w:val="00AD0A25"/>
    <w:rsid w:val="00AD329D"/>
    <w:rsid w:val="00AD4583"/>
    <w:rsid w:val="00AD491A"/>
    <w:rsid w:val="00AD5C45"/>
    <w:rsid w:val="00AD710A"/>
    <w:rsid w:val="00AE0BCE"/>
    <w:rsid w:val="00AE137C"/>
    <w:rsid w:val="00AE7312"/>
    <w:rsid w:val="00AE760D"/>
    <w:rsid w:val="00AF1826"/>
    <w:rsid w:val="00AF2367"/>
    <w:rsid w:val="00AF2E8E"/>
    <w:rsid w:val="00AF45D1"/>
    <w:rsid w:val="00AF5A76"/>
    <w:rsid w:val="00AF63BE"/>
    <w:rsid w:val="00B00B2A"/>
    <w:rsid w:val="00B047F2"/>
    <w:rsid w:val="00B04E3F"/>
    <w:rsid w:val="00B071FF"/>
    <w:rsid w:val="00B07E5D"/>
    <w:rsid w:val="00B10BF3"/>
    <w:rsid w:val="00B12118"/>
    <w:rsid w:val="00B12587"/>
    <w:rsid w:val="00B1311F"/>
    <w:rsid w:val="00B15417"/>
    <w:rsid w:val="00B16488"/>
    <w:rsid w:val="00B1657F"/>
    <w:rsid w:val="00B17916"/>
    <w:rsid w:val="00B2008F"/>
    <w:rsid w:val="00B20F01"/>
    <w:rsid w:val="00B21573"/>
    <w:rsid w:val="00B21CB1"/>
    <w:rsid w:val="00B236DF"/>
    <w:rsid w:val="00B240F4"/>
    <w:rsid w:val="00B241F3"/>
    <w:rsid w:val="00B263E5"/>
    <w:rsid w:val="00B32145"/>
    <w:rsid w:val="00B3229B"/>
    <w:rsid w:val="00B330B0"/>
    <w:rsid w:val="00B33591"/>
    <w:rsid w:val="00B36BFE"/>
    <w:rsid w:val="00B44C38"/>
    <w:rsid w:val="00B45D95"/>
    <w:rsid w:val="00B46022"/>
    <w:rsid w:val="00B47A96"/>
    <w:rsid w:val="00B52650"/>
    <w:rsid w:val="00B55963"/>
    <w:rsid w:val="00B55A79"/>
    <w:rsid w:val="00B60A3C"/>
    <w:rsid w:val="00B6420C"/>
    <w:rsid w:val="00B65A74"/>
    <w:rsid w:val="00B70737"/>
    <w:rsid w:val="00B71F47"/>
    <w:rsid w:val="00B722C7"/>
    <w:rsid w:val="00B73ADA"/>
    <w:rsid w:val="00B752A4"/>
    <w:rsid w:val="00B80647"/>
    <w:rsid w:val="00B825D8"/>
    <w:rsid w:val="00B83019"/>
    <w:rsid w:val="00B84DEC"/>
    <w:rsid w:val="00B86A04"/>
    <w:rsid w:val="00B87D4E"/>
    <w:rsid w:val="00B94347"/>
    <w:rsid w:val="00B94EAF"/>
    <w:rsid w:val="00B95039"/>
    <w:rsid w:val="00B95F1D"/>
    <w:rsid w:val="00BA32F1"/>
    <w:rsid w:val="00BA62DA"/>
    <w:rsid w:val="00BA6903"/>
    <w:rsid w:val="00BA75B3"/>
    <w:rsid w:val="00BB014F"/>
    <w:rsid w:val="00BB4DF3"/>
    <w:rsid w:val="00BB5D4A"/>
    <w:rsid w:val="00BB656C"/>
    <w:rsid w:val="00BB7A20"/>
    <w:rsid w:val="00BB7FC8"/>
    <w:rsid w:val="00BC0D5F"/>
    <w:rsid w:val="00BC19F9"/>
    <w:rsid w:val="00BC1C7A"/>
    <w:rsid w:val="00BC6813"/>
    <w:rsid w:val="00BD4469"/>
    <w:rsid w:val="00BD5BA3"/>
    <w:rsid w:val="00BD5F85"/>
    <w:rsid w:val="00BE0E8C"/>
    <w:rsid w:val="00BE1C3D"/>
    <w:rsid w:val="00BE40AA"/>
    <w:rsid w:val="00BE47A8"/>
    <w:rsid w:val="00BE59AE"/>
    <w:rsid w:val="00BF0409"/>
    <w:rsid w:val="00BF13A6"/>
    <w:rsid w:val="00BF2F3B"/>
    <w:rsid w:val="00BF32DF"/>
    <w:rsid w:val="00BF5619"/>
    <w:rsid w:val="00BF6642"/>
    <w:rsid w:val="00BF7C48"/>
    <w:rsid w:val="00C0379D"/>
    <w:rsid w:val="00C05567"/>
    <w:rsid w:val="00C062AD"/>
    <w:rsid w:val="00C065BE"/>
    <w:rsid w:val="00C102C6"/>
    <w:rsid w:val="00C11470"/>
    <w:rsid w:val="00C14265"/>
    <w:rsid w:val="00C144CD"/>
    <w:rsid w:val="00C144DD"/>
    <w:rsid w:val="00C242D3"/>
    <w:rsid w:val="00C25C1E"/>
    <w:rsid w:val="00C27433"/>
    <w:rsid w:val="00C27B6F"/>
    <w:rsid w:val="00C30A78"/>
    <w:rsid w:val="00C315F3"/>
    <w:rsid w:val="00C3175A"/>
    <w:rsid w:val="00C323E3"/>
    <w:rsid w:val="00C348FB"/>
    <w:rsid w:val="00C354A1"/>
    <w:rsid w:val="00C35A2B"/>
    <w:rsid w:val="00C35EDA"/>
    <w:rsid w:val="00C36504"/>
    <w:rsid w:val="00C36A73"/>
    <w:rsid w:val="00C4114C"/>
    <w:rsid w:val="00C413AA"/>
    <w:rsid w:val="00C4222E"/>
    <w:rsid w:val="00C42ACE"/>
    <w:rsid w:val="00C4329B"/>
    <w:rsid w:val="00C45DFA"/>
    <w:rsid w:val="00C46181"/>
    <w:rsid w:val="00C467B3"/>
    <w:rsid w:val="00C479B1"/>
    <w:rsid w:val="00C535A7"/>
    <w:rsid w:val="00C5395E"/>
    <w:rsid w:val="00C56344"/>
    <w:rsid w:val="00C60955"/>
    <w:rsid w:val="00C62F63"/>
    <w:rsid w:val="00C632A9"/>
    <w:rsid w:val="00C65C9D"/>
    <w:rsid w:val="00C66251"/>
    <w:rsid w:val="00C66AB2"/>
    <w:rsid w:val="00C70289"/>
    <w:rsid w:val="00C800DC"/>
    <w:rsid w:val="00C807FF"/>
    <w:rsid w:val="00C808B5"/>
    <w:rsid w:val="00C81A75"/>
    <w:rsid w:val="00C81C79"/>
    <w:rsid w:val="00C84E3F"/>
    <w:rsid w:val="00C85D6C"/>
    <w:rsid w:val="00C95A43"/>
    <w:rsid w:val="00C95AED"/>
    <w:rsid w:val="00CA3068"/>
    <w:rsid w:val="00CB03B1"/>
    <w:rsid w:val="00CB052E"/>
    <w:rsid w:val="00CB0A89"/>
    <w:rsid w:val="00CB1662"/>
    <w:rsid w:val="00CB4278"/>
    <w:rsid w:val="00CB6E6D"/>
    <w:rsid w:val="00CC0E46"/>
    <w:rsid w:val="00CC1C1C"/>
    <w:rsid w:val="00CC2D19"/>
    <w:rsid w:val="00CC40AA"/>
    <w:rsid w:val="00CC545E"/>
    <w:rsid w:val="00CC5E38"/>
    <w:rsid w:val="00CC677A"/>
    <w:rsid w:val="00CD0C01"/>
    <w:rsid w:val="00CD1764"/>
    <w:rsid w:val="00CD43C2"/>
    <w:rsid w:val="00CD54AE"/>
    <w:rsid w:val="00CD6457"/>
    <w:rsid w:val="00CD647B"/>
    <w:rsid w:val="00CE50DC"/>
    <w:rsid w:val="00CE599C"/>
    <w:rsid w:val="00CF1273"/>
    <w:rsid w:val="00CF56EC"/>
    <w:rsid w:val="00CF7F25"/>
    <w:rsid w:val="00D00386"/>
    <w:rsid w:val="00D02D70"/>
    <w:rsid w:val="00D030B4"/>
    <w:rsid w:val="00D03A84"/>
    <w:rsid w:val="00D03CD2"/>
    <w:rsid w:val="00D07E11"/>
    <w:rsid w:val="00D106B8"/>
    <w:rsid w:val="00D12DE2"/>
    <w:rsid w:val="00D13D72"/>
    <w:rsid w:val="00D13EBA"/>
    <w:rsid w:val="00D14CCF"/>
    <w:rsid w:val="00D25A19"/>
    <w:rsid w:val="00D25C11"/>
    <w:rsid w:val="00D27952"/>
    <w:rsid w:val="00D327B1"/>
    <w:rsid w:val="00D32C13"/>
    <w:rsid w:val="00D32C82"/>
    <w:rsid w:val="00D32E6C"/>
    <w:rsid w:val="00D33040"/>
    <w:rsid w:val="00D33351"/>
    <w:rsid w:val="00D333AB"/>
    <w:rsid w:val="00D340B4"/>
    <w:rsid w:val="00D35E87"/>
    <w:rsid w:val="00D35E98"/>
    <w:rsid w:val="00D4217C"/>
    <w:rsid w:val="00D433D6"/>
    <w:rsid w:val="00D44007"/>
    <w:rsid w:val="00D44B98"/>
    <w:rsid w:val="00D45BE5"/>
    <w:rsid w:val="00D463C4"/>
    <w:rsid w:val="00D5162F"/>
    <w:rsid w:val="00D51F88"/>
    <w:rsid w:val="00D5550C"/>
    <w:rsid w:val="00D555CB"/>
    <w:rsid w:val="00D56676"/>
    <w:rsid w:val="00D56696"/>
    <w:rsid w:val="00D574D9"/>
    <w:rsid w:val="00D57B6F"/>
    <w:rsid w:val="00D60276"/>
    <w:rsid w:val="00D60EB4"/>
    <w:rsid w:val="00D6394D"/>
    <w:rsid w:val="00D66E1C"/>
    <w:rsid w:val="00D670A8"/>
    <w:rsid w:val="00D717F8"/>
    <w:rsid w:val="00D75378"/>
    <w:rsid w:val="00D7588E"/>
    <w:rsid w:val="00D81381"/>
    <w:rsid w:val="00D81C1A"/>
    <w:rsid w:val="00D86DA0"/>
    <w:rsid w:val="00D873DD"/>
    <w:rsid w:val="00D87648"/>
    <w:rsid w:val="00D910C2"/>
    <w:rsid w:val="00D93499"/>
    <w:rsid w:val="00D938A0"/>
    <w:rsid w:val="00D97B36"/>
    <w:rsid w:val="00DA189D"/>
    <w:rsid w:val="00DA2175"/>
    <w:rsid w:val="00DA30F5"/>
    <w:rsid w:val="00DA4FC7"/>
    <w:rsid w:val="00DA51AE"/>
    <w:rsid w:val="00DA5971"/>
    <w:rsid w:val="00DA69E7"/>
    <w:rsid w:val="00DB2F63"/>
    <w:rsid w:val="00DB3970"/>
    <w:rsid w:val="00DB41C0"/>
    <w:rsid w:val="00DB47CB"/>
    <w:rsid w:val="00DB7988"/>
    <w:rsid w:val="00DB7B4D"/>
    <w:rsid w:val="00DC25D7"/>
    <w:rsid w:val="00DC2C14"/>
    <w:rsid w:val="00DC43A7"/>
    <w:rsid w:val="00DC4B1F"/>
    <w:rsid w:val="00DC5036"/>
    <w:rsid w:val="00DC7619"/>
    <w:rsid w:val="00DD2047"/>
    <w:rsid w:val="00DD669E"/>
    <w:rsid w:val="00DD76F1"/>
    <w:rsid w:val="00DE0137"/>
    <w:rsid w:val="00DE3937"/>
    <w:rsid w:val="00DE7375"/>
    <w:rsid w:val="00DF0B6A"/>
    <w:rsid w:val="00DF15D9"/>
    <w:rsid w:val="00DF202F"/>
    <w:rsid w:val="00DF3328"/>
    <w:rsid w:val="00DF4791"/>
    <w:rsid w:val="00DF5B4D"/>
    <w:rsid w:val="00E00ADA"/>
    <w:rsid w:val="00E00D0D"/>
    <w:rsid w:val="00E03469"/>
    <w:rsid w:val="00E039AF"/>
    <w:rsid w:val="00E04129"/>
    <w:rsid w:val="00E05438"/>
    <w:rsid w:val="00E06254"/>
    <w:rsid w:val="00E06747"/>
    <w:rsid w:val="00E06EBD"/>
    <w:rsid w:val="00E072FC"/>
    <w:rsid w:val="00E07CE2"/>
    <w:rsid w:val="00E10E2D"/>
    <w:rsid w:val="00E110D0"/>
    <w:rsid w:val="00E111AD"/>
    <w:rsid w:val="00E11B31"/>
    <w:rsid w:val="00E11C30"/>
    <w:rsid w:val="00E14285"/>
    <w:rsid w:val="00E14755"/>
    <w:rsid w:val="00E14CB6"/>
    <w:rsid w:val="00E1604F"/>
    <w:rsid w:val="00E16587"/>
    <w:rsid w:val="00E17197"/>
    <w:rsid w:val="00E22FFD"/>
    <w:rsid w:val="00E249E2"/>
    <w:rsid w:val="00E2643A"/>
    <w:rsid w:val="00E26A6D"/>
    <w:rsid w:val="00E276B5"/>
    <w:rsid w:val="00E300DD"/>
    <w:rsid w:val="00E3140E"/>
    <w:rsid w:val="00E32448"/>
    <w:rsid w:val="00E35990"/>
    <w:rsid w:val="00E35D83"/>
    <w:rsid w:val="00E4033D"/>
    <w:rsid w:val="00E4326B"/>
    <w:rsid w:val="00E4365C"/>
    <w:rsid w:val="00E43B3F"/>
    <w:rsid w:val="00E43D26"/>
    <w:rsid w:val="00E462FD"/>
    <w:rsid w:val="00E46631"/>
    <w:rsid w:val="00E4680D"/>
    <w:rsid w:val="00E51256"/>
    <w:rsid w:val="00E5162B"/>
    <w:rsid w:val="00E53D58"/>
    <w:rsid w:val="00E5443F"/>
    <w:rsid w:val="00E552F7"/>
    <w:rsid w:val="00E5757F"/>
    <w:rsid w:val="00E6124A"/>
    <w:rsid w:val="00E620B9"/>
    <w:rsid w:val="00E6273A"/>
    <w:rsid w:val="00E62EC2"/>
    <w:rsid w:val="00E64A6B"/>
    <w:rsid w:val="00E64BDE"/>
    <w:rsid w:val="00E653AE"/>
    <w:rsid w:val="00E6589C"/>
    <w:rsid w:val="00E6707A"/>
    <w:rsid w:val="00E72588"/>
    <w:rsid w:val="00E761E9"/>
    <w:rsid w:val="00E7699E"/>
    <w:rsid w:val="00E76B51"/>
    <w:rsid w:val="00E777B9"/>
    <w:rsid w:val="00E80672"/>
    <w:rsid w:val="00E80EC9"/>
    <w:rsid w:val="00E812A2"/>
    <w:rsid w:val="00E84A14"/>
    <w:rsid w:val="00E91814"/>
    <w:rsid w:val="00E91A31"/>
    <w:rsid w:val="00E92141"/>
    <w:rsid w:val="00E94B16"/>
    <w:rsid w:val="00E97BBB"/>
    <w:rsid w:val="00E97BE9"/>
    <w:rsid w:val="00E97FCD"/>
    <w:rsid w:val="00EA370B"/>
    <w:rsid w:val="00EA7200"/>
    <w:rsid w:val="00EB01E4"/>
    <w:rsid w:val="00EB06F6"/>
    <w:rsid w:val="00EB0860"/>
    <w:rsid w:val="00EB1C9A"/>
    <w:rsid w:val="00EB3743"/>
    <w:rsid w:val="00EB55EF"/>
    <w:rsid w:val="00EB660C"/>
    <w:rsid w:val="00EB6EA3"/>
    <w:rsid w:val="00EB783B"/>
    <w:rsid w:val="00EC1044"/>
    <w:rsid w:val="00EC29D6"/>
    <w:rsid w:val="00EC313B"/>
    <w:rsid w:val="00EC44A2"/>
    <w:rsid w:val="00EC48CF"/>
    <w:rsid w:val="00EC5BC5"/>
    <w:rsid w:val="00EC6CAA"/>
    <w:rsid w:val="00EC71CE"/>
    <w:rsid w:val="00EC7AB3"/>
    <w:rsid w:val="00EC7E19"/>
    <w:rsid w:val="00ED0ADB"/>
    <w:rsid w:val="00ED4696"/>
    <w:rsid w:val="00ED7166"/>
    <w:rsid w:val="00EE0A88"/>
    <w:rsid w:val="00EE26DB"/>
    <w:rsid w:val="00EE30D3"/>
    <w:rsid w:val="00EE3ACB"/>
    <w:rsid w:val="00EE70E2"/>
    <w:rsid w:val="00EE7CC6"/>
    <w:rsid w:val="00EF3342"/>
    <w:rsid w:val="00EF51C2"/>
    <w:rsid w:val="00EF5788"/>
    <w:rsid w:val="00F00972"/>
    <w:rsid w:val="00F03CBE"/>
    <w:rsid w:val="00F0468D"/>
    <w:rsid w:val="00F046EC"/>
    <w:rsid w:val="00F06FC1"/>
    <w:rsid w:val="00F07055"/>
    <w:rsid w:val="00F07786"/>
    <w:rsid w:val="00F10946"/>
    <w:rsid w:val="00F11DF2"/>
    <w:rsid w:val="00F12375"/>
    <w:rsid w:val="00F1319A"/>
    <w:rsid w:val="00F15632"/>
    <w:rsid w:val="00F23BBD"/>
    <w:rsid w:val="00F27F85"/>
    <w:rsid w:val="00F30C0C"/>
    <w:rsid w:val="00F32213"/>
    <w:rsid w:val="00F32B67"/>
    <w:rsid w:val="00F350B8"/>
    <w:rsid w:val="00F362BA"/>
    <w:rsid w:val="00F432E4"/>
    <w:rsid w:val="00F446FA"/>
    <w:rsid w:val="00F46219"/>
    <w:rsid w:val="00F479E1"/>
    <w:rsid w:val="00F531A0"/>
    <w:rsid w:val="00F53F48"/>
    <w:rsid w:val="00F55525"/>
    <w:rsid w:val="00F6117B"/>
    <w:rsid w:val="00F61218"/>
    <w:rsid w:val="00F62183"/>
    <w:rsid w:val="00F6244A"/>
    <w:rsid w:val="00F63474"/>
    <w:rsid w:val="00F70634"/>
    <w:rsid w:val="00F70EB2"/>
    <w:rsid w:val="00F73379"/>
    <w:rsid w:val="00F734DF"/>
    <w:rsid w:val="00F77838"/>
    <w:rsid w:val="00F84B42"/>
    <w:rsid w:val="00F87869"/>
    <w:rsid w:val="00F90750"/>
    <w:rsid w:val="00F90AA0"/>
    <w:rsid w:val="00F90B62"/>
    <w:rsid w:val="00F90F2A"/>
    <w:rsid w:val="00F92582"/>
    <w:rsid w:val="00F95021"/>
    <w:rsid w:val="00F95E38"/>
    <w:rsid w:val="00F968D7"/>
    <w:rsid w:val="00FA0DE4"/>
    <w:rsid w:val="00FA60AE"/>
    <w:rsid w:val="00FA63E4"/>
    <w:rsid w:val="00FB04C1"/>
    <w:rsid w:val="00FB25F1"/>
    <w:rsid w:val="00FB4396"/>
    <w:rsid w:val="00FB533A"/>
    <w:rsid w:val="00FB6CD2"/>
    <w:rsid w:val="00FB7F69"/>
    <w:rsid w:val="00FC09CF"/>
    <w:rsid w:val="00FC20E6"/>
    <w:rsid w:val="00FC2662"/>
    <w:rsid w:val="00FC37C7"/>
    <w:rsid w:val="00FC4DFB"/>
    <w:rsid w:val="00FC6219"/>
    <w:rsid w:val="00FC6CFC"/>
    <w:rsid w:val="00FC7BBE"/>
    <w:rsid w:val="00FD3BAF"/>
    <w:rsid w:val="00FD4823"/>
    <w:rsid w:val="00FD7AC9"/>
    <w:rsid w:val="00FE26F2"/>
    <w:rsid w:val="00FE397B"/>
    <w:rsid w:val="00FE4B8F"/>
    <w:rsid w:val="00FE4EAB"/>
    <w:rsid w:val="00FF1ADD"/>
    <w:rsid w:val="00FF2F90"/>
    <w:rsid w:val="00FF3266"/>
    <w:rsid w:val="00FF3FD6"/>
    <w:rsid w:val="00FF73BC"/>
    <w:rsid w:val="00FF7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DCC0E"/>
  <w15:docId w15:val="{15DE20E6-505C-4604-A357-65333232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D04"/>
    <w:rPr>
      <w:sz w:val="20"/>
      <w:szCs w:val="20"/>
    </w:rPr>
  </w:style>
  <w:style w:type="paragraph" w:styleId="Heading1">
    <w:name w:val="heading 1"/>
    <w:basedOn w:val="Normal"/>
    <w:next w:val="Normal"/>
    <w:link w:val="Heading1Char"/>
    <w:uiPriority w:val="9"/>
    <w:qFormat/>
    <w:rsid w:val="00A70D0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70D0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70D0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70D0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70D0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70D0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70D0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70D0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70D0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63474"/>
    <w:rPr>
      <w:rFonts w:ascii="Tahoma" w:hAnsi="Tahoma" w:cs="Tahoma"/>
      <w:sz w:val="16"/>
      <w:szCs w:val="16"/>
    </w:rPr>
  </w:style>
  <w:style w:type="character" w:customStyle="1" w:styleId="BalloonTextChar">
    <w:name w:val="Balloon Text Char"/>
    <w:basedOn w:val="DefaultParagraphFont"/>
    <w:link w:val="BalloonText"/>
    <w:rsid w:val="00F63474"/>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
    <w:basedOn w:val="Normal"/>
    <w:link w:val="ListParagraphChar"/>
    <w:uiPriority w:val="34"/>
    <w:qFormat/>
    <w:rsid w:val="00A70D04"/>
    <w:pPr>
      <w:ind w:left="720"/>
      <w:contextualSpacing/>
    </w:pPr>
  </w:style>
  <w:style w:type="character" w:customStyle="1" w:styleId="Heading1Char">
    <w:name w:val="Heading 1 Char"/>
    <w:basedOn w:val="DefaultParagraphFont"/>
    <w:link w:val="Heading1"/>
    <w:uiPriority w:val="9"/>
    <w:rsid w:val="00A70D04"/>
    <w:rPr>
      <w:b/>
      <w:bCs/>
      <w:caps/>
      <w:color w:val="FFFFFF" w:themeColor="background1"/>
      <w:spacing w:val="15"/>
      <w:shd w:val="clear" w:color="auto" w:fill="4F81BD" w:themeFill="accent1"/>
    </w:rPr>
  </w:style>
  <w:style w:type="character" w:styleId="Hyperlink">
    <w:name w:val="Hyperlink"/>
    <w:basedOn w:val="DefaultParagraphFont"/>
    <w:uiPriority w:val="99"/>
    <w:unhideWhenUsed/>
    <w:rsid w:val="00216154"/>
    <w:rPr>
      <w:strike w:val="0"/>
      <w:dstrike w:val="0"/>
      <w:color w:val="007DC0"/>
      <w:u w:val="none"/>
      <w:effect w:val="none"/>
    </w:rPr>
  </w:style>
  <w:style w:type="character" w:styleId="Strong">
    <w:name w:val="Strong"/>
    <w:uiPriority w:val="22"/>
    <w:qFormat/>
    <w:rsid w:val="00A70D04"/>
    <w:rPr>
      <w:b/>
      <w:bC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DD2047"/>
    <w:rPr>
      <w:sz w:val="20"/>
      <w:szCs w:val="20"/>
    </w:rPr>
  </w:style>
  <w:style w:type="character" w:styleId="CommentReference">
    <w:name w:val="annotation reference"/>
    <w:basedOn w:val="DefaultParagraphFont"/>
    <w:uiPriority w:val="99"/>
    <w:rsid w:val="009F7615"/>
    <w:rPr>
      <w:sz w:val="16"/>
      <w:szCs w:val="16"/>
    </w:rPr>
  </w:style>
  <w:style w:type="paragraph" w:styleId="CommentText">
    <w:name w:val="annotation text"/>
    <w:basedOn w:val="Normal"/>
    <w:link w:val="CommentTextChar"/>
    <w:uiPriority w:val="99"/>
    <w:rsid w:val="009F7615"/>
  </w:style>
  <w:style w:type="character" w:customStyle="1" w:styleId="CommentTextChar">
    <w:name w:val="Comment Text Char"/>
    <w:basedOn w:val="DefaultParagraphFont"/>
    <w:link w:val="CommentText"/>
    <w:uiPriority w:val="99"/>
    <w:rsid w:val="009F7615"/>
    <w:rPr>
      <w:rFonts w:ascii="Arial" w:hAnsi="Arial"/>
    </w:rPr>
  </w:style>
  <w:style w:type="paragraph" w:styleId="CommentSubject">
    <w:name w:val="annotation subject"/>
    <w:basedOn w:val="CommentText"/>
    <w:next w:val="CommentText"/>
    <w:link w:val="CommentSubjectChar"/>
    <w:rsid w:val="009F7615"/>
    <w:rPr>
      <w:b/>
      <w:bCs/>
    </w:rPr>
  </w:style>
  <w:style w:type="character" w:customStyle="1" w:styleId="CommentSubjectChar">
    <w:name w:val="Comment Subject Char"/>
    <w:basedOn w:val="CommentTextChar"/>
    <w:link w:val="CommentSubject"/>
    <w:rsid w:val="009F7615"/>
    <w:rPr>
      <w:rFonts w:ascii="Arial" w:hAnsi="Arial"/>
      <w:b/>
      <w:bCs/>
    </w:rPr>
  </w:style>
  <w:style w:type="table" w:styleId="TableGrid">
    <w:name w:val="Table Grid"/>
    <w:basedOn w:val="TableNormal"/>
    <w:uiPriority w:val="59"/>
    <w:rsid w:val="00533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7B0D"/>
    <w:rPr>
      <w:rFonts w:ascii="Arial" w:hAnsi="Arial"/>
      <w:sz w:val="24"/>
      <w:szCs w:val="24"/>
    </w:rPr>
  </w:style>
  <w:style w:type="paragraph" w:styleId="FootnoteText">
    <w:name w:val="footnote text"/>
    <w:basedOn w:val="Normal"/>
    <w:link w:val="FootnoteTextChar"/>
    <w:uiPriority w:val="99"/>
    <w:unhideWhenUsed/>
    <w:rsid w:val="00123FAD"/>
    <w:rPr>
      <w:rFonts w:eastAsiaTheme="minorHAnsi"/>
      <w:lang w:eastAsia="en-US"/>
    </w:rPr>
  </w:style>
  <w:style w:type="character" w:customStyle="1" w:styleId="FootnoteTextChar">
    <w:name w:val="Footnote Text Char"/>
    <w:basedOn w:val="DefaultParagraphFont"/>
    <w:link w:val="FootnoteText"/>
    <w:uiPriority w:val="99"/>
    <w:rsid w:val="00123FA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123FAD"/>
    <w:rPr>
      <w:vertAlign w:val="superscript"/>
    </w:rPr>
  </w:style>
  <w:style w:type="paragraph" w:styleId="NormalWeb">
    <w:name w:val="Normal (Web)"/>
    <w:basedOn w:val="Normal"/>
    <w:uiPriority w:val="99"/>
    <w:rsid w:val="00B752A4"/>
    <w:rPr>
      <w:rFonts w:ascii="Times New Roman" w:hAnsi="Times New Roman"/>
    </w:rPr>
  </w:style>
  <w:style w:type="paragraph" w:styleId="Header">
    <w:name w:val="header"/>
    <w:basedOn w:val="Normal"/>
    <w:link w:val="HeaderChar"/>
    <w:rsid w:val="004322CE"/>
    <w:pPr>
      <w:tabs>
        <w:tab w:val="center" w:pos="4513"/>
        <w:tab w:val="right" w:pos="9026"/>
      </w:tabs>
    </w:pPr>
  </w:style>
  <w:style w:type="character" w:customStyle="1" w:styleId="HeaderChar">
    <w:name w:val="Header Char"/>
    <w:basedOn w:val="DefaultParagraphFont"/>
    <w:link w:val="Header"/>
    <w:rsid w:val="004322CE"/>
    <w:rPr>
      <w:rFonts w:ascii="Arial" w:hAnsi="Arial"/>
      <w:sz w:val="24"/>
      <w:szCs w:val="24"/>
    </w:rPr>
  </w:style>
  <w:style w:type="paragraph" w:styleId="Footer">
    <w:name w:val="footer"/>
    <w:basedOn w:val="Normal"/>
    <w:link w:val="FooterChar"/>
    <w:uiPriority w:val="99"/>
    <w:rsid w:val="004322CE"/>
    <w:pPr>
      <w:tabs>
        <w:tab w:val="center" w:pos="4513"/>
        <w:tab w:val="right" w:pos="9026"/>
      </w:tabs>
    </w:pPr>
  </w:style>
  <w:style w:type="character" w:customStyle="1" w:styleId="FooterChar">
    <w:name w:val="Footer Char"/>
    <w:basedOn w:val="DefaultParagraphFont"/>
    <w:link w:val="Footer"/>
    <w:uiPriority w:val="99"/>
    <w:rsid w:val="004322CE"/>
    <w:rPr>
      <w:rFonts w:ascii="Arial" w:hAnsi="Arial"/>
      <w:sz w:val="24"/>
      <w:szCs w:val="24"/>
    </w:rPr>
  </w:style>
  <w:style w:type="paragraph" w:styleId="Subtitle">
    <w:name w:val="Subtitle"/>
    <w:basedOn w:val="Normal"/>
    <w:next w:val="Normal"/>
    <w:link w:val="SubtitleChar"/>
    <w:uiPriority w:val="11"/>
    <w:qFormat/>
    <w:rsid w:val="00A70D0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70D04"/>
    <w:rPr>
      <w:caps/>
      <w:color w:val="595959" w:themeColor="text1" w:themeTint="A6"/>
      <w:spacing w:val="10"/>
      <w:sz w:val="24"/>
      <w:szCs w:val="24"/>
    </w:rPr>
  </w:style>
  <w:style w:type="paragraph" w:customStyle="1" w:styleId="Default">
    <w:name w:val="Default"/>
    <w:rsid w:val="00073AEE"/>
    <w:pPr>
      <w:autoSpaceDE w:val="0"/>
      <w:autoSpaceDN w:val="0"/>
      <w:adjustRightInd w:val="0"/>
    </w:pPr>
    <w:rPr>
      <w:rFonts w:ascii="Arial" w:hAnsi="Arial" w:cs="Arial"/>
      <w:color w:val="000000"/>
      <w:sz w:val="24"/>
      <w:szCs w:val="24"/>
    </w:rPr>
  </w:style>
  <w:style w:type="character" w:customStyle="1" w:styleId="st1">
    <w:name w:val="st1"/>
    <w:basedOn w:val="DefaultParagraphFont"/>
    <w:rsid w:val="00C84E3F"/>
  </w:style>
  <w:style w:type="paragraph" w:styleId="PlainText">
    <w:name w:val="Plain Text"/>
    <w:basedOn w:val="Normal"/>
    <w:link w:val="PlainTextChar"/>
    <w:uiPriority w:val="99"/>
    <w:unhideWhenUsed/>
    <w:rsid w:val="00D433D6"/>
    <w:rPr>
      <w:rFonts w:eastAsiaTheme="minorHAnsi"/>
      <w:szCs w:val="21"/>
      <w:lang w:eastAsia="en-US"/>
    </w:rPr>
  </w:style>
  <w:style w:type="character" w:customStyle="1" w:styleId="PlainTextChar">
    <w:name w:val="Plain Text Char"/>
    <w:basedOn w:val="DefaultParagraphFont"/>
    <w:link w:val="PlainText"/>
    <w:uiPriority w:val="99"/>
    <w:rsid w:val="00D433D6"/>
    <w:rPr>
      <w:rFonts w:ascii="Arial" w:eastAsiaTheme="minorHAnsi" w:hAnsi="Arial" w:cstheme="minorBidi"/>
      <w:sz w:val="24"/>
      <w:szCs w:val="21"/>
      <w:lang w:eastAsia="en-US"/>
    </w:rPr>
  </w:style>
  <w:style w:type="paragraph" w:styleId="Title">
    <w:name w:val="Title"/>
    <w:basedOn w:val="Normal"/>
    <w:next w:val="Normal"/>
    <w:link w:val="TitleChar"/>
    <w:uiPriority w:val="10"/>
    <w:qFormat/>
    <w:rsid w:val="00A70D0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70D04"/>
    <w:rPr>
      <w:caps/>
      <w:color w:val="4F81BD" w:themeColor="accent1"/>
      <w:spacing w:val="10"/>
      <w:kern w:val="28"/>
      <w:sz w:val="52"/>
      <w:szCs w:val="52"/>
    </w:rPr>
  </w:style>
  <w:style w:type="character" w:styleId="SubtleEmphasis">
    <w:name w:val="Subtle Emphasis"/>
    <w:uiPriority w:val="19"/>
    <w:qFormat/>
    <w:rsid w:val="00A70D04"/>
    <w:rPr>
      <w:i/>
      <w:iCs/>
      <w:color w:val="243F60" w:themeColor="accent1" w:themeShade="7F"/>
    </w:rPr>
  </w:style>
  <w:style w:type="character" w:styleId="IntenseEmphasis">
    <w:name w:val="Intense Emphasis"/>
    <w:uiPriority w:val="21"/>
    <w:qFormat/>
    <w:rsid w:val="00A70D04"/>
    <w:rPr>
      <w:b/>
      <w:bCs/>
      <w:caps/>
      <w:color w:val="243F60" w:themeColor="accent1" w:themeShade="7F"/>
      <w:spacing w:val="10"/>
    </w:rPr>
  </w:style>
  <w:style w:type="character" w:styleId="FollowedHyperlink">
    <w:name w:val="FollowedHyperlink"/>
    <w:basedOn w:val="DefaultParagraphFont"/>
    <w:rsid w:val="00556381"/>
    <w:rPr>
      <w:color w:val="800080" w:themeColor="followedHyperlink"/>
      <w:u w:val="single"/>
    </w:rPr>
  </w:style>
  <w:style w:type="character" w:customStyle="1" w:styleId="Heading2Char">
    <w:name w:val="Heading 2 Char"/>
    <w:basedOn w:val="DefaultParagraphFont"/>
    <w:link w:val="Heading2"/>
    <w:uiPriority w:val="9"/>
    <w:semiHidden/>
    <w:rsid w:val="00A70D04"/>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70D04"/>
    <w:rPr>
      <w:caps/>
      <w:color w:val="243F60" w:themeColor="accent1" w:themeShade="7F"/>
      <w:spacing w:val="15"/>
    </w:rPr>
  </w:style>
  <w:style w:type="character" w:customStyle="1" w:styleId="Heading4Char">
    <w:name w:val="Heading 4 Char"/>
    <w:basedOn w:val="DefaultParagraphFont"/>
    <w:link w:val="Heading4"/>
    <w:uiPriority w:val="9"/>
    <w:semiHidden/>
    <w:rsid w:val="00A70D04"/>
    <w:rPr>
      <w:caps/>
      <w:color w:val="365F91" w:themeColor="accent1" w:themeShade="BF"/>
      <w:spacing w:val="10"/>
    </w:rPr>
  </w:style>
  <w:style w:type="character" w:customStyle="1" w:styleId="Heading5Char">
    <w:name w:val="Heading 5 Char"/>
    <w:basedOn w:val="DefaultParagraphFont"/>
    <w:link w:val="Heading5"/>
    <w:uiPriority w:val="9"/>
    <w:semiHidden/>
    <w:rsid w:val="00A70D04"/>
    <w:rPr>
      <w:caps/>
      <w:color w:val="365F91" w:themeColor="accent1" w:themeShade="BF"/>
      <w:spacing w:val="10"/>
    </w:rPr>
  </w:style>
  <w:style w:type="character" w:customStyle="1" w:styleId="Heading6Char">
    <w:name w:val="Heading 6 Char"/>
    <w:basedOn w:val="DefaultParagraphFont"/>
    <w:link w:val="Heading6"/>
    <w:uiPriority w:val="9"/>
    <w:semiHidden/>
    <w:rsid w:val="00A70D04"/>
    <w:rPr>
      <w:caps/>
      <w:color w:val="365F91" w:themeColor="accent1" w:themeShade="BF"/>
      <w:spacing w:val="10"/>
    </w:rPr>
  </w:style>
  <w:style w:type="character" w:customStyle="1" w:styleId="Heading7Char">
    <w:name w:val="Heading 7 Char"/>
    <w:basedOn w:val="DefaultParagraphFont"/>
    <w:link w:val="Heading7"/>
    <w:uiPriority w:val="9"/>
    <w:semiHidden/>
    <w:rsid w:val="00A70D04"/>
    <w:rPr>
      <w:caps/>
      <w:color w:val="365F91" w:themeColor="accent1" w:themeShade="BF"/>
      <w:spacing w:val="10"/>
    </w:rPr>
  </w:style>
  <w:style w:type="character" w:customStyle="1" w:styleId="Heading8Char">
    <w:name w:val="Heading 8 Char"/>
    <w:basedOn w:val="DefaultParagraphFont"/>
    <w:link w:val="Heading8"/>
    <w:uiPriority w:val="9"/>
    <w:semiHidden/>
    <w:rsid w:val="00A70D04"/>
    <w:rPr>
      <w:caps/>
      <w:spacing w:val="10"/>
      <w:sz w:val="18"/>
      <w:szCs w:val="18"/>
    </w:rPr>
  </w:style>
  <w:style w:type="character" w:customStyle="1" w:styleId="Heading9Char">
    <w:name w:val="Heading 9 Char"/>
    <w:basedOn w:val="DefaultParagraphFont"/>
    <w:link w:val="Heading9"/>
    <w:uiPriority w:val="9"/>
    <w:semiHidden/>
    <w:rsid w:val="00A70D04"/>
    <w:rPr>
      <w:i/>
      <w:caps/>
      <w:spacing w:val="10"/>
      <w:sz w:val="18"/>
      <w:szCs w:val="18"/>
    </w:rPr>
  </w:style>
  <w:style w:type="paragraph" w:styleId="Caption">
    <w:name w:val="caption"/>
    <w:basedOn w:val="Normal"/>
    <w:next w:val="Normal"/>
    <w:uiPriority w:val="35"/>
    <w:semiHidden/>
    <w:unhideWhenUsed/>
    <w:qFormat/>
    <w:rsid w:val="00A70D04"/>
    <w:rPr>
      <w:b/>
      <w:bCs/>
      <w:color w:val="365F91" w:themeColor="accent1" w:themeShade="BF"/>
      <w:sz w:val="16"/>
      <w:szCs w:val="16"/>
    </w:rPr>
  </w:style>
  <w:style w:type="character" w:styleId="Emphasis">
    <w:name w:val="Emphasis"/>
    <w:uiPriority w:val="20"/>
    <w:qFormat/>
    <w:rsid w:val="00A70D04"/>
    <w:rPr>
      <w:caps/>
      <w:color w:val="243F60" w:themeColor="accent1" w:themeShade="7F"/>
      <w:spacing w:val="5"/>
    </w:rPr>
  </w:style>
  <w:style w:type="paragraph" w:styleId="NoSpacing">
    <w:name w:val="No Spacing"/>
    <w:basedOn w:val="Normal"/>
    <w:link w:val="NoSpacingChar"/>
    <w:uiPriority w:val="1"/>
    <w:qFormat/>
    <w:rsid w:val="00A70D04"/>
    <w:pPr>
      <w:spacing w:before="0" w:after="0" w:line="240" w:lineRule="auto"/>
    </w:pPr>
  </w:style>
  <w:style w:type="character" w:customStyle="1" w:styleId="NoSpacingChar">
    <w:name w:val="No Spacing Char"/>
    <w:basedOn w:val="DefaultParagraphFont"/>
    <w:link w:val="NoSpacing"/>
    <w:uiPriority w:val="1"/>
    <w:rsid w:val="00A70D04"/>
    <w:rPr>
      <w:sz w:val="20"/>
      <w:szCs w:val="20"/>
    </w:rPr>
  </w:style>
  <w:style w:type="paragraph" w:styleId="Quote">
    <w:name w:val="Quote"/>
    <w:basedOn w:val="Normal"/>
    <w:next w:val="Normal"/>
    <w:link w:val="QuoteChar"/>
    <w:uiPriority w:val="29"/>
    <w:qFormat/>
    <w:rsid w:val="00A70D04"/>
    <w:rPr>
      <w:i/>
      <w:iCs/>
    </w:rPr>
  </w:style>
  <w:style w:type="character" w:customStyle="1" w:styleId="QuoteChar">
    <w:name w:val="Quote Char"/>
    <w:basedOn w:val="DefaultParagraphFont"/>
    <w:link w:val="Quote"/>
    <w:uiPriority w:val="29"/>
    <w:rsid w:val="00A70D04"/>
    <w:rPr>
      <w:i/>
      <w:iCs/>
      <w:sz w:val="20"/>
      <w:szCs w:val="20"/>
    </w:rPr>
  </w:style>
  <w:style w:type="paragraph" w:styleId="IntenseQuote">
    <w:name w:val="Intense Quote"/>
    <w:basedOn w:val="Normal"/>
    <w:next w:val="Normal"/>
    <w:link w:val="IntenseQuoteChar"/>
    <w:uiPriority w:val="30"/>
    <w:qFormat/>
    <w:rsid w:val="00A70D0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70D04"/>
    <w:rPr>
      <w:i/>
      <w:iCs/>
      <w:color w:val="4F81BD" w:themeColor="accent1"/>
      <w:sz w:val="20"/>
      <w:szCs w:val="20"/>
    </w:rPr>
  </w:style>
  <w:style w:type="character" w:styleId="SubtleReference">
    <w:name w:val="Subtle Reference"/>
    <w:uiPriority w:val="31"/>
    <w:qFormat/>
    <w:rsid w:val="00A70D04"/>
    <w:rPr>
      <w:b/>
      <w:bCs/>
      <w:color w:val="4F81BD" w:themeColor="accent1"/>
    </w:rPr>
  </w:style>
  <w:style w:type="character" w:styleId="IntenseReference">
    <w:name w:val="Intense Reference"/>
    <w:uiPriority w:val="32"/>
    <w:qFormat/>
    <w:rsid w:val="00A70D04"/>
    <w:rPr>
      <w:b/>
      <w:bCs/>
      <w:i/>
      <w:iCs/>
      <w:caps/>
      <w:color w:val="4F81BD" w:themeColor="accent1"/>
    </w:rPr>
  </w:style>
  <w:style w:type="character" w:styleId="BookTitle">
    <w:name w:val="Book Title"/>
    <w:uiPriority w:val="33"/>
    <w:qFormat/>
    <w:rsid w:val="00A70D04"/>
    <w:rPr>
      <w:b/>
      <w:bCs/>
      <w:i/>
      <w:iCs/>
      <w:spacing w:val="9"/>
    </w:rPr>
  </w:style>
  <w:style w:type="paragraph" w:styleId="TOCHeading">
    <w:name w:val="TOC Heading"/>
    <w:basedOn w:val="Heading1"/>
    <w:next w:val="Normal"/>
    <w:uiPriority w:val="39"/>
    <w:semiHidden/>
    <w:unhideWhenUsed/>
    <w:qFormat/>
    <w:rsid w:val="00A70D04"/>
    <w:pPr>
      <w:outlineLvl w:val="9"/>
    </w:pPr>
    <w:rPr>
      <w:lang w:bidi="en-US"/>
    </w:rPr>
  </w:style>
  <w:style w:type="paragraph" w:styleId="TOC1">
    <w:name w:val="toc 1"/>
    <w:basedOn w:val="Normal"/>
    <w:next w:val="Normal"/>
    <w:autoRedefine/>
    <w:uiPriority w:val="39"/>
    <w:unhideWhenUsed/>
    <w:rsid w:val="003852C3"/>
    <w:pPr>
      <w:spacing w:after="100"/>
    </w:pPr>
  </w:style>
  <w:style w:type="table" w:customStyle="1" w:styleId="TableGrid1">
    <w:name w:val="Table Grid1"/>
    <w:basedOn w:val="TableNormal"/>
    <w:next w:val="TableGrid"/>
    <w:uiPriority w:val="59"/>
    <w:rsid w:val="00AE0BC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E0BC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80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fRhestrNod">
    <w:name w:val="Paragraff Rhestr Nod"/>
    <w:aliases w:val="F5 List Paragraph Nod,List Paragraph1 Nod,Dot pt Nod,No Spacing1 Nod,List Paragraph Char Char Char Nod,Indicator Text Nod,Colorful List - Accent 11 Nod,Numbered Para 1 Nod,Bullet 1 Nod,Bullet Points Nod,MAIN CONTENT Nod"/>
    <w:basedOn w:val="DefaultParagraphFont"/>
    <w:uiPriority w:val="34"/>
    <w:locked/>
    <w:rsid w:val="0005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8906">
      <w:bodyDiv w:val="1"/>
      <w:marLeft w:val="0"/>
      <w:marRight w:val="0"/>
      <w:marTop w:val="0"/>
      <w:marBottom w:val="0"/>
      <w:divBdr>
        <w:top w:val="none" w:sz="0" w:space="0" w:color="auto"/>
        <w:left w:val="none" w:sz="0" w:space="0" w:color="auto"/>
        <w:bottom w:val="none" w:sz="0" w:space="0" w:color="auto"/>
        <w:right w:val="none" w:sz="0" w:space="0" w:color="auto"/>
      </w:divBdr>
      <w:divsChild>
        <w:div w:id="1606955999">
          <w:marLeft w:val="547"/>
          <w:marRight w:val="0"/>
          <w:marTop w:val="0"/>
          <w:marBottom w:val="0"/>
          <w:divBdr>
            <w:top w:val="none" w:sz="0" w:space="0" w:color="auto"/>
            <w:left w:val="none" w:sz="0" w:space="0" w:color="auto"/>
            <w:bottom w:val="none" w:sz="0" w:space="0" w:color="auto"/>
            <w:right w:val="none" w:sz="0" w:space="0" w:color="auto"/>
          </w:divBdr>
        </w:div>
      </w:divsChild>
    </w:div>
    <w:div w:id="81683394">
      <w:bodyDiv w:val="1"/>
      <w:marLeft w:val="0"/>
      <w:marRight w:val="0"/>
      <w:marTop w:val="0"/>
      <w:marBottom w:val="0"/>
      <w:divBdr>
        <w:top w:val="none" w:sz="0" w:space="0" w:color="auto"/>
        <w:left w:val="none" w:sz="0" w:space="0" w:color="auto"/>
        <w:bottom w:val="none" w:sz="0" w:space="0" w:color="auto"/>
        <w:right w:val="none" w:sz="0" w:space="0" w:color="auto"/>
      </w:divBdr>
    </w:div>
    <w:div w:id="184295328">
      <w:bodyDiv w:val="1"/>
      <w:marLeft w:val="0"/>
      <w:marRight w:val="0"/>
      <w:marTop w:val="0"/>
      <w:marBottom w:val="0"/>
      <w:divBdr>
        <w:top w:val="none" w:sz="0" w:space="0" w:color="auto"/>
        <w:left w:val="none" w:sz="0" w:space="0" w:color="auto"/>
        <w:bottom w:val="none" w:sz="0" w:space="0" w:color="auto"/>
        <w:right w:val="none" w:sz="0" w:space="0" w:color="auto"/>
      </w:divBdr>
    </w:div>
    <w:div w:id="224797549">
      <w:bodyDiv w:val="1"/>
      <w:marLeft w:val="0"/>
      <w:marRight w:val="0"/>
      <w:marTop w:val="0"/>
      <w:marBottom w:val="0"/>
      <w:divBdr>
        <w:top w:val="none" w:sz="0" w:space="0" w:color="auto"/>
        <w:left w:val="none" w:sz="0" w:space="0" w:color="auto"/>
        <w:bottom w:val="none" w:sz="0" w:space="0" w:color="auto"/>
        <w:right w:val="none" w:sz="0" w:space="0" w:color="auto"/>
      </w:divBdr>
    </w:div>
    <w:div w:id="337118093">
      <w:bodyDiv w:val="1"/>
      <w:marLeft w:val="0"/>
      <w:marRight w:val="0"/>
      <w:marTop w:val="0"/>
      <w:marBottom w:val="0"/>
      <w:divBdr>
        <w:top w:val="none" w:sz="0" w:space="0" w:color="auto"/>
        <w:left w:val="none" w:sz="0" w:space="0" w:color="auto"/>
        <w:bottom w:val="none" w:sz="0" w:space="0" w:color="auto"/>
        <w:right w:val="none" w:sz="0" w:space="0" w:color="auto"/>
      </w:divBdr>
    </w:div>
    <w:div w:id="353767249">
      <w:bodyDiv w:val="1"/>
      <w:marLeft w:val="0"/>
      <w:marRight w:val="0"/>
      <w:marTop w:val="0"/>
      <w:marBottom w:val="0"/>
      <w:divBdr>
        <w:top w:val="none" w:sz="0" w:space="0" w:color="auto"/>
        <w:left w:val="none" w:sz="0" w:space="0" w:color="auto"/>
        <w:bottom w:val="none" w:sz="0" w:space="0" w:color="auto"/>
        <w:right w:val="none" w:sz="0" w:space="0" w:color="auto"/>
      </w:divBdr>
      <w:divsChild>
        <w:div w:id="1030111874">
          <w:marLeft w:val="0"/>
          <w:marRight w:val="0"/>
          <w:marTop w:val="75"/>
          <w:marBottom w:val="450"/>
          <w:divBdr>
            <w:top w:val="none" w:sz="0" w:space="0" w:color="auto"/>
            <w:left w:val="none" w:sz="0" w:space="0" w:color="auto"/>
            <w:bottom w:val="none" w:sz="0" w:space="0" w:color="auto"/>
            <w:right w:val="none" w:sz="0" w:space="0" w:color="auto"/>
          </w:divBdr>
          <w:divsChild>
            <w:div w:id="1239170374">
              <w:marLeft w:val="0"/>
              <w:marRight w:val="0"/>
              <w:marTop w:val="0"/>
              <w:marBottom w:val="0"/>
              <w:divBdr>
                <w:top w:val="none" w:sz="0" w:space="0" w:color="auto"/>
                <w:left w:val="none" w:sz="0" w:space="0" w:color="auto"/>
                <w:bottom w:val="none" w:sz="0" w:space="0" w:color="auto"/>
                <w:right w:val="none" w:sz="0" w:space="0" w:color="auto"/>
              </w:divBdr>
              <w:divsChild>
                <w:div w:id="1793938653">
                  <w:marLeft w:val="0"/>
                  <w:marRight w:val="0"/>
                  <w:marTop w:val="0"/>
                  <w:marBottom w:val="0"/>
                  <w:divBdr>
                    <w:top w:val="none" w:sz="0" w:space="0" w:color="auto"/>
                    <w:left w:val="none" w:sz="0" w:space="0" w:color="auto"/>
                    <w:bottom w:val="none" w:sz="0" w:space="0" w:color="auto"/>
                    <w:right w:val="none" w:sz="0" w:space="0" w:color="auto"/>
                  </w:divBdr>
                  <w:divsChild>
                    <w:div w:id="1513765595">
                      <w:marLeft w:val="0"/>
                      <w:marRight w:val="0"/>
                      <w:marTop w:val="0"/>
                      <w:marBottom w:val="0"/>
                      <w:divBdr>
                        <w:top w:val="none" w:sz="0" w:space="0" w:color="auto"/>
                        <w:left w:val="none" w:sz="0" w:space="0" w:color="auto"/>
                        <w:bottom w:val="none" w:sz="0" w:space="0" w:color="auto"/>
                        <w:right w:val="none" w:sz="0" w:space="0" w:color="auto"/>
                      </w:divBdr>
                      <w:divsChild>
                        <w:div w:id="1960451230">
                          <w:marLeft w:val="0"/>
                          <w:marRight w:val="0"/>
                          <w:marTop w:val="0"/>
                          <w:marBottom w:val="0"/>
                          <w:divBdr>
                            <w:top w:val="none" w:sz="0" w:space="0" w:color="auto"/>
                            <w:left w:val="none" w:sz="0" w:space="0" w:color="auto"/>
                            <w:bottom w:val="none" w:sz="0" w:space="0" w:color="auto"/>
                            <w:right w:val="none" w:sz="0" w:space="0" w:color="auto"/>
                          </w:divBdr>
                          <w:divsChild>
                            <w:div w:id="366950704">
                              <w:marLeft w:val="0"/>
                              <w:marRight w:val="0"/>
                              <w:marTop w:val="0"/>
                              <w:marBottom w:val="0"/>
                              <w:divBdr>
                                <w:top w:val="none" w:sz="0" w:space="0" w:color="auto"/>
                                <w:left w:val="none" w:sz="0" w:space="0" w:color="auto"/>
                                <w:bottom w:val="none" w:sz="0" w:space="0" w:color="auto"/>
                                <w:right w:val="none" w:sz="0" w:space="0" w:color="auto"/>
                              </w:divBdr>
                              <w:divsChild>
                                <w:div w:id="1321731983">
                                  <w:marLeft w:val="0"/>
                                  <w:marRight w:val="0"/>
                                  <w:marTop w:val="0"/>
                                  <w:marBottom w:val="0"/>
                                  <w:divBdr>
                                    <w:top w:val="none" w:sz="0" w:space="0" w:color="auto"/>
                                    <w:left w:val="none" w:sz="0" w:space="0" w:color="auto"/>
                                    <w:bottom w:val="none" w:sz="0" w:space="0" w:color="auto"/>
                                    <w:right w:val="none" w:sz="0" w:space="0" w:color="auto"/>
                                  </w:divBdr>
                                  <w:divsChild>
                                    <w:div w:id="33120163">
                                      <w:marLeft w:val="0"/>
                                      <w:marRight w:val="0"/>
                                      <w:marTop w:val="0"/>
                                      <w:marBottom w:val="0"/>
                                      <w:divBdr>
                                        <w:top w:val="none" w:sz="0" w:space="0" w:color="auto"/>
                                        <w:left w:val="none" w:sz="0" w:space="0" w:color="auto"/>
                                        <w:bottom w:val="none" w:sz="0" w:space="0" w:color="auto"/>
                                        <w:right w:val="none" w:sz="0" w:space="0" w:color="auto"/>
                                      </w:divBdr>
                                    </w:div>
                                    <w:div w:id="354770072">
                                      <w:marLeft w:val="0"/>
                                      <w:marRight w:val="0"/>
                                      <w:marTop w:val="0"/>
                                      <w:marBottom w:val="0"/>
                                      <w:divBdr>
                                        <w:top w:val="none" w:sz="0" w:space="0" w:color="auto"/>
                                        <w:left w:val="none" w:sz="0" w:space="0" w:color="auto"/>
                                        <w:bottom w:val="none" w:sz="0" w:space="0" w:color="auto"/>
                                        <w:right w:val="none" w:sz="0" w:space="0" w:color="auto"/>
                                      </w:divBdr>
                                    </w:div>
                                    <w:div w:id="1529416601">
                                      <w:marLeft w:val="0"/>
                                      <w:marRight w:val="0"/>
                                      <w:marTop w:val="0"/>
                                      <w:marBottom w:val="0"/>
                                      <w:divBdr>
                                        <w:top w:val="none" w:sz="0" w:space="0" w:color="auto"/>
                                        <w:left w:val="none" w:sz="0" w:space="0" w:color="auto"/>
                                        <w:bottom w:val="none" w:sz="0" w:space="0" w:color="auto"/>
                                        <w:right w:val="none" w:sz="0" w:space="0" w:color="auto"/>
                                      </w:divBdr>
                                    </w:div>
                                    <w:div w:id="2017733794">
                                      <w:marLeft w:val="0"/>
                                      <w:marRight w:val="0"/>
                                      <w:marTop w:val="0"/>
                                      <w:marBottom w:val="0"/>
                                      <w:divBdr>
                                        <w:top w:val="none" w:sz="0" w:space="0" w:color="auto"/>
                                        <w:left w:val="none" w:sz="0" w:space="0" w:color="auto"/>
                                        <w:bottom w:val="none" w:sz="0" w:space="0" w:color="auto"/>
                                        <w:right w:val="none" w:sz="0" w:space="0" w:color="auto"/>
                                      </w:divBdr>
                                    </w:div>
                                    <w:div w:id="1349869955">
                                      <w:marLeft w:val="0"/>
                                      <w:marRight w:val="0"/>
                                      <w:marTop w:val="0"/>
                                      <w:marBottom w:val="0"/>
                                      <w:divBdr>
                                        <w:top w:val="none" w:sz="0" w:space="0" w:color="auto"/>
                                        <w:left w:val="none" w:sz="0" w:space="0" w:color="auto"/>
                                        <w:bottom w:val="none" w:sz="0" w:space="0" w:color="auto"/>
                                        <w:right w:val="none" w:sz="0" w:space="0" w:color="auto"/>
                                      </w:divBdr>
                                    </w:div>
                                    <w:div w:id="164319887">
                                      <w:marLeft w:val="0"/>
                                      <w:marRight w:val="0"/>
                                      <w:marTop w:val="0"/>
                                      <w:marBottom w:val="0"/>
                                      <w:divBdr>
                                        <w:top w:val="none" w:sz="0" w:space="0" w:color="auto"/>
                                        <w:left w:val="none" w:sz="0" w:space="0" w:color="auto"/>
                                        <w:bottom w:val="none" w:sz="0" w:space="0" w:color="auto"/>
                                        <w:right w:val="none" w:sz="0" w:space="0" w:color="auto"/>
                                      </w:divBdr>
                                    </w:div>
                                    <w:div w:id="14362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132479">
      <w:bodyDiv w:val="1"/>
      <w:marLeft w:val="0"/>
      <w:marRight w:val="0"/>
      <w:marTop w:val="0"/>
      <w:marBottom w:val="0"/>
      <w:divBdr>
        <w:top w:val="none" w:sz="0" w:space="0" w:color="auto"/>
        <w:left w:val="none" w:sz="0" w:space="0" w:color="auto"/>
        <w:bottom w:val="none" w:sz="0" w:space="0" w:color="auto"/>
        <w:right w:val="none" w:sz="0" w:space="0" w:color="auto"/>
      </w:divBdr>
      <w:divsChild>
        <w:div w:id="360014922">
          <w:marLeft w:val="0"/>
          <w:marRight w:val="0"/>
          <w:marTop w:val="75"/>
          <w:marBottom w:val="450"/>
          <w:divBdr>
            <w:top w:val="none" w:sz="0" w:space="0" w:color="auto"/>
            <w:left w:val="none" w:sz="0" w:space="0" w:color="auto"/>
            <w:bottom w:val="none" w:sz="0" w:space="0" w:color="auto"/>
            <w:right w:val="none" w:sz="0" w:space="0" w:color="auto"/>
          </w:divBdr>
          <w:divsChild>
            <w:div w:id="1394961156">
              <w:marLeft w:val="0"/>
              <w:marRight w:val="0"/>
              <w:marTop w:val="0"/>
              <w:marBottom w:val="0"/>
              <w:divBdr>
                <w:top w:val="none" w:sz="0" w:space="0" w:color="auto"/>
                <w:left w:val="none" w:sz="0" w:space="0" w:color="auto"/>
                <w:bottom w:val="none" w:sz="0" w:space="0" w:color="auto"/>
                <w:right w:val="none" w:sz="0" w:space="0" w:color="auto"/>
              </w:divBdr>
              <w:divsChild>
                <w:div w:id="881985395">
                  <w:marLeft w:val="0"/>
                  <w:marRight w:val="0"/>
                  <w:marTop w:val="0"/>
                  <w:marBottom w:val="0"/>
                  <w:divBdr>
                    <w:top w:val="none" w:sz="0" w:space="0" w:color="auto"/>
                    <w:left w:val="none" w:sz="0" w:space="0" w:color="auto"/>
                    <w:bottom w:val="none" w:sz="0" w:space="0" w:color="auto"/>
                    <w:right w:val="none" w:sz="0" w:space="0" w:color="auto"/>
                  </w:divBdr>
                  <w:divsChild>
                    <w:div w:id="873619674">
                      <w:marLeft w:val="0"/>
                      <w:marRight w:val="0"/>
                      <w:marTop w:val="0"/>
                      <w:marBottom w:val="0"/>
                      <w:divBdr>
                        <w:top w:val="none" w:sz="0" w:space="0" w:color="auto"/>
                        <w:left w:val="none" w:sz="0" w:space="0" w:color="auto"/>
                        <w:bottom w:val="none" w:sz="0" w:space="0" w:color="auto"/>
                        <w:right w:val="none" w:sz="0" w:space="0" w:color="auto"/>
                      </w:divBdr>
                      <w:divsChild>
                        <w:div w:id="1816944368">
                          <w:marLeft w:val="0"/>
                          <w:marRight w:val="0"/>
                          <w:marTop w:val="0"/>
                          <w:marBottom w:val="0"/>
                          <w:divBdr>
                            <w:top w:val="none" w:sz="0" w:space="0" w:color="auto"/>
                            <w:left w:val="none" w:sz="0" w:space="0" w:color="auto"/>
                            <w:bottom w:val="none" w:sz="0" w:space="0" w:color="auto"/>
                            <w:right w:val="none" w:sz="0" w:space="0" w:color="auto"/>
                          </w:divBdr>
                          <w:divsChild>
                            <w:div w:id="1278835286">
                              <w:marLeft w:val="0"/>
                              <w:marRight w:val="0"/>
                              <w:marTop w:val="0"/>
                              <w:marBottom w:val="0"/>
                              <w:divBdr>
                                <w:top w:val="none" w:sz="0" w:space="0" w:color="auto"/>
                                <w:left w:val="none" w:sz="0" w:space="0" w:color="auto"/>
                                <w:bottom w:val="none" w:sz="0" w:space="0" w:color="auto"/>
                                <w:right w:val="none" w:sz="0" w:space="0" w:color="auto"/>
                              </w:divBdr>
                              <w:divsChild>
                                <w:div w:id="1667978945">
                                  <w:marLeft w:val="0"/>
                                  <w:marRight w:val="0"/>
                                  <w:marTop w:val="0"/>
                                  <w:marBottom w:val="0"/>
                                  <w:divBdr>
                                    <w:top w:val="none" w:sz="0" w:space="0" w:color="auto"/>
                                    <w:left w:val="none" w:sz="0" w:space="0" w:color="auto"/>
                                    <w:bottom w:val="none" w:sz="0" w:space="0" w:color="auto"/>
                                    <w:right w:val="none" w:sz="0" w:space="0" w:color="auto"/>
                                  </w:divBdr>
                                  <w:divsChild>
                                    <w:div w:id="507329657">
                                      <w:marLeft w:val="0"/>
                                      <w:marRight w:val="0"/>
                                      <w:marTop w:val="0"/>
                                      <w:marBottom w:val="0"/>
                                      <w:divBdr>
                                        <w:top w:val="none" w:sz="0" w:space="0" w:color="auto"/>
                                        <w:left w:val="none" w:sz="0" w:space="0" w:color="auto"/>
                                        <w:bottom w:val="none" w:sz="0" w:space="0" w:color="auto"/>
                                        <w:right w:val="none" w:sz="0" w:space="0" w:color="auto"/>
                                      </w:divBdr>
                                    </w:div>
                                    <w:div w:id="2069569273">
                                      <w:marLeft w:val="0"/>
                                      <w:marRight w:val="0"/>
                                      <w:marTop w:val="0"/>
                                      <w:marBottom w:val="0"/>
                                      <w:divBdr>
                                        <w:top w:val="none" w:sz="0" w:space="0" w:color="auto"/>
                                        <w:left w:val="none" w:sz="0" w:space="0" w:color="auto"/>
                                        <w:bottom w:val="none" w:sz="0" w:space="0" w:color="auto"/>
                                        <w:right w:val="none" w:sz="0" w:space="0" w:color="auto"/>
                                      </w:divBdr>
                                    </w:div>
                                    <w:div w:id="1511021086">
                                      <w:marLeft w:val="0"/>
                                      <w:marRight w:val="0"/>
                                      <w:marTop w:val="0"/>
                                      <w:marBottom w:val="0"/>
                                      <w:divBdr>
                                        <w:top w:val="none" w:sz="0" w:space="0" w:color="auto"/>
                                        <w:left w:val="none" w:sz="0" w:space="0" w:color="auto"/>
                                        <w:bottom w:val="none" w:sz="0" w:space="0" w:color="auto"/>
                                        <w:right w:val="none" w:sz="0" w:space="0" w:color="auto"/>
                                      </w:divBdr>
                                    </w:div>
                                    <w:div w:id="1220821765">
                                      <w:marLeft w:val="0"/>
                                      <w:marRight w:val="0"/>
                                      <w:marTop w:val="0"/>
                                      <w:marBottom w:val="0"/>
                                      <w:divBdr>
                                        <w:top w:val="none" w:sz="0" w:space="0" w:color="auto"/>
                                        <w:left w:val="none" w:sz="0" w:space="0" w:color="auto"/>
                                        <w:bottom w:val="none" w:sz="0" w:space="0" w:color="auto"/>
                                        <w:right w:val="none" w:sz="0" w:space="0" w:color="auto"/>
                                      </w:divBdr>
                                    </w:div>
                                    <w:div w:id="563031847">
                                      <w:marLeft w:val="0"/>
                                      <w:marRight w:val="0"/>
                                      <w:marTop w:val="0"/>
                                      <w:marBottom w:val="0"/>
                                      <w:divBdr>
                                        <w:top w:val="none" w:sz="0" w:space="0" w:color="auto"/>
                                        <w:left w:val="none" w:sz="0" w:space="0" w:color="auto"/>
                                        <w:bottom w:val="none" w:sz="0" w:space="0" w:color="auto"/>
                                        <w:right w:val="none" w:sz="0" w:space="0" w:color="auto"/>
                                      </w:divBdr>
                                    </w:div>
                                    <w:div w:id="292103606">
                                      <w:marLeft w:val="0"/>
                                      <w:marRight w:val="0"/>
                                      <w:marTop w:val="0"/>
                                      <w:marBottom w:val="0"/>
                                      <w:divBdr>
                                        <w:top w:val="none" w:sz="0" w:space="0" w:color="auto"/>
                                        <w:left w:val="none" w:sz="0" w:space="0" w:color="auto"/>
                                        <w:bottom w:val="none" w:sz="0" w:space="0" w:color="auto"/>
                                        <w:right w:val="none" w:sz="0" w:space="0" w:color="auto"/>
                                      </w:divBdr>
                                    </w:div>
                                    <w:div w:id="1592464982">
                                      <w:marLeft w:val="0"/>
                                      <w:marRight w:val="0"/>
                                      <w:marTop w:val="0"/>
                                      <w:marBottom w:val="0"/>
                                      <w:divBdr>
                                        <w:top w:val="none" w:sz="0" w:space="0" w:color="auto"/>
                                        <w:left w:val="none" w:sz="0" w:space="0" w:color="auto"/>
                                        <w:bottom w:val="none" w:sz="0" w:space="0" w:color="auto"/>
                                        <w:right w:val="none" w:sz="0" w:space="0" w:color="auto"/>
                                      </w:divBdr>
                                      <w:divsChild>
                                        <w:div w:id="978530606">
                                          <w:marLeft w:val="0"/>
                                          <w:marRight w:val="0"/>
                                          <w:marTop w:val="0"/>
                                          <w:marBottom w:val="0"/>
                                          <w:divBdr>
                                            <w:top w:val="none" w:sz="0" w:space="0" w:color="auto"/>
                                            <w:left w:val="none" w:sz="0" w:space="0" w:color="auto"/>
                                            <w:bottom w:val="none" w:sz="0" w:space="0" w:color="auto"/>
                                            <w:right w:val="none" w:sz="0" w:space="0" w:color="auto"/>
                                          </w:divBdr>
                                        </w:div>
                                        <w:div w:id="1409767554">
                                          <w:marLeft w:val="0"/>
                                          <w:marRight w:val="0"/>
                                          <w:marTop w:val="0"/>
                                          <w:marBottom w:val="0"/>
                                          <w:divBdr>
                                            <w:top w:val="none" w:sz="0" w:space="0" w:color="auto"/>
                                            <w:left w:val="none" w:sz="0" w:space="0" w:color="auto"/>
                                            <w:bottom w:val="none" w:sz="0" w:space="0" w:color="auto"/>
                                            <w:right w:val="none" w:sz="0" w:space="0" w:color="auto"/>
                                          </w:divBdr>
                                        </w:div>
                                        <w:div w:id="233663409">
                                          <w:marLeft w:val="0"/>
                                          <w:marRight w:val="0"/>
                                          <w:marTop w:val="0"/>
                                          <w:marBottom w:val="0"/>
                                          <w:divBdr>
                                            <w:top w:val="none" w:sz="0" w:space="0" w:color="auto"/>
                                            <w:left w:val="none" w:sz="0" w:space="0" w:color="auto"/>
                                            <w:bottom w:val="none" w:sz="0" w:space="0" w:color="auto"/>
                                            <w:right w:val="none" w:sz="0" w:space="0" w:color="auto"/>
                                          </w:divBdr>
                                        </w:div>
                                        <w:div w:id="374739734">
                                          <w:marLeft w:val="0"/>
                                          <w:marRight w:val="0"/>
                                          <w:marTop w:val="0"/>
                                          <w:marBottom w:val="0"/>
                                          <w:divBdr>
                                            <w:top w:val="none" w:sz="0" w:space="0" w:color="auto"/>
                                            <w:left w:val="none" w:sz="0" w:space="0" w:color="auto"/>
                                            <w:bottom w:val="none" w:sz="0" w:space="0" w:color="auto"/>
                                            <w:right w:val="none" w:sz="0" w:space="0" w:color="auto"/>
                                          </w:divBdr>
                                        </w:div>
                                        <w:div w:id="1268123150">
                                          <w:marLeft w:val="0"/>
                                          <w:marRight w:val="0"/>
                                          <w:marTop w:val="0"/>
                                          <w:marBottom w:val="0"/>
                                          <w:divBdr>
                                            <w:top w:val="none" w:sz="0" w:space="0" w:color="auto"/>
                                            <w:left w:val="none" w:sz="0" w:space="0" w:color="auto"/>
                                            <w:bottom w:val="none" w:sz="0" w:space="0" w:color="auto"/>
                                            <w:right w:val="none" w:sz="0" w:space="0" w:color="auto"/>
                                          </w:divBdr>
                                        </w:div>
                                        <w:div w:id="1267617100">
                                          <w:marLeft w:val="0"/>
                                          <w:marRight w:val="0"/>
                                          <w:marTop w:val="0"/>
                                          <w:marBottom w:val="0"/>
                                          <w:divBdr>
                                            <w:top w:val="none" w:sz="0" w:space="0" w:color="auto"/>
                                            <w:left w:val="none" w:sz="0" w:space="0" w:color="auto"/>
                                            <w:bottom w:val="none" w:sz="0" w:space="0" w:color="auto"/>
                                            <w:right w:val="none" w:sz="0" w:space="0" w:color="auto"/>
                                          </w:divBdr>
                                        </w:div>
                                        <w:div w:id="1848212619">
                                          <w:marLeft w:val="0"/>
                                          <w:marRight w:val="0"/>
                                          <w:marTop w:val="0"/>
                                          <w:marBottom w:val="0"/>
                                          <w:divBdr>
                                            <w:top w:val="none" w:sz="0" w:space="0" w:color="auto"/>
                                            <w:left w:val="none" w:sz="0" w:space="0" w:color="auto"/>
                                            <w:bottom w:val="none" w:sz="0" w:space="0" w:color="auto"/>
                                            <w:right w:val="none" w:sz="0" w:space="0" w:color="auto"/>
                                          </w:divBdr>
                                        </w:div>
                                        <w:div w:id="525144546">
                                          <w:marLeft w:val="0"/>
                                          <w:marRight w:val="0"/>
                                          <w:marTop w:val="0"/>
                                          <w:marBottom w:val="0"/>
                                          <w:divBdr>
                                            <w:top w:val="none" w:sz="0" w:space="0" w:color="auto"/>
                                            <w:left w:val="none" w:sz="0" w:space="0" w:color="auto"/>
                                            <w:bottom w:val="none" w:sz="0" w:space="0" w:color="auto"/>
                                            <w:right w:val="none" w:sz="0" w:space="0" w:color="auto"/>
                                          </w:divBdr>
                                        </w:div>
                                        <w:div w:id="1966697325">
                                          <w:marLeft w:val="0"/>
                                          <w:marRight w:val="0"/>
                                          <w:marTop w:val="0"/>
                                          <w:marBottom w:val="0"/>
                                          <w:divBdr>
                                            <w:top w:val="none" w:sz="0" w:space="0" w:color="auto"/>
                                            <w:left w:val="none" w:sz="0" w:space="0" w:color="auto"/>
                                            <w:bottom w:val="none" w:sz="0" w:space="0" w:color="auto"/>
                                            <w:right w:val="none" w:sz="0" w:space="0" w:color="auto"/>
                                          </w:divBdr>
                                          <w:divsChild>
                                            <w:div w:id="121921493">
                                              <w:marLeft w:val="0"/>
                                              <w:marRight w:val="0"/>
                                              <w:marTop w:val="0"/>
                                              <w:marBottom w:val="0"/>
                                              <w:divBdr>
                                                <w:top w:val="none" w:sz="0" w:space="0" w:color="auto"/>
                                                <w:left w:val="none" w:sz="0" w:space="0" w:color="auto"/>
                                                <w:bottom w:val="none" w:sz="0" w:space="0" w:color="auto"/>
                                                <w:right w:val="none" w:sz="0" w:space="0" w:color="auto"/>
                                              </w:divBdr>
                                            </w:div>
                                            <w:div w:id="334769314">
                                              <w:marLeft w:val="0"/>
                                              <w:marRight w:val="0"/>
                                              <w:marTop w:val="0"/>
                                              <w:marBottom w:val="0"/>
                                              <w:divBdr>
                                                <w:top w:val="none" w:sz="0" w:space="0" w:color="auto"/>
                                                <w:left w:val="none" w:sz="0" w:space="0" w:color="auto"/>
                                                <w:bottom w:val="none" w:sz="0" w:space="0" w:color="auto"/>
                                                <w:right w:val="none" w:sz="0" w:space="0" w:color="auto"/>
                                              </w:divBdr>
                                            </w:div>
                                            <w:div w:id="1568564319">
                                              <w:marLeft w:val="0"/>
                                              <w:marRight w:val="0"/>
                                              <w:marTop w:val="0"/>
                                              <w:marBottom w:val="0"/>
                                              <w:divBdr>
                                                <w:top w:val="none" w:sz="0" w:space="0" w:color="auto"/>
                                                <w:left w:val="none" w:sz="0" w:space="0" w:color="auto"/>
                                                <w:bottom w:val="none" w:sz="0" w:space="0" w:color="auto"/>
                                                <w:right w:val="none" w:sz="0" w:space="0" w:color="auto"/>
                                              </w:divBdr>
                                            </w:div>
                                            <w:div w:id="1112473878">
                                              <w:marLeft w:val="0"/>
                                              <w:marRight w:val="0"/>
                                              <w:marTop w:val="0"/>
                                              <w:marBottom w:val="0"/>
                                              <w:divBdr>
                                                <w:top w:val="none" w:sz="0" w:space="0" w:color="auto"/>
                                                <w:left w:val="none" w:sz="0" w:space="0" w:color="auto"/>
                                                <w:bottom w:val="none" w:sz="0" w:space="0" w:color="auto"/>
                                                <w:right w:val="none" w:sz="0" w:space="0" w:color="auto"/>
                                              </w:divBdr>
                                            </w:div>
                                            <w:div w:id="5348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4819">
                              <w:marLeft w:val="0"/>
                              <w:marRight w:val="0"/>
                              <w:marTop w:val="0"/>
                              <w:marBottom w:val="0"/>
                              <w:divBdr>
                                <w:top w:val="none" w:sz="0" w:space="0" w:color="auto"/>
                                <w:left w:val="none" w:sz="0" w:space="0" w:color="auto"/>
                                <w:bottom w:val="none" w:sz="0" w:space="0" w:color="auto"/>
                                <w:right w:val="none" w:sz="0" w:space="0" w:color="auto"/>
                              </w:divBdr>
                            </w:div>
                            <w:div w:id="799300390">
                              <w:marLeft w:val="0"/>
                              <w:marRight w:val="0"/>
                              <w:marTop w:val="0"/>
                              <w:marBottom w:val="0"/>
                              <w:divBdr>
                                <w:top w:val="none" w:sz="0" w:space="0" w:color="auto"/>
                                <w:left w:val="none" w:sz="0" w:space="0" w:color="auto"/>
                                <w:bottom w:val="none" w:sz="0" w:space="0" w:color="auto"/>
                                <w:right w:val="none" w:sz="0" w:space="0" w:color="auto"/>
                              </w:divBdr>
                              <w:divsChild>
                                <w:div w:id="107643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601270">
      <w:bodyDiv w:val="1"/>
      <w:marLeft w:val="0"/>
      <w:marRight w:val="0"/>
      <w:marTop w:val="0"/>
      <w:marBottom w:val="0"/>
      <w:divBdr>
        <w:top w:val="none" w:sz="0" w:space="0" w:color="auto"/>
        <w:left w:val="none" w:sz="0" w:space="0" w:color="auto"/>
        <w:bottom w:val="none" w:sz="0" w:space="0" w:color="auto"/>
        <w:right w:val="none" w:sz="0" w:space="0" w:color="auto"/>
      </w:divBdr>
      <w:divsChild>
        <w:div w:id="130905167">
          <w:marLeft w:val="0"/>
          <w:marRight w:val="0"/>
          <w:marTop w:val="75"/>
          <w:marBottom w:val="450"/>
          <w:divBdr>
            <w:top w:val="none" w:sz="0" w:space="0" w:color="auto"/>
            <w:left w:val="none" w:sz="0" w:space="0" w:color="auto"/>
            <w:bottom w:val="none" w:sz="0" w:space="0" w:color="auto"/>
            <w:right w:val="none" w:sz="0" w:space="0" w:color="auto"/>
          </w:divBdr>
          <w:divsChild>
            <w:div w:id="2139954295">
              <w:marLeft w:val="0"/>
              <w:marRight w:val="0"/>
              <w:marTop w:val="0"/>
              <w:marBottom w:val="0"/>
              <w:divBdr>
                <w:top w:val="none" w:sz="0" w:space="0" w:color="auto"/>
                <w:left w:val="none" w:sz="0" w:space="0" w:color="auto"/>
                <w:bottom w:val="none" w:sz="0" w:space="0" w:color="auto"/>
                <w:right w:val="none" w:sz="0" w:space="0" w:color="auto"/>
              </w:divBdr>
              <w:divsChild>
                <w:div w:id="121194544">
                  <w:marLeft w:val="0"/>
                  <w:marRight w:val="0"/>
                  <w:marTop w:val="0"/>
                  <w:marBottom w:val="0"/>
                  <w:divBdr>
                    <w:top w:val="none" w:sz="0" w:space="0" w:color="auto"/>
                    <w:left w:val="none" w:sz="0" w:space="0" w:color="auto"/>
                    <w:bottom w:val="none" w:sz="0" w:space="0" w:color="auto"/>
                    <w:right w:val="none" w:sz="0" w:space="0" w:color="auto"/>
                  </w:divBdr>
                  <w:divsChild>
                    <w:div w:id="1642616248">
                      <w:marLeft w:val="0"/>
                      <w:marRight w:val="0"/>
                      <w:marTop w:val="0"/>
                      <w:marBottom w:val="0"/>
                      <w:divBdr>
                        <w:top w:val="none" w:sz="0" w:space="0" w:color="auto"/>
                        <w:left w:val="none" w:sz="0" w:space="0" w:color="auto"/>
                        <w:bottom w:val="none" w:sz="0" w:space="0" w:color="auto"/>
                        <w:right w:val="none" w:sz="0" w:space="0" w:color="auto"/>
                      </w:divBdr>
                      <w:divsChild>
                        <w:div w:id="908728871">
                          <w:marLeft w:val="0"/>
                          <w:marRight w:val="0"/>
                          <w:marTop w:val="0"/>
                          <w:marBottom w:val="0"/>
                          <w:divBdr>
                            <w:top w:val="none" w:sz="0" w:space="0" w:color="auto"/>
                            <w:left w:val="none" w:sz="0" w:space="0" w:color="auto"/>
                            <w:bottom w:val="none" w:sz="0" w:space="0" w:color="auto"/>
                            <w:right w:val="none" w:sz="0" w:space="0" w:color="auto"/>
                          </w:divBdr>
                          <w:divsChild>
                            <w:div w:id="1115052951">
                              <w:marLeft w:val="0"/>
                              <w:marRight w:val="0"/>
                              <w:marTop w:val="0"/>
                              <w:marBottom w:val="0"/>
                              <w:divBdr>
                                <w:top w:val="none" w:sz="0" w:space="0" w:color="auto"/>
                                <w:left w:val="none" w:sz="0" w:space="0" w:color="auto"/>
                                <w:bottom w:val="none" w:sz="0" w:space="0" w:color="auto"/>
                                <w:right w:val="none" w:sz="0" w:space="0" w:color="auto"/>
                              </w:divBdr>
                            </w:div>
                            <w:div w:id="1276332695">
                              <w:marLeft w:val="0"/>
                              <w:marRight w:val="0"/>
                              <w:marTop w:val="0"/>
                              <w:marBottom w:val="0"/>
                              <w:divBdr>
                                <w:top w:val="none" w:sz="0" w:space="0" w:color="auto"/>
                                <w:left w:val="none" w:sz="0" w:space="0" w:color="auto"/>
                                <w:bottom w:val="none" w:sz="0" w:space="0" w:color="auto"/>
                                <w:right w:val="none" w:sz="0" w:space="0" w:color="auto"/>
                              </w:divBdr>
                            </w:div>
                            <w:div w:id="248467196">
                              <w:marLeft w:val="0"/>
                              <w:marRight w:val="0"/>
                              <w:marTop w:val="0"/>
                              <w:marBottom w:val="0"/>
                              <w:divBdr>
                                <w:top w:val="none" w:sz="0" w:space="0" w:color="auto"/>
                                <w:left w:val="none" w:sz="0" w:space="0" w:color="auto"/>
                                <w:bottom w:val="none" w:sz="0" w:space="0" w:color="auto"/>
                                <w:right w:val="none" w:sz="0" w:space="0" w:color="auto"/>
                              </w:divBdr>
                              <w:divsChild>
                                <w:div w:id="519202689">
                                  <w:marLeft w:val="0"/>
                                  <w:marRight w:val="0"/>
                                  <w:marTop w:val="0"/>
                                  <w:marBottom w:val="0"/>
                                  <w:divBdr>
                                    <w:top w:val="none" w:sz="0" w:space="0" w:color="auto"/>
                                    <w:left w:val="none" w:sz="0" w:space="0" w:color="auto"/>
                                    <w:bottom w:val="none" w:sz="0" w:space="0" w:color="auto"/>
                                    <w:right w:val="none" w:sz="0" w:space="0" w:color="auto"/>
                                  </w:divBdr>
                                </w:div>
                                <w:div w:id="1408914109">
                                  <w:marLeft w:val="0"/>
                                  <w:marRight w:val="0"/>
                                  <w:marTop w:val="0"/>
                                  <w:marBottom w:val="0"/>
                                  <w:divBdr>
                                    <w:top w:val="none" w:sz="0" w:space="0" w:color="auto"/>
                                    <w:left w:val="none" w:sz="0" w:space="0" w:color="auto"/>
                                    <w:bottom w:val="none" w:sz="0" w:space="0" w:color="auto"/>
                                    <w:right w:val="none" w:sz="0" w:space="0" w:color="auto"/>
                                  </w:divBdr>
                                </w:div>
                                <w:div w:id="1218933341">
                                  <w:marLeft w:val="0"/>
                                  <w:marRight w:val="0"/>
                                  <w:marTop w:val="0"/>
                                  <w:marBottom w:val="0"/>
                                  <w:divBdr>
                                    <w:top w:val="none" w:sz="0" w:space="0" w:color="auto"/>
                                    <w:left w:val="none" w:sz="0" w:space="0" w:color="auto"/>
                                    <w:bottom w:val="none" w:sz="0" w:space="0" w:color="auto"/>
                                    <w:right w:val="none" w:sz="0" w:space="0" w:color="auto"/>
                                  </w:divBdr>
                                </w:div>
                                <w:div w:id="145779746">
                                  <w:marLeft w:val="0"/>
                                  <w:marRight w:val="0"/>
                                  <w:marTop w:val="0"/>
                                  <w:marBottom w:val="0"/>
                                  <w:divBdr>
                                    <w:top w:val="none" w:sz="0" w:space="0" w:color="auto"/>
                                    <w:left w:val="none" w:sz="0" w:space="0" w:color="auto"/>
                                    <w:bottom w:val="none" w:sz="0" w:space="0" w:color="auto"/>
                                    <w:right w:val="none" w:sz="0" w:space="0" w:color="auto"/>
                                  </w:divBdr>
                                </w:div>
                              </w:divsChild>
                            </w:div>
                            <w:div w:id="122191670">
                              <w:marLeft w:val="0"/>
                              <w:marRight w:val="0"/>
                              <w:marTop w:val="0"/>
                              <w:marBottom w:val="0"/>
                              <w:divBdr>
                                <w:top w:val="none" w:sz="0" w:space="0" w:color="auto"/>
                                <w:left w:val="none" w:sz="0" w:space="0" w:color="auto"/>
                                <w:bottom w:val="none" w:sz="0" w:space="0" w:color="auto"/>
                                <w:right w:val="none" w:sz="0" w:space="0" w:color="auto"/>
                              </w:divBdr>
                              <w:divsChild>
                                <w:div w:id="961766052">
                                  <w:marLeft w:val="0"/>
                                  <w:marRight w:val="0"/>
                                  <w:marTop w:val="0"/>
                                  <w:marBottom w:val="0"/>
                                  <w:divBdr>
                                    <w:top w:val="none" w:sz="0" w:space="0" w:color="auto"/>
                                    <w:left w:val="none" w:sz="0" w:space="0" w:color="auto"/>
                                    <w:bottom w:val="none" w:sz="0" w:space="0" w:color="auto"/>
                                    <w:right w:val="none" w:sz="0" w:space="0" w:color="auto"/>
                                  </w:divBdr>
                                </w:div>
                                <w:div w:id="1690909931">
                                  <w:marLeft w:val="0"/>
                                  <w:marRight w:val="0"/>
                                  <w:marTop w:val="0"/>
                                  <w:marBottom w:val="0"/>
                                  <w:divBdr>
                                    <w:top w:val="none" w:sz="0" w:space="0" w:color="auto"/>
                                    <w:left w:val="none" w:sz="0" w:space="0" w:color="auto"/>
                                    <w:bottom w:val="none" w:sz="0" w:space="0" w:color="auto"/>
                                    <w:right w:val="none" w:sz="0" w:space="0" w:color="auto"/>
                                  </w:divBdr>
                                </w:div>
                                <w:div w:id="771556932">
                                  <w:marLeft w:val="0"/>
                                  <w:marRight w:val="0"/>
                                  <w:marTop w:val="0"/>
                                  <w:marBottom w:val="0"/>
                                  <w:divBdr>
                                    <w:top w:val="none" w:sz="0" w:space="0" w:color="auto"/>
                                    <w:left w:val="none" w:sz="0" w:space="0" w:color="auto"/>
                                    <w:bottom w:val="none" w:sz="0" w:space="0" w:color="auto"/>
                                    <w:right w:val="none" w:sz="0" w:space="0" w:color="auto"/>
                                  </w:divBdr>
                                </w:div>
                                <w:div w:id="1613517828">
                                  <w:marLeft w:val="0"/>
                                  <w:marRight w:val="0"/>
                                  <w:marTop w:val="0"/>
                                  <w:marBottom w:val="0"/>
                                  <w:divBdr>
                                    <w:top w:val="none" w:sz="0" w:space="0" w:color="auto"/>
                                    <w:left w:val="none" w:sz="0" w:space="0" w:color="auto"/>
                                    <w:bottom w:val="none" w:sz="0" w:space="0" w:color="auto"/>
                                    <w:right w:val="none" w:sz="0" w:space="0" w:color="auto"/>
                                  </w:divBdr>
                                </w:div>
                                <w:div w:id="1338998446">
                                  <w:marLeft w:val="0"/>
                                  <w:marRight w:val="0"/>
                                  <w:marTop w:val="0"/>
                                  <w:marBottom w:val="0"/>
                                  <w:divBdr>
                                    <w:top w:val="none" w:sz="0" w:space="0" w:color="auto"/>
                                    <w:left w:val="none" w:sz="0" w:space="0" w:color="auto"/>
                                    <w:bottom w:val="none" w:sz="0" w:space="0" w:color="auto"/>
                                    <w:right w:val="none" w:sz="0" w:space="0" w:color="auto"/>
                                  </w:divBdr>
                                </w:div>
                              </w:divsChild>
                            </w:div>
                            <w:div w:id="1374505204">
                              <w:marLeft w:val="0"/>
                              <w:marRight w:val="0"/>
                              <w:marTop w:val="0"/>
                              <w:marBottom w:val="0"/>
                              <w:divBdr>
                                <w:top w:val="none" w:sz="0" w:space="0" w:color="auto"/>
                                <w:left w:val="none" w:sz="0" w:space="0" w:color="auto"/>
                                <w:bottom w:val="none" w:sz="0" w:space="0" w:color="auto"/>
                                <w:right w:val="none" w:sz="0" w:space="0" w:color="auto"/>
                              </w:divBdr>
                              <w:divsChild>
                                <w:div w:id="2043166706">
                                  <w:marLeft w:val="0"/>
                                  <w:marRight w:val="0"/>
                                  <w:marTop w:val="0"/>
                                  <w:marBottom w:val="0"/>
                                  <w:divBdr>
                                    <w:top w:val="none" w:sz="0" w:space="0" w:color="auto"/>
                                    <w:left w:val="none" w:sz="0" w:space="0" w:color="auto"/>
                                    <w:bottom w:val="none" w:sz="0" w:space="0" w:color="auto"/>
                                    <w:right w:val="none" w:sz="0" w:space="0" w:color="auto"/>
                                  </w:divBdr>
                                </w:div>
                                <w:div w:id="1059401103">
                                  <w:marLeft w:val="0"/>
                                  <w:marRight w:val="0"/>
                                  <w:marTop w:val="0"/>
                                  <w:marBottom w:val="0"/>
                                  <w:divBdr>
                                    <w:top w:val="none" w:sz="0" w:space="0" w:color="auto"/>
                                    <w:left w:val="none" w:sz="0" w:space="0" w:color="auto"/>
                                    <w:bottom w:val="none" w:sz="0" w:space="0" w:color="auto"/>
                                    <w:right w:val="none" w:sz="0" w:space="0" w:color="auto"/>
                                  </w:divBdr>
                                </w:div>
                                <w:div w:id="1746367994">
                                  <w:marLeft w:val="0"/>
                                  <w:marRight w:val="0"/>
                                  <w:marTop w:val="0"/>
                                  <w:marBottom w:val="0"/>
                                  <w:divBdr>
                                    <w:top w:val="none" w:sz="0" w:space="0" w:color="auto"/>
                                    <w:left w:val="none" w:sz="0" w:space="0" w:color="auto"/>
                                    <w:bottom w:val="none" w:sz="0" w:space="0" w:color="auto"/>
                                    <w:right w:val="none" w:sz="0" w:space="0" w:color="auto"/>
                                  </w:divBdr>
                                </w:div>
                                <w:div w:id="362170974">
                                  <w:marLeft w:val="0"/>
                                  <w:marRight w:val="0"/>
                                  <w:marTop w:val="0"/>
                                  <w:marBottom w:val="0"/>
                                  <w:divBdr>
                                    <w:top w:val="none" w:sz="0" w:space="0" w:color="auto"/>
                                    <w:left w:val="none" w:sz="0" w:space="0" w:color="auto"/>
                                    <w:bottom w:val="none" w:sz="0" w:space="0" w:color="auto"/>
                                    <w:right w:val="none" w:sz="0" w:space="0" w:color="auto"/>
                                  </w:divBdr>
                                </w:div>
                                <w:div w:id="99765759">
                                  <w:marLeft w:val="0"/>
                                  <w:marRight w:val="0"/>
                                  <w:marTop w:val="0"/>
                                  <w:marBottom w:val="0"/>
                                  <w:divBdr>
                                    <w:top w:val="none" w:sz="0" w:space="0" w:color="auto"/>
                                    <w:left w:val="none" w:sz="0" w:space="0" w:color="auto"/>
                                    <w:bottom w:val="none" w:sz="0" w:space="0" w:color="auto"/>
                                    <w:right w:val="none" w:sz="0" w:space="0" w:color="auto"/>
                                  </w:divBdr>
                                </w:div>
                              </w:divsChild>
                            </w:div>
                            <w:div w:id="686058137">
                              <w:marLeft w:val="0"/>
                              <w:marRight w:val="0"/>
                              <w:marTop w:val="0"/>
                              <w:marBottom w:val="0"/>
                              <w:divBdr>
                                <w:top w:val="none" w:sz="0" w:space="0" w:color="auto"/>
                                <w:left w:val="none" w:sz="0" w:space="0" w:color="auto"/>
                                <w:bottom w:val="none" w:sz="0" w:space="0" w:color="auto"/>
                                <w:right w:val="none" w:sz="0" w:space="0" w:color="auto"/>
                              </w:divBdr>
                              <w:divsChild>
                                <w:div w:id="1393043149">
                                  <w:marLeft w:val="0"/>
                                  <w:marRight w:val="0"/>
                                  <w:marTop w:val="0"/>
                                  <w:marBottom w:val="0"/>
                                  <w:divBdr>
                                    <w:top w:val="none" w:sz="0" w:space="0" w:color="auto"/>
                                    <w:left w:val="none" w:sz="0" w:space="0" w:color="auto"/>
                                    <w:bottom w:val="none" w:sz="0" w:space="0" w:color="auto"/>
                                    <w:right w:val="none" w:sz="0" w:space="0" w:color="auto"/>
                                  </w:divBdr>
                                </w:div>
                                <w:div w:id="683749192">
                                  <w:marLeft w:val="0"/>
                                  <w:marRight w:val="0"/>
                                  <w:marTop w:val="0"/>
                                  <w:marBottom w:val="0"/>
                                  <w:divBdr>
                                    <w:top w:val="none" w:sz="0" w:space="0" w:color="auto"/>
                                    <w:left w:val="none" w:sz="0" w:space="0" w:color="auto"/>
                                    <w:bottom w:val="none" w:sz="0" w:space="0" w:color="auto"/>
                                    <w:right w:val="none" w:sz="0" w:space="0" w:color="auto"/>
                                  </w:divBdr>
                                </w:div>
                                <w:div w:id="14423662">
                                  <w:marLeft w:val="0"/>
                                  <w:marRight w:val="0"/>
                                  <w:marTop w:val="0"/>
                                  <w:marBottom w:val="0"/>
                                  <w:divBdr>
                                    <w:top w:val="none" w:sz="0" w:space="0" w:color="auto"/>
                                    <w:left w:val="none" w:sz="0" w:space="0" w:color="auto"/>
                                    <w:bottom w:val="none" w:sz="0" w:space="0" w:color="auto"/>
                                    <w:right w:val="none" w:sz="0" w:space="0" w:color="auto"/>
                                  </w:divBdr>
                                </w:div>
                                <w:div w:id="354235721">
                                  <w:marLeft w:val="0"/>
                                  <w:marRight w:val="0"/>
                                  <w:marTop w:val="0"/>
                                  <w:marBottom w:val="0"/>
                                  <w:divBdr>
                                    <w:top w:val="none" w:sz="0" w:space="0" w:color="auto"/>
                                    <w:left w:val="none" w:sz="0" w:space="0" w:color="auto"/>
                                    <w:bottom w:val="none" w:sz="0" w:space="0" w:color="auto"/>
                                    <w:right w:val="none" w:sz="0" w:space="0" w:color="auto"/>
                                  </w:divBdr>
                                </w:div>
                                <w:div w:id="1082408027">
                                  <w:marLeft w:val="0"/>
                                  <w:marRight w:val="0"/>
                                  <w:marTop w:val="0"/>
                                  <w:marBottom w:val="0"/>
                                  <w:divBdr>
                                    <w:top w:val="none" w:sz="0" w:space="0" w:color="auto"/>
                                    <w:left w:val="none" w:sz="0" w:space="0" w:color="auto"/>
                                    <w:bottom w:val="none" w:sz="0" w:space="0" w:color="auto"/>
                                    <w:right w:val="none" w:sz="0" w:space="0" w:color="auto"/>
                                  </w:divBdr>
                                </w:div>
                                <w:div w:id="221914315">
                                  <w:marLeft w:val="0"/>
                                  <w:marRight w:val="0"/>
                                  <w:marTop w:val="0"/>
                                  <w:marBottom w:val="0"/>
                                  <w:divBdr>
                                    <w:top w:val="none" w:sz="0" w:space="0" w:color="auto"/>
                                    <w:left w:val="none" w:sz="0" w:space="0" w:color="auto"/>
                                    <w:bottom w:val="none" w:sz="0" w:space="0" w:color="auto"/>
                                    <w:right w:val="none" w:sz="0" w:space="0" w:color="auto"/>
                                  </w:divBdr>
                                </w:div>
                                <w:div w:id="268512603">
                                  <w:marLeft w:val="0"/>
                                  <w:marRight w:val="0"/>
                                  <w:marTop w:val="0"/>
                                  <w:marBottom w:val="0"/>
                                  <w:divBdr>
                                    <w:top w:val="none" w:sz="0" w:space="0" w:color="auto"/>
                                    <w:left w:val="none" w:sz="0" w:space="0" w:color="auto"/>
                                    <w:bottom w:val="none" w:sz="0" w:space="0" w:color="auto"/>
                                    <w:right w:val="none" w:sz="0" w:space="0" w:color="auto"/>
                                  </w:divBdr>
                                </w:div>
                                <w:div w:id="327097507">
                                  <w:marLeft w:val="0"/>
                                  <w:marRight w:val="0"/>
                                  <w:marTop w:val="0"/>
                                  <w:marBottom w:val="0"/>
                                  <w:divBdr>
                                    <w:top w:val="none" w:sz="0" w:space="0" w:color="auto"/>
                                    <w:left w:val="none" w:sz="0" w:space="0" w:color="auto"/>
                                    <w:bottom w:val="none" w:sz="0" w:space="0" w:color="auto"/>
                                    <w:right w:val="none" w:sz="0" w:space="0" w:color="auto"/>
                                  </w:divBdr>
                                </w:div>
                              </w:divsChild>
                            </w:div>
                            <w:div w:id="1221670630">
                              <w:marLeft w:val="0"/>
                              <w:marRight w:val="0"/>
                              <w:marTop w:val="0"/>
                              <w:marBottom w:val="0"/>
                              <w:divBdr>
                                <w:top w:val="none" w:sz="0" w:space="0" w:color="auto"/>
                                <w:left w:val="none" w:sz="0" w:space="0" w:color="auto"/>
                                <w:bottom w:val="none" w:sz="0" w:space="0" w:color="auto"/>
                                <w:right w:val="none" w:sz="0" w:space="0" w:color="auto"/>
                              </w:divBdr>
                              <w:divsChild>
                                <w:div w:id="528564864">
                                  <w:marLeft w:val="0"/>
                                  <w:marRight w:val="0"/>
                                  <w:marTop w:val="0"/>
                                  <w:marBottom w:val="0"/>
                                  <w:divBdr>
                                    <w:top w:val="none" w:sz="0" w:space="0" w:color="auto"/>
                                    <w:left w:val="none" w:sz="0" w:space="0" w:color="auto"/>
                                    <w:bottom w:val="none" w:sz="0" w:space="0" w:color="auto"/>
                                    <w:right w:val="none" w:sz="0" w:space="0" w:color="auto"/>
                                  </w:divBdr>
                                </w:div>
                                <w:div w:id="1000472772">
                                  <w:marLeft w:val="0"/>
                                  <w:marRight w:val="0"/>
                                  <w:marTop w:val="0"/>
                                  <w:marBottom w:val="0"/>
                                  <w:divBdr>
                                    <w:top w:val="none" w:sz="0" w:space="0" w:color="auto"/>
                                    <w:left w:val="none" w:sz="0" w:space="0" w:color="auto"/>
                                    <w:bottom w:val="none" w:sz="0" w:space="0" w:color="auto"/>
                                    <w:right w:val="none" w:sz="0" w:space="0" w:color="auto"/>
                                  </w:divBdr>
                                </w:div>
                                <w:div w:id="1843158485">
                                  <w:marLeft w:val="0"/>
                                  <w:marRight w:val="0"/>
                                  <w:marTop w:val="0"/>
                                  <w:marBottom w:val="0"/>
                                  <w:divBdr>
                                    <w:top w:val="none" w:sz="0" w:space="0" w:color="auto"/>
                                    <w:left w:val="none" w:sz="0" w:space="0" w:color="auto"/>
                                    <w:bottom w:val="none" w:sz="0" w:space="0" w:color="auto"/>
                                    <w:right w:val="none" w:sz="0" w:space="0" w:color="auto"/>
                                  </w:divBdr>
                                </w:div>
                                <w:div w:id="1543515384">
                                  <w:marLeft w:val="0"/>
                                  <w:marRight w:val="0"/>
                                  <w:marTop w:val="0"/>
                                  <w:marBottom w:val="0"/>
                                  <w:divBdr>
                                    <w:top w:val="none" w:sz="0" w:space="0" w:color="auto"/>
                                    <w:left w:val="none" w:sz="0" w:space="0" w:color="auto"/>
                                    <w:bottom w:val="none" w:sz="0" w:space="0" w:color="auto"/>
                                    <w:right w:val="none" w:sz="0" w:space="0" w:color="auto"/>
                                  </w:divBdr>
                                </w:div>
                                <w:div w:id="709379360">
                                  <w:marLeft w:val="0"/>
                                  <w:marRight w:val="0"/>
                                  <w:marTop w:val="0"/>
                                  <w:marBottom w:val="0"/>
                                  <w:divBdr>
                                    <w:top w:val="none" w:sz="0" w:space="0" w:color="auto"/>
                                    <w:left w:val="none" w:sz="0" w:space="0" w:color="auto"/>
                                    <w:bottom w:val="none" w:sz="0" w:space="0" w:color="auto"/>
                                    <w:right w:val="none" w:sz="0" w:space="0" w:color="auto"/>
                                  </w:divBdr>
                                </w:div>
                                <w:div w:id="2018995942">
                                  <w:marLeft w:val="0"/>
                                  <w:marRight w:val="0"/>
                                  <w:marTop w:val="0"/>
                                  <w:marBottom w:val="0"/>
                                  <w:divBdr>
                                    <w:top w:val="none" w:sz="0" w:space="0" w:color="auto"/>
                                    <w:left w:val="none" w:sz="0" w:space="0" w:color="auto"/>
                                    <w:bottom w:val="none" w:sz="0" w:space="0" w:color="auto"/>
                                    <w:right w:val="none" w:sz="0" w:space="0" w:color="auto"/>
                                  </w:divBdr>
                                </w:div>
                                <w:div w:id="262300931">
                                  <w:marLeft w:val="0"/>
                                  <w:marRight w:val="0"/>
                                  <w:marTop w:val="0"/>
                                  <w:marBottom w:val="0"/>
                                  <w:divBdr>
                                    <w:top w:val="none" w:sz="0" w:space="0" w:color="auto"/>
                                    <w:left w:val="none" w:sz="0" w:space="0" w:color="auto"/>
                                    <w:bottom w:val="none" w:sz="0" w:space="0" w:color="auto"/>
                                    <w:right w:val="none" w:sz="0" w:space="0" w:color="auto"/>
                                  </w:divBdr>
                                </w:div>
                                <w:div w:id="945238758">
                                  <w:marLeft w:val="0"/>
                                  <w:marRight w:val="0"/>
                                  <w:marTop w:val="0"/>
                                  <w:marBottom w:val="0"/>
                                  <w:divBdr>
                                    <w:top w:val="none" w:sz="0" w:space="0" w:color="auto"/>
                                    <w:left w:val="none" w:sz="0" w:space="0" w:color="auto"/>
                                    <w:bottom w:val="none" w:sz="0" w:space="0" w:color="auto"/>
                                    <w:right w:val="none" w:sz="0" w:space="0" w:color="auto"/>
                                  </w:divBdr>
                                </w:div>
                                <w:div w:id="11810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613421">
      <w:bodyDiv w:val="1"/>
      <w:marLeft w:val="0"/>
      <w:marRight w:val="0"/>
      <w:marTop w:val="0"/>
      <w:marBottom w:val="0"/>
      <w:divBdr>
        <w:top w:val="none" w:sz="0" w:space="0" w:color="auto"/>
        <w:left w:val="none" w:sz="0" w:space="0" w:color="auto"/>
        <w:bottom w:val="none" w:sz="0" w:space="0" w:color="auto"/>
        <w:right w:val="none" w:sz="0" w:space="0" w:color="auto"/>
      </w:divBdr>
      <w:divsChild>
        <w:div w:id="1309553248">
          <w:marLeft w:val="0"/>
          <w:marRight w:val="0"/>
          <w:marTop w:val="75"/>
          <w:marBottom w:val="450"/>
          <w:divBdr>
            <w:top w:val="none" w:sz="0" w:space="0" w:color="auto"/>
            <w:left w:val="none" w:sz="0" w:space="0" w:color="auto"/>
            <w:bottom w:val="none" w:sz="0" w:space="0" w:color="auto"/>
            <w:right w:val="none" w:sz="0" w:space="0" w:color="auto"/>
          </w:divBdr>
          <w:divsChild>
            <w:div w:id="1972787638">
              <w:marLeft w:val="0"/>
              <w:marRight w:val="0"/>
              <w:marTop w:val="0"/>
              <w:marBottom w:val="0"/>
              <w:divBdr>
                <w:top w:val="none" w:sz="0" w:space="0" w:color="auto"/>
                <w:left w:val="none" w:sz="0" w:space="0" w:color="auto"/>
                <w:bottom w:val="none" w:sz="0" w:space="0" w:color="auto"/>
                <w:right w:val="none" w:sz="0" w:space="0" w:color="auto"/>
              </w:divBdr>
              <w:divsChild>
                <w:div w:id="1588268927">
                  <w:marLeft w:val="0"/>
                  <w:marRight w:val="0"/>
                  <w:marTop w:val="0"/>
                  <w:marBottom w:val="0"/>
                  <w:divBdr>
                    <w:top w:val="none" w:sz="0" w:space="0" w:color="auto"/>
                    <w:left w:val="none" w:sz="0" w:space="0" w:color="auto"/>
                    <w:bottom w:val="none" w:sz="0" w:space="0" w:color="auto"/>
                    <w:right w:val="none" w:sz="0" w:space="0" w:color="auto"/>
                  </w:divBdr>
                  <w:divsChild>
                    <w:div w:id="58867352">
                      <w:marLeft w:val="0"/>
                      <w:marRight w:val="0"/>
                      <w:marTop w:val="0"/>
                      <w:marBottom w:val="0"/>
                      <w:divBdr>
                        <w:top w:val="none" w:sz="0" w:space="0" w:color="auto"/>
                        <w:left w:val="none" w:sz="0" w:space="0" w:color="auto"/>
                        <w:bottom w:val="none" w:sz="0" w:space="0" w:color="auto"/>
                        <w:right w:val="none" w:sz="0" w:space="0" w:color="auto"/>
                      </w:divBdr>
                      <w:divsChild>
                        <w:div w:id="956789541">
                          <w:marLeft w:val="0"/>
                          <w:marRight w:val="0"/>
                          <w:marTop w:val="0"/>
                          <w:marBottom w:val="0"/>
                          <w:divBdr>
                            <w:top w:val="none" w:sz="0" w:space="0" w:color="auto"/>
                            <w:left w:val="none" w:sz="0" w:space="0" w:color="auto"/>
                            <w:bottom w:val="none" w:sz="0" w:space="0" w:color="auto"/>
                            <w:right w:val="none" w:sz="0" w:space="0" w:color="auto"/>
                          </w:divBdr>
                          <w:divsChild>
                            <w:div w:id="265964991">
                              <w:marLeft w:val="0"/>
                              <w:marRight w:val="0"/>
                              <w:marTop w:val="0"/>
                              <w:marBottom w:val="0"/>
                              <w:divBdr>
                                <w:top w:val="none" w:sz="0" w:space="0" w:color="auto"/>
                                <w:left w:val="none" w:sz="0" w:space="0" w:color="auto"/>
                                <w:bottom w:val="none" w:sz="0" w:space="0" w:color="auto"/>
                                <w:right w:val="none" w:sz="0" w:space="0" w:color="auto"/>
                              </w:divBdr>
                              <w:divsChild>
                                <w:div w:id="899756543">
                                  <w:marLeft w:val="0"/>
                                  <w:marRight w:val="0"/>
                                  <w:marTop w:val="0"/>
                                  <w:marBottom w:val="0"/>
                                  <w:divBdr>
                                    <w:top w:val="none" w:sz="0" w:space="0" w:color="auto"/>
                                    <w:left w:val="none" w:sz="0" w:space="0" w:color="auto"/>
                                    <w:bottom w:val="none" w:sz="0" w:space="0" w:color="auto"/>
                                    <w:right w:val="none" w:sz="0" w:space="0" w:color="auto"/>
                                  </w:divBdr>
                                  <w:divsChild>
                                    <w:div w:id="733238125">
                                      <w:marLeft w:val="0"/>
                                      <w:marRight w:val="0"/>
                                      <w:marTop w:val="0"/>
                                      <w:marBottom w:val="0"/>
                                      <w:divBdr>
                                        <w:top w:val="none" w:sz="0" w:space="0" w:color="auto"/>
                                        <w:left w:val="none" w:sz="0" w:space="0" w:color="auto"/>
                                        <w:bottom w:val="none" w:sz="0" w:space="0" w:color="auto"/>
                                        <w:right w:val="none" w:sz="0" w:space="0" w:color="auto"/>
                                      </w:divBdr>
                                    </w:div>
                                    <w:div w:id="347147644">
                                      <w:marLeft w:val="0"/>
                                      <w:marRight w:val="0"/>
                                      <w:marTop w:val="0"/>
                                      <w:marBottom w:val="0"/>
                                      <w:divBdr>
                                        <w:top w:val="none" w:sz="0" w:space="0" w:color="auto"/>
                                        <w:left w:val="none" w:sz="0" w:space="0" w:color="auto"/>
                                        <w:bottom w:val="none" w:sz="0" w:space="0" w:color="auto"/>
                                        <w:right w:val="none" w:sz="0" w:space="0" w:color="auto"/>
                                      </w:divBdr>
                                    </w:div>
                                    <w:div w:id="1609199194">
                                      <w:marLeft w:val="0"/>
                                      <w:marRight w:val="0"/>
                                      <w:marTop w:val="0"/>
                                      <w:marBottom w:val="0"/>
                                      <w:divBdr>
                                        <w:top w:val="none" w:sz="0" w:space="0" w:color="auto"/>
                                        <w:left w:val="none" w:sz="0" w:space="0" w:color="auto"/>
                                        <w:bottom w:val="none" w:sz="0" w:space="0" w:color="auto"/>
                                        <w:right w:val="none" w:sz="0" w:space="0" w:color="auto"/>
                                      </w:divBdr>
                                    </w:div>
                                    <w:div w:id="684474968">
                                      <w:marLeft w:val="0"/>
                                      <w:marRight w:val="0"/>
                                      <w:marTop w:val="0"/>
                                      <w:marBottom w:val="0"/>
                                      <w:divBdr>
                                        <w:top w:val="none" w:sz="0" w:space="0" w:color="auto"/>
                                        <w:left w:val="none" w:sz="0" w:space="0" w:color="auto"/>
                                        <w:bottom w:val="none" w:sz="0" w:space="0" w:color="auto"/>
                                        <w:right w:val="none" w:sz="0" w:space="0" w:color="auto"/>
                                      </w:divBdr>
                                    </w:div>
                                    <w:div w:id="1400664836">
                                      <w:marLeft w:val="0"/>
                                      <w:marRight w:val="0"/>
                                      <w:marTop w:val="0"/>
                                      <w:marBottom w:val="0"/>
                                      <w:divBdr>
                                        <w:top w:val="none" w:sz="0" w:space="0" w:color="auto"/>
                                        <w:left w:val="none" w:sz="0" w:space="0" w:color="auto"/>
                                        <w:bottom w:val="none" w:sz="0" w:space="0" w:color="auto"/>
                                        <w:right w:val="none" w:sz="0" w:space="0" w:color="auto"/>
                                      </w:divBdr>
                                    </w:div>
                                    <w:div w:id="324284333">
                                      <w:marLeft w:val="0"/>
                                      <w:marRight w:val="0"/>
                                      <w:marTop w:val="0"/>
                                      <w:marBottom w:val="0"/>
                                      <w:divBdr>
                                        <w:top w:val="none" w:sz="0" w:space="0" w:color="auto"/>
                                        <w:left w:val="none" w:sz="0" w:space="0" w:color="auto"/>
                                        <w:bottom w:val="none" w:sz="0" w:space="0" w:color="auto"/>
                                        <w:right w:val="none" w:sz="0" w:space="0" w:color="auto"/>
                                      </w:divBdr>
                                    </w:div>
                                    <w:div w:id="517355298">
                                      <w:marLeft w:val="0"/>
                                      <w:marRight w:val="0"/>
                                      <w:marTop w:val="0"/>
                                      <w:marBottom w:val="0"/>
                                      <w:divBdr>
                                        <w:top w:val="none" w:sz="0" w:space="0" w:color="auto"/>
                                        <w:left w:val="none" w:sz="0" w:space="0" w:color="auto"/>
                                        <w:bottom w:val="none" w:sz="0" w:space="0" w:color="auto"/>
                                        <w:right w:val="none" w:sz="0" w:space="0" w:color="auto"/>
                                      </w:divBdr>
                                    </w:div>
                                    <w:div w:id="971256070">
                                      <w:marLeft w:val="0"/>
                                      <w:marRight w:val="0"/>
                                      <w:marTop w:val="0"/>
                                      <w:marBottom w:val="0"/>
                                      <w:divBdr>
                                        <w:top w:val="none" w:sz="0" w:space="0" w:color="auto"/>
                                        <w:left w:val="none" w:sz="0" w:space="0" w:color="auto"/>
                                        <w:bottom w:val="none" w:sz="0" w:space="0" w:color="auto"/>
                                        <w:right w:val="none" w:sz="0" w:space="0" w:color="auto"/>
                                      </w:divBdr>
                                    </w:div>
                                    <w:div w:id="12478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192641">
      <w:bodyDiv w:val="1"/>
      <w:marLeft w:val="0"/>
      <w:marRight w:val="0"/>
      <w:marTop w:val="0"/>
      <w:marBottom w:val="0"/>
      <w:divBdr>
        <w:top w:val="none" w:sz="0" w:space="0" w:color="auto"/>
        <w:left w:val="none" w:sz="0" w:space="0" w:color="auto"/>
        <w:bottom w:val="none" w:sz="0" w:space="0" w:color="auto"/>
        <w:right w:val="none" w:sz="0" w:space="0" w:color="auto"/>
      </w:divBdr>
      <w:divsChild>
        <w:div w:id="2245868">
          <w:marLeft w:val="0"/>
          <w:marRight w:val="0"/>
          <w:marTop w:val="75"/>
          <w:marBottom w:val="450"/>
          <w:divBdr>
            <w:top w:val="none" w:sz="0" w:space="0" w:color="auto"/>
            <w:left w:val="none" w:sz="0" w:space="0" w:color="auto"/>
            <w:bottom w:val="none" w:sz="0" w:space="0" w:color="auto"/>
            <w:right w:val="none" w:sz="0" w:space="0" w:color="auto"/>
          </w:divBdr>
          <w:divsChild>
            <w:div w:id="137649052">
              <w:marLeft w:val="0"/>
              <w:marRight w:val="0"/>
              <w:marTop w:val="0"/>
              <w:marBottom w:val="0"/>
              <w:divBdr>
                <w:top w:val="none" w:sz="0" w:space="0" w:color="auto"/>
                <w:left w:val="none" w:sz="0" w:space="0" w:color="auto"/>
                <w:bottom w:val="none" w:sz="0" w:space="0" w:color="auto"/>
                <w:right w:val="none" w:sz="0" w:space="0" w:color="auto"/>
              </w:divBdr>
              <w:divsChild>
                <w:div w:id="539636062">
                  <w:marLeft w:val="0"/>
                  <w:marRight w:val="0"/>
                  <w:marTop w:val="0"/>
                  <w:marBottom w:val="0"/>
                  <w:divBdr>
                    <w:top w:val="none" w:sz="0" w:space="0" w:color="auto"/>
                    <w:left w:val="none" w:sz="0" w:space="0" w:color="auto"/>
                    <w:bottom w:val="none" w:sz="0" w:space="0" w:color="auto"/>
                    <w:right w:val="none" w:sz="0" w:space="0" w:color="auto"/>
                  </w:divBdr>
                  <w:divsChild>
                    <w:div w:id="441188930">
                      <w:marLeft w:val="0"/>
                      <w:marRight w:val="0"/>
                      <w:marTop w:val="0"/>
                      <w:marBottom w:val="0"/>
                      <w:divBdr>
                        <w:top w:val="none" w:sz="0" w:space="0" w:color="auto"/>
                        <w:left w:val="none" w:sz="0" w:space="0" w:color="auto"/>
                        <w:bottom w:val="none" w:sz="0" w:space="0" w:color="auto"/>
                        <w:right w:val="none" w:sz="0" w:space="0" w:color="auto"/>
                      </w:divBdr>
                      <w:divsChild>
                        <w:div w:id="910118438">
                          <w:marLeft w:val="0"/>
                          <w:marRight w:val="0"/>
                          <w:marTop w:val="0"/>
                          <w:marBottom w:val="0"/>
                          <w:divBdr>
                            <w:top w:val="none" w:sz="0" w:space="0" w:color="auto"/>
                            <w:left w:val="none" w:sz="0" w:space="0" w:color="auto"/>
                            <w:bottom w:val="none" w:sz="0" w:space="0" w:color="auto"/>
                            <w:right w:val="none" w:sz="0" w:space="0" w:color="auto"/>
                          </w:divBdr>
                          <w:divsChild>
                            <w:div w:id="813371224">
                              <w:marLeft w:val="0"/>
                              <w:marRight w:val="0"/>
                              <w:marTop w:val="0"/>
                              <w:marBottom w:val="0"/>
                              <w:divBdr>
                                <w:top w:val="none" w:sz="0" w:space="0" w:color="auto"/>
                                <w:left w:val="none" w:sz="0" w:space="0" w:color="auto"/>
                                <w:bottom w:val="none" w:sz="0" w:space="0" w:color="auto"/>
                                <w:right w:val="none" w:sz="0" w:space="0" w:color="auto"/>
                              </w:divBdr>
                              <w:divsChild>
                                <w:div w:id="91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52483">
      <w:bodyDiv w:val="1"/>
      <w:marLeft w:val="0"/>
      <w:marRight w:val="0"/>
      <w:marTop w:val="0"/>
      <w:marBottom w:val="0"/>
      <w:divBdr>
        <w:top w:val="none" w:sz="0" w:space="0" w:color="auto"/>
        <w:left w:val="none" w:sz="0" w:space="0" w:color="auto"/>
        <w:bottom w:val="none" w:sz="0" w:space="0" w:color="auto"/>
        <w:right w:val="none" w:sz="0" w:space="0" w:color="auto"/>
      </w:divBdr>
    </w:div>
    <w:div w:id="730687617">
      <w:bodyDiv w:val="1"/>
      <w:marLeft w:val="0"/>
      <w:marRight w:val="0"/>
      <w:marTop w:val="0"/>
      <w:marBottom w:val="0"/>
      <w:divBdr>
        <w:top w:val="none" w:sz="0" w:space="0" w:color="auto"/>
        <w:left w:val="none" w:sz="0" w:space="0" w:color="auto"/>
        <w:bottom w:val="none" w:sz="0" w:space="0" w:color="auto"/>
        <w:right w:val="none" w:sz="0" w:space="0" w:color="auto"/>
      </w:divBdr>
      <w:divsChild>
        <w:div w:id="796097436">
          <w:marLeft w:val="0"/>
          <w:marRight w:val="0"/>
          <w:marTop w:val="75"/>
          <w:marBottom w:val="450"/>
          <w:divBdr>
            <w:top w:val="none" w:sz="0" w:space="0" w:color="auto"/>
            <w:left w:val="none" w:sz="0" w:space="0" w:color="auto"/>
            <w:bottom w:val="none" w:sz="0" w:space="0" w:color="auto"/>
            <w:right w:val="none" w:sz="0" w:space="0" w:color="auto"/>
          </w:divBdr>
          <w:divsChild>
            <w:div w:id="1606618768">
              <w:marLeft w:val="0"/>
              <w:marRight w:val="0"/>
              <w:marTop w:val="0"/>
              <w:marBottom w:val="0"/>
              <w:divBdr>
                <w:top w:val="none" w:sz="0" w:space="0" w:color="auto"/>
                <w:left w:val="none" w:sz="0" w:space="0" w:color="auto"/>
                <w:bottom w:val="none" w:sz="0" w:space="0" w:color="auto"/>
                <w:right w:val="none" w:sz="0" w:space="0" w:color="auto"/>
              </w:divBdr>
              <w:divsChild>
                <w:div w:id="1630748018">
                  <w:marLeft w:val="0"/>
                  <w:marRight w:val="0"/>
                  <w:marTop w:val="0"/>
                  <w:marBottom w:val="0"/>
                  <w:divBdr>
                    <w:top w:val="none" w:sz="0" w:space="0" w:color="auto"/>
                    <w:left w:val="none" w:sz="0" w:space="0" w:color="auto"/>
                    <w:bottom w:val="none" w:sz="0" w:space="0" w:color="auto"/>
                    <w:right w:val="none" w:sz="0" w:space="0" w:color="auto"/>
                  </w:divBdr>
                  <w:divsChild>
                    <w:div w:id="1132482575">
                      <w:marLeft w:val="0"/>
                      <w:marRight w:val="0"/>
                      <w:marTop w:val="0"/>
                      <w:marBottom w:val="0"/>
                      <w:divBdr>
                        <w:top w:val="none" w:sz="0" w:space="0" w:color="auto"/>
                        <w:left w:val="none" w:sz="0" w:space="0" w:color="auto"/>
                        <w:bottom w:val="none" w:sz="0" w:space="0" w:color="auto"/>
                        <w:right w:val="none" w:sz="0" w:space="0" w:color="auto"/>
                      </w:divBdr>
                      <w:divsChild>
                        <w:div w:id="1969160914">
                          <w:marLeft w:val="0"/>
                          <w:marRight w:val="0"/>
                          <w:marTop w:val="0"/>
                          <w:marBottom w:val="0"/>
                          <w:divBdr>
                            <w:top w:val="none" w:sz="0" w:space="0" w:color="auto"/>
                            <w:left w:val="none" w:sz="0" w:space="0" w:color="auto"/>
                            <w:bottom w:val="none" w:sz="0" w:space="0" w:color="auto"/>
                            <w:right w:val="none" w:sz="0" w:space="0" w:color="auto"/>
                          </w:divBdr>
                          <w:divsChild>
                            <w:div w:id="858619372">
                              <w:marLeft w:val="0"/>
                              <w:marRight w:val="0"/>
                              <w:marTop w:val="0"/>
                              <w:marBottom w:val="0"/>
                              <w:divBdr>
                                <w:top w:val="none" w:sz="0" w:space="0" w:color="auto"/>
                                <w:left w:val="none" w:sz="0" w:space="0" w:color="auto"/>
                                <w:bottom w:val="none" w:sz="0" w:space="0" w:color="auto"/>
                                <w:right w:val="none" w:sz="0" w:space="0" w:color="auto"/>
                              </w:divBdr>
                              <w:divsChild>
                                <w:div w:id="1638992514">
                                  <w:marLeft w:val="0"/>
                                  <w:marRight w:val="0"/>
                                  <w:marTop w:val="0"/>
                                  <w:marBottom w:val="0"/>
                                  <w:divBdr>
                                    <w:top w:val="none" w:sz="0" w:space="0" w:color="auto"/>
                                    <w:left w:val="none" w:sz="0" w:space="0" w:color="auto"/>
                                    <w:bottom w:val="none" w:sz="0" w:space="0" w:color="auto"/>
                                    <w:right w:val="none" w:sz="0" w:space="0" w:color="auto"/>
                                  </w:divBdr>
                                </w:div>
                                <w:div w:id="624891782">
                                  <w:marLeft w:val="0"/>
                                  <w:marRight w:val="0"/>
                                  <w:marTop w:val="0"/>
                                  <w:marBottom w:val="0"/>
                                  <w:divBdr>
                                    <w:top w:val="none" w:sz="0" w:space="0" w:color="auto"/>
                                    <w:left w:val="none" w:sz="0" w:space="0" w:color="auto"/>
                                    <w:bottom w:val="none" w:sz="0" w:space="0" w:color="auto"/>
                                    <w:right w:val="none" w:sz="0" w:space="0" w:color="auto"/>
                                  </w:divBdr>
                                </w:div>
                                <w:div w:id="1983802187">
                                  <w:marLeft w:val="0"/>
                                  <w:marRight w:val="0"/>
                                  <w:marTop w:val="0"/>
                                  <w:marBottom w:val="0"/>
                                  <w:divBdr>
                                    <w:top w:val="none" w:sz="0" w:space="0" w:color="auto"/>
                                    <w:left w:val="none" w:sz="0" w:space="0" w:color="auto"/>
                                    <w:bottom w:val="none" w:sz="0" w:space="0" w:color="auto"/>
                                    <w:right w:val="none" w:sz="0" w:space="0" w:color="auto"/>
                                  </w:divBdr>
                                </w:div>
                                <w:div w:id="1198816157">
                                  <w:marLeft w:val="0"/>
                                  <w:marRight w:val="0"/>
                                  <w:marTop w:val="0"/>
                                  <w:marBottom w:val="0"/>
                                  <w:divBdr>
                                    <w:top w:val="none" w:sz="0" w:space="0" w:color="auto"/>
                                    <w:left w:val="none" w:sz="0" w:space="0" w:color="auto"/>
                                    <w:bottom w:val="none" w:sz="0" w:space="0" w:color="auto"/>
                                    <w:right w:val="none" w:sz="0" w:space="0" w:color="auto"/>
                                  </w:divBdr>
                                </w:div>
                                <w:div w:id="1413744651">
                                  <w:marLeft w:val="0"/>
                                  <w:marRight w:val="0"/>
                                  <w:marTop w:val="0"/>
                                  <w:marBottom w:val="0"/>
                                  <w:divBdr>
                                    <w:top w:val="none" w:sz="0" w:space="0" w:color="auto"/>
                                    <w:left w:val="none" w:sz="0" w:space="0" w:color="auto"/>
                                    <w:bottom w:val="none" w:sz="0" w:space="0" w:color="auto"/>
                                    <w:right w:val="none" w:sz="0" w:space="0" w:color="auto"/>
                                  </w:divBdr>
                                </w:div>
                                <w:div w:id="525025303">
                                  <w:marLeft w:val="0"/>
                                  <w:marRight w:val="0"/>
                                  <w:marTop w:val="0"/>
                                  <w:marBottom w:val="0"/>
                                  <w:divBdr>
                                    <w:top w:val="none" w:sz="0" w:space="0" w:color="auto"/>
                                    <w:left w:val="none" w:sz="0" w:space="0" w:color="auto"/>
                                    <w:bottom w:val="none" w:sz="0" w:space="0" w:color="auto"/>
                                    <w:right w:val="none" w:sz="0" w:space="0" w:color="auto"/>
                                  </w:divBdr>
                                </w:div>
                                <w:div w:id="1229684670">
                                  <w:marLeft w:val="0"/>
                                  <w:marRight w:val="0"/>
                                  <w:marTop w:val="0"/>
                                  <w:marBottom w:val="0"/>
                                  <w:divBdr>
                                    <w:top w:val="none" w:sz="0" w:space="0" w:color="auto"/>
                                    <w:left w:val="none" w:sz="0" w:space="0" w:color="auto"/>
                                    <w:bottom w:val="none" w:sz="0" w:space="0" w:color="auto"/>
                                    <w:right w:val="none" w:sz="0" w:space="0" w:color="auto"/>
                                  </w:divBdr>
                                </w:div>
                                <w:div w:id="1188565202">
                                  <w:marLeft w:val="0"/>
                                  <w:marRight w:val="0"/>
                                  <w:marTop w:val="0"/>
                                  <w:marBottom w:val="0"/>
                                  <w:divBdr>
                                    <w:top w:val="none" w:sz="0" w:space="0" w:color="auto"/>
                                    <w:left w:val="none" w:sz="0" w:space="0" w:color="auto"/>
                                    <w:bottom w:val="none" w:sz="0" w:space="0" w:color="auto"/>
                                    <w:right w:val="none" w:sz="0" w:space="0" w:color="auto"/>
                                  </w:divBdr>
                                </w:div>
                                <w:div w:id="1541865740">
                                  <w:marLeft w:val="0"/>
                                  <w:marRight w:val="0"/>
                                  <w:marTop w:val="0"/>
                                  <w:marBottom w:val="0"/>
                                  <w:divBdr>
                                    <w:top w:val="none" w:sz="0" w:space="0" w:color="auto"/>
                                    <w:left w:val="none" w:sz="0" w:space="0" w:color="auto"/>
                                    <w:bottom w:val="none" w:sz="0" w:space="0" w:color="auto"/>
                                    <w:right w:val="none" w:sz="0" w:space="0" w:color="auto"/>
                                  </w:divBdr>
                                  <w:divsChild>
                                    <w:div w:id="1368795005">
                                      <w:marLeft w:val="0"/>
                                      <w:marRight w:val="0"/>
                                      <w:marTop w:val="0"/>
                                      <w:marBottom w:val="0"/>
                                      <w:divBdr>
                                        <w:top w:val="none" w:sz="0" w:space="0" w:color="auto"/>
                                        <w:left w:val="none" w:sz="0" w:space="0" w:color="auto"/>
                                        <w:bottom w:val="none" w:sz="0" w:space="0" w:color="auto"/>
                                        <w:right w:val="none" w:sz="0" w:space="0" w:color="auto"/>
                                      </w:divBdr>
                                    </w:div>
                                    <w:div w:id="1994530580">
                                      <w:marLeft w:val="0"/>
                                      <w:marRight w:val="0"/>
                                      <w:marTop w:val="0"/>
                                      <w:marBottom w:val="0"/>
                                      <w:divBdr>
                                        <w:top w:val="none" w:sz="0" w:space="0" w:color="auto"/>
                                        <w:left w:val="none" w:sz="0" w:space="0" w:color="auto"/>
                                        <w:bottom w:val="none" w:sz="0" w:space="0" w:color="auto"/>
                                        <w:right w:val="none" w:sz="0" w:space="0" w:color="auto"/>
                                      </w:divBdr>
                                    </w:div>
                                    <w:div w:id="505173347">
                                      <w:marLeft w:val="0"/>
                                      <w:marRight w:val="0"/>
                                      <w:marTop w:val="0"/>
                                      <w:marBottom w:val="0"/>
                                      <w:divBdr>
                                        <w:top w:val="none" w:sz="0" w:space="0" w:color="auto"/>
                                        <w:left w:val="none" w:sz="0" w:space="0" w:color="auto"/>
                                        <w:bottom w:val="none" w:sz="0" w:space="0" w:color="auto"/>
                                        <w:right w:val="none" w:sz="0" w:space="0" w:color="auto"/>
                                      </w:divBdr>
                                      <w:divsChild>
                                        <w:div w:id="10811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4468">
                              <w:marLeft w:val="0"/>
                              <w:marRight w:val="0"/>
                              <w:marTop w:val="0"/>
                              <w:marBottom w:val="0"/>
                              <w:divBdr>
                                <w:top w:val="none" w:sz="0" w:space="0" w:color="auto"/>
                                <w:left w:val="none" w:sz="0" w:space="0" w:color="auto"/>
                                <w:bottom w:val="none" w:sz="0" w:space="0" w:color="auto"/>
                                <w:right w:val="none" w:sz="0" w:space="0" w:color="auto"/>
                              </w:divBdr>
                              <w:divsChild>
                                <w:div w:id="17215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529107">
      <w:bodyDiv w:val="1"/>
      <w:marLeft w:val="0"/>
      <w:marRight w:val="0"/>
      <w:marTop w:val="0"/>
      <w:marBottom w:val="0"/>
      <w:divBdr>
        <w:top w:val="none" w:sz="0" w:space="0" w:color="auto"/>
        <w:left w:val="none" w:sz="0" w:space="0" w:color="auto"/>
        <w:bottom w:val="none" w:sz="0" w:space="0" w:color="auto"/>
        <w:right w:val="none" w:sz="0" w:space="0" w:color="auto"/>
      </w:divBdr>
      <w:divsChild>
        <w:div w:id="1790276420">
          <w:marLeft w:val="0"/>
          <w:marRight w:val="0"/>
          <w:marTop w:val="75"/>
          <w:marBottom w:val="450"/>
          <w:divBdr>
            <w:top w:val="none" w:sz="0" w:space="0" w:color="auto"/>
            <w:left w:val="none" w:sz="0" w:space="0" w:color="auto"/>
            <w:bottom w:val="none" w:sz="0" w:space="0" w:color="auto"/>
            <w:right w:val="none" w:sz="0" w:space="0" w:color="auto"/>
          </w:divBdr>
          <w:divsChild>
            <w:div w:id="2127774020">
              <w:marLeft w:val="0"/>
              <w:marRight w:val="0"/>
              <w:marTop w:val="0"/>
              <w:marBottom w:val="0"/>
              <w:divBdr>
                <w:top w:val="none" w:sz="0" w:space="0" w:color="auto"/>
                <w:left w:val="none" w:sz="0" w:space="0" w:color="auto"/>
                <w:bottom w:val="none" w:sz="0" w:space="0" w:color="auto"/>
                <w:right w:val="none" w:sz="0" w:space="0" w:color="auto"/>
              </w:divBdr>
              <w:divsChild>
                <w:div w:id="1788348006">
                  <w:marLeft w:val="0"/>
                  <w:marRight w:val="0"/>
                  <w:marTop w:val="0"/>
                  <w:marBottom w:val="0"/>
                  <w:divBdr>
                    <w:top w:val="none" w:sz="0" w:space="0" w:color="auto"/>
                    <w:left w:val="none" w:sz="0" w:space="0" w:color="auto"/>
                    <w:bottom w:val="none" w:sz="0" w:space="0" w:color="auto"/>
                    <w:right w:val="none" w:sz="0" w:space="0" w:color="auto"/>
                  </w:divBdr>
                  <w:divsChild>
                    <w:div w:id="1193807515">
                      <w:marLeft w:val="0"/>
                      <w:marRight w:val="0"/>
                      <w:marTop w:val="0"/>
                      <w:marBottom w:val="0"/>
                      <w:divBdr>
                        <w:top w:val="none" w:sz="0" w:space="0" w:color="auto"/>
                        <w:left w:val="none" w:sz="0" w:space="0" w:color="auto"/>
                        <w:bottom w:val="none" w:sz="0" w:space="0" w:color="auto"/>
                        <w:right w:val="none" w:sz="0" w:space="0" w:color="auto"/>
                      </w:divBdr>
                      <w:divsChild>
                        <w:div w:id="1380936793">
                          <w:marLeft w:val="0"/>
                          <w:marRight w:val="0"/>
                          <w:marTop w:val="0"/>
                          <w:marBottom w:val="0"/>
                          <w:divBdr>
                            <w:top w:val="none" w:sz="0" w:space="0" w:color="auto"/>
                            <w:left w:val="none" w:sz="0" w:space="0" w:color="auto"/>
                            <w:bottom w:val="none" w:sz="0" w:space="0" w:color="auto"/>
                            <w:right w:val="none" w:sz="0" w:space="0" w:color="auto"/>
                          </w:divBdr>
                          <w:divsChild>
                            <w:div w:id="1555657188">
                              <w:marLeft w:val="0"/>
                              <w:marRight w:val="0"/>
                              <w:marTop w:val="0"/>
                              <w:marBottom w:val="0"/>
                              <w:divBdr>
                                <w:top w:val="none" w:sz="0" w:space="0" w:color="auto"/>
                                <w:left w:val="none" w:sz="0" w:space="0" w:color="auto"/>
                                <w:bottom w:val="none" w:sz="0" w:space="0" w:color="auto"/>
                                <w:right w:val="none" w:sz="0" w:space="0" w:color="auto"/>
                              </w:divBdr>
                              <w:divsChild>
                                <w:div w:id="4364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725833">
      <w:bodyDiv w:val="1"/>
      <w:marLeft w:val="0"/>
      <w:marRight w:val="0"/>
      <w:marTop w:val="100"/>
      <w:marBottom w:val="100"/>
      <w:divBdr>
        <w:top w:val="none" w:sz="0" w:space="0" w:color="auto"/>
        <w:left w:val="none" w:sz="0" w:space="0" w:color="auto"/>
        <w:bottom w:val="none" w:sz="0" w:space="0" w:color="auto"/>
        <w:right w:val="none" w:sz="0" w:space="0" w:color="auto"/>
      </w:divBdr>
      <w:divsChild>
        <w:div w:id="496918986">
          <w:marLeft w:val="0"/>
          <w:marRight w:val="0"/>
          <w:marTop w:val="100"/>
          <w:marBottom w:val="100"/>
          <w:divBdr>
            <w:top w:val="none" w:sz="0" w:space="0" w:color="auto"/>
            <w:left w:val="none" w:sz="0" w:space="0" w:color="auto"/>
            <w:bottom w:val="none" w:sz="0" w:space="0" w:color="auto"/>
            <w:right w:val="none" w:sz="0" w:space="0" w:color="auto"/>
          </w:divBdr>
          <w:divsChild>
            <w:div w:id="1502968694">
              <w:marLeft w:val="0"/>
              <w:marRight w:val="0"/>
              <w:marTop w:val="0"/>
              <w:marBottom w:val="0"/>
              <w:divBdr>
                <w:top w:val="none" w:sz="0" w:space="0" w:color="auto"/>
                <w:left w:val="none" w:sz="0" w:space="0" w:color="auto"/>
                <w:bottom w:val="none" w:sz="0" w:space="0" w:color="auto"/>
                <w:right w:val="none" w:sz="0" w:space="0" w:color="auto"/>
              </w:divBdr>
              <w:divsChild>
                <w:div w:id="999695765">
                  <w:marLeft w:val="2325"/>
                  <w:marRight w:val="0"/>
                  <w:marTop w:val="0"/>
                  <w:marBottom w:val="0"/>
                  <w:divBdr>
                    <w:top w:val="none" w:sz="0" w:space="0" w:color="auto"/>
                    <w:left w:val="none" w:sz="0" w:space="0" w:color="auto"/>
                    <w:bottom w:val="none" w:sz="0" w:space="0" w:color="auto"/>
                    <w:right w:val="none" w:sz="0" w:space="0" w:color="auto"/>
                  </w:divBdr>
                  <w:divsChild>
                    <w:div w:id="1549685847">
                      <w:marLeft w:val="0"/>
                      <w:marRight w:val="0"/>
                      <w:marTop w:val="0"/>
                      <w:marBottom w:val="0"/>
                      <w:divBdr>
                        <w:top w:val="none" w:sz="0" w:space="0" w:color="auto"/>
                        <w:left w:val="none" w:sz="0" w:space="0" w:color="auto"/>
                        <w:bottom w:val="none" w:sz="0" w:space="0" w:color="auto"/>
                        <w:right w:val="none" w:sz="0" w:space="0" w:color="auto"/>
                      </w:divBdr>
                      <w:divsChild>
                        <w:div w:id="977415854">
                          <w:marLeft w:val="0"/>
                          <w:marRight w:val="0"/>
                          <w:marTop w:val="0"/>
                          <w:marBottom w:val="0"/>
                          <w:divBdr>
                            <w:top w:val="none" w:sz="0" w:space="0" w:color="auto"/>
                            <w:left w:val="none" w:sz="0" w:space="0" w:color="auto"/>
                            <w:bottom w:val="none" w:sz="0" w:space="0" w:color="auto"/>
                            <w:right w:val="none" w:sz="0" w:space="0" w:color="auto"/>
                          </w:divBdr>
                          <w:divsChild>
                            <w:div w:id="90125394">
                              <w:marLeft w:val="0"/>
                              <w:marRight w:val="0"/>
                              <w:marTop w:val="0"/>
                              <w:marBottom w:val="0"/>
                              <w:divBdr>
                                <w:top w:val="none" w:sz="0" w:space="0" w:color="auto"/>
                                <w:left w:val="none" w:sz="0" w:space="0" w:color="auto"/>
                                <w:bottom w:val="none" w:sz="0" w:space="0" w:color="auto"/>
                                <w:right w:val="none" w:sz="0" w:space="0" w:color="auto"/>
                              </w:divBdr>
                              <w:divsChild>
                                <w:div w:id="966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687021">
      <w:bodyDiv w:val="1"/>
      <w:marLeft w:val="0"/>
      <w:marRight w:val="0"/>
      <w:marTop w:val="0"/>
      <w:marBottom w:val="0"/>
      <w:divBdr>
        <w:top w:val="none" w:sz="0" w:space="0" w:color="auto"/>
        <w:left w:val="none" w:sz="0" w:space="0" w:color="auto"/>
        <w:bottom w:val="none" w:sz="0" w:space="0" w:color="auto"/>
        <w:right w:val="none" w:sz="0" w:space="0" w:color="auto"/>
      </w:divBdr>
      <w:divsChild>
        <w:div w:id="879437348">
          <w:marLeft w:val="0"/>
          <w:marRight w:val="0"/>
          <w:marTop w:val="75"/>
          <w:marBottom w:val="450"/>
          <w:divBdr>
            <w:top w:val="none" w:sz="0" w:space="0" w:color="auto"/>
            <w:left w:val="none" w:sz="0" w:space="0" w:color="auto"/>
            <w:bottom w:val="none" w:sz="0" w:space="0" w:color="auto"/>
            <w:right w:val="none" w:sz="0" w:space="0" w:color="auto"/>
          </w:divBdr>
          <w:divsChild>
            <w:div w:id="2032219778">
              <w:marLeft w:val="0"/>
              <w:marRight w:val="0"/>
              <w:marTop w:val="0"/>
              <w:marBottom w:val="0"/>
              <w:divBdr>
                <w:top w:val="none" w:sz="0" w:space="0" w:color="auto"/>
                <w:left w:val="none" w:sz="0" w:space="0" w:color="auto"/>
                <w:bottom w:val="none" w:sz="0" w:space="0" w:color="auto"/>
                <w:right w:val="none" w:sz="0" w:space="0" w:color="auto"/>
              </w:divBdr>
              <w:divsChild>
                <w:div w:id="924653769">
                  <w:marLeft w:val="0"/>
                  <w:marRight w:val="0"/>
                  <w:marTop w:val="0"/>
                  <w:marBottom w:val="0"/>
                  <w:divBdr>
                    <w:top w:val="none" w:sz="0" w:space="0" w:color="auto"/>
                    <w:left w:val="none" w:sz="0" w:space="0" w:color="auto"/>
                    <w:bottom w:val="none" w:sz="0" w:space="0" w:color="auto"/>
                    <w:right w:val="none" w:sz="0" w:space="0" w:color="auto"/>
                  </w:divBdr>
                  <w:divsChild>
                    <w:div w:id="1423986121">
                      <w:marLeft w:val="0"/>
                      <w:marRight w:val="0"/>
                      <w:marTop w:val="0"/>
                      <w:marBottom w:val="0"/>
                      <w:divBdr>
                        <w:top w:val="none" w:sz="0" w:space="0" w:color="auto"/>
                        <w:left w:val="none" w:sz="0" w:space="0" w:color="auto"/>
                        <w:bottom w:val="none" w:sz="0" w:space="0" w:color="auto"/>
                        <w:right w:val="none" w:sz="0" w:space="0" w:color="auto"/>
                      </w:divBdr>
                      <w:divsChild>
                        <w:div w:id="1334844006">
                          <w:marLeft w:val="0"/>
                          <w:marRight w:val="0"/>
                          <w:marTop w:val="0"/>
                          <w:marBottom w:val="0"/>
                          <w:divBdr>
                            <w:top w:val="none" w:sz="0" w:space="0" w:color="auto"/>
                            <w:left w:val="none" w:sz="0" w:space="0" w:color="auto"/>
                            <w:bottom w:val="none" w:sz="0" w:space="0" w:color="auto"/>
                            <w:right w:val="none" w:sz="0" w:space="0" w:color="auto"/>
                          </w:divBdr>
                          <w:divsChild>
                            <w:div w:id="1066151503">
                              <w:marLeft w:val="0"/>
                              <w:marRight w:val="0"/>
                              <w:marTop w:val="0"/>
                              <w:marBottom w:val="0"/>
                              <w:divBdr>
                                <w:top w:val="none" w:sz="0" w:space="0" w:color="auto"/>
                                <w:left w:val="none" w:sz="0" w:space="0" w:color="auto"/>
                                <w:bottom w:val="none" w:sz="0" w:space="0" w:color="auto"/>
                                <w:right w:val="none" w:sz="0" w:space="0" w:color="auto"/>
                              </w:divBdr>
                              <w:divsChild>
                                <w:div w:id="1790082308">
                                  <w:marLeft w:val="0"/>
                                  <w:marRight w:val="0"/>
                                  <w:marTop w:val="0"/>
                                  <w:marBottom w:val="0"/>
                                  <w:divBdr>
                                    <w:top w:val="none" w:sz="0" w:space="0" w:color="auto"/>
                                    <w:left w:val="none" w:sz="0" w:space="0" w:color="auto"/>
                                    <w:bottom w:val="none" w:sz="0" w:space="0" w:color="auto"/>
                                    <w:right w:val="none" w:sz="0" w:space="0" w:color="auto"/>
                                  </w:divBdr>
                                </w:div>
                                <w:div w:id="745538552">
                                  <w:marLeft w:val="0"/>
                                  <w:marRight w:val="0"/>
                                  <w:marTop w:val="0"/>
                                  <w:marBottom w:val="0"/>
                                  <w:divBdr>
                                    <w:top w:val="none" w:sz="0" w:space="0" w:color="auto"/>
                                    <w:left w:val="none" w:sz="0" w:space="0" w:color="auto"/>
                                    <w:bottom w:val="none" w:sz="0" w:space="0" w:color="auto"/>
                                    <w:right w:val="none" w:sz="0" w:space="0" w:color="auto"/>
                                  </w:divBdr>
                                </w:div>
                                <w:div w:id="1306734941">
                                  <w:marLeft w:val="0"/>
                                  <w:marRight w:val="0"/>
                                  <w:marTop w:val="0"/>
                                  <w:marBottom w:val="0"/>
                                  <w:divBdr>
                                    <w:top w:val="none" w:sz="0" w:space="0" w:color="auto"/>
                                    <w:left w:val="none" w:sz="0" w:space="0" w:color="auto"/>
                                    <w:bottom w:val="none" w:sz="0" w:space="0" w:color="auto"/>
                                    <w:right w:val="none" w:sz="0" w:space="0" w:color="auto"/>
                                  </w:divBdr>
                                </w:div>
                                <w:div w:id="1475413387">
                                  <w:marLeft w:val="0"/>
                                  <w:marRight w:val="0"/>
                                  <w:marTop w:val="0"/>
                                  <w:marBottom w:val="0"/>
                                  <w:divBdr>
                                    <w:top w:val="none" w:sz="0" w:space="0" w:color="auto"/>
                                    <w:left w:val="none" w:sz="0" w:space="0" w:color="auto"/>
                                    <w:bottom w:val="none" w:sz="0" w:space="0" w:color="auto"/>
                                    <w:right w:val="none" w:sz="0" w:space="0" w:color="auto"/>
                                  </w:divBdr>
                                </w:div>
                                <w:div w:id="528879473">
                                  <w:marLeft w:val="0"/>
                                  <w:marRight w:val="0"/>
                                  <w:marTop w:val="0"/>
                                  <w:marBottom w:val="0"/>
                                  <w:divBdr>
                                    <w:top w:val="none" w:sz="0" w:space="0" w:color="auto"/>
                                    <w:left w:val="none" w:sz="0" w:space="0" w:color="auto"/>
                                    <w:bottom w:val="none" w:sz="0" w:space="0" w:color="auto"/>
                                    <w:right w:val="none" w:sz="0" w:space="0" w:color="auto"/>
                                  </w:divBdr>
                                </w:div>
                                <w:div w:id="2105571021">
                                  <w:marLeft w:val="0"/>
                                  <w:marRight w:val="0"/>
                                  <w:marTop w:val="0"/>
                                  <w:marBottom w:val="0"/>
                                  <w:divBdr>
                                    <w:top w:val="none" w:sz="0" w:space="0" w:color="auto"/>
                                    <w:left w:val="none" w:sz="0" w:space="0" w:color="auto"/>
                                    <w:bottom w:val="none" w:sz="0" w:space="0" w:color="auto"/>
                                    <w:right w:val="none" w:sz="0" w:space="0" w:color="auto"/>
                                  </w:divBdr>
                                </w:div>
                              </w:divsChild>
                            </w:div>
                            <w:div w:id="272784145">
                              <w:marLeft w:val="0"/>
                              <w:marRight w:val="0"/>
                              <w:marTop w:val="0"/>
                              <w:marBottom w:val="0"/>
                              <w:divBdr>
                                <w:top w:val="none" w:sz="0" w:space="0" w:color="auto"/>
                                <w:left w:val="none" w:sz="0" w:space="0" w:color="auto"/>
                                <w:bottom w:val="none" w:sz="0" w:space="0" w:color="auto"/>
                                <w:right w:val="none" w:sz="0" w:space="0" w:color="auto"/>
                              </w:divBdr>
                            </w:div>
                            <w:div w:id="2115862292">
                              <w:marLeft w:val="0"/>
                              <w:marRight w:val="0"/>
                              <w:marTop w:val="0"/>
                              <w:marBottom w:val="0"/>
                              <w:divBdr>
                                <w:top w:val="none" w:sz="0" w:space="0" w:color="auto"/>
                                <w:left w:val="none" w:sz="0" w:space="0" w:color="auto"/>
                                <w:bottom w:val="none" w:sz="0" w:space="0" w:color="auto"/>
                                <w:right w:val="none" w:sz="0" w:space="0" w:color="auto"/>
                              </w:divBdr>
                              <w:divsChild>
                                <w:div w:id="801657409">
                                  <w:marLeft w:val="0"/>
                                  <w:marRight w:val="0"/>
                                  <w:marTop w:val="0"/>
                                  <w:marBottom w:val="0"/>
                                  <w:divBdr>
                                    <w:top w:val="none" w:sz="0" w:space="0" w:color="auto"/>
                                    <w:left w:val="none" w:sz="0" w:space="0" w:color="auto"/>
                                    <w:bottom w:val="none" w:sz="0" w:space="0" w:color="auto"/>
                                    <w:right w:val="none" w:sz="0" w:space="0" w:color="auto"/>
                                  </w:divBdr>
                                </w:div>
                                <w:div w:id="530653001">
                                  <w:marLeft w:val="0"/>
                                  <w:marRight w:val="0"/>
                                  <w:marTop w:val="0"/>
                                  <w:marBottom w:val="0"/>
                                  <w:divBdr>
                                    <w:top w:val="none" w:sz="0" w:space="0" w:color="auto"/>
                                    <w:left w:val="none" w:sz="0" w:space="0" w:color="auto"/>
                                    <w:bottom w:val="none" w:sz="0" w:space="0" w:color="auto"/>
                                    <w:right w:val="none" w:sz="0" w:space="0" w:color="auto"/>
                                  </w:divBdr>
                                </w:div>
                                <w:div w:id="908227992">
                                  <w:marLeft w:val="0"/>
                                  <w:marRight w:val="0"/>
                                  <w:marTop w:val="0"/>
                                  <w:marBottom w:val="0"/>
                                  <w:divBdr>
                                    <w:top w:val="none" w:sz="0" w:space="0" w:color="auto"/>
                                    <w:left w:val="none" w:sz="0" w:space="0" w:color="auto"/>
                                    <w:bottom w:val="none" w:sz="0" w:space="0" w:color="auto"/>
                                    <w:right w:val="none" w:sz="0" w:space="0" w:color="auto"/>
                                  </w:divBdr>
                                </w:div>
                                <w:div w:id="2107068010">
                                  <w:marLeft w:val="0"/>
                                  <w:marRight w:val="0"/>
                                  <w:marTop w:val="0"/>
                                  <w:marBottom w:val="0"/>
                                  <w:divBdr>
                                    <w:top w:val="none" w:sz="0" w:space="0" w:color="auto"/>
                                    <w:left w:val="none" w:sz="0" w:space="0" w:color="auto"/>
                                    <w:bottom w:val="none" w:sz="0" w:space="0" w:color="auto"/>
                                    <w:right w:val="none" w:sz="0" w:space="0" w:color="auto"/>
                                  </w:divBdr>
                                </w:div>
                                <w:div w:id="1153763453">
                                  <w:marLeft w:val="0"/>
                                  <w:marRight w:val="0"/>
                                  <w:marTop w:val="0"/>
                                  <w:marBottom w:val="0"/>
                                  <w:divBdr>
                                    <w:top w:val="none" w:sz="0" w:space="0" w:color="auto"/>
                                    <w:left w:val="none" w:sz="0" w:space="0" w:color="auto"/>
                                    <w:bottom w:val="none" w:sz="0" w:space="0" w:color="auto"/>
                                    <w:right w:val="none" w:sz="0" w:space="0" w:color="auto"/>
                                  </w:divBdr>
                                </w:div>
                                <w:div w:id="981886244">
                                  <w:marLeft w:val="0"/>
                                  <w:marRight w:val="0"/>
                                  <w:marTop w:val="0"/>
                                  <w:marBottom w:val="0"/>
                                  <w:divBdr>
                                    <w:top w:val="none" w:sz="0" w:space="0" w:color="auto"/>
                                    <w:left w:val="none" w:sz="0" w:space="0" w:color="auto"/>
                                    <w:bottom w:val="none" w:sz="0" w:space="0" w:color="auto"/>
                                    <w:right w:val="none" w:sz="0" w:space="0" w:color="auto"/>
                                  </w:divBdr>
                                </w:div>
                                <w:div w:id="1192956551">
                                  <w:marLeft w:val="0"/>
                                  <w:marRight w:val="0"/>
                                  <w:marTop w:val="0"/>
                                  <w:marBottom w:val="0"/>
                                  <w:divBdr>
                                    <w:top w:val="none" w:sz="0" w:space="0" w:color="auto"/>
                                    <w:left w:val="none" w:sz="0" w:space="0" w:color="auto"/>
                                    <w:bottom w:val="none" w:sz="0" w:space="0" w:color="auto"/>
                                    <w:right w:val="none" w:sz="0" w:space="0" w:color="auto"/>
                                  </w:divBdr>
                                </w:div>
                                <w:div w:id="1257517563">
                                  <w:marLeft w:val="0"/>
                                  <w:marRight w:val="0"/>
                                  <w:marTop w:val="0"/>
                                  <w:marBottom w:val="0"/>
                                  <w:divBdr>
                                    <w:top w:val="none" w:sz="0" w:space="0" w:color="auto"/>
                                    <w:left w:val="none" w:sz="0" w:space="0" w:color="auto"/>
                                    <w:bottom w:val="none" w:sz="0" w:space="0" w:color="auto"/>
                                    <w:right w:val="none" w:sz="0" w:space="0" w:color="auto"/>
                                  </w:divBdr>
                                  <w:divsChild>
                                    <w:div w:id="1093160649">
                                      <w:marLeft w:val="0"/>
                                      <w:marRight w:val="0"/>
                                      <w:marTop w:val="0"/>
                                      <w:marBottom w:val="0"/>
                                      <w:divBdr>
                                        <w:top w:val="none" w:sz="0" w:space="0" w:color="auto"/>
                                        <w:left w:val="none" w:sz="0" w:space="0" w:color="auto"/>
                                        <w:bottom w:val="none" w:sz="0" w:space="0" w:color="auto"/>
                                        <w:right w:val="none" w:sz="0" w:space="0" w:color="auto"/>
                                      </w:divBdr>
                                    </w:div>
                                    <w:div w:id="48773254">
                                      <w:marLeft w:val="0"/>
                                      <w:marRight w:val="0"/>
                                      <w:marTop w:val="0"/>
                                      <w:marBottom w:val="0"/>
                                      <w:divBdr>
                                        <w:top w:val="none" w:sz="0" w:space="0" w:color="auto"/>
                                        <w:left w:val="none" w:sz="0" w:space="0" w:color="auto"/>
                                        <w:bottom w:val="none" w:sz="0" w:space="0" w:color="auto"/>
                                        <w:right w:val="none" w:sz="0" w:space="0" w:color="auto"/>
                                      </w:divBdr>
                                    </w:div>
                                    <w:div w:id="9840695">
                                      <w:marLeft w:val="0"/>
                                      <w:marRight w:val="0"/>
                                      <w:marTop w:val="0"/>
                                      <w:marBottom w:val="0"/>
                                      <w:divBdr>
                                        <w:top w:val="none" w:sz="0" w:space="0" w:color="auto"/>
                                        <w:left w:val="none" w:sz="0" w:space="0" w:color="auto"/>
                                        <w:bottom w:val="none" w:sz="0" w:space="0" w:color="auto"/>
                                        <w:right w:val="none" w:sz="0" w:space="0" w:color="auto"/>
                                      </w:divBdr>
                                    </w:div>
                                    <w:div w:id="1279144724">
                                      <w:marLeft w:val="0"/>
                                      <w:marRight w:val="0"/>
                                      <w:marTop w:val="0"/>
                                      <w:marBottom w:val="0"/>
                                      <w:divBdr>
                                        <w:top w:val="none" w:sz="0" w:space="0" w:color="auto"/>
                                        <w:left w:val="none" w:sz="0" w:space="0" w:color="auto"/>
                                        <w:bottom w:val="none" w:sz="0" w:space="0" w:color="auto"/>
                                        <w:right w:val="none" w:sz="0" w:space="0" w:color="auto"/>
                                      </w:divBdr>
                                    </w:div>
                                    <w:div w:id="431972800">
                                      <w:marLeft w:val="0"/>
                                      <w:marRight w:val="0"/>
                                      <w:marTop w:val="0"/>
                                      <w:marBottom w:val="0"/>
                                      <w:divBdr>
                                        <w:top w:val="none" w:sz="0" w:space="0" w:color="auto"/>
                                        <w:left w:val="none" w:sz="0" w:space="0" w:color="auto"/>
                                        <w:bottom w:val="none" w:sz="0" w:space="0" w:color="auto"/>
                                        <w:right w:val="none" w:sz="0" w:space="0" w:color="auto"/>
                                      </w:divBdr>
                                    </w:div>
                                    <w:div w:id="913664346">
                                      <w:marLeft w:val="0"/>
                                      <w:marRight w:val="0"/>
                                      <w:marTop w:val="0"/>
                                      <w:marBottom w:val="0"/>
                                      <w:divBdr>
                                        <w:top w:val="none" w:sz="0" w:space="0" w:color="auto"/>
                                        <w:left w:val="none" w:sz="0" w:space="0" w:color="auto"/>
                                        <w:bottom w:val="none" w:sz="0" w:space="0" w:color="auto"/>
                                        <w:right w:val="none" w:sz="0" w:space="0" w:color="auto"/>
                                      </w:divBdr>
                                    </w:div>
                                    <w:div w:id="996571345">
                                      <w:marLeft w:val="0"/>
                                      <w:marRight w:val="0"/>
                                      <w:marTop w:val="0"/>
                                      <w:marBottom w:val="0"/>
                                      <w:divBdr>
                                        <w:top w:val="none" w:sz="0" w:space="0" w:color="auto"/>
                                        <w:left w:val="none" w:sz="0" w:space="0" w:color="auto"/>
                                        <w:bottom w:val="none" w:sz="0" w:space="0" w:color="auto"/>
                                        <w:right w:val="none" w:sz="0" w:space="0" w:color="auto"/>
                                      </w:divBdr>
                                    </w:div>
                                    <w:div w:id="572280638">
                                      <w:marLeft w:val="0"/>
                                      <w:marRight w:val="0"/>
                                      <w:marTop w:val="0"/>
                                      <w:marBottom w:val="0"/>
                                      <w:divBdr>
                                        <w:top w:val="none" w:sz="0" w:space="0" w:color="auto"/>
                                        <w:left w:val="none" w:sz="0" w:space="0" w:color="auto"/>
                                        <w:bottom w:val="none" w:sz="0" w:space="0" w:color="auto"/>
                                        <w:right w:val="none" w:sz="0" w:space="0" w:color="auto"/>
                                      </w:divBdr>
                                    </w:div>
                                    <w:div w:id="711422565">
                                      <w:marLeft w:val="0"/>
                                      <w:marRight w:val="0"/>
                                      <w:marTop w:val="0"/>
                                      <w:marBottom w:val="0"/>
                                      <w:divBdr>
                                        <w:top w:val="none" w:sz="0" w:space="0" w:color="auto"/>
                                        <w:left w:val="none" w:sz="0" w:space="0" w:color="auto"/>
                                        <w:bottom w:val="none" w:sz="0" w:space="0" w:color="auto"/>
                                        <w:right w:val="none" w:sz="0" w:space="0" w:color="auto"/>
                                      </w:divBdr>
                                    </w:div>
                                    <w:div w:id="723985971">
                                      <w:marLeft w:val="0"/>
                                      <w:marRight w:val="0"/>
                                      <w:marTop w:val="0"/>
                                      <w:marBottom w:val="0"/>
                                      <w:divBdr>
                                        <w:top w:val="none" w:sz="0" w:space="0" w:color="auto"/>
                                        <w:left w:val="none" w:sz="0" w:space="0" w:color="auto"/>
                                        <w:bottom w:val="none" w:sz="0" w:space="0" w:color="auto"/>
                                        <w:right w:val="none" w:sz="0" w:space="0" w:color="auto"/>
                                      </w:divBdr>
                                    </w:div>
                                    <w:div w:id="417606022">
                                      <w:marLeft w:val="0"/>
                                      <w:marRight w:val="0"/>
                                      <w:marTop w:val="0"/>
                                      <w:marBottom w:val="0"/>
                                      <w:divBdr>
                                        <w:top w:val="none" w:sz="0" w:space="0" w:color="auto"/>
                                        <w:left w:val="none" w:sz="0" w:space="0" w:color="auto"/>
                                        <w:bottom w:val="none" w:sz="0" w:space="0" w:color="auto"/>
                                        <w:right w:val="none" w:sz="0" w:space="0" w:color="auto"/>
                                      </w:divBdr>
                                    </w:div>
                                    <w:div w:id="1086539553">
                                      <w:marLeft w:val="0"/>
                                      <w:marRight w:val="0"/>
                                      <w:marTop w:val="0"/>
                                      <w:marBottom w:val="0"/>
                                      <w:divBdr>
                                        <w:top w:val="none" w:sz="0" w:space="0" w:color="auto"/>
                                        <w:left w:val="none" w:sz="0" w:space="0" w:color="auto"/>
                                        <w:bottom w:val="none" w:sz="0" w:space="0" w:color="auto"/>
                                        <w:right w:val="none" w:sz="0" w:space="0" w:color="auto"/>
                                      </w:divBdr>
                                      <w:divsChild>
                                        <w:div w:id="535583487">
                                          <w:marLeft w:val="0"/>
                                          <w:marRight w:val="0"/>
                                          <w:marTop w:val="0"/>
                                          <w:marBottom w:val="0"/>
                                          <w:divBdr>
                                            <w:top w:val="none" w:sz="0" w:space="0" w:color="auto"/>
                                            <w:left w:val="none" w:sz="0" w:space="0" w:color="auto"/>
                                            <w:bottom w:val="none" w:sz="0" w:space="0" w:color="auto"/>
                                            <w:right w:val="none" w:sz="0" w:space="0" w:color="auto"/>
                                          </w:divBdr>
                                        </w:div>
                                        <w:div w:id="130756001">
                                          <w:marLeft w:val="0"/>
                                          <w:marRight w:val="0"/>
                                          <w:marTop w:val="0"/>
                                          <w:marBottom w:val="0"/>
                                          <w:divBdr>
                                            <w:top w:val="none" w:sz="0" w:space="0" w:color="auto"/>
                                            <w:left w:val="none" w:sz="0" w:space="0" w:color="auto"/>
                                            <w:bottom w:val="none" w:sz="0" w:space="0" w:color="auto"/>
                                            <w:right w:val="none" w:sz="0" w:space="0" w:color="auto"/>
                                          </w:divBdr>
                                        </w:div>
                                        <w:div w:id="321782246">
                                          <w:marLeft w:val="0"/>
                                          <w:marRight w:val="0"/>
                                          <w:marTop w:val="0"/>
                                          <w:marBottom w:val="0"/>
                                          <w:divBdr>
                                            <w:top w:val="none" w:sz="0" w:space="0" w:color="auto"/>
                                            <w:left w:val="none" w:sz="0" w:space="0" w:color="auto"/>
                                            <w:bottom w:val="none" w:sz="0" w:space="0" w:color="auto"/>
                                            <w:right w:val="none" w:sz="0" w:space="0" w:color="auto"/>
                                          </w:divBdr>
                                        </w:div>
                                        <w:div w:id="1494838755">
                                          <w:marLeft w:val="0"/>
                                          <w:marRight w:val="0"/>
                                          <w:marTop w:val="0"/>
                                          <w:marBottom w:val="0"/>
                                          <w:divBdr>
                                            <w:top w:val="none" w:sz="0" w:space="0" w:color="auto"/>
                                            <w:left w:val="none" w:sz="0" w:space="0" w:color="auto"/>
                                            <w:bottom w:val="none" w:sz="0" w:space="0" w:color="auto"/>
                                            <w:right w:val="none" w:sz="0" w:space="0" w:color="auto"/>
                                          </w:divBdr>
                                        </w:div>
                                        <w:div w:id="1012219261">
                                          <w:marLeft w:val="0"/>
                                          <w:marRight w:val="0"/>
                                          <w:marTop w:val="0"/>
                                          <w:marBottom w:val="0"/>
                                          <w:divBdr>
                                            <w:top w:val="none" w:sz="0" w:space="0" w:color="auto"/>
                                            <w:left w:val="none" w:sz="0" w:space="0" w:color="auto"/>
                                            <w:bottom w:val="none" w:sz="0" w:space="0" w:color="auto"/>
                                            <w:right w:val="none" w:sz="0" w:space="0" w:color="auto"/>
                                          </w:divBdr>
                                        </w:div>
                                        <w:div w:id="1923366675">
                                          <w:marLeft w:val="0"/>
                                          <w:marRight w:val="0"/>
                                          <w:marTop w:val="0"/>
                                          <w:marBottom w:val="0"/>
                                          <w:divBdr>
                                            <w:top w:val="none" w:sz="0" w:space="0" w:color="auto"/>
                                            <w:left w:val="none" w:sz="0" w:space="0" w:color="auto"/>
                                            <w:bottom w:val="none" w:sz="0" w:space="0" w:color="auto"/>
                                            <w:right w:val="none" w:sz="0" w:space="0" w:color="auto"/>
                                          </w:divBdr>
                                        </w:div>
                                        <w:div w:id="16034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136938">
      <w:bodyDiv w:val="1"/>
      <w:marLeft w:val="0"/>
      <w:marRight w:val="0"/>
      <w:marTop w:val="0"/>
      <w:marBottom w:val="0"/>
      <w:divBdr>
        <w:top w:val="none" w:sz="0" w:space="0" w:color="auto"/>
        <w:left w:val="none" w:sz="0" w:space="0" w:color="auto"/>
        <w:bottom w:val="none" w:sz="0" w:space="0" w:color="auto"/>
        <w:right w:val="none" w:sz="0" w:space="0" w:color="auto"/>
      </w:divBdr>
      <w:divsChild>
        <w:div w:id="1189292710">
          <w:marLeft w:val="0"/>
          <w:marRight w:val="0"/>
          <w:marTop w:val="75"/>
          <w:marBottom w:val="450"/>
          <w:divBdr>
            <w:top w:val="none" w:sz="0" w:space="0" w:color="auto"/>
            <w:left w:val="none" w:sz="0" w:space="0" w:color="auto"/>
            <w:bottom w:val="none" w:sz="0" w:space="0" w:color="auto"/>
            <w:right w:val="none" w:sz="0" w:space="0" w:color="auto"/>
          </w:divBdr>
          <w:divsChild>
            <w:div w:id="2033141173">
              <w:marLeft w:val="0"/>
              <w:marRight w:val="0"/>
              <w:marTop w:val="0"/>
              <w:marBottom w:val="0"/>
              <w:divBdr>
                <w:top w:val="none" w:sz="0" w:space="0" w:color="auto"/>
                <w:left w:val="none" w:sz="0" w:space="0" w:color="auto"/>
                <w:bottom w:val="none" w:sz="0" w:space="0" w:color="auto"/>
                <w:right w:val="none" w:sz="0" w:space="0" w:color="auto"/>
              </w:divBdr>
              <w:divsChild>
                <w:div w:id="655453128">
                  <w:marLeft w:val="0"/>
                  <w:marRight w:val="0"/>
                  <w:marTop w:val="0"/>
                  <w:marBottom w:val="0"/>
                  <w:divBdr>
                    <w:top w:val="none" w:sz="0" w:space="0" w:color="auto"/>
                    <w:left w:val="none" w:sz="0" w:space="0" w:color="auto"/>
                    <w:bottom w:val="none" w:sz="0" w:space="0" w:color="auto"/>
                    <w:right w:val="none" w:sz="0" w:space="0" w:color="auto"/>
                  </w:divBdr>
                  <w:divsChild>
                    <w:div w:id="458573513">
                      <w:marLeft w:val="0"/>
                      <w:marRight w:val="0"/>
                      <w:marTop w:val="0"/>
                      <w:marBottom w:val="0"/>
                      <w:divBdr>
                        <w:top w:val="none" w:sz="0" w:space="0" w:color="auto"/>
                        <w:left w:val="none" w:sz="0" w:space="0" w:color="auto"/>
                        <w:bottom w:val="none" w:sz="0" w:space="0" w:color="auto"/>
                        <w:right w:val="none" w:sz="0" w:space="0" w:color="auto"/>
                      </w:divBdr>
                      <w:divsChild>
                        <w:div w:id="1105224268">
                          <w:marLeft w:val="0"/>
                          <w:marRight w:val="0"/>
                          <w:marTop w:val="0"/>
                          <w:marBottom w:val="0"/>
                          <w:divBdr>
                            <w:top w:val="none" w:sz="0" w:space="0" w:color="auto"/>
                            <w:left w:val="none" w:sz="0" w:space="0" w:color="auto"/>
                            <w:bottom w:val="none" w:sz="0" w:space="0" w:color="auto"/>
                            <w:right w:val="none" w:sz="0" w:space="0" w:color="auto"/>
                          </w:divBdr>
                          <w:divsChild>
                            <w:div w:id="1598519002">
                              <w:marLeft w:val="0"/>
                              <w:marRight w:val="0"/>
                              <w:marTop w:val="0"/>
                              <w:marBottom w:val="0"/>
                              <w:divBdr>
                                <w:top w:val="none" w:sz="0" w:space="0" w:color="auto"/>
                                <w:left w:val="none" w:sz="0" w:space="0" w:color="auto"/>
                                <w:bottom w:val="none" w:sz="0" w:space="0" w:color="auto"/>
                                <w:right w:val="none" w:sz="0" w:space="0" w:color="auto"/>
                              </w:divBdr>
                              <w:divsChild>
                                <w:div w:id="1846821882">
                                  <w:marLeft w:val="0"/>
                                  <w:marRight w:val="0"/>
                                  <w:marTop w:val="0"/>
                                  <w:marBottom w:val="0"/>
                                  <w:divBdr>
                                    <w:top w:val="none" w:sz="0" w:space="0" w:color="auto"/>
                                    <w:left w:val="none" w:sz="0" w:space="0" w:color="auto"/>
                                    <w:bottom w:val="none" w:sz="0" w:space="0" w:color="auto"/>
                                    <w:right w:val="none" w:sz="0" w:space="0" w:color="auto"/>
                                  </w:divBdr>
                                  <w:divsChild>
                                    <w:div w:id="1445274137">
                                      <w:marLeft w:val="0"/>
                                      <w:marRight w:val="0"/>
                                      <w:marTop w:val="0"/>
                                      <w:marBottom w:val="0"/>
                                      <w:divBdr>
                                        <w:top w:val="none" w:sz="0" w:space="0" w:color="auto"/>
                                        <w:left w:val="none" w:sz="0" w:space="0" w:color="auto"/>
                                        <w:bottom w:val="none" w:sz="0" w:space="0" w:color="auto"/>
                                        <w:right w:val="none" w:sz="0" w:space="0" w:color="auto"/>
                                      </w:divBdr>
                                    </w:div>
                                    <w:div w:id="407506464">
                                      <w:marLeft w:val="0"/>
                                      <w:marRight w:val="0"/>
                                      <w:marTop w:val="0"/>
                                      <w:marBottom w:val="0"/>
                                      <w:divBdr>
                                        <w:top w:val="none" w:sz="0" w:space="0" w:color="auto"/>
                                        <w:left w:val="none" w:sz="0" w:space="0" w:color="auto"/>
                                        <w:bottom w:val="none" w:sz="0" w:space="0" w:color="auto"/>
                                        <w:right w:val="none" w:sz="0" w:space="0" w:color="auto"/>
                                      </w:divBdr>
                                    </w:div>
                                    <w:div w:id="1611739042">
                                      <w:marLeft w:val="0"/>
                                      <w:marRight w:val="0"/>
                                      <w:marTop w:val="0"/>
                                      <w:marBottom w:val="0"/>
                                      <w:divBdr>
                                        <w:top w:val="none" w:sz="0" w:space="0" w:color="auto"/>
                                        <w:left w:val="none" w:sz="0" w:space="0" w:color="auto"/>
                                        <w:bottom w:val="none" w:sz="0" w:space="0" w:color="auto"/>
                                        <w:right w:val="none" w:sz="0" w:space="0" w:color="auto"/>
                                      </w:divBdr>
                                    </w:div>
                                    <w:div w:id="2031829346">
                                      <w:marLeft w:val="0"/>
                                      <w:marRight w:val="0"/>
                                      <w:marTop w:val="0"/>
                                      <w:marBottom w:val="0"/>
                                      <w:divBdr>
                                        <w:top w:val="none" w:sz="0" w:space="0" w:color="auto"/>
                                        <w:left w:val="none" w:sz="0" w:space="0" w:color="auto"/>
                                        <w:bottom w:val="none" w:sz="0" w:space="0" w:color="auto"/>
                                        <w:right w:val="none" w:sz="0" w:space="0" w:color="auto"/>
                                      </w:divBdr>
                                    </w:div>
                                    <w:div w:id="1500002650">
                                      <w:marLeft w:val="0"/>
                                      <w:marRight w:val="0"/>
                                      <w:marTop w:val="0"/>
                                      <w:marBottom w:val="0"/>
                                      <w:divBdr>
                                        <w:top w:val="none" w:sz="0" w:space="0" w:color="auto"/>
                                        <w:left w:val="none" w:sz="0" w:space="0" w:color="auto"/>
                                        <w:bottom w:val="none" w:sz="0" w:space="0" w:color="auto"/>
                                        <w:right w:val="none" w:sz="0" w:space="0" w:color="auto"/>
                                      </w:divBdr>
                                    </w:div>
                                    <w:div w:id="965703059">
                                      <w:marLeft w:val="0"/>
                                      <w:marRight w:val="0"/>
                                      <w:marTop w:val="0"/>
                                      <w:marBottom w:val="0"/>
                                      <w:divBdr>
                                        <w:top w:val="none" w:sz="0" w:space="0" w:color="auto"/>
                                        <w:left w:val="none" w:sz="0" w:space="0" w:color="auto"/>
                                        <w:bottom w:val="none" w:sz="0" w:space="0" w:color="auto"/>
                                        <w:right w:val="none" w:sz="0" w:space="0" w:color="auto"/>
                                      </w:divBdr>
                                    </w:div>
                                    <w:div w:id="885336565">
                                      <w:marLeft w:val="0"/>
                                      <w:marRight w:val="0"/>
                                      <w:marTop w:val="0"/>
                                      <w:marBottom w:val="0"/>
                                      <w:divBdr>
                                        <w:top w:val="none" w:sz="0" w:space="0" w:color="auto"/>
                                        <w:left w:val="none" w:sz="0" w:space="0" w:color="auto"/>
                                        <w:bottom w:val="none" w:sz="0" w:space="0" w:color="auto"/>
                                        <w:right w:val="none" w:sz="0" w:space="0" w:color="auto"/>
                                      </w:divBdr>
                                    </w:div>
                                    <w:div w:id="663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757335">
      <w:bodyDiv w:val="1"/>
      <w:marLeft w:val="0"/>
      <w:marRight w:val="0"/>
      <w:marTop w:val="0"/>
      <w:marBottom w:val="0"/>
      <w:divBdr>
        <w:top w:val="none" w:sz="0" w:space="0" w:color="auto"/>
        <w:left w:val="none" w:sz="0" w:space="0" w:color="auto"/>
        <w:bottom w:val="none" w:sz="0" w:space="0" w:color="auto"/>
        <w:right w:val="none" w:sz="0" w:space="0" w:color="auto"/>
      </w:divBdr>
    </w:div>
    <w:div w:id="930814650">
      <w:bodyDiv w:val="1"/>
      <w:marLeft w:val="0"/>
      <w:marRight w:val="0"/>
      <w:marTop w:val="0"/>
      <w:marBottom w:val="0"/>
      <w:divBdr>
        <w:top w:val="none" w:sz="0" w:space="0" w:color="auto"/>
        <w:left w:val="none" w:sz="0" w:space="0" w:color="auto"/>
        <w:bottom w:val="none" w:sz="0" w:space="0" w:color="auto"/>
        <w:right w:val="none" w:sz="0" w:space="0" w:color="auto"/>
      </w:divBdr>
    </w:div>
    <w:div w:id="944266031">
      <w:bodyDiv w:val="1"/>
      <w:marLeft w:val="0"/>
      <w:marRight w:val="0"/>
      <w:marTop w:val="0"/>
      <w:marBottom w:val="0"/>
      <w:divBdr>
        <w:top w:val="none" w:sz="0" w:space="0" w:color="auto"/>
        <w:left w:val="none" w:sz="0" w:space="0" w:color="auto"/>
        <w:bottom w:val="none" w:sz="0" w:space="0" w:color="auto"/>
        <w:right w:val="none" w:sz="0" w:space="0" w:color="auto"/>
      </w:divBdr>
    </w:div>
    <w:div w:id="955940642">
      <w:bodyDiv w:val="1"/>
      <w:marLeft w:val="0"/>
      <w:marRight w:val="0"/>
      <w:marTop w:val="0"/>
      <w:marBottom w:val="0"/>
      <w:divBdr>
        <w:top w:val="none" w:sz="0" w:space="0" w:color="auto"/>
        <w:left w:val="none" w:sz="0" w:space="0" w:color="auto"/>
        <w:bottom w:val="none" w:sz="0" w:space="0" w:color="auto"/>
        <w:right w:val="none" w:sz="0" w:space="0" w:color="auto"/>
      </w:divBdr>
    </w:div>
    <w:div w:id="956065997">
      <w:bodyDiv w:val="1"/>
      <w:marLeft w:val="0"/>
      <w:marRight w:val="0"/>
      <w:marTop w:val="100"/>
      <w:marBottom w:val="100"/>
      <w:divBdr>
        <w:top w:val="none" w:sz="0" w:space="0" w:color="auto"/>
        <w:left w:val="none" w:sz="0" w:space="0" w:color="auto"/>
        <w:bottom w:val="none" w:sz="0" w:space="0" w:color="auto"/>
        <w:right w:val="none" w:sz="0" w:space="0" w:color="auto"/>
      </w:divBdr>
      <w:divsChild>
        <w:div w:id="297418524">
          <w:marLeft w:val="0"/>
          <w:marRight w:val="0"/>
          <w:marTop w:val="100"/>
          <w:marBottom w:val="100"/>
          <w:divBdr>
            <w:top w:val="none" w:sz="0" w:space="0" w:color="auto"/>
            <w:left w:val="none" w:sz="0" w:space="0" w:color="auto"/>
            <w:bottom w:val="none" w:sz="0" w:space="0" w:color="auto"/>
            <w:right w:val="none" w:sz="0" w:space="0" w:color="auto"/>
          </w:divBdr>
          <w:divsChild>
            <w:div w:id="1932424110">
              <w:marLeft w:val="0"/>
              <w:marRight w:val="0"/>
              <w:marTop w:val="0"/>
              <w:marBottom w:val="0"/>
              <w:divBdr>
                <w:top w:val="none" w:sz="0" w:space="0" w:color="auto"/>
                <w:left w:val="none" w:sz="0" w:space="0" w:color="auto"/>
                <w:bottom w:val="none" w:sz="0" w:space="0" w:color="auto"/>
                <w:right w:val="none" w:sz="0" w:space="0" w:color="auto"/>
              </w:divBdr>
              <w:divsChild>
                <w:div w:id="1718123959">
                  <w:marLeft w:val="2325"/>
                  <w:marRight w:val="0"/>
                  <w:marTop w:val="0"/>
                  <w:marBottom w:val="0"/>
                  <w:divBdr>
                    <w:top w:val="none" w:sz="0" w:space="0" w:color="auto"/>
                    <w:left w:val="none" w:sz="0" w:space="0" w:color="auto"/>
                    <w:bottom w:val="none" w:sz="0" w:space="0" w:color="auto"/>
                    <w:right w:val="none" w:sz="0" w:space="0" w:color="auto"/>
                  </w:divBdr>
                  <w:divsChild>
                    <w:div w:id="775296067">
                      <w:marLeft w:val="0"/>
                      <w:marRight w:val="0"/>
                      <w:marTop w:val="0"/>
                      <w:marBottom w:val="0"/>
                      <w:divBdr>
                        <w:top w:val="none" w:sz="0" w:space="0" w:color="auto"/>
                        <w:left w:val="none" w:sz="0" w:space="0" w:color="auto"/>
                        <w:bottom w:val="none" w:sz="0" w:space="0" w:color="auto"/>
                        <w:right w:val="none" w:sz="0" w:space="0" w:color="auto"/>
                      </w:divBdr>
                      <w:divsChild>
                        <w:div w:id="600183330">
                          <w:marLeft w:val="0"/>
                          <w:marRight w:val="0"/>
                          <w:marTop w:val="0"/>
                          <w:marBottom w:val="0"/>
                          <w:divBdr>
                            <w:top w:val="none" w:sz="0" w:space="0" w:color="auto"/>
                            <w:left w:val="none" w:sz="0" w:space="0" w:color="auto"/>
                            <w:bottom w:val="none" w:sz="0" w:space="0" w:color="auto"/>
                            <w:right w:val="none" w:sz="0" w:space="0" w:color="auto"/>
                          </w:divBdr>
                          <w:divsChild>
                            <w:div w:id="934944224">
                              <w:marLeft w:val="0"/>
                              <w:marRight w:val="0"/>
                              <w:marTop w:val="0"/>
                              <w:marBottom w:val="0"/>
                              <w:divBdr>
                                <w:top w:val="none" w:sz="0" w:space="0" w:color="auto"/>
                                <w:left w:val="none" w:sz="0" w:space="0" w:color="auto"/>
                                <w:bottom w:val="none" w:sz="0" w:space="0" w:color="auto"/>
                                <w:right w:val="none" w:sz="0" w:space="0" w:color="auto"/>
                              </w:divBdr>
                              <w:divsChild>
                                <w:div w:id="17012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515137">
      <w:bodyDiv w:val="1"/>
      <w:marLeft w:val="0"/>
      <w:marRight w:val="0"/>
      <w:marTop w:val="0"/>
      <w:marBottom w:val="0"/>
      <w:divBdr>
        <w:top w:val="none" w:sz="0" w:space="0" w:color="auto"/>
        <w:left w:val="none" w:sz="0" w:space="0" w:color="auto"/>
        <w:bottom w:val="none" w:sz="0" w:space="0" w:color="auto"/>
        <w:right w:val="none" w:sz="0" w:space="0" w:color="auto"/>
      </w:divBdr>
      <w:divsChild>
        <w:div w:id="2044816777">
          <w:marLeft w:val="547"/>
          <w:marRight w:val="0"/>
          <w:marTop w:val="0"/>
          <w:marBottom w:val="0"/>
          <w:divBdr>
            <w:top w:val="none" w:sz="0" w:space="0" w:color="auto"/>
            <w:left w:val="none" w:sz="0" w:space="0" w:color="auto"/>
            <w:bottom w:val="none" w:sz="0" w:space="0" w:color="auto"/>
            <w:right w:val="none" w:sz="0" w:space="0" w:color="auto"/>
          </w:divBdr>
        </w:div>
      </w:divsChild>
    </w:div>
    <w:div w:id="1018656036">
      <w:bodyDiv w:val="1"/>
      <w:marLeft w:val="0"/>
      <w:marRight w:val="0"/>
      <w:marTop w:val="0"/>
      <w:marBottom w:val="0"/>
      <w:divBdr>
        <w:top w:val="none" w:sz="0" w:space="0" w:color="auto"/>
        <w:left w:val="none" w:sz="0" w:space="0" w:color="auto"/>
        <w:bottom w:val="none" w:sz="0" w:space="0" w:color="auto"/>
        <w:right w:val="none" w:sz="0" w:space="0" w:color="auto"/>
      </w:divBdr>
    </w:div>
    <w:div w:id="1029524417">
      <w:bodyDiv w:val="1"/>
      <w:marLeft w:val="0"/>
      <w:marRight w:val="0"/>
      <w:marTop w:val="0"/>
      <w:marBottom w:val="0"/>
      <w:divBdr>
        <w:top w:val="none" w:sz="0" w:space="0" w:color="auto"/>
        <w:left w:val="none" w:sz="0" w:space="0" w:color="auto"/>
        <w:bottom w:val="none" w:sz="0" w:space="0" w:color="auto"/>
        <w:right w:val="none" w:sz="0" w:space="0" w:color="auto"/>
      </w:divBdr>
      <w:divsChild>
        <w:div w:id="243683999">
          <w:marLeft w:val="547"/>
          <w:marRight w:val="0"/>
          <w:marTop w:val="0"/>
          <w:marBottom w:val="0"/>
          <w:divBdr>
            <w:top w:val="none" w:sz="0" w:space="0" w:color="auto"/>
            <w:left w:val="none" w:sz="0" w:space="0" w:color="auto"/>
            <w:bottom w:val="none" w:sz="0" w:space="0" w:color="auto"/>
            <w:right w:val="none" w:sz="0" w:space="0" w:color="auto"/>
          </w:divBdr>
        </w:div>
      </w:divsChild>
    </w:div>
    <w:div w:id="1058170106">
      <w:bodyDiv w:val="1"/>
      <w:marLeft w:val="0"/>
      <w:marRight w:val="0"/>
      <w:marTop w:val="0"/>
      <w:marBottom w:val="0"/>
      <w:divBdr>
        <w:top w:val="none" w:sz="0" w:space="0" w:color="auto"/>
        <w:left w:val="none" w:sz="0" w:space="0" w:color="auto"/>
        <w:bottom w:val="none" w:sz="0" w:space="0" w:color="auto"/>
        <w:right w:val="none" w:sz="0" w:space="0" w:color="auto"/>
      </w:divBdr>
      <w:divsChild>
        <w:div w:id="1119757129">
          <w:marLeft w:val="547"/>
          <w:marRight w:val="0"/>
          <w:marTop w:val="0"/>
          <w:marBottom w:val="0"/>
          <w:divBdr>
            <w:top w:val="none" w:sz="0" w:space="0" w:color="auto"/>
            <w:left w:val="none" w:sz="0" w:space="0" w:color="auto"/>
            <w:bottom w:val="none" w:sz="0" w:space="0" w:color="auto"/>
            <w:right w:val="none" w:sz="0" w:space="0" w:color="auto"/>
          </w:divBdr>
        </w:div>
      </w:divsChild>
    </w:div>
    <w:div w:id="1083113803">
      <w:bodyDiv w:val="1"/>
      <w:marLeft w:val="0"/>
      <w:marRight w:val="0"/>
      <w:marTop w:val="0"/>
      <w:marBottom w:val="0"/>
      <w:divBdr>
        <w:top w:val="none" w:sz="0" w:space="0" w:color="auto"/>
        <w:left w:val="none" w:sz="0" w:space="0" w:color="auto"/>
        <w:bottom w:val="none" w:sz="0" w:space="0" w:color="auto"/>
        <w:right w:val="none" w:sz="0" w:space="0" w:color="auto"/>
      </w:divBdr>
      <w:divsChild>
        <w:div w:id="90974286">
          <w:marLeft w:val="0"/>
          <w:marRight w:val="0"/>
          <w:marTop w:val="75"/>
          <w:marBottom w:val="450"/>
          <w:divBdr>
            <w:top w:val="none" w:sz="0" w:space="0" w:color="auto"/>
            <w:left w:val="none" w:sz="0" w:space="0" w:color="auto"/>
            <w:bottom w:val="none" w:sz="0" w:space="0" w:color="auto"/>
            <w:right w:val="none" w:sz="0" w:space="0" w:color="auto"/>
          </w:divBdr>
          <w:divsChild>
            <w:div w:id="1540120122">
              <w:marLeft w:val="0"/>
              <w:marRight w:val="0"/>
              <w:marTop w:val="0"/>
              <w:marBottom w:val="0"/>
              <w:divBdr>
                <w:top w:val="none" w:sz="0" w:space="0" w:color="auto"/>
                <w:left w:val="none" w:sz="0" w:space="0" w:color="auto"/>
                <w:bottom w:val="none" w:sz="0" w:space="0" w:color="auto"/>
                <w:right w:val="none" w:sz="0" w:space="0" w:color="auto"/>
              </w:divBdr>
              <w:divsChild>
                <w:div w:id="378365498">
                  <w:marLeft w:val="0"/>
                  <w:marRight w:val="0"/>
                  <w:marTop w:val="0"/>
                  <w:marBottom w:val="0"/>
                  <w:divBdr>
                    <w:top w:val="none" w:sz="0" w:space="0" w:color="auto"/>
                    <w:left w:val="none" w:sz="0" w:space="0" w:color="auto"/>
                    <w:bottom w:val="none" w:sz="0" w:space="0" w:color="auto"/>
                    <w:right w:val="none" w:sz="0" w:space="0" w:color="auto"/>
                  </w:divBdr>
                  <w:divsChild>
                    <w:div w:id="1015379003">
                      <w:marLeft w:val="0"/>
                      <w:marRight w:val="0"/>
                      <w:marTop w:val="0"/>
                      <w:marBottom w:val="0"/>
                      <w:divBdr>
                        <w:top w:val="none" w:sz="0" w:space="0" w:color="auto"/>
                        <w:left w:val="none" w:sz="0" w:space="0" w:color="auto"/>
                        <w:bottom w:val="none" w:sz="0" w:space="0" w:color="auto"/>
                        <w:right w:val="none" w:sz="0" w:space="0" w:color="auto"/>
                      </w:divBdr>
                      <w:divsChild>
                        <w:div w:id="1016269119">
                          <w:marLeft w:val="0"/>
                          <w:marRight w:val="0"/>
                          <w:marTop w:val="0"/>
                          <w:marBottom w:val="0"/>
                          <w:divBdr>
                            <w:top w:val="none" w:sz="0" w:space="0" w:color="auto"/>
                            <w:left w:val="none" w:sz="0" w:space="0" w:color="auto"/>
                            <w:bottom w:val="none" w:sz="0" w:space="0" w:color="auto"/>
                            <w:right w:val="none" w:sz="0" w:space="0" w:color="auto"/>
                          </w:divBdr>
                          <w:divsChild>
                            <w:div w:id="1549225885">
                              <w:marLeft w:val="0"/>
                              <w:marRight w:val="0"/>
                              <w:marTop w:val="0"/>
                              <w:marBottom w:val="0"/>
                              <w:divBdr>
                                <w:top w:val="none" w:sz="0" w:space="0" w:color="auto"/>
                                <w:left w:val="none" w:sz="0" w:space="0" w:color="auto"/>
                                <w:bottom w:val="none" w:sz="0" w:space="0" w:color="auto"/>
                                <w:right w:val="none" w:sz="0" w:space="0" w:color="auto"/>
                              </w:divBdr>
                              <w:divsChild>
                                <w:div w:id="93791497">
                                  <w:marLeft w:val="0"/>
                                  <w:marRight w:val="0"/>
                                  <w:marTop w:val="0"/>
                                  <w:marBottom w:val="0"/>
                                  <w:divBdr>
                                    <w:top w:val="none" w:sz="0" w:space="0" w:color="auto"/>
                                    <w:left w:val="none" w:sz="0" w:space="0" w:color="auto"/>
                                    <w:bottom w:val="none" w:sz="0" w:space="0" w:color="auto"/>
                                    <w:right w:val="none" w:sz="0" w:space="0" w:color="auto"/>
                                  </w:divBdr>
                                </w:div>
                                <w:div w:id="1623413836">
                                  <w:marLeft w:val="0"/>
                                  <w:marRight w:val="0"/>
                                  <w:marTop w:val="0"/>
                                  <w:marBottom w:val="0"/>
                                  <w:divBdr>
                                    <w:top w:val="none" w:sz="0" w:space="0" w:color="auto"/>
                                    <w:left w:val="none" w:sz="0" w:space="0" w:color="auto"/>
                                    <w:bottom w:val="none" w:sz="0" w:space="0" w:color="auto"/>
                                    <w:right w:val="none" w:sz="0" w:space="0" w:color="auto"/>
                                  </w:divBdr>
                                </w:div>
                                <w:div w:id="376903946">
                                  <w:marLeft w:val="0"/>
                                  <w:marRight w:val="0"/>
                                  <w:marTop w:val="0"/>
                                  <w:marBottom w:val="0"/>
                                  <w:divBdr>
                                    <w:top w:val="none" w:sz="0" w:space="0" w:color="auto"/>
                                    <w:left w:val="none" w:sz="0" w:space="0" w:color="auto"/>
                                    <w:bottom w:val="none" w:sz="0" w:space="0" w:color="auto"/>
                                    <w:right w:val="none" w:sz="0" w:space="0" w:color="auto"/>
                                  </w:divBdr>
                                </w:div>
                                <w:div w:id="650603523">
                                  <w:marLeft w:val="0"/>
                                  <w:marRight w:val="0"/>
                                  <w:marTop w:val="0"/>
                                  <w:marBottom w:val="0"/>
                                  <w:divBdr>
                                    <w:top w:val="none" w:sz="0" w:space="0" w:color="auto"/>
                                    <w:left w:val="none" w:sz="0" w:space="0" w:color="auto"/>
                                    <w:bottom w:val="none" w:sz="0" w:space="0" w:color="auto"/>
                                    <w:right w:val="none" w:sz="0" w:space="0" w:color="auto"/>
                                  </w:divBdr>
                                </w:div>
                                <w:div w:id="1448164188">
                                  <w:marLeft w:val="0"/>
                                  <w:marRight w:val="0"/>
                                  <w:marTop w:val="0"/>
                                  <w:marBottom w:val="0"/>
                                  <w:divBdr>
                                    <w:top w:val="none" w:sz="0" w:space="0" w:color="auto"/>
                                    <w:left w:val="none" w:sz="0" w:space="0" w:color="auto"/>
                                    <w:bottom w:val="none" w:sz="0" w:space="0" w:color="auto"/>
                                    <w:right w:val="none" w:sz="0" w:space="0" w:color="auto"/>
                                  </w:divBdr>
                                </w:div>
                              </w:divsChild>
                            </w:div>
                            <w:div w:id="68499317">
                              <w:marLeft w:val="0"/>
                              <w:marRight w:val="0"/>
                              <w:marTop w:val="0"/>
                              <w:marBottom w:val="0"/>
                              <w:divBdr>
                                <w:top w:val="none" w:sz="0" w:space="0" w:color="auto"/>
                                <w:left w:val="none" w:sz="0" w:space="0" w:color="auto"/>
                                <w:bottom w:val="none" w:sz="0" w:space="0" w:color="auto"/>
                                <w:right w:val="none" w:sz="0" w:space="0" w:color="auto"/>
                              </w:divBdr>
                              <w:divsChild>
                                <w:div w:id="1360547296">
                                  <w:marLeft w:val="0"/>
                                  <w:marRight w:val="0"/>
                                  <w:marTop w:val="0"/>
                                  <w:marBottom w:val="0"/>
                                  <w:divBdr>
                                    <w:top w:val="none" w:sz="0" w:space="0" w:color="auto"/>
                                    <w:left w:val="none" w:sz="0" w:space="0" w:color="auto"/>
                                    <w:bottom w:val="none" w:sz="0" w:space="0" w:color="auto"/>
                                    <w:right w:val="none" w:sz="0" w:space="0" w:color="auto"/>
                                  </w:divBdr>
                                </w:div>
                                <w:div w:id="901867327">
                                  <w:marLeft w:val="0"/>
                                  <w:marRight w:val="0"/>
                                  <w:marTop w:val="0"/>
                                  <w:marBottom w:val="0"/>
                                  <w:divBdr>
                                    <w:top w:val="none" w:sz="0" w:space="0" w:color="auto"/>
                                    <w:left w:val="none" w:sz="0" w:space="0" w:color="auto"/>
                                    <w:bottom w:val="none" w:sz="0" w:space="0" w:color="auto"/>
                                    <w:right w:val="none" w:sz="0" w:space="0" w:color="auto"/>
                                  </w:divBdr>
                                </w:div>
                                <w:div w:id="2110615231">
                                  <w:marLeft w:val="0"/>
                                  <w:marRight w:val="0"/>
                                  <w:marTop w:val="0"/>
                                  <w:marBottom w:val="0"/>
                                  <w:divBdr>
                                    <w:top w:val="none" w:sz="0" w:space="0" w:color="auto"/>
                                    <w:left w:val="none" w:sz="0" w:space="0" w:color="auto"/>
                                    <w:bottom w:val="none" w:sz="0" w:space="0" w:color="auto"/>
                                    <w:right w:val="none" w:sz="0" w:space="0" w:color="auto"/>
                                  </w:divBdr>
                                </w:div>
                                <w:div w:id="912082083">
                                  <w:marLeft w:val="0"/>
                                  <w:marRight w:val="0"/>
                                  <w:marTop w:val="0"/>
                                  <w:marBottom w:val="0"/>
                                  <w:divBdr>
                                    <w:top w:val="none" w:sz="0" w:space="0" w:color="auto"/>
                                    <w:left w:val="none" w:sz="0" w:space="0" w:color="auto"/>
                                    <w:bottom w:val="none" w:sz="0" w:space="0" w:color="auto"/>
                                    <w:right w:val="none" w:sz="0" w:space="0" w:color="auto"/>
                                  </w:divBdr>
                                </w:div>
                                <w:div w:id="1028723675">
                                  <w:marLeft w:val="0"/>
                                  <w:marRight w:val="0"/>
                                  <w:marTop w:val="0"/>
                                  <w:marBottom w:val="0"/>
                                  <w:divBdr>
                                    <w:top w:val="none" w:sz="0" w:space="0" w:color="auto"/>
                                    <w:left w:val="none" w:sz="0" w:space="0" w:color="auto"/>
                                    <w:bottom w:val="none" w:sz="0" w:space="0" w:color="auto"/>
                                    <w:right w:val="none" w:sz="0" w:space="0" w:color="auto"/>
                                  </w:divBdr>
                                </w:div>
                                <w:div w:id="1667052197">
                                  <w:marLeft w:val="0"/>
                                  <w:marRight w:val="0"/>
                                  <w:marTop w:val="0"/>
                                  <w:marBottom w:val="0"/>
                                  <w:divBdr>
                                    <w:top w:val="none" w:sz="0" w:space="0" w:color="auto"/>
                                    <w:left w:val="none" w:sz="0" w:space="0" w:color="auto"/>
                                    <w:bottom w:val="none" w:sz="0" w:space="0" w:color="auto"/>
                                    <w:right w:val="none" w:sz="0" w:space="0" w:color="auto"/>
                                  </w:divBdr>
                                  <w:divsChild>
                                    <w:div w:id="1047798063">
                                      <w:marLeft w:val="0"/>
                                      <w:marRight w:val="0"/>
                                      <w:marTop w:val="0"/>
                                      <w:marBottom w:val="0"/>
                                      <w:divBdr>
                                        <w:top w:val="none" w:sz="0" w:space="0" w:color="auto"/>
                                        <w:left w:val="none" w:sz="0" w:space="0" w:color="auto"/>
                                        <w:bottom w:val="none" w:sz="0" w:space="0" w:color="auto"/>
                                        <w:right w:val="none" w:sz="0" w:space="0" w:color="auto"/>
                                      </w:divBdr>
                                    </w:div>
                                    <w:div w:id="672344554">
                                      <w:marLeft w:val="0"/>
                                      <w:marRight w:val="0"/>
                                      <w:marTop w:val="0"/>
                                      <w:marBottom w:val="0"/>
                                      <w:divBdr>
                                        <w:top w:val="none" w:sz="0" w:space="0" w:color="auto"/>
                                        <w:left w:val="none" w:sz="0" w:space="0" w:color="auto"/>
                                        <w:bottom w:val="none" w:sz="0" w:space="0" w:color="auto"/>
                                        <w:right w:val="none" w:sz="0" w:space="0" w:color="auto"/>
                                      </w:divBdr>
                                    </w:div>
                                    <w:div w:id="2005010677">
                                      <w:marLeft w:val="0"/>
                                      <w:marRight w:val="0"/>
                                      <w:marTop w:val="0"/>
                                      <w:marBottom w:val="0"/>
                                      <w:divBdr>
                                        <w:top w:val="none" w:sz="0" w:space="0" w:color="auto"/>
                                        <w:left w:val="none" w:sz="0" w:space="0" w:color="auto"/>
                                        <w:bottom w:val="none" w:sz="0" w:space="0" w:color="auto"/>
                                        <w:right w:val="none" w:sz="0" w:space="0" w:color="auto"/>
                                      </w:divBdr>
                                    </w:div>
                                    <w:div w:id="470833159">
                                      <w:marLeft w:val="0"/>
                                      <w:marRight w:val="0"/>
                                      <w:marTop w:val="0"/>
                                      <w:marBottom w:val="0"/>
                                      <w:divBdr>
                                        <w:top w:val="none" w:sz="0" w:space="0" w:color="auto"/>
                                        <w:left w:val="none" w:sz="0" w:space="0" w:color="auto"/>
                                        <w:bottom w:val="none" w:sz="0" w:space="0" w:color="auto"/>
                                        <w:right w:val="none" w:sz="0" w:space="0" w:color="auto"/>
                                      </w:divBdr>
                                    </w:div>
                                    <w:div w:id="4418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368">
                              <w:marLeft w:val="0"/>
                              <w:marRight w:val="0"/>
                              <w:marTop w:val="0"/>
                              <w:marBottom w:val="0"/>
                              <w:divBdr>
                                <w:top w:val="none" w:sz="0" w:space="0" w:color="auto"/>
                                <w:left w:val="none" w:sz="0" w:space="0" w:color="auto"/>
                                <w:bottom w:val="none" w:sz="0" w:space="0" w:color="auto"/>
                                <w:right w:val="none" w:sz="0" w:space="0" w:color="auto"/>
                              </w:divBdr>
                              <w:divsChild>
                                <w:div w:id="603345755">
                                  <w:marLeft w:val="0"/>
                                  <w:marRight w:val="0"/>
                                  <w:marTop w:val="0"/>
                                  <w:marBottom w:val="0"/>
                                  <w:divBdr>
                                    <w:top w:val="none" w:sz="0" w:space="0" w:color="auto"/>
                                    <w:left w:val="none" w:sz="0" w:space="0" w:color="auto"/>
                                    <w:bottom w:val="none" w:sz="0" w:space="0" w:color="auto"/>
                                    <w:right w:val="none" w:sz="0" w:space="0" w:color="auto"/>
                                  </w:divBdr>
                                </w:div>
                                <w:div w:id="2078169295">
                                  <w:marLeft w:val="0"/>
                                  <w:marRight w:val="0"/>
                                  <w:marTop w:val="0"/>
                                  <w:marBottom w:val="0"/>
                                  <w:divBdr>
                                    <w:top w:val="none" w:sz="0" w:space="0" w:color="auto"/>
                                    <w:left w:val="none" w:sz="0" w:space="0" w:color="auto"/>
                                    <w:bottom w:val="none" w:sz="0" w:space="0" w:color="auto"/>
                                    <w:right w:val="none" w:sz="0" w:space="0" w:color="auto"/>
                                  </w:divBdr>
                                </w:div>
                                <w:div w:id="249123033">
                                  <w:marLeft w:val="0"/>
                                  <w:marRight w:val="0"/>
                                  <w:marTop w:val="0"/>
                                  <w:marBottom w:val="0"/>
                                  <w:divBdr>
                                    <w:top w:val="none" w:sz="0" w:space="0" w:color="auto"/>
                                    <w:left w:val="none" w:sz="0" w:space="0" w:color="auto"/>
                                    <w:bottom w:val="none" w:sz="0" w:space="0" w:color="auto"/>
                                    <w:right w:val="none" w:sz="0" w:space="0" w:color="auto"/>
                                  </w:divBdr>
                                </w:div>
                                <w:div w:id="1202521988">
                                  <w:marLeft w:val="0"/>
                                  <w:marRight w:val="0"/>
                                  <w:marTop w:val="0"/>
                                  <w:marBottom w:val="0"/>
                                  <w:divBdr>
                                    <w:top w:val="none" w:sz="0" w:space="0" w:color="auto"/>
                                    <w:left w:val="none" w:sz="0" w:space="0" w:color="auto"/>
                                    <w:bottom w:val="none" w:sz="0" w:space="0" w:color="auto"/>
                                    <w:right w:val="none" w:sz="0" w:space="0" w:color="auto"/>
                                  </w:divBdr>
                                </w:div>
                                <w:div w:id="1657683327">
                                  <w:marLeft w:val="0"/>
                                  <w:marRight w:val="0"/>
                                  <w:marTop w:val="0"/>
                                  <w:marBottom w:val="0"/>
                                  <w:divBdr>
                                    <w:top w:val="none" w:sz="0" w:space="0" w:color="auto"/>
                                    <w:left w:val="none" w:sz="0" w:space="0" w:color="auto"/>
                                    <w:bottom w:val="none" w:sz="0" w:space="0" w:color="auto"/>
                                    <w:right w:val="none" w:sz="0" w:space="0" w:color="auto"/>
                                  </w:divBdr>
                                </w:div>
                                <w:div w:id="1548031540">
                                  <w:marLeft w:val="0"/>
                                  <w:marRight w:val="0"/>
                                  <w:marTop w:val="0"/>
                                  <w:marBottom w:val="0"/>
                                  <w:divBdr>
                                    <w:top w:val="none" w:sz="0" w:space="0" w:color="auto"/>
                                    <w:left w:val="none" w:sz="0" w:space="0" w:color="auto"/>
                                    <w:bottom w:val="none" w:sz="0" w:space="0" w:color="auto"/>
                                    <w:right w:val="none" w:sz="0" w:space="0" w:color="auto"/>
                                  </w:divBdr>
                                </w:div>
                                <w:div w:id="1784031961">
                                  <w:marLeft w:val="0"/>
                                  <w:marRight w:val="0"/>
                                  <w:marTop w:val="0"/>
                                  <w:marBottom w:val="0"/>
                                  <w:divBdr>
                                    <w:top w:val="none" w:sz="0" w:space="0" w:color="auto"/>
                                    <w:left w:val="none" w:sz="0" w:space="0" w:color="auto"/>
                                    <w:bottom w:val="none" w:sz="0" w:space="0" w:color="auto"/>
                                    <w:right w:val="none" w:sz="0" w:space="0" w:color="auto"/>
                                  </w:divBdr>
                                </w:div>
                                <w:div w:id="1638293228">
                                  <w:marLeft w:val="0"/>
                                  <w:marRight w:val="0"/>
                                  <w:marTop w:val="0"/>
                                  <w:marBottom w:val="0"/>
                                  <w:divBdr>
                                    <w:top w:val="none" w:sz="0" w:space="0" w:color="auto"/>
                                    <w:left w:val="none" w:sz="0" w:space="0" w:color="auto"/>
                                    <w:bottom w:val="none" w:sz="0" w:space="0" w:color="auto"/>
                                    <w:right w:val="none" w:sz="0" w:space="0" w:color="auto"/>
                                  </w:divBdr>
                                </w:div>
                                <w:div w:id="476192928">
                                  <w:marLeft w:val="0"/>
                                  <w:marRight w:val="0"/>
                                  <w:marTop w:val="0"/>
                                  <w:marBottom w:val="0"/>
                                  <w:divBdr>
                                    <w:top w:val="none" w:sz="0" w:space="0" w:color="auto"/>
                                    <w:left w:val="none" w:sz="0" w:space="0" w:color="auto"/>
                                    <w:bottom w:val="none" w:sz="0" w:space="0" w:color="auto"/>
                                    <w:right w:val="none" w:sz="0" w:space="0" w:color="auto"/>
                                  </w:divBdr>
                                </w:div>
                                <w:div w:id="1833450305">
                                  <w:marLeft w:val="0"/>
                                  <w:marRight w:val="0"/>
                                  <w:marTop w:val="0"/>
                                  <w:marBottom w:val="0"/>
                                  <w:divBdr>
                                    <w:top w:val="none" w:sz="0" w:space="0" w:color="auto"/>
                                    <w:left w:val="none" w:sz="0" w:space="0" w:color="auto"/>
                                    <w:bottom w:val="none" w:sz="0" w:space="0" w:color="auto"/>
                                    <w:right w:val="none" w:sz="0" w:space="0" w:color="auto"/>
                                  </w:divBdr>
                                  <w:divsChild>
                                    <w:div w:id="545679013">
                                      <w:marLeft w:val="0"/>
                                      <w:marRight w:val="0"/>
                                      <w:marTop w:val="0"/>
                                      <w:marBottom w:val="0"/>
                                      <w:divBdr>
                                        <w:top w:val="none" w:sz="0" w:space="0" w:color="auto"/>
                                        <w:left w:val="none" w:sz="0" w:space="0" w:color="auto"/>
                                        <w:bottom w:val="none" w:sz="0" w:space="0" w:color="auto"/>
                                        <w:right w:val="none" w:sz="0" w:space="0" w:color="auto"/>
                                      </w:divBdr>
                                    </w:div>
                                    <w:div w:id="1608737613">
                                      <w:marLeft w:val="0"/>
                                      <w:marRight w:val="0"/>
                                      <w:marTop w:val="0"/>
                                      <w:marBottom w:val="0"/>
                                      <w:divBdr>
                                        <w:top w:val="none" w:sz="0" w:space="0" w:color="auto"/>
                                        <w:left w:val="none" w:sz="0" w:space="0" w:color="auto"/>
                                        <w:bottom w:val="none" w:sz="0" w:space="0" w:color="auto"/>
                                        <w:right w:val="none" w:sz="0" w:space="0" w:color="auto"/>
                                      </w:divBdr>
                                    </w:div>
                                    <w:div w:id="865488444">
                                      <w:marLeft w:val="0"/>
                                      <w:marRight w:val="0"/>
                                      <w:marTop w:val="0"/>
                                      <w:marBottom w:val="0"/>
                                      <w:divBdr>
                                        <w:top w:val="none" w:sz="0" w:space="0" w:color="auto"/>
                                        <w:left w:val="none" w:sz="0" w:space="0" w:color="auto"/>
                                        <w:bottom w:val="none" w:sz="0" w:space="0" w:color="auto"/>
                                        <w:right w:val="none" w:sz="0" w:space="0" w:color="auto"/>
                                      </w:divBdr>
                                    </w:div>
                                    <w:div w:id="1649549809">
                                      <w:marLeft w:val="0"/>
                                      <w:marRight w:val="0"/>
                                      <w:marTop w:val="0"/>
                                      <w:marBottom w:val="0"/>
                                      <w:divBdr>
                                        <w:top w:val="none" w:sz="0" w:space="0" w:color="auto"/>
                                        <w:left w:val="none" w:sz="0" w:space="0" w:color="auto"/>
                                        <w:bottom w:val="none" w:sz="0" w:space="0" w:color="auto"/>
                                        <w:right w:val="none" w:sz="0" w:space="0" w:color="auto"/>
                                      </w:divBdr>
                                    </w:div>
                                    <w:div w:id="270479156">
                                      <w:marLeft w:val="0"/>
                                      <w:marRight w:val="0"/>
                                      <w:marTop w:val="0"/>
                                      <w:marBottom w:val="0"/>
                                      <w:divBdr>
                                        <w:top w:val="none" w:sz="0" w:space="0" w:color="auto"/>
                                        <w:left w:val="none" w:sz="0" w:space="0" w:color="auto"/>
                                        <w:bottom w:val="none" w:sz="0" w:space="0" w:color="auto"/>
                                        <w:right w:val="none" w:sz="0" w:space="0" w:color="auto"/>
                                      </w:divBdr>
                                      <w:divsChild>
                                        <w:div w:id="610087129">
                                          <w:marLeft w:val="0"/>
                                          <w:marRight w:val="0"/>
                                          <w:marTop w:val="0"/>
                                          <w:marBottom w:val="0"/>
                                          <w:divBdr>
                                            <w:top w:val="none" w:sz="0" w:space="0" w:color="auto"/>
                                            <w:left w:val="none" w:sz="0" w:space="0" w:color="auto"/>
                                            <w:bottom w:val="none" w:sz="0" w:space="0" w:color="auto"/>
                                            <w:right w:val="none" w:sz="0" w:space="0" w:color="auto"/>
                                          </w:divBdr>
                                        </w:div>
                                        <w:div w:id="21827242">
                                          <w:marLeft w:val="0"/>
                                          <w:marRight w:val="0"/>
                                          <w:marTop w:val="0"/>
                                          <w:marBottom w:val="0"/>
                                          <w:divBdr>
                                            <w:top w:val="none" w:sz="0" w:space="0" w:color="auto"/>
                                            <w:left w:val="none" w:sz="0" w:space="0" w:color="auto"/>
                                            <w:bottom w:val="none" w:sz="0" w:space="0" w:color="auto"/>
                                            <w:right w:val="none" w:sz="0" w:space="0" w:color="auto"/>
                                          </w:divBdr>
                                        </w:div>
                                        <w:div w:id="676154096">
                                          <w:marLeft w:val="0"/>
                                          <w:marRight w:val="0"/>
                                          <w:marTop w:val="0"/>
                                          <w:marBottom w:val="0"/>
                                          <w:divBdr>
                                            <w:top w:val="none" w:sz="0" w:space="0" w:color="auto"/>
                                            <w:left w:val="none" w:sz="0" w:space="0" w:color="auto"/>
                                            <w:bottom w:val="none" w:sz="0" w:space="0" w:color="auto"/>
                                            <w:right w:val="none" w:sz="0" w:space="0" w:color="auto"/>
                                          </w:divBdr>
                                        </w:div>
                                        <w:div w:id="18863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149161">
      <w:bodyDiv w:val="1"/>
      <w:marLeft w:val="0"/>
      <w:marRight w:val="0"/>
      <w:marTop w:val="0"/>
      <w:marBottom w:val="0"/>
      <w:divBdr>
        <w:top w:val="none" w:sz="0" w:space="0" w:color="auto"/>
        <w:left w:val="none" w:sz="0" w:space="0" w:color="auto"/>
        <w:bottom w:val="none" w:sz="0" w:space="0" w:color="auto"/>
        <w:right w:val="none" w:sz="0" w:space="0" w:color="auto"/>
      </w:divBdr>
      <w:divsChild>
        <w:div w:id="167722183">
          <w:marLeft w:val="0"/>
          <w:marRight w:val="0"/>
          <w:marTop w:val="75"/>
          <w:marBottom w:val="450"/>
          <w:divBdr>
            <w:top w:val="none" w:sz="0" w:space="0" w:color="auto"/>
            <w:left w:val="none" w:sz="0" w:space="0" w:color="auto"/>
            <w:bottom w:val="none" w:sz="0" w:space="0" w:color="auto"/>
            <w:right w:val="none" w:sz="0" w:space="0" w:color="auto"/>
          </w:divBdr>
          <w:divsChild>
            <w:div w:id="889272040">
              <w:marLeft w:val="0"/>
              <w:marRight w:val="0"/>
              <w:marTop w:val="0"/>
              <w:marBottom w:val="0"/>
              <w:divBdr>
                <w:top w:val="none" w:sz="0" w:space="0" w:color="auto"/>
                <w:left w:val="none" w:sz="0" w:space="0" w:color="auto"/>
                <w:bottom w:val="none" w:sz="0" w:space="0" w:color="auto"/>
                <w:right w:val="none" w:sz="0" w:space="0" w:color="auto"/>
              </w:divBdr>
              <w:divsChild>
                <w:div w:id="36707611">
                  <w:marLeft w:val="0"/>
                  <w:marRight w:val="0"/>
                  <w:marTop w:val="0"/>
                  <w:marBottom w:val="0"/>
                  <w:divBdr>
                    <w:top w:val="none" w:sz="0" w:space="0" w:color="auto"/>
                    <w:left w:val="none" w:sz="0" w:space="0" w:color="auto"/>
                    <w:bottom w:val="none" w:sz="0" w:space="0" w:color="auto"/>
                    <w:right w:val="none" w:sz="0" w:space="0" w:color="auto"/>
                  </w:divBdr>
                  <w:divsChild>
                    <w:div w:id="1122531490">
                      <w:marLeft w:val="0"/>
                      <w:marRight w:val="0"/>
                      <w:marTop w:val="0"/>
                      <w:marBottom w:val="0"/>
                      <w:divBdr>
                        <w:top w:val="none" w:sz="0" w:space="0" w:color="auto"/>
                        <w:left w:val="none" w:sz="0" w:space="0" w:color="auto"/>
                        <w:bottom w:val="none" w:sz="0" w:space="0" w:color="auto"/>
                        <w:right w:val="none" w:sz="0" w:space="0" w:color="auto"/>
                      </w:divBdr>
                      <w:divsChild>
                        <w:div w:id="1365980656">
                          <w:marLeft w:val="0"/>
                          <w:marRight w:val="0"/>
                          <w:marTop w:val="0"/>
                          <w:marBottom w:val="0"/>
                          <w:divBdr>
                            <w:top w:val="none" w:sz="0" w:space="0" w:color="auto"/>
                            <w:left w:val="none" w:sz="0" w:space="0" w:color="auto"/>
                            <w:bottom w:val="none" w:sz="0" w:space="0" w:color="auto"/>
                            <w:right w:val="none" w:sz="0" w:space="0" w:color="auto"/>
                          </w:divBdr>
                          <w:divsChild>
                            <w:div w:id="580337193">
                              <w:marLeft w:val="0"/>
                              <w:marRight w:val="0"/>
                              <w:marTop w:val="0"/>
                              <w:marBottom w:val="0"/>
                              <w:divBdr>
                                <w:top w:val="none" w:sz="0" w:space="0" w:color="auto"/>
                                <w:left w:val="none" w:sz="0" w:space="0" w:color="auto"/>
                                <w:bottom w:val="none" w:sz="0" w:space="0" w:color="auto"/>
                                <w:right w:val="none" w:sz="0" w:space="0" w:color="auto"/>
                              </w:divBdr>
                              <w:divsChild>
                                <w:div w:id="16860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348647">
      <w:bodyDiv w:val="1"/>
      <w:marLeft w:val="0"/>
      <w:marRight w:val="0"/>
      <w:marTop w:val="0"/>
      <w:marBottom w:val="0"/>
      <w:divBdr>
        <w:top w:val="none" w:sz="0" w:space="0" w:color="auto"/>
        <w:left w:val="none" w:sz="0" w:space="0" w:color="auto"/>
        <w:bottom w:val="none" w:sz="0" w:space="0" w:color="auto"/>
        <w:right w:val="none" w:sz="0" w:space="0" w:color="auto"/>
      </w:divBdr>
      <w:divsChild>
        <w:div w:id="393550021">
          <w:marLeft w:val="0"/>
          <w:marRight w:val="0"/>
          <w:marTop w:val="75"/>
          <w:marBottom w:val="450"/>
          <w:divBdr>
            <w:top w:val="none" w:sz="0" w:space="0" w:color="auto"/>
            <w:left w:val="none" w:sz="0" w:space="0" w:color="auto"/>
            <w:bottom w:val="none" w:sz="0" w:space="0" w:color="auto"/>
            <w:right w:val="none" w:sz="0" w:space="0" w:color="auto"/>
          </w:divBdr>
          <w:divsChild>
            <w:div w:id="287593211">
              <w:marLeft w:val="0"/>
              <w:marRight w:val="0"/>
              <w:marTop w:val="0"/>
              <w:marBottom w:val="0"/>
              <w:divBdr>
                <w:top w:val="none" w:sz="0" w:space="0" w:color="auto"/>
                <w:left w:val="none" w:sz="0" w:space="0" w:color="auto"/>
                <w:bottom w:val="none" w:sz="0" w:space="0" w:color="auto"/>
                <w:right w:val="none" w:sz="0" w:space="0" w:color="auto"/>
              </w:divBdr>
              <w:divsChild>
                <w:div w:id="2131820741">
                  <w:marLeft w:val="0"/>
                  <w:marRight w:val="0"/>
                  <w:marTop w:val="0"/>
                  <w:marBottom w:val="0"/>
                  <w:divBdr>
                    <w:top w:val="none" w:sz="0" w:space="0" w:color="auto"/>
                    <w:left w:val="none" w:sz="0" w:space="0" w:color="auto"/>
                    <w:bottom w:val="none" w:sz="0" w:space="0" w:color="auto"/>
                    <w:right w:val="none" w:sz="0" w:space="0" w:color="auto"/>
                  </w:divBdr>
                  <w:divsChild>
                    <w:div w:id="1268852518">
                      <w:marLeft w:val="0"/>
                      <w:marRight w:val="0"/>
                      <w:marTop w:val="0"/>
                      <w:marBottom w:val="0"/>
                      <w:divBdr>
                        <w:top w:val="none" w:sz="0" w:space="0" w:color="auto"/>
                        <w:left w:val="none" w:sz="0" w:space="0" w:color="auto"/>
                        <w:bottom w:val="none" w:sz="0" w:space="0" w:color="auto"/>
                        <w:right w:val="none" w:sz="0" w:space="0" w:color="auto"/>
                      </w:divBdr>
                      <w:divsChild>
                        <w:div w:id="93748758">
                          <w:marLeft w:val="0"/>
                          <w:marRight w:val="0"/>
                          <w:marTop w:val="0"/>
                          <w:marBottom w:val="0"/>
                          <w:divBdr>
                            <w:top w:val="none" w:sz="0" w:space="0" w:color="auto"/>
                            <w:left w:val="none" w:sz="0" w:space="0" w:color="auto"/>
                            <w:bottom w:val="none" w:sz="0" w:space="0" w:color="auto"/>
                            <w:right w:val="none" w:sz="0" w:space="0" w:color="auto"/>
                          </w:divBdr>
                          <w:divsChild>
                            <w:div w:id="20069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361109">
      <w:bodyDiv w:val="1"/>
      <w:marLeft w:val="0"/>
      <w:marRight w:val="0"/>
      <w:marTop w:val="0"/>
      <w:marBottom w:val="0"/>
      <w:divBdr>
        <w:top w:val="none" w:sz="0" w:space="0" w:color="auto"/>
        <w:left w:val="none" w:sz="0" w:space="0" w:color="auto"/>
        <w:bottom w:val="none" w:sz="0" w:space="0" w:color="auto"/>
        <w:right w:val="none" w:sz="0" w:space="0" w:color="auto"/>
      </w:divBdr>
    </w:div>
    <w:div w:id="1142961850">
      <w:bodyDiv w:val="1"/>
      <w:marLeft w:val="0"/>
      <w:marRight w:val="0"/>
      <w:marTop w:val="0"/>
      <w:marBottom w:val="0"/>
      <w:divBdr>
        <w:top w:val="none" w:sz="0" w:space="0" w:color="auto"/>
        <w:left w:val="none" w:sz="0" w:space="0" w:color="auto"/>
        <w:bottom w:val="none" w:sz="0" w:space="0" w:color="auto"/>
        <w:right w:val="none" w:sz="0" w:space="0" w:color="auto"/>
      </w:divBdr>
    </w:div>
    <w:div w:id="1156452118">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64857145">
      <w:bodyDiv w:val="1"/>
      <w:marLeft w:val="0"/>
      <w:marRight w:val="0"/>
      <w:marTop w:val="0"/>
      <w:marBottom w:val="0"/>
      <w:divBdr>
        <w:top w:val="none" w:sz="0" w:space="0" w:color="auto"/>
        <w:left w:val="none" w:sz="0" w:space="0" w:color="auto"/>
        <w:bottom w:val="none" w:sz="0" w:space="0" w:color="auto"/>
        <w:right w:val="none" w:sz="0" w:space="0" w:color="auto"/>
      </w:divBdr>
      <w:divsChild>
        <w:div w:id="234781920">
          <w:marLeft w:val="0"/>
          <w:marRight w:val="0"/>
          <w:marTop w:val="75"/>
          <w:marBottom w:val="450"/>
          <w:divBdr>
            <w:top w:val="none" w:sz="0" w:space="0" w:color="auto"/>
            <w:left w:val="none" w:sz="0" w:space="0" w:color="auto"/>
            <w:bottom w:val="none" w:sz="0" w:space="0" w:color="auto"/>
            <w:right w:val="none" w:sz="0" w:space="0" w:color="auto"/>
          </w:divBdr>
          <w:divsChild>
            <w:div w:id="1882401011">
              <w:marLeft w:val="0"/>
              <w:marRight w:val="0"/>
              <w:marTop w:val="0"/>
              <w:marBottom w:val="0"/>
              <w:divBdr>
                <w:top w:val="none" w:sz="0" w:space="0" w:color="auto"/>
                <w:left w:val="none" w:sz="0" w:space="0" w:color="auto"/>
                <w:bottom w:val="none" w:sz="0" w:space="0" w:color="auto"/>
                <w:right w:val="none" w:sz="0" w:space="0" w:color="auto"/>
              </w:divBdr>
              <w:divsChild>
                <w:div w:id="33390360">
                  <w:marLeft w:val="0"/>
                  <w:marRight w:val="0"/>
                  <w:marTop w:val="0"/>
                  <w:marBottom w:val="0"/>
                  <w:divBdr>
                    <w:top w:val="none" w:sz="0" w:space="0" w:color="auto"/>
                    <w:left w:val="none" w:sz="0" w:space="0" w:color="auto"/>
                    <w:bottom w:val="none" w:sz="0" w:space="0" w:color="auto"/>
                    <w:right w:val="none" w:sz="0" w:space="0" w:color="auto"/>
                  </w:divBdr>
                  <w:divsChild>
                    <w:div w:id="1246719367">
                      <w:marLeft w:val="0"/>
                      <w:marRight w:val="0"/>
                      <w:marTop w:val="0"/>
                      <w:marBottom w:val="0"/>
                      <w:divBdr>
                        <w:top w:val="none" w:sz="0" w:space="0" w:color="auto"/>
                        <w:left w:val="none" w:sz="0" w:space="0" w:color="auto"/>
                        <w:bottom w:val="none" w:sz="0" w:space="0" w:color="auto"/>
                        <w:right w:val="none" w:sz="0" w:space="0" w:color="auto"/>
                      </w:divBdr>
                      <w:divsChild>
                        <w:div w:id="235405841">
                          <w:marLeft w:val="0"/>
                          <w:marRight w:val="0"/>
                          <w:marTop w:val="0"/>
                          <w:marBottom w:val="0"/>
                          <w:divBdr>
                            <w:top w:val="none" w:sz="0" w:space="0" w:color="auto"/>
                            <w:left w:val="none" w:sz="0" w:space="0" w:color="auto"/>
                            <w:bottom w:val="none" w:sz="0" w:space="0" w:color="auto"/>
                            <w:right w:val="none" w:sz="0" w:space="0" w:color="auto"/>
                          </w:divBdr>
                          <w:divsChild>
                            <w:div w:id="1790122431">
                              <w:marLeft w:val="0"/>
                              <w:marRight w:val="0"/>
                              <w:marTop w:val="0"/>
                              <w:marBottom w:val="0"/>
                              <w:divBdr>
                                <w:top w:val="none" w:sz="0" w:space="0" w:color="auto"/>
                                <w:left w:val="none" w:sz="0" w:space="0" w:color="auto"/>
                                <w:bottom w:val="none" w:sz="0" w:space="0" w:color="auto"/>
                                <w:right w:val="none" w:sz="0" w:space="0" w:color="auto"/>
                              </w:divBdr>
                              <w:divsChild>
                                <w:div w:id="1399548628">
                                  <w:marLeft w:val="0"/>
                                  <w:marRight w:val="0"/>
                                  <w:marTop w:val="0"/>
                                  <w:marBottom w:val="0"/>
                                  <w:divBdr>
                                    <w:top w:val="none" w:sz="0" w:space="0" w:color="auto"/>
                                    <w:left w:val="none" w:sz="0" w:space="0" w:color="auto"/>
                                    <w:bottom w:val="none" w:sz="0" w:space="0" w:color="auto"/>
                                    <w:right w:val="none" w:sz="0" w:space="0" w:color="auto"/>
                                  </w:divBdr>
                                </w:div>
                                <w:div w:id="1568342845">
                                  <w:marLeft w:val="0"/>
                                  <w:marRight w:val="0"/>
                                  <w:marTop w:val="0"/>
                                  <w:marBottom w:val="0"/>
                                  <w:divBdr>
                                    <w:top w:val="none" w:sz="0" w:space="0" w:color="auto"/>
                                    <w:left w:val="none" w:sz="0" w:space="0" w:color="auto"/>
                                    <w:bottom w:val="none" w:sz="0" w:space="0" w:color="auto"/>
                                    <w:right w:val="none" w:sz="0" w:space="0" w:color="auto"/>
                                  </w:divBdr>
                                </w:div>
                                <w:div w:id="963315684">
                                  <w:marLeft w:val="0"/>
                                  <w:marRight w:val="0"/>
                                  <w:marTop w:val="0"/>
                                  <w:marBottom w:val="0"/>
                                  <w:divBdr>
                                    <w:top w:val="none" w:sz="0" w:space="0" w:color="auto"/>
                                    <w:left w:val="none" w:sz="0" w:space="0" w:color="auto"/>
                                    <w:bottom w:val="none" w:sz="0" w:space="0" w:color="auto"/>
                                    <w:right w:val="none" w:sz="0" w:space="0" w:color="auto"/>
                                  </w:divBdr>
                                </w:div>
                                <w:div w:id="994068964">
                                  <w:marLeft w:val="0"/>
                                  <w:marRight w:val="0"/>
                                  <w:marTop w:val="0"/>
                                  <w:marBottom w:val="0"/>
                                  <w:divBdr>
                                    <w:top w:val="none" w:sz="0" w:space="0" w:color="auto"/>
                                    <w:left w:val="none" w:sz="0" w:space="0" w:color="auto"/>
                                    <w:bottom w:val="none" w:sz="0" w:space="0" w:color="auto"/>
                                    <w:right w:val="none" w:sz="0" w:space="0" w:color="auto"/>
                                  </w:divBdr>
                                </w:div>
                                <w:div w:id="1327629281">
                                  <w:marLeft w:val="0"/>
                                  <w:marRight w:val="0"/>
                                  <w:marTop w:val="0"/>
                                  <w:marBottom w:val="0"/>
                                  <w:divBdr>
                                    <w:top w:val="none" w:sz="0" w:space="0" w:color="auto"/>
                                    <w:left w:val="none" w:sz="0" w:space="0" w:color="auto"/>
                                    <w:bottom w:val="none" w:sz="0" w:space="0" w:color="auto"/>
                                    <w:right w:val="none" w:sz="0" w:space="0" w:color="auto"/>
                                  </w:divBdr>
                                  <w:divsChild>
                                    <w:div w:id="1013458417">
                                      <w:marLeft w:val="0"/>
                                      <w:marRight w:val="0"/>
                                      <w:marTop w:val="0"/>
                                      <w:marBottom w:val="0"/>
                                      <w:divBdr>
                                        <w:top w:val="none" w:sz="0" w:space="0" w:color="auto"/>
                                        <w:left w:val="none" w:sz="0" w:space="0" w:color="auto"/>
                                        <w:bottom w:val="none" w:sz="0" w:space="0" w:color="auto"/>
                                        <w:right w:val="none" w:sz="0" w:space="0" w:color="auto"/>
                                      </w:divBdr>
                                    </w:div>
                                    <w:div w:id="264194872">
                                      <w:marLeft w:val="0"/>
                                      <w:marRight w:val="0"/>
                                      <w:marTop w:val="0"/>
                                      <w:marBottom w:val="0"/>
                                      <w:divBdr>
                                        <w:top w:val="none" w:sz="0" w:space="0" w:color="auto"/>
                                        <w:left w:val="none" w:sz="0" w:space="0" w:color="auto"/>
                                        <w:bottom w:val="none" w:sz="0" w:space="0" w:color="auto"/>
                                        <w:right w:val="none" w:sz="0" w:space="0" w:color="auto"/>
                                      </w:divBdr>
                                    </w:div>
                                    <w:div w:id="1134257785">
                                      <w:marLeft w:val="0"/>
                                      <w:marRight w:val="0"/>
                                      <w:marTop w:val="0"/>
                                      <w:marBottom w:val="0"/>
                                      <w:divBdr>
                                        <w:top w:val="none" w:sz="0" w:space="0" w:color="auto"/>
                                        <w:left w:val="none" w:sz="0" w:space="0" w:color="auto"/>
                                        <w:bottom w:val="none" w:sz="0" w:space="0" w:color="auto"/>
                                        <w:right w:val="none" w:sz="0" w:space="0" w:color="auto"/>
                                      </w:divBdr>
                                    </w:div>
                                    <w:div w:id="1754205065">
                                      <w:marLeft w:val="0"/>
                                      <w:marRight w:val="0"/>
                                      <w:marTop w:val="0"/>
                                      <w:marBottom w:val="0"/>
                                      <w:divBdr>
                                        <w:top w:val="none" w:sz="0" w:space="0" w:color="auto"/>
                                        <w:left w:val="none" w:sz="0" w:space="0" w:color="auto"/>
                                        <w:bottom w:val="none" w:sz="0" w:space="0" w:color="auto"/>
                                        <w:right w:val="none" w:sz="0" w:space="0" w:color="auto"/>
                                      </w:divBdr>
                                    </w:div>
                                    <w:div w:id="1063797086">
                                      <w:marLeft w:val="0"/>
                                      <w:marRight w:val="0"/>
                                      <w:marTop w:val="0"/>
                                      <w:marBottom w:val="0"/>
                                      <w:divBdr>
                                        <w:top w:val="none" w:sz="0" w:space="0" w:color="auto"/>
                                        <w:left w:val="none" w:sz="0" w:space="0" w:color="auto"/>
                                        <w:bottom w:val="none" w:sz="0" w:space="0" w:color="auto"/>
                                        <w:right w:val="none" w:sz="0" w:space="0" w:color="auto"/>
                                      </w:divBdr>
                                      <w:divsChild>
                                        <w:div w:id="454638677">
                                          <w:marLeft w:val="0"/>
                                          <w:marRight w:val="0"/>
                                          <w:marTop w:val="0"/>
                                          <w:marBottom w:val="0"/>
                                          <w:divBdr>
                                            <w:top w:val="none" w:sz="0" w:space="0" w:color="auto"/>
                                            <w:left w:val="none" w:sz="0" w:space="0" w:color="auto"/>
                                            <w:bottom w:val="none" w:sz="0" w:space="0" w:color="auto"/>
                                            <w:right w:val="none" w:sz="0" w:space="0" w:color="auto"/>
                                          </w:divBdr>
                                        </w:div>
                                        <w:div w:id="562256247">
                                          <w:marLeft w:val="0"/>
                                          <w:marRight w:val="0"/>
                                          <w:marTop w:val="0"/>
                                          <w:marBottom w:val="0"/>
                                          <w:divBdr>
                                            <w:top w:val="none" w:sz="0" w:space="0" w:color="auto"/>
                                            <w:left w:val="none" w:sz="0" w:space="0" w:color="auto"/>
                                            <w:bottom w:val="none" w:sz="0" w:space="0" w:color="auto"/>
                                            <w:right w:val="none" w:sz="0" w:space="0" w:color="auto"/>
                                          </w:divBdr>
                                        </w:div>
                                        <w:div w:id="1208759057">
                                          <w:marLeft w:val="0"/>
                                          <w:marRight w:val="0"/>
                                          <w:marTop w:val="0"/>
                                          <w:marBottom w:val="0"/>
                                          <w:divBdr>
                                            <w:top w:val="none" w:sz="0" w:space="0" w:color="auto"/>
                                            <w:left w:val="none" w:sz="0" w:space="0" w:color="auto"/>
                                            <w:bottom w:val="none" w:sz="0" w:space="0" w:color="auto"/>
                                            <w:right w:val="none" w:sz="0" w:space="0" w:color="auto"/>
                                          </w:divBdr>
                                        </w:div>
                                        <w:div w:id="959650589">
                                          <w:marLeft w:val="0"/>
                                          <w:marRight w:val="0"/>
                                          <w:marTop w:val="0"/>
                                          <w:marBottom w:val="0"/>
                                          <w:divBdr>
                                            <w:top w:val="none" w:sz="0" w:space="0" w:color="auto"/>
                                            <w:left w:val="none" w:sz="0" w:space="0" w:color="auto"/>
                                            <w:bottom w:val="none" w:sz="0" w:space="0" w:color="auto"/>
                                            <w:right w:val="none" w:sz="0" w:space="0" w:color="auto"/>
                                          </w:divBdr>
                                          <w:divsChild>
                                            <w:div w:id="9389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88423">
                              <w:marLeft w:val="0"/>
                              <w:marRight w:val="0"/>
                              <w:marTop w:val="0"/>
                              <w:marBottom w:val="0"/>
                              <w:divBdr>
                                <w:top w:val="none" w:sz="0" w:space="0" w:color="auto"/>
                                <w:left w:val="none" w:sz="0" w:space="0" w:color="auto"/>
                                <w:bottom w:val="none" w:sz="0" w:space="0" w:color="auto"/>
                                <w:right w:val="none" w:sz="0" w:space="0" w:color="auto"/>
                              </w:divBdr>
                            </w:div>
                            <w:div w:id="1333139985">
                              <w:marLeft w:val="0"/>
                              <w:marRight w:val="0"/>
                              <w:marTop w:val="0"/>
                              <w:marBottom w:val="0"/>
                              <w:divBdr>
                                <w:top w:val="none" w:sz="0" w:space="0" w:color="auto"/>
                                <w:left w:val="none" w:sz="0" w:space="0" w:color="auto"/>
                                <w:bottom w:val="none" w:sz="0" w:space="0" w:color="auto"/>
                                <w:right w:val="none" w:sz="0" w:space="0" w:color="auto"/>
                              </w:divBdr>
                              <w:divsChild>
                                <w:div w:id="1562014236">
                                  <w:marLeft w:val="0"/>
                                  <w:marRight w:val="0"/>
                                  <w:marTop w:val="0"/>
                                  <w:marBottom w:val="0"/>
                                  <w:divBdr>
                                    <w:top w:val="none" w:sz="0" w:space="0" w:color="auto"/>
                                    <w:left w:val="none" w:sz="0" w:space="0" w:color="auto"/>
                                    <w:bottom w:val="none" w:sz="0" w:space="0" w:color="auto"/>
                                    <w:right w:val="none" w:sz="0" w:space="0" w:color="auto"/>
                                  </w:divBdr>
                                </w:div>
                                <w:div w:id="1194878466">
                                  <w:marLeft w:val="0"/>
                                  <w:marRight w:val="0"/>
                                  <w:marTop w:val="0"/>
                                  <w:marBottom w:val="0"/>
                                  <w:divBdr>
                                    <w:top w:val="none" w:sz="0" w:space="0" w:color="auto"/>
                                    <w:left w:val="none" w:sz="0" w:space="0" w:color="auto"/>
                                    <w:bottom w:val="none" w:sz="0" w:space="0" w:color="auto"/>
                                    <w:right w:val="none" w:sz="0" w:space="0" w:color="auto"/>
                                  </w:divBdr>
                                </w:div>
                                <w:div w:id="2005081344">
                                  <w:marLeft w:val="0"/>
                                  <w:marRight w:val="0"/>
                                  <w:marTop w:val="0"/>
                                  <w:marBottom w:val="0"/>
                                  <w:divBdr>
                                    <w:top w:val="none" w:sz="0" w:space="0" w:color="auto"/>
                                    <w:left w:val="none" w:sz="0" w:space="0" w:color="auto"/>
                                    <w:bottom w:val="none" w:sz="0" w:space="0" w:color="auto"/>
                                    <w:right w:val="none" w:sz="0" w:space="0" w:color="auto"/>
                                  </w:divBdr>
                                </w:div>
                                <w:div w:id="421493044">
                                  <w:marLeft w:val="0"/>
                                  <w:marRight w:val="0"/>
                                  <w:marTop w:val="0"/>
                                  <w:marBottom w:val="0"/>
                                  <w:divBdr>
                                    <w:top w:val="none" w:sz="0" w:space="0" w:color="auto"/>
                                    <w:left w:val="none" w:sz="0" w:space="0" w:color="auto"/>
                                    <w:bottom w:val="none" w:sz="0" w:space="0" w:color="auto"/>
                                    <w:right w:val="none" w:sz="0" w:space="0" w:color="auto"/>
                                  </w:divBdr>
                                </w:div>
                                <w:div w:id="1579097090">
                                  <w:marLeft w:val="0"/>
                                  <w:marRight w:val="0"/>
                                  <w:marTop w:val="0"/>
                                  <w:marBottom w:val="0"/>
                                  <w:divBdr>
                                    <w:top w:val="none" w:sz="0" w:space="0" w:color="auto"/>
                                    <w:left w:val="none" w:sz="0" w:space="0" w:color="auto"/>
                                    <w:bottom w:val="none" w:sz="0" w:space="0" w:color="auto"/>
                                    <w:right w:val="none" w:sz="0" w:space="0" w:color="auto"/>
                                  </w:divBdr>
                                </w:div>
                                <w:div w:id="162668859">
                                  <w:marLeft w:val="0"/>
                                  <w:marRight w:val="0"/>
                                  <w:marTop w:val="0"/>
                                  <w:marBottom w:val="0"/>
                                  <w:divBdr>
                                    <w:top w:val="none" w:sz="0" w:space="0" w:color="auto"/>
                                    <w:left w:val="none" w:sz="0" w:space="0" w:color="auto"/>
                                    <w:bottom w:val="none" w:sz="0" w:space="0" w:color="auto"/>
                                    <w:right w:val="none" w:sz="0" w:space="0" w:color="auto"/>
                                  </w:divBdr>
                                </w:div>
                                <w:div w:id="1940330647">
                                  <w:marLeft w:val="0"/>
                                  <w:marRight w:val="0"/>
                                  <w:marTop w:val="0"/>
                                  <w:marBottom w:val="0"/>
                                  <w:divBdr>
                                    <w:top w:val="none" w:sz="0" w:space="0" w:color="auto"/>
                                    <w:left w:val="none" w:sz="0" w:space="0" w:color="auto"/>
                                    <w:bottom w:val="none" w:sz="0" w:space="0" w:color="auto"/>
                                    <w:right w:val="none" w:sz="0" w:space="0" w:color="auto"/>
                                  </w:divBdr>
                                </w:div>
                                <w:div w:id="1427848850">
                                  <w:marLeft w:val="0"/>
                                  <w:marRight w:val="0"/>
                                  <w:marTop w:val="0"/>
                                  <w:marBottom w:val="0"/>
                                  <w:divBdr>
                                    <w:top w:val="none" w:sz="0" w:space="0" w:color="auto"/>
                                    <w:left w:val="none" w:sz="0" w:space="0" w:color="auto"/>
                                    <w:bottom w:val="none" w:sz="0" w:space="0" w:color="auto"/>
                                    <w:right w:val="none" w:sz="0" w:space="0" w:color="auto"/>
                                  </w:divBdr>
                                </w:div>
                                <w:div w:id="1940796025">
                                  <w:marLeft w:val="0"/>
                                  <w:marRight w:val="0"/>
                                  <w:marTop w:val="0"/>
                                  <w:marBottom w:val="0"/>
                                  <w:divBdr>
                                    <w:top w:val="none" w:sz="0" w:space="0" w:color="auto"/>
                                    <w:left w:val="none" w:sz="0" w:space="0" w:color="auto"/>
                                    <w:bottom w:val="none" w:sz="0" w:space="0" w:color="auto"/>
                                    <w:right w:val="none" w:sz="0" w:space="0" w:color="auto"/>
                                  </w:divBdr>
                                </w:div>
                                <w:div w:id="1603101885">
                                  <w:marLeft w:val="0"/>
                                  <w:marRight w:val="0"/>
                                  <w:marTop w:val="0"/>
                                  <w:marBottom w:val="0"/>
                                  <w:divBdr>
                                    <w:top w:val="none" w:sz="0" w:space="0" w:color="auto"/>
                                    <w:left w:val="none" w:sz="0" w:space="0" w:color="auto"/>
                                    <w:bottom w:val="none" w:sz="0" w:space="0" w:color="auto"/>
                                    <w:right w:val="none" w:sz="0" w:space="0" w:color="auto"/>
                                  </w:divBdr>
                                </w:div>
                                <w:div w:id="1329136459">
                                  <w:marLeft w:val="0"/>
                                  <w:marRight w:val="0"/>
                                  <w:marTop w:val="0"/>
                                  <w:marBottom w:val="0"/>
                                  <w:divBdr>
                                    <w:top w:val="none" w:sz="0" w:space="0" w:color="auto"/>
                                    <w:left w:val="none" w:sz="0" w:space="0" w:color="auto"/>
                                    <w:bottom w:val="none" w:sz="0" w:space="0" w:color="auto"/>
                                    <w:right w:val="none" w:sz="0" w:space="0" w:color="auto"/>
                                  </w:divBdr>
                                </w:div>
                                <w:div w:id="1694307814">
                                  <w:marLeft w:val="0"/>
                                  <w:marRight w:val="0"/>
                                  <w:marTop w:val="0"/>
                                  <w:marBottom w:val="0"/>
                                  <w:divBdr>
                                    <w:top w:val="none" w:sz="0" w:space="0" w:color="auto"/>
                                    <w:left w:val="none" w:sz="0" w:space="0" w:color="auto"/>
                                    <w:bottom w:val="none" w:sz="0" w:space="0" w:color="auto"/>
                                    <w:right w:val="none" w:sz="0" w:space="0" w:color="auto"/>
                                  </w:divBdr>
                                </w:div>
                                <w:div w:id="719599011">
                                  <w:marLeft w:val="0"/>
                                  <w:marRight w:val="0"/>
                                  <w:marTop w:val="0"/>
                                  <w:marBottom w:val="0"/>
                                  <w:divBdr>
                                    <w:top w:val="none" w:sz="0" w:space="0" w:color="auto"/>
                                    <w:left w:val="none" w:sz="0" w:space="0" w:color="auto"/>
                                    <w:bottom w:val="none" w:sz="0" w:space="0" w:color="auto"/>
                                    <w:right w:val="none" w:sz="0" w:space="0" w:color="auto"/>
                                  </w:divBdr>
                                </w:div>
                                <w:div w:id="987638112">
                                  <w:marLeft w:val="0"/>
                                  <w:marRight w:val="0"/>
                                  <w:marTop w:val="0"/>
                                  <w:marBottom w:val="0"/>
                                  <w:divBdr>
                                    <w:top w:val="none" w:sz="0" w:space="0" w:color="auto"/>
                                    <w:left w:val="none" w:sz="0" w:space="0" w:color="auto"/>
                                    <w:bottom w:val="none" w:sz="0" w:space="0" w:color="auto"/>
                                    <w:right w:val="none" w:sz="0" w:space="0" w:color="auto"/>
                                  </w:divBdr>
                                </w:div>
                                <w:div w:id="1821582379">
                                  <w:marLeft w:val="0"/>
                                  <w:marRight w:val="0"/>
                                  <w:marTop w:val="0"/>
                                  <w:marBottom w:val="0"/>
                                  <w:divBdr>
                                    <w:top w:val="none" w:sz="0" w:space="0" w:color="auto"/>
                                    <w:left w:val="none" w:sz="0" w:space="0" w:color="auto"/>
                                    <w:bottom w:val="none" w:sz="0" w:space="0" w:color="auto"/>
                                    <w:right w:val="none" w:sz="0" w:space="0" w:color="auto"/>
                                  </w:divBdr>
                                </w:div>
                                <w:div w:id="640111994">
                                  <w:marLeft w:val="0"/>
                                  <w:marRight w:val="0"/>
                                  <w:marTop w:val="0"/>
                                  <w:marBottom w:val="0"/>
                                  <w:divBdr>
                                    <w:top w:val="none" w:sz="0" w:space="0" w:color="auto"/>
                                    <w:left w:val="none" w:sz="0" w:space="0" w:color="auto"/>
                                    <w:bottom w:val="none" w:sz="0" w:space="0" w:color="auto"/>
                                    <w:right w:val="none" w:sz="0" w:space="0" w:color="auto"/>
                                  </w:divBdr>
                                </w:div>
                                <w:div w:id="1552426837">
                                  <w:marLeft w:val="0"/>
                                  <w:marRight w:val="0"/>
                                  <w:marTop w:val="0"/>
                                  <w:marBottom w:val="0"/>
                                  <w:divBdr>
                                    <w:top w:val="none" w:sz="0" w:space="0" w:color="auto"/>
                                    <w:left w:val="none" w:sz="0" w:space="0" w:color="auto"/>
                                    <w:bottom w:val="none" w:sz="0" w:space="0" w:color="auto"/>
                                    <w:right w:val="none" w:sz="0" w:space="0" w:color="auto"/>
                                  </w:divBdr>
                                </w:div>
                                <w:div w:id="2037654480">
                                  <w:marLeft w:val="0"/>
                                  <w:marRight w:val="0"/>
                                  <w:marTop w:val="0"/>
                                  <w:marBottom w:val="0"/>
                                  <w:divBdr>
                                    <w:top w:val="none" w:sz="0" w:space="0" w:color="auto"/>
                                    <w:left w:val="none" w:sz="0" w:space="0" w:color="auto"/>
                                    <w:bottom w:val="none" w:sz="0" w:space="0" w:color="auto"/>
                                    <w:right w:val="none" w:sz="0" w:space="0" w:color="auto"/>
                                  </w:divBdr>
                                </w:div>
                                <w:div w:id="1878931742">
                                  <w:marLeft w:val="0"/>
                                  <w:marRight w:val="0"/>
                                  <w:marTop w:val="0"/>
                                  <w:marBottom w:val="0"/>
                                  <w:divBdr>
                                    <w:top w:val="none" w:sz="0" w:space="0" w:color="auto"/>
                                    <w:left w:val="none" w:sz="0" w:space="0" w:color="auto"/>
                                    <w:bottom w:val="none" w:sz="0" w:space="0" w:color="auto"/>
                                    <w:right w:val="none" w:sz="0" w:space="0" w:color="auto"/>
                                  </w:divBdr>
                                </w:div>
                              </w:divsChild>
                            </w:div>
                            <w:div w:id="549416571">
                              <w:marLeft w:val="0"/>
                              <w:marRight w:val="0"/>
                              <w:marTop w:val="0"/>
                              <w:marBottom w:val="0"/>
                              <w:divBdr>
                                <w:top w:val="none" w:sz="0" w:space="0" w:color="auto"/>
                                <w:left w:val="none" w:sz="0" w:space="0" w:color="auto"/>
                                <w:bottom w:val="none" w:sz="0" w:space="0" w:color="auto"/>
                                <w:right w:val="none" w:sz="0" w:space="0" w:color="auto"/>
                              </w:divBdr>
                            </w:div>
                            <w:div w:id="20916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583083">
      <w:bodyDiv w:val="1"/>
      <w:marLeft w:val="0"/>
      <w:marRight w:val="0"/>
      <w:marTop w:val="0"/>
      <w:marBottom w:val="0"/>
      <w:divBdr>
        <w:top w:val="none" w:sz="0" w:space="0" w:color="auto"/>
        <w:left w:val="none" w:sz="0" w:space="0" w:color="auto"/>
        <w:bottom w:val="none" w:sz="0" w:space="0" w:color="auto"/>
        <w:right w:val="none" w:sz="0" w:space="0" w:color="auto"/>
      </w:divBdr>
      <w:divsChild>
        <w:div w:id="2043941968">
          <w:marLeft w:val="0"/>
          <w:marRight w:val="0"/>
          <w:marTop w:val="75"/>
          <w:marBottom w:val="450"/>
          <w:divBdr>
            <w:top w:val="none" w:sz="0" w:space="0" w:color="auto"/>
            <w:left w:val="none" w:sz="0" w:space="0" w:color="auto"/>
            <w:bottom w:val="none" w:sz="0" w:space="0" w:color="auto"/>
            <w:right w:val="none" w:sz="0" w:space="0" w:color="auto"/>
          </w:divBdr>
          <w:divsChild>
            <w:div w:id="837694461">
              <w:marLeft w:val="0"/>
              <w:marRight w:val="0"/>
              <w:marTop w:val="0"/>
              <w:marBottom w:val="0"/>
              <w:divBdr>
                <w:top w:val="none" w:sz="0" w:space="0" w:color="auto"/>
                <w:left w:val="none" w:sz="0" w:space="0" w:color="auto"/>
                <w:bottom w:val="none" w:sz="0" w:space="0" w:color="auto"/>
                <w:right w:val="none" w:sz="0" w:space="0" w:color="auto"/>
              </w:divBdr>
              <w:divsChild>
                <w:div w:id="603654740">
                  <w:marLeft w:val="0"/>
                  <w:marRight w:val="0"/>
                  <w:marTop w:val="0"/>
                  <w:marBottom w:val="0"/>
                  <w:divBdr>
                    <w:top w:val="none" w:sz="0" w:space="0" w:color="auto"/>
                    <w:left w:val="none" w:sz="0" w:space="0" w:color="auto"/>
                    <w:bottom w:val="none" w:sz="0" w:space="0" w:color="auto"/>
                    <w:right w:val="none" w:sz="0" w:space="0" w:color="auto"/>
                  </w:divBdr>
                  <w:divsChild>
                    <w:div w:id="203637028">
                      <w:marLeft w:val="0"/>
                      <w:marRight w:val="0"/>
                      <w:marTop w:val="0"/>
                      <w:marBottom w:val="0"/>
                      <w:divBdr>
                        <w:top w:val="none" w:sz="0" w:space="0" w:color="auto"/>
                        <w:left w:val="none" w:sz="0" w:space="0" w:color="auto"/>
                        <w:bottom w:val="none" w:sz="0" w:space="0" w:color="auto"/>
                        <w:right w:val="none" w:sz="0" w:space="0" w:color="auto"/>
                      </w:divBdr>
                      <w:divsChild>
                        <w:div w:id="685253641">
                          <w:marLeft w:val="0"/>
                          <w:marRight w:val="0"/>
                          <w:marTop w:val="0"/>
                          <w:marBottom w:val="0"/>
                          <w:divBdr>
                            <w:top w:val="none" w:sz="0" w:space="0" w:color="auto"/>
                            <w:left w:val="none" w:sz="0" w:space="0" w:color="auto"/>
                            <w:bottom w:val="none" w:sz="0" w:space="0" w:color="auto"/>
                            <w:right w:val="none" w:sz="0" w:space="0" w:color="auto"/>
                          </w:divBdr>
                          <w:divsChild>
                            <w:div w:id="138885308">
                              <w:marLeft w:val="0"/>
                              <w:marRight w:val="0"/>
                              <w:marTop w:val="0"/>
                              <w:marBottom w:val="0"/>
                              <w:divBdr>
                                <w:top w:val="none" w:sz="0" w:space="0" w:color="auto"/>
                                <w:left w:val="none" w:sz="0" w:space="0" w:color="auto"/>
                                <w:bottom w:val="none" w:sz="0" w:space="0" w:color="auto"/>
                                <w:right w:val="none" w:sz="0" w:space="0" w:color="auto"/>
                              </w:divBdr>
                              <w:divsChild>
                                <w:div w:id="1200045791">
                                  <w:marLeft w:val="0"/>
                                  <w:marRight w:val="0"/>
                                  <w:marTop w:val="0"/>
                                  <w:marBottom w:val="0"/>
                                  <w:divBdr>
                                    <w:top w:val="none" w:sz="0" w:space="0" w:color="auto"/>
                                    <w:left w:val="none" w:sz="0" w:space="0" w:color="auto"/>
                                    <w:bottom w:val="none" w:sz="0" w:space="0" w:color="auto"/>
                                    <w:right w:val="none" w:sz="0" w:space="0" w:color="auto"/>
                                  </w:divBdr>
                                </w:div>
                                <w:div w:id="230850414">
                                  <w:marLeft w:val="0"/>
                                  <w:marRight w:val="0"/>
                                  <w:marTop w:val="0"/>
                                  <w:marBottom w:val="0"/>
                                  <w:divBdr>
                                    <w:top w:val="none" w:sz="0" w:space="0" w:color="auto"/>
                                    <w:left w:val="none" w:sz="0" w:space="0" w:color="auto"/>
                                    <w:bottom w:val="none" w:sz="0" w:space="0" w:color="auto"/>
                                    <w:right w:val="none" w:sz="0" w:space="0" w:color="auto"/>
                                  </w:divBdr>
                                </w:div>
                                <w:div w:id="1559198766">
                                  <w:marLeft w:val="0"/>
                                  <w:marRight w:val="0"/>
                                  <w:marTop w:val="0"/>
                                  <w:marBottom w:val="0"/>
                                  <w:divBdr>
                                    <w:top w:val="none" w:sz="0" w:space="0" w:color="auto"/>
                                    <w:left w:val="none" w:sz="0" w:space="0" w:color="auto"/>
                                    <w:bottom w:val="none" w:sz="0" w:space="0" w:color="auto"/>
                                    <w:right w:val="none" w:sz="0" w:space="0" w:color="auto"/>
                                  </w:divBdr>
                                </w:div>
                                <w:div w:id="732504492">
                                  <w:marLeft w:val="0"/>
                                  <w:marRight w:val="0"/>
                                  <w:marTop w:val="0"/>
                                  <w:marBottom w:val="0"/>
                                  <w:divBdr>
                                    <w:top w:val="none" w:sz="0" w:space="0" w:color="auto"/>
                                    <w:left w:val="none" w:sz="0" w:space="0" w:color="auto"/>
                                    <w:bottom w:val="none" w:sz="0" w:space="0" w:color="auto"/>
                                    <w:right w:val="none" w:sz="0" w:space="0" w:color="auto"/>
                                  </w:divBdr>
                                </w:div>
                                <w:div w:id="1328636723">
                                  <w:marLeft w:val="0"/>
                                  <w:marRight w:val="0"/>
                                  <w:marTop w:val="0"/>
                                  <w:marBottom w:val="0"/>
                                  <w:divBdr>
                                    <w:top w:val="none" w:sz="0" w:space="0" w:color="auto"/>
                                    <w:left w:val="none" w:sz="0" w:space="0" w:color="auto"/>
                                    <w:bottom w:val="none" w:sz="0" w:space="0" w:color="auto"/>
                                    <w:right w:val="none" w:sz="0" w:space="0" w:color="auto"/>
                                  </w:divBdr>
                                </w:div>
                                <w:div w:id="1357999079">
                                  <w:marLeft w:val="0"/>
                                  <w:marRight w:val="0"/>
                                  <w:marTop w:val="0"/>
                                  <w:marBottom w:val="0"/>
                                  <w:divBdr>
                                    <w:top w:val="none" w:sz="0" w:space="0" w:color="auto"/>
                                    <w:left w:val="none" w:sz="0" w:space="0" w:color="auto"/>
                                    <w:bottom w:val="none" w:sz="0" w:space="0" w:color="auto"/>
                                    <w:right w:val="none" w:sz="0" w:space="0" w:color="auto"/>
                                  </w:divBdr>
                                </w:div>
                                <w:div w:id="503321874">
                                  <w:marLeft w:val="0"/>
                                  <w:marRight w:val="0"/>
                                  <w:marTop w:val="0"/>
                                  <w:marBottom w:val="0"/>
                                  <w:divBdr>
                                    <w:top w:val="none" w:sz="0" w:space="0" w:color="auto"/>
                                    <w:left w:val="none" w:sz="0" w:space="0" w:color="auto"/>
                                    <w:bottom w:val="none" w:sz="0" w:space="0" w:color="auto"/>
                                    <w:right w:val="none" w:sz="0" w:space="0" w:color="auto"/>
                                  </w:divBdr>
                                </w:div>
                                <w:div w:id="1022828626">
                                  <w:marLeft w:val="0"/>
                                  <w:marRight w:val="0"/>
                                  <w:marTop w:val="0"/>
                                  <w:marBottom w:val="0"/>
                                  <w:divBdr>
                                    <w:top w:val="none" w:sz="0" w:space="0" w:color="auto"/>
                                    <w:left w:val="none" w:sz="0" w:space="0" w:color="auto"/>
                                    <w:bottom w:val="none" w:sz="0" w:space="0" w:color="auto"/>
                                    <w:right w:val="none" w:sz="0" w:space="0" w:color="auto"/>
                                  </w:divBdr>
                                  <w:divsChild>
                                    <w:div w:id="1469861176">
                                      <w:marLeft w:val="0"/>
                                      <w:marRight w:val="0"/>
                                      <w:marTop w:val="0"/>
                                      <w:marBottom w:val="0"/>
                                      <w:divBdr>
                                        <w:top w:val="none" w:sz="0" w:space="0" w:color="auto"/>
                                        <w:left w:val="none" w:sz="0" w:space="0" w:color="auto"/>
                                        <w:bottom w:val="none" w:sz="0" w:space="0" w:color="auto"/>
                                        <w:right w:val="none" w:sz="0" w:space="0" w:color="auto"/>
                                      </w:divBdr>
                                    </w:div>
                                    <w:div w:id="76027171">
                                      <w:marLeft w:val="0"/>
                                      <w:marRight w:val="0"/>
                                      <w:marTop w:val="0"/>
                                      <w:marBottom w:val="0"/>
                                      <w:divBdr>
                                        <w:top w:val="none" w:sz="0" w:space="0" w:color="auto"/>
                                        <w:left w:val="none" w:sz="0" w:space="0" w:color="auto"/>
                                        <w:bottom w:val="none" w:sz="0" w:space="0" w:color="auto"/>
                                        <w:right w:val="none" w:sz="0" w:space="0" w:color="auto"/>
                                      </w:divBdr>
                                    </w:div>
                                    <w:div w:id="1525629511">
                                      <w:marLeft w:val="0"/>
                                      <w:marRight w:val="0"/>
                                      <w:marTop w:val="0"/>
                                      <w:marBottom w:val="0"/>
                                      <w:divBdr>
                                        <w:top w:val="none" w:sz="0" w:space="0" w:color="auto"/>
                                        <w:left w:val="none" w:sz="0" w:space="0" w:color="auto"/>
                                        <w:bottom w:val="none" w:sz="0" w:space="0" w:color="auto"/>
                                        <w:right w:val="none" w:sz="0" w:space="0" w:color="auto"/>
                                      </w:divBdr>
                                    </w:div>
                                    <w:div w:id="783697874">
                                      <w:marLeft w:val="0"/>
                                      <w:marRight w:val="0"/>
                                      <w:marTop w:val="0"/>
                                      <w:marBottom w:val="0"/>
                                      <w:divBdr>
                                        <w:top w:val="none" w:sz="0" w:space="0" w:color="auto"/>
                                        <w:left w:val="none" w:sz="0" w:space="0" w:color="auto"/>
                                        <w:bottom w:val="none" w:sz="0" w:space="0" w:color="auto"/>
                                        <w:right w:val="none" w:sz="0" w:space="0" w:color="auto"/>
                                      </w:divBdr>
                                    </w:div>
                                    <w:div w:id="1602562713">
                                      <w:marLeft w:val="0"/>
                                      <w:marRight w:val="0"/>
                                      <w:marTop w:val="0"/>
                                      <w:marBottom w:val="0"/>
                                      <w:divBdr>
                                        <w:top w:val="none" w:sz="0" w:space="0" w:color="auto"/>
                                        <w:left w:val="none" w:sz="0" w:space="0" w:color="auto"/>
                                        <w:bottom w:val="none" w:sz="0" w:space="0" w:color="auto"/>
                                        <w:right w:val="none" w:sz="0" w:space="0" w:color="auto"/>
                                      </w:divBdr>
                                    </w:div>
                                    <w:div w:id="13339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5085">
                              <w:marLeft w:val="0"/>
                              <w:marRight w:val="0"/>
                              <w:marTop w:val="0"/>
                              <w:marBottom w:val="0"/>
                              <w:divBdr>
                                <w:top w:val="none" w:sz="0" w:space="0" w:color="auto"/>
                                <w:left w:val="none" w:sz="0" w:space="0" w:color="auto"/>
                                <w:bottom w:val="none" w:sz="0" w:space="0" w:color="auto"/>
                                <w:right w:val="none" w:sz="0" w:space="0" w:color="auto"/>
                              </w:divBdr>
                              <w:divsChild>
                                <w:div w:id="562641638">
                                  <w:marLeft w:val="0"/>
                                  <w:marRight w:val="0"/>
                                  <w:marTop w:val="0"/>
                                  <w:marBottom w:val="0"/>
                                  <w:divBdr>
                                    <w:top w:val="none" w:sz="0" w:space="0" w:color="auto"/>
                                    <w:left w:val="none" w:sz="0" w:space="0" w:color="auto"/>
                                    <w:bottom w:val="none" w:sz="0" w:space="0" w:color="auto"/>
                                    <w:right w:val="none" w:sz="0" w:space="0" w:color="auto"/>
                                  </w:divBdr>
                                </w:div>
                                <w:div w:id="428965450">
                                  <w:marLeft w:val="0"/>
                                  <w:marRight w:val="0"/>
                                  <w:marTop w:val="0"/>
                                  <w:marBottom w:val="0"/>
                                  <w:divBdr>
                                    <w:top w:val="none" w:sz="0" w:space="0" w:color="auto"/>
                                    <w:left w:val="none" w:sz="0" w:space="0" w:color="auto"/>
                                    <w:bottom w:val="none" w:sz="0" w:space="0" w:color="auto"/>
                                    <w:right w:val="none" w:sz="0" w:space="0" w:color="auto"/>
                                  </w:divBdr>
                                </w:div>
                                <w:div w:id="2025282233">
                                  <w:marLeft w:val="0"/>
                                  <w:marRight w:val="0"/>
                                  <w:marTop w:val="0"/>
                                  <w:marBottom w:val="0"/>
                                  <w:divBdr>
                                    <w:top w:val="none" w:sz="0" w:space="0" w:color="auto"/>
                                    <w:left w:val="none" w:sz="0" w:space="0" w:color="auto"/>
                                    <w:bottom w:val="none" w:sz="0" w:space="0" w:color="auto"/>
                                    <w:right w:val="none" w:sz="0" w:space="0" w:color="auto"/>
                                  </w:divBdr>
                                </w:div>
                                <w:div w:id="185875309">
                                  <w:marLeft w:val="0"/>
                                  <w:marRight w:val="0"/>
                                  <w:marTop w:val="0"/>
                                  <w:marBottom w:val="0"/>
                                  <w:divBdr>
                                    <w:top w:val="none" w:sz="0" w:space="0" w:color="auto"/>
                                    <w:left w:val="none" w:sz="0" w:space="0" w:color="auto"/>
                                    <w:bottom w:val="none" w:sz="0" w:space="0" w:color="auto"/>
                                    <w:right w:val="none" w:sz="0" w:space="0" w:color="auto"/>
                                  </w:divBdr>
                                </w:div>
                                <w:div w:id="17333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14188">
      <w:bodyDiv w:val="1"/>
      <w:marLeft w:val="0"/>
      <w:marRight w:val="0"/>
      <w:marTop w:val="0"/>
      <w:marBottom w:val="0"/>
      <w:divBdr>
        <w:top w:val="none" w:sz="0" w:space="0" w:color="auto"/>
        <w:left w:val="none" w:sz="0" w:space="0" w:color="auto"/>
        <w:bottom w:val="none" w:sz="0" w:space="0" w:color="auto"/>
        <w:right w:val="none" w:sz="0" w:space="0" w:color="auto"/>
      </w:divBdr>
    </w:div>
    <w:div w:id="1327511165">
      <w:bodyDiv w:val="1"/>
      <w:marLeft w:val="0"/>
      <w:marRight w:val="0"/>
      <w:marTop w:val="0"/>
      <w:marBottom w:val="0"/>
      <w:divBdr>
        <w:top w:val="none" w:sz="0" w:space="0" w:color="auto"/>
        <w:left w:val="none" w:sz="0" w:space="0" w:color="auto"/>
        <w:bottom w:val="none" w:sz="0" w:space="0" w:color="auto"/>
        <w:right w:val="none" w:sz="0" w:space="0" w:color="auto"/>
      </w:divBdr>
      <w:divsChild>
        <w:div w:id="1407806270">
          <w:marLeft w:val="547"/>
          <w:marRight w:val="0"/>
          <w:marTop w:val="0"/>
          <w:marBottom w:val="0"/>
          <w:divBdr>
            <w:top w:val="none" w:sz="0" w:space="0" w:color="auto"/>
            <w:left w:val="none" w:sz="0" w:space="0" w:color="auto"/>
            <w:bottom w:val="none" w:sz="0" w:space="0" w:color="auto"/>
            <w:right w:val="none" w:sz="0" w:space="0" w:color="auto"/>
          </w:divBdr>
        </w:div>
      </w:divsChild>
    </w:div>
    <w:div w:id="1377584938">
      <w:bodyDiv w:val="1"/>
      <w:marLeft w:val="0"/>
      <w:marRight w:val="0"/>
      <w:marTop w:val="100"/>
      <w:marBottom w:val="100"/>
      <w:divBdr>
        <w:top w:val="none" w:sz="0" w:space="0" w:color="auto"/>
        <w:left w:val="none" w:sz="0" w:space="0" w:color="auto"/>
        <w:bottom w:val="none" w:sz="0" w:space="0" w:color="auto"/>
        <w:right w:val="none" w:sz="0" w:space="0" w:color="auto"/>
      </w:divBdr>
      <w:divsChild>
        <w:div w:id="1185677961">
          <w:marLeft w:val="0"/>
          <w:marRight w:val="0"/>
          <w:marTop w:val="100"/>
          <w:marBottom w:val="100"/>
          <w:divBdr>
            <w:top w:val="none" w:sz="0" w:space="0" w:color="auto"/>
            <w:left w:val="none" w:sz="0" w:space="0" w:color="auto"/>
            <w:bottom w:val="none" w:sz="0" w:space="0" w:color="auto"/>
            <w:right w:val="none" w:sz="0" w:space="0" w:color="auto"/>
          </w:divBdr>
          <w:divsChild>
            <w:div w:id="1511019855">
              <w:marLeft w:val="0"/>
              <w:marRight w:val="0"/>
              <w:marTop w:val="0"/>
              <w:marBottom w:val="0"/>
              <w:divBdr>
                <w:top w:val="none" w:sz="0" w:space="0" w:color="auto"/>
                <w:left w:val="none" w:sz="0" w:space="0" w:color="auto"/>
                <w:bottom w:val="none" w:sz="0" w:space="0" w:color="auto"/>
                <w:right w:val="none" w:sz="0" w:space="0" w:color="auto"/>
              </w:divBdr>
              <w:divsChild>
                <w:div w:id="1677539154">
                  <w:marLeft w:val="2325"/>
                  <w:marRight w:val="0"/>
                  <w:marTop w:val="0"/>
                  <w:marBottom w:val="0"/>
                  <w:divBdr>
                    <w:top w:val="none" w:sz="0" w:space="0" w:color="auto"/>
                    <w:left w:val="none" w:sz="0" w:space="0" w:color="auto"/>
                    <w:bottom w:val="none" w:sz="0" w:space="0" w:color="auto"/>
                    <w:right w:val="none" w:sz="0" w:space="0" w:color="auto"/>
                  </w:divBdr>
                  <w:divsChild>
                    <w:div w:id="1108432621">
                      <w:marLeft w:val="0"/>
                      <w:marRight w:val="0"/>
                      <w:marTop w:val="0"/>
                      <w:marBottom w:val="0"/>
                      <w:divBdr>
                        <w:top w:val="none" w:sz="0" w:space="0" w:color="auto"/>
                        <w:left w:val="none" w:sz="0" w:space="0" w:color="auto"/>
                        <w:bottom w:val="none" w:sz="0" w:space="0" w:color="auto"/>
                        <w:right w:val="none" w:sz="0" w:space="0" w:color="auto"/>
                      </w:divBdr>
                      <w:divsChild>
                        <w:div w:id="565839791">
                          <w:marLeft w:val="0"/>
                          <w:marRight w:val="0"/>
                          <w:marTop w:val="0"/>
                          <w:marBottom w:val="0"/>
                          <w:divBdr>
                            <w:top w:val="none" w:sz="0" w:space="0" w:color="auto"/>
                            <w:left w:val="none" w:sz="0" w:space="0" w:color="auto"/>
                            <w:bottom w:val="none" w:sz="0" w:space="0" w:color="auto"/>
                            <w:right w:val="none" w:sz="0" w:space="0" w:color="auto"/>
                          </w:divBdr>
                          <w:divsChild>
                            <w:div w:id="842865657">
                              <w:marLeft w:val="0"/>
                              <w:marRight w:val="0"/>
                              <w:marTop w:val="0"/>
                              <w:marBottom w:val="0"/>
                              <w:divBdr>
                                <w:top w:val="none" w:sz="0" w:space="0" w:color="auto"/>
                                <w:left w:val="none" w:sz="0" w:space="0" w:color="auto"/>
                                <w:bottom w:val="none" w:sz="0" w:space="0" w:color="auto"/>
                                <w:right w:val="none" w:sz="0" w:space="0" w:color="auto"/>
                              </w:divBdr>
                              <w:divsChild>
                                <w:div w:id="1691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597935">
      <w:bodyDiv w:val="1"/>
      <w:marLeft w:val="0"/>
      <w:marRight w:val="0"/>
      <w:marTop w:val="0"/>
      <w:marBottom w:val="0"/>
      <w:divBdr>
        <w:top w:val="none" w:sz="0" w:space="0" w:color="auto"/>
        <w:left w:val="none" w:sz="0" w:space="0" w:color="auto"/>
        <w:bottom w:val="none" w:sz="0" w:space="0" w:color="auto"/>
        <w:right w:val="none" w:sz="0" w:space="0" w:color="auto"/>
      </w:divBdr>
      <w:divsChild>
        <w:div w:id="71852644">
          <w:marLeft w:val="806"/>
          <w:marRight w:val="0"/>
          <w:marTop w:val="101"/>
          <w:marBottom w:val="0"/>
          <w:divBdr>
            <w:top w:val="none" w:sz="0" w:space="0" w:color="auto"/>
            <w:left w:val="none" w:sz="0" w:space="0" w:color="auto"/>
            <w:bottom w:val="none" w:sz="0" w:space="0" w:color="auto"/>
            <w:right w:val="none" w:sz="0" w:space="0" w:color="auto"/>
          </w:divBdr>
        </w:div>
        <w:div w:id="1314875564">
          <w:marLeft w:val="806"/>
          <w:marRight w:val="0"/>
          <w:marTop w:val="101"/>
          <w:marBottom w:val="0"/>
          <w:divBdr>
            <w:top w:val="none" w:sz="0" w:space="0" w:color="auto"/>
            <w:left w:val="none" w:sz="0" w:space="0" w:color="auto"/>
            <w:bottom w:val="none" w:sz="0" w:space="0" w:color="auto"/>
            <w:right w:val="none" w:sz="0" w:space="0" w:color="auto"/>
          </w:divBdr>
        </w:div>
        <w:div w:id="1184782810">
          <w:marLeft w:val="806"/>
          <w:marRight w:val="0"/>
          <w:marTop w:val="101"/>
          <w:marBottom w:val="0"/>
          <w:divBdr>
            <w:top w:val="none" w:sz="0" w:space="0" w:color="auto"/>
            <w:left w:val="none" w:sz="0" w:space="0" w:color="auto"/>
            <w:bottom w:val="none" w:sz="0" w:space="0" w:color="auto"/>
            <w:right w:val="none" w:sz="0" w:space="0" w:color="auto"/>
          </w:divBdr>
        </w:div>
        <w:div w:id="900559521">
          <w:marLeft w:val="806"/>
          <w:marRight w:val="0"/>
          <w:marTop w:val="101"/>
          <w:marBottom w:val="0"/>
          <w:divBdr>
            <w:top w:val="none" w:sz="0" w:space="0" w:color="auto"/>
            <w:left w:val="none" w:sz="0" w:space="0" w:color="auto"/>
            <w:bottom w:val="none" w:sz="0" w:space="0" w:color="auto"/>
            <w:right w:val="none" w:sz="0" w:space="0" w:color="auto"/>
          </w:divBdr>
        </w:div>
        <w:div w:id="1415080269">
          <w:marLeft w:val="806"/>
          <w:marRight w:val="0"/>
          <w:marTop w:val="101"/>
          <w:marBottom w:val="0"/>
          <w:divBdr>
            <w:top w:val="none" w:sz="0" w:space="0" w:color="auto"/>
            <w:left w:val="none" w:sz="0" w:space="0" w:color="auto"/>
            <w:bottom w:val="none" w:sz="0" w:space="0" w:color="auto"/>
            <w:right w:val="none" w:sz="0" w:space="0" w:color="auto"/>
          </w:divBdr>
        </w:div>
      </w:divsChild>
    </w:div>
    <w:div w:id="1436897394">
      <w:bodyDiv w:val="1"/>
      <w:marLeft w:val="0"/>
      <w:marRight w:val="0"/>
      <w:marTop w:val="0"/>
      <w:marBottom w:val="0"/>
      <w:divBdr>
        <w:top w:val="none" w:sz="0" w:space="0" w:color="auto"/>
        <w:left w:val="none" w:sz="0" w:space="0" w:color="auto"/>
        <w:bottom w:val="none" w:sz="0" w:space="0" w:color="auto"/>
        <w:right w:val="none" w:sz="0" w:space="0" w:color="auto"/>
      </w:divBdr>
    </w:div>
    <w:div w:id="1466656757">
      <w:bodyDiv w:val="1"/>
      <w:marLeft w:val="0"/>
      <w:marRight w:val="0"/>
      <w:marTop w:val="0"/>
      <w:marBottom w:val="0"/>
      <w:divBdr>
        <w:top w:val="none" w:sz="0" w:space="0" w:color="auto"/>
        <w:left w:val="none" w:sz="0" w:space="0" w:color="auto"/>
        <w:bottom w:val="none" w:sz="0" w:space="0" w:color="auto"/>
        <w:right w:val="none" w:sz="0" w:space="0" w:color="auto"/>
      </w:divBdr>
    </w:div>
    <w:div w:id="1487548368">
      <w:bodyDiv w:val="1"/>
      <w:marLeft w:val="0"/>
      <w:marRight w:val="0"/>
      <w:marTop w:val="0"/>
      <w:marBottom w:val="0"/>
      <w:divBdr>
        <w:top w:val="none" w:sz="0" w:space="0" w:color="auto"/>
        <w:left w:val="none" w:sz="0" w:space="0" w:color="auto"/>
        <w:bottom w:val="none" w:sz="0" w:space="0" w:color="auto"/>
        <w:right w:val="none" w:sz="0" w:space="0" w:color="auto"/>
      </w:divBdr>
      <w:divsChild>
        <w:div w:id="698894580">
          <w:marLeft w:val="0"/>
          <w:marRight w:val="0"/>
          <w:marTop w:val="75"/>
          <w:marBottom w:val="450"/>
          <w:divBdr>
            <w:top w:val="none" w:sz="0" w:space="0" w:color="auto"/>
            <w:left w:val="none" w:sz="0" w:space="0" w:color="auto"/>
            <w:bottom w:val="none" w:sz="0" w:space="0" w:color="auto"/>
            <w:right w:val="none" w:sz="0" w:space="0" w:color="auto"/>
          </w:divBdr>
          <w:divsChild>
            <w:div w:id="253101161">
              <w:marLeft w:val="0"/>
              <w:marRight w:val="0"/>
              <w:marTop w:val="0"/>
              <w:marBottom w:val="0"/>
              <w:divBdr>
                <w:top w:val="none" w:sz="0" w:space="0" w:color="auto"/>
                <w:left w:val="none" w:sz="0" w:space="0" w:color="auto"/>
                <w:bottom w:val="none" w:sz="0" w:space="0" w:color="auto"/>
                <w:right w:val="none" w:sz="0" w:space="0" w:color="auto"/>
              </w:divBdr>
              <w:divsChild>
                <w:div w:id="1390882553">
                  <w:marLeft w:val="0"/>
                  <w:marRight w:val="0"/>
                  <w:marTop w:val="0"/>
                  <w:marBottom w:val="0"/>
                  <w:divBdr>
                    <w:top w:val="none" w:sz="0" w:space="0" w:color="auto"/>
                    <w:left w:val="none" w:sz="0" w:space="0" w:color="auto"/>
                    <w:bottom w:val="none" w:sz="0" w:space="0" w:color="auto"/>
                    <w:right w:val="none" w:sz="0" w:space="0" w:color="auto"/>
                  </w:divBdr>
                  <w:divsChild>
                    <w:div w:id="1136335119">
                      <w:marLeft w:val="0"/>
                      <w:marRight w:val="0"/>
                      <w:marTop w:val="0"/>
                      <w:marBottom w:val="0"/>
                      <w:divBdr>
                        <w:top w:val="none" w:sz="0" w:space="0" w:color="auto"/>
                        <w:left w:val="none" w:sz="0" w:space="0" w:color="auto"/>
                        <w:bottom w:val="none" w:sz="0" w:space="0" w:color="auto"/>
                        <w:right w:val="none" w:sz="0" w:space="0" w:color="auto"/>
                      </w:divBdr>
                      <w:divsChild>
                        <w:div w:id="497229694">
                          <w:marLeft w:val="0"/>
                          <w:marRight w:val="0"/>
                          <w:marTop w:val="0"/>
                          <w:marBottom w:val="0"/>
                          <w:divBdr>
                            <w:top w:val="none" w:sz="0" w:space="0" w:color="auto"/>
                            <w:left w:val="none" w:sz="0" w:space="0" w:color="auto"/>
                            <w:bottom w:val="none" w:sz="0" w:space="0" w:color="auto"/>
                            <w:right w:val="none" w:sz="0" w:space="0" w:color="auto"/>
                          </w:divBdr>
                          <w:divsChild>
                            <w:div w:id="9780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90630">
      <w:bodyDiv w:val="1"/>
      <w:marLeft w:val="0"/>
      <w:marRight w:val="0"/>
      <w:marTop w:val="100"/>
      <w:marBottom w:val="100"/>
      <w:divBdr>
        <w:top w:val="none" w:sz="0" w:space="0" w:color="auto"/>
        <w:left w:val="none" w:sz="0" w:space="0" w:color="auto"/>
        <w:bottom w:val="none" w:sz="0" w:space="0" w:color="auto"/>
        <w:right w:val="none" w:sz="0" w:space="0" w:color="auto"/>
      </w:divBdr>
      <w:divsChild>
        <w:div w:id="1126432830">
          <w:marLeft w:val="0"/>
          <w:marRight w:val="0"/>
          <w:marTop w:val="100"/>
          <w:marBottom w:val="100"/>
          <w:divBdr>
            <w:top w:val="none" w:sz="0" w:space="0" w:color="auto"/>
            <w:left w:val="none" w:sz="0" w:space="0" w:color="auto"/>
            <w:bottom w:val="none" w:sz="0" w:space="0" w:color="auto"/>
            <w:right w:val="none" w:sz="0" w:space="0" w:color="auto"/>
          </w:divBdr>
          <w:divsChild>
            <w:div w:id="1210726502">
              <w:marLeft w:val="0"/>
              <w:marRight w:val="0"/>
              <w:marTop w:val="0"/>
              <w:marBottom w:val="0"/>
              <w:divBdr>
                <w:top w:val="none" w:sz="0" w:space="0" w:color="auto"/>
                <w:left w:val="none" w:sz="0" w:space="0" w:color="auto"/>
                <w:bottom w:val="none" w:sz="0" w:space="0" w:color="auto"/>
                <w:right w:val="none" w:sz="0" w:space="0" w:color="auto"/>
              </w:divBdr>
              <w:divsChild>
                <w:div w:id="1162618331">
                  <w:marLeft w:val="2325"/>
                  <w:marRight w:val="0"/>
                  <w:marTop w:val="0"/>
                  <w:marBottom w:val="0"/>
                  <w:divBdr>
                    <w:top w:val="none" w:sz="0" w:space="0" w:color="auto"/>
                    <w:left w:val="none" w:sz="0" w:space="0" w:color="auto"/>
                    <w:bottom w:val="none" w:sz="0" w:space="0" w:color="auto"/>
                    <w:right w:val="none" w:sz="0" w:space="0" w:color="auto"/>
                  </w:divBdr>
                  <w:divsChild>
                    <w:div w:id="357053028">
                      <w:marLeft w:val="0"/>
                      <w:marRight w:val="0"/>
                      <w:marTop w:val="0"/>
                      <w:marBottom w:val="0"/>
                      <w:divBdr>
                        <w:top w:val="none" w:sz="0" w:space="0" w:color="auto"/>
                        <w:left w:val="none" w:sz="0" w:space="0" w:color="auto"/>
                        <w:bottom w:val="none" w:sz="0" w:space="0" w:color="auto"/>
                        <w:right w:val="none" w:sz="0" w:space="0" w:color="auto"/>
                      </w:divBdr>
                      <w:divsChild>
                        <w:div w:id="1787849302">
                          <w:marLeft w:val="0"/>
                          <w:marRight w:val="0"/>
                          <w:marTop w:val="0"/>
                          <w:marBottom w:val="0"/>
                          <w:divBdr>
                            <w:top w:val="none" w:sz="0" w:space="0" w:color="auto"/>
                            <w:left w:val="none" w:sz="0" w:space="0" w:color="auto"/>
                            <w:bottom w:val="none" w:sz="0" w:space="0" w:color="auto"/>
                            <w:right w:val="none" w:sz="0" w:space="0" w:color="auto"/>
                          </w:divBdr>
                          <w:divsChild>
                            <w:div w:id="1116947093">
                              <w:marLeft w:val="0"/>
                              <w:marRight w:val="0"/>
                              <w:marTop w:val="0"/>
                              <w:marBottom w:val="0"/>
                              <w:divBdr>
                                <w:top w:val="none" w:sz="0" w:space="0" w:color="auto"/>
                                <w:left w:val="none" w:sz="0" w:space="0" w:color="auto"/>
                                <w:bottom w:val="none" w:sz="0" w:space="0" w:color="auto"/>
                                <w:right w:val="none" w:sz="0" w:space="0" w:color="auto"/>
                              </w:divBdr>
                              <w:divsChild>
                                <w:div w:id="2212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119050">
      <w:bodyDiv w:val="1"/>
      <w:marLeft w:val="0"/>
      <w:marRight w:val="0"/>
      <w:marTop w:val="100"/>
      <w:marBottom w:val="100"/>
      <w:divBdr>
        <w:top w:val="none" w:sz="0" w:space="0" w:color="auto"/>
        <w:left w:val="none" w:sz="0" w:space="0" w:color="auto"/>
        <w:bottom w:val="none" w:sz="0" w:space="0" w:color="auto"/>
        <w:right w:val="none" w:sz="0" w:space="0" w:color="auto"/>
      </w:divBdr>
      <w:divsChild>
        <w:div w:id="35594218">
          <w:marLeft w:val="0"/>
          <w:marRight w:val="0"/>
          <w:marTop w:val="100"/>
          <w:marBottom w:val="100"/>
          <w:divBdr>
            <w:top w:val="none" w:sz="0" w:space="0" w:color="auto"/>
            <w:left w:val="none" w:sz="0" w:space="0" w:color="auto"/>
            <w:bottom w:val="none" w:sz="0" w:space="0" w:color="auto"/>
            <w:right w:val="none" w:sz="0" w:space="0" w:color="auto"/>
          </w:divBdr>
          <w:divsChild>
            <w:div w:id="1645086534">
              <w:marLeft w:val="0"/>
              <w:marRight w:val="0"/>
              <w:marTop w:val="0"/>
              <w:marBottom w:val="0"/>
              <w:divBdr>
                <w:top w:val="none" w:sz="0" w:space="0" w:color="auto"/>
                <w:left w:val="none" w:sz="0" w:space="0" w:color="auto"/>
                <w:bottom w:val="none" w:sz="0" w:space="0" w:color="auto"/>
                <w:right w:val="none" w:sz="0" w:space="0" w:color="auto"/>
              </w:divBdr>
              <w:divsChild>
                <w:div w:id="498082741">
                  <w:marLeft w:val="2325"/>
                  <w:marRight w:val="0"/>
                  <w:marTop w:val="0"/>
                  <w:marBottom w:val="0"/>
                  <w:divBdr>
                    <w:top w:val="none" w:sz="0" w:space="0" w:color="auto"/>
                    <w:left w:val="none" w:sz="0" w:space="0" w:color="auto"/>
                    <w:bottom w:val="none" w:sz="0" w:space="0" w:color="auto"/>
                    <w:right w:val="none" w:sz="0" w:space="0" w:color="auto"/>
                  </w:divBdr>
                  <w:divsChild>
                    <w:div w:id="1307859458">
                      <w:marLeft w:val="0"/>
                      <w:marRight w:val="0"/>
                      <w:marTop w:val="0"/>
                      <w:marBottom w:val="0"/>
                      <w:divBdr>
                        <w:top w:val="none" w:sz="0" w:space="0" w:color="auto"/>
                        <w:left w:val="none" w:sz="0" w:space="0" w:color="auto"/>
                        <w:bottom w:val="none" w:sz="0" w:space="0" w:color="auto"/>
                        <w:right w:val="none" w:sz="0" w:space="0" w:color="auto"/>
                      </w:divBdr>
                      <w:divsChild>
                        <w:div w:id="73432371">
                          <w:marLeft w:val="0"/>
                          <w:marRight w:val="0"/>
                          <w:marTop w:val="0"/>
                          <w:marBottom w:val="0"/>
                          <w:divBdr>
                            <w:top w:val="none" w:sz="0" w:space="0" w:color="auto"/>
                            <w:left w:val="none" w:sz="0" w:space="0" w:color="auto"/>
                            <w:bottom w:val="none" w:sz="0" w:space="0" w:color="auto"/>
                            <w:right w:val="none" w:sz="0" w:space="0" w:color="auto"/>
                          </w:divBdr>
                          <w:divsChild>
                            <w:div w:id="1380515917">
                              <w:marLeft w:val="0"/>
                              <w:marRight w:val="0"/>
                              <w:marTop w:val="0"/>
                              <w:marBottom w:val="0"/>
                              <w:divBdr>
                                <w:top w:val="none" w:sz="0" w:space="0" w:color="auto"/>
                                <w:left w:val="none" w:sz="0" w:space="0" w:color="auto"/>
                                <w:bottom w:val="none" w:sz="0" w:space="0" w:color="auto"/>
                                <w:right w:val="none" w:sz="0" w:space="0" w:color="auto"/>
                              </w:divBdr>
                              <w:divsChild>
                                <w:div w:id="5691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301366">
      <w:bodyDiv w:val="1"/>
      <w:marLeft w:val="0"/>
      <w:marRight w:val="0"/>
      <w:marTop w:val="0"/>
      <w:marBottom w:val="0"/>
      <w:divBdr>
        <w:top w:val="none" w:sz="0" w:space="0" w:color="auto"/>
        <w:left w:val="none" w:sz="0" w:space="0" w:color="auto"/>
        <w:bottom w:val="none" w:sz="0" w:space="0" w:color="auto"/>
        <w:right w:val="none" w:sz="0" w:space="0" w:color="auto"/>
      </w:divBdr>
      <w:divsChild>
        <w:div w:id="376977748">
          <w:marLeft w:val="547"/>
          <w:marRight w:val="0"/>
          <w:marTop w:val="0"/>
          <w:marBottom w:val="0"/>
          <w:divBdr>
            <w:top w:val="none" w:sz="0" w:space="0" w:color="auto"/>
            <w:left w:val="none" w:sz="0" w:space="0" w:color="auto"/>
            <w:bottom w:val="none" w:sz="0" w:space="0" w:color="auto"/>
            <w:right w:val="none" w:sz="0" w:space="0" w:color="auto"/>
          </w:divBdr>
        </w:div>
      </w:divsChild>
    </w:div>
    <w:div w:id="1657147803">
      <w:bodyDiv w:val="1"/>
      <w:marLeft w:val="0"/>
      <w:marRight w:val="0"/>
      <w:marTop w:val="100"/>
      <w:marBottom w:val="100"/>
      <w:divBdr>
        <w:top w:val="none" w:sz="0" w:space="0" w:color="auto"/>
        <w:left w:val="none" w:sz="0" w:space="0" w:color="auto"/>
        <w:bottom w:val="none" w:sz="0" w:space="0" w:color="auto"/>
        <w:right w:val="none" w:sz="0" w:space="0" w:color="auto"/>
      </w:divBdr>
      <w:divsChild>
        <w:div w:id="127747883">
          <w:marLeft w:val="0"/>
          <w:marRight w:val="0"/>
          <w:marTop w:val="100"/>
          <w:marBottom w:val="100"/>
          <w:divBdr>
            <w:top w:val="none" w:sz="0" w:space="0" w:color="auto"/>
            <w:left w:val="none" w:sz="0" w:space="0" w:color="auto"/>
            <w:bottom w:val="none" w:sz="0" w:space="0" w:color="auto"/>
            <w:right w:val="none" w:sz="0" w:space="0" w:color="auto"/>
          </w:divBdr>
          <w:divsChild>
            <w:div w:id="199170453">
              <w:marLeft w:val="0"/>
              <w:marRight w:val="0"/>
              <w:marTop w:val="0"/>
              <w:marBottom w:val="0"/>
              <w:divBdr>
                <w:top w:val="none" w:sz="0" w:space="0" w:color="auto"/>
                <w:left w:val="none" w:sz="0" w:space="0" w:color="auto"/>
                <w:bottom w:val="none" w:sz="0" w:space="0" w:color="auto"/>
                <w:right w:val="none" w:sz="0" w:space="0" w:color="auto"/>
              </w:divBdr>
              <w:divsChild>
                <w:div w:id="2103137299">
                  <w:marLeft w:val="2325"/>
                  <w:marRight w:val="0"/>
                  <w:marTop w:val="0"/>
                  <w:marBottom w:val="0"/>
                  <w:divBdr>
                    <w:top w:val="none" w:sz="0" w:space="0" w:color="auto"/>
                    <w:left w:val="none" w:sz="0" w:space="0" w:color="auto"/>
                    <w:bottom w:val="none" w:sz="0" w:space="0" w:color="auto"/>
                    <w:right w:val="none" w:sz="0" w:space="0" w:color="auto"/>
                  </w:divBdr>
                  <w:divsChild>
                    <w:div w:id="559095316">
                      <w:marLeft w:val="0"/>
                      <w:marRight w:val="0"/>
                      <w:marTop w:val="0"/>
                      <w:marBottom w:val="0"/>
                      <w:divBdr>
                        <w:top w:val="none" w:sz="0" w:space="0" w:color="auto"/>
                        <w:left w:val="none" w:sz="0" w:space="0" w:color="auto"/>
                        <w:bottom w:val="none" w:sz="0" w:space="0" w:color="auto"/>
                        <w:right w:val="none" w:sz="0" w:space="0" w:color="auto"/>
                      </w:divBdr>
                      <w:divsChild>
                        <w:div w:id="745494848">
                          <w:marLeft w:val="0"/>
                          <w:marRight w:val="0"/>
                          <w:marTop w:val="0"/>
                          <w:marBottom w:val="0"/>
                          <w:divBdr>
                            <w:top w:val="none" w:sz="0" w:space="0" w:color="auto"/>
                            <w:left w:val="none" w:sz="0" w:space="0" w:color="auto"/>
                            <w:bottom w:val="none" w:sz="0" w:space="0" w:color="auto"/>
                            <w:right w:val="none" w:sz="0" w:space="0" w:color="auto"/>
                          </w:divBdr>
                          <w:divsChild>
                            <w:div w:id="442650951">
                              <w:marLeft w:val="0"/>
                              <w:marRight w:val="0"/>
                              <w:marTop w:val="0"/>
                              <w:marBottom w:val="0"/>
                              <w:divBdr>
                                <w:top w:val="none" w:sz="0" w:space="0" w:color="auto"/>
                                <w:left w:val="none" w:sz="0" w:space="0" w:color="auto"/>
                                <w:bottom w:val="none" w:sz="0" w:space="0" w:color="auto"/>
                                <w:right w:val="none" w:sz="0" w:space="0" w:color="auto"/>
                              </w:divBdr>
                              <w:divsChild>
                                <w:div w:id="2413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814722">
      <w:bodyDiv w:val="1"/>
      <w:marLeft w:val="0"/>
      <w:marRight w:val="0"/>
      <w:marTop w:val="0"/>
      <w:marBottom w:val="0"/>
      <w:divBdr>
        <w:top w:val="none" w:sz="0" w:space="0" w:color="auto"/>
        <w:left w:val="none" w:sz="0" w:space="0" w:color="auto"/>
        <w:bottom w:val="none" w:sz="0" w:space="0" w:color="auto"/>
        <w:right w:val="none" w:sz="0" w:space="0" w:color="auto"/>
      </w:divBdr>
    </w:div>
    <w:div w:id="1702241649">
      <w:bodyDiv w:val="1"/>
      <w:marLeft w:val="120"/>
      <w:marRight w:val="120"/>
      <w:marTop w:val="0"/>
      <w:marBottom w:val="0"/>
      <w:divBdr>
        <w:top w:val="none" w:sz="0" w:space="0" w:color="auto"/>
        <w:left w:val="none" w:sz="0" w:space="0" w:color="auto"/>
        <w:bottom w:val="none" w:sz="0" w:space="0" w:color="auto"/>
        <w:right w:val="none" w:sz="0" w:space="0" w:color="auto"/>
      </w:divBdr>
      <w:divsChild>
        <w:div w:id="823008764">
          <w:marLeft w:val="0"/>
          <w:marRight w:val="0"/>
          <w:marTop w:val="0"/>
          <w:marBottom w:val="0"/>
          <w:divBdr>
            <w:top w:val="none" w:sz="0" w:space="0" w:color="auto"/>
            <w:left w:val="none" w:sz="0" w:space="0" w:color="auto"/>
            <w:bottom w:val="none" w:sz="0" w:space="0" w:color="auto"/>
            <w:right w:val="none" w:sz="0" w:space="0" w:color="auto"/>
          </w:divBdr>
          <w:divsChild>
            <w:div w:id="14709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7669">
      <w:bodyDiv w:val="1"/>
      <w:marLeft w:val="0"/>
      <w:marRight w:val="0"/>
      <w:marTop w:val="0"/>
      <w:marBottom w:val="0"/>
      <w:divBdr>
        <w:top w:val="none" w:sz="0" w:space="0" w:color="auto"/>
        <w:left w:val="none" w:sz="0" w:space="0" w:color="auto"/>
        <w:bottom w:val="none" w:sz="0" w:space="0" w:color="auto"/>
        <w:right w:val="none" w:sz="0" w:space="0" w:color="auto"/>
      </w:divBdr>
      <w:divsChild>
        <w:div w:id="439372468">
          <w:marLeft w:val="0"/>
          <w:marRight w:val="0"/>
          <w:marTop w:val="0"/>
          <w:marBottom w:val="0"/>
          <w:divBdr>
            <w:top w:val="none" w:sz="0" w:space="0" w:color="auto"/>
            <w:left w:val="none" w:sz="0" w:space="0" w:color="auto"/>
            <w:bottom w:val="none" w:sz="0" w:space="0" w:color="auto"/>
            <w:right w:val="none" w:sz="0" w:space="0" w:color="auto"/>
          </w:divBdr>
          <w:divsChild>
            <w:div w:id="15942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6904">
      <w:bodyDiv w:val="1"/>
      <w:marLeft w:val="0"/>
      <w:marRight w:val="0"/>
      <w:marTop w:val="0"/>
      <w:marBottom w:val="0"/>
      <w:divBdr>
        <w:top w:val="none" w:sz="0" w:space="0" w:color="auto"/>
        <w:left w:val="none" w:sz="0" w:space="0" w:color="auto"/>
        <w:bottom w:val="none" w:sz="0" w:space="0" w:color="auto"/>
        <w:right w:val="none" w:sz="0" w:space="0" w:color="auto"/>
      </w:divBdr>
      <w:divsChild>
        <w:div w:id="40983785">
          <w:marLeft w:val="547"/>
          <w:marRight w:val="0"/>
          <w:marTop w:val="0"/>
          <w:marBottom w:val="0"/>
          <w:divBdr>
            <w:top w:val="none" w:sz="0" w:space="0" w:color="auto"/>
            <w:left w:val="none" w:sz="0" w:space="0" w:color="auto"/>
            <w:bottom w:val="none" w:sz="0" w:space="0" w:color="auto"/>
            <w:right w:val="none" w:sz="0" w:space="0" w:color="auto"/>
          </w:divBdr>
        </w:div>
      </w:divsChild>
    </w:div>
    <w:div w:id="1784877806">
      <w:bodyDiv w:val="1"/>
      <w:marLeft w:val="0"/>
      <w:marRight w:val="0"/>
      <w:marTop w:val="0"/>
      <w:marBottom w:val="0"/>
      <w:divBdr>
        <w:top w:val="none" w:sz="0" w:space="0" w:color="auto"/>
        <w:left w:val="none" w:sz="0" w:space="0" w:color="auto"/>
        <w:bottom w:val="none" w:sz="0" w:space="0" w:color="auto"/>
        <w:right w:val="none" w:sz="0" w:space="0" w:color="auto"/>
      </w:divBdr>
      <w:divsChild>
        <w:div w:id="962541134">
          <w:marLeft w:val="0"/>
          <w:marRight w:val="0"/>
          <w:marTop w:val="75"/>
          <w:marBottom w:val="450"/>
          <w:divBdr>
            <w:top w:val="none" w:sz="0" w:space="0" w:color="auto"/>
            <w:left w:val="none" w:sz="0" w:space="0" w:color="auto"/>
            <w:bottom w:val="none" w:sz="0" w:space="0" w:color="auto"/>
            <w:right w:val="none" w:sz="0" w:space="0" w:color="auto"/>
          </w:divBdr>
          <w:divsChild>
            <w:div w:id="1098790837">
              <w:marLeft w:val="0"/>
              <w:marRight w:val="0"/>
              <w:marTop w:val="0"/>
              <w:marBottom w:val="0"/>
              <w:divBdr>
                <w:top w:val="none" w:sz="0" w:space="0" w:color="auto"/>
                <w:left w:val="none" w:sz="0" w:space="0" w:color="auto"/>
                <w:bottom w:val="none" w:sz="0" w:space="0" w:color="auto"/>
                <w:right w:val="none" w:sz="0" w:space="0" w:color="auto"/>
              </w:divBdr>
              <w:divsChild>
                <w:div w:id="1128549690">
                  <w:marLeft w:val="0"/>
                  <w:marRight w:val="0"/>
                  <w:marTop w:val="0"/>
                  <w:marBottom w:val="0"/>
                  <w:divBdr>
                    <w:top w:val="none" w:sz="0" w:space="0" w:color="auto"/>
                    <w:left w:val="none" w:sz="0" w:space="0" w:color="auto"/>
                    <w:bottom w:val="none" w:sz="0" w:space="0" w:color="auto"/>
                    <w:right w:val="none" w:sz="0" w:space="0" w:color="auto"/>
                  </w:divBdr>
                  <w:divsChild>
                    <w:div w:id="298078892">
                      <w:marLeft w:val="0"/>
                      <w:marRight w:val="0"/>
                      <w:marTop w:val="0"/>
                      <w:marBottom w:val="0"/>
                      <w:divBdr>
                        <w:top w:val="none" w:sz="0" w:space="0" w:color="auto"/>
                        <w:left w:val="none" w:sz="0" w:space="0" w:color="auto"/>
                        <w:bottom w:val="none" w:sz="0" w:space="0" w:color="auto"/>
                        <w:right w:val="none" w:sz="0" w:space="0" w:color="auto"/>
                      </w:divBdr>
                      <w:divsChild>
                        <w:div w:id="965308848">
                          <w:marLeft w:val="0"/>
                          <w:marRight w:val="0"/>
                          <w:marTop w:val="0"/>
                          <w:marBottom w:val="0"/>
                          <w:divBdr>
                            <w:top w:val="none" w:sz="0" w:space="0" w:color="auto"/>
                            <w:left w:val="none" w:sz="0" w:space="0" w:color="auto"/>
                            <w:bottom w:val="none" w:sz="0" w:space="0" w:color="auto"/>
                            <w:right w:val="none" w:sz="0" w:space="0" w:color="auto"/>
                          </w:divBdr>
                          <w:divsChild>
                            <w:div w:id="728721877">
                              <w:marLeft w:val="0"/>
                              <w:marRight w:val="0"/>
                              <w:marTop w:val="0"/>
                              <w:marBottom w:val="0"/>
                              <w:divBdr>
                                <w:top w:val="none" w:sz="0" w:space="0" w:color="auto"/>
                                <w:left w:val="none" w:sz="0" w:space="0" w:color="auto"/>
                                <w:bottom w:val="none" w:sz="0" w:space="0" w:color="auto"/>
                                <w:right w:val="none" w:sz="0" w:space="0" w:color="auto"/>
                              </w:divBdr>
                              <w:divsChild>
                                <w:div w:id="1527868627">
                                  <w:marLeft w:val="0"/>
                                  <w:marRight w:val="0"/>
                                  <w:marTop w:val="0"/>
                                  <w:marBottom w:val="0"/>
                                  <w:divBdr>
                                    <w:top w:val="none" w:sz="0" w:space="0" w:color="auto"/>
                                    <w:left w:val="none" w:sz="0" w:space="0" w:color="auto"/>
                                    <w:bottom w:val="none" w:sz="0" w:space="0" w:color="auto"/>
                                    <w:right w:val="none" w:sz="0" w:space="0" w:color="auto"/>
                                  </w:divBdr>
                                </w:div>
                                <w:div w:id="1996832460">
                                  <w:marLeft w:val="0"/>
                                  <w:marRight w:val="0"/>
                                  <w:marTop w:val="0"/>
                                  <w:marBottom w:val="0"/>
                                  <w:divBdr>
                                    <w:top w:val="none" w:sz="0" w:space="0" w:color="auto"/>
                                    <w:left w:val="none" w:sz="0" w:space="0" w:color="auto"/>
                                    <w:bottom w:val="none" w:sz="0" w:space="0" w:color="auto"/>
                                    <w:right w:val="none" w:sz="0" w:space="0" w:color="auto"/>
                                  </w:divBdr>
                                </w:div>
                                <w:div w:id="1171025884">
                                  <w:marLeft w:val="0"/>
                                  <w:marRight w:val="0"/>
                                  <w:marTop w:val="0"/>
                                  <w:marBottom w:val="0"/>
                                  <w:divBdr>
                                    <w:top w:val="none" w:sz="0" w:space="0" w:color="auto"/>
                                    <w:left w:val="none" w:sz="0" w:space="0" w:color="auto"/>
                                    <w:bottom w:val="none" w:sz="0" w:space="0" w:color="auto"/>
                                    <w:right w:val="none" w:sz="0" w:space="0" w:color="auto"/>
                                  </w:divBdr>
                                </w:div>
                                <w:div w:id="2131121417">
                                  <w:marLeft w:val="0"/>
                                  <w:marRight w:val="0"/>
                                  <w:marTop w:val="0"/>
                                  <w:marBottom w:val="0"/>
                                  <w:divBdr>
                                    <w:top w:val="none" w:sz="0" w:space="0" w:color="auto"/>
                                    <w:left w:val="none" w:sz="0" w:space="0" w:color="auto"/>
                                    <w:bottom w:val="none" w:sz="0" w:space="0" w:color="auto"/>
                                    <w:right w:val="none" w:sz="0" w:space="0" w:color="auto"/>
                                  </w:divBdr>
                                </w:div>
                                <w:div w:id="1662662420">
                                  <w:marLeft w:val="0"/>
                                  <w:marRight w:val="0"/>
                                  <w:marTop w:val="0"/>
                                  <w:marBottom w:val="0"/>
                                  <w:divBdr>
                                    <w:top w:val="none" w:sz="0" w:space="0" w:color="auto"/>
                                    <w:left w:val="none" w:sz="0" w:space="0" w:color="auto"/>
                                    <w:bottom w:val="none" w:sz="0" w:space="0" w:color="auto"/>
                                    <w:right w:val="none" w:sz="0" w:space="0" w:color="auto"/>
                                  </w:divBdr>
                                </w:div>
                                <w:div w:id="480388654">
                                  <w:marLeft w:val="0"/>
                                  <w:marRight w:val="0"/>
                                  <w:marTop w:val="0"/>
                                  <w:marBottom w:val="0"/>
                                  <w:divBdr>
                                    <w:top w:val="none" w:sz="0" w:space="0" w:color="auto"/>
                                    <w:left w:val="none" w:sz="0" w:space="0" w:color="auto"/>
                                    <w:bottom w:val="none" w:sz="0" w:space="0" w:color="auto"/>
                                    <w:right w:val="none" w:sz="0" w:space="0" w:color="auto"/>
                                  </w:divBdr>
                                </w:div>
                                <w:div w:id="1453478123">
                                  <w:marLeft w:val="0"/>
                                  <w:marRight w:val="0"/>
                                  <w:marTop w:val="0"/>
                                  <w:marBottom w:val="0"/>
                                  <w:divBdr>
                                    <w:top w:val="none" w:sz="0" w:space="0" w:color="auto"/>
                                    <w:left w:val="none" w:sz="0" w:space="0" w:color="auto"/>
                                    <w:bottom w:val="none" w:sz="0" w:space="0" w:color="auto"/>
                                    <w:right w:val="none" w:sz="0" w:space="0" w:color="auto"/>
                                  </w:divBdr>
                                </w:div>
                                <w:div w:id="1601177264">
                                  <w:marLeft w:val="0"/>
                                  <w:marRight w:val="0"/>
                                  <w:marTop w:val="0"/>
                                  <w:marBottom w:val="0"/>
                                  <w:divBdr>
                                    <w:top w:val="none" w:sz="0" w:space="0" w:color="auto"/>
                                    <w:left w:val="none" w:sz="0" w:space="0" w:color="auto"/>
                                    <w:bottom w:val="none" w:sz="0" w:space="0" w:color="auto"/>
                                    <w:right w:val="none" w:sz="0" w:space="0" w:color="auto"/>
                                  </w:divBdr>
                                </w:div>
                                <w:div w:id="582029972">
                                  <w:marLeft w:val="0"/>
                                  <w:marRight w:val="0"/>
                                  <w:marTop w:val="0"/>
                                  <w:marBottom w:val="0"/>
                                  <w:divBdr>
                                    <w:top w:val="none" w:sz="0" w:space="0" w:color="auto"/>
                                    <w:left w:val="none" w:sz="0" w:space="0" w:color="auto"/>
                                    <w:bottom w:val="none" w:sz="0" w:space="0" w:color="auto"/>
                                    <w:right w:val="none" w:sz="0" w:space="0" w:color="auto"/>
                                  </w:divBdr>
                                </w:div>
                                <w:div w:id="1146357504">
                                  <w:marLeft w:val="0"/>
                                  <w:marRight w:val="0"/>
                                  <w:marTop w:val="0"/>
                                  <w:marBottom w:val="0"/>
                                  <w:divBdr>
                                    <w:top w:val="none" w:sz="0" w:space="0" w:color="auto"/>
                                    <w:left w:val="none" w:sz="0" w:space="0" w:color="auto"/>
                                    <w:bottom w:val="none" w:sz="0" w:space="0" w:color="auto"/>
                                    <w:right w:val="none" w:sz="0" w:space="0" w:color="auto"/>
                                  </w:divBdr>
                                </w:div>
                                <w:div w:id="2042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396222">
      <w:bodyDiv w:val="1"/>
      <w:marLeft w:val="0"/>
      <w:marRight w:val="0"/>
      <w:marTop w:val="0"/>
      <w:marBottom w:val="0"/>
      <w:divBdr>
        <w:top w:val="none" w:sz="0" w:space="0" w:color="auto"/>
        <w:left w:val="none" w:sz="0" w:space="0" w:color="auto"/>
        <w:bottom w:val="none" w:sz="0" w:space="0" w:color="auto"/>
        <w:right w:val="none" w:sz="0" w:space="0" w:color="auto"/>
      </w:divBdr>
    </w:div>
    <w:div w:id="1823309318">
      <w:bodyDiv w:val="1"/>
      <w:marLeft w:val="0"/>
      <w:marRight w:val="0"/>
      <w:marTop w:val="100"/>
      <w:marBottom w:val="100"/>
      <w:divBdr>
        <w:top w:val="none" w:sz="0" w:space="0" w:color="auto"/>
        <w:left w:val="none" w:sz="0" w:space="0" w:color="auto"/>
        <w:bottom w:val="none" w:sz="0" w:space="0" w:color="auto"/>
        <w:right w:val="none" w:sz="0" w:space="0" w:color="auto"/>
      </w:divBdr>
      <w:divsChild>
        <w:div w:id="417214954">
          <w:marLeft w:val="0"/>
          <w:marRight w:val="0"/>
          <w:marTop w:val="100"/>
          <w:marBottom w:val="100"/>
          <w:divBdr>
            <w:top w:val="none" w:sz="0" w:space="0" w:color="auto"/>
            <w:left w:val="none" w:sz="0" w:space="0" w:color="auto"/>
            <w:bottom w:val="none" w:sz="0" w:space="0" w:color="auto"/>
            <w:right w:val="none" w:sz="0" w:space="0" w:color="auto"/>
          </w:divBdr>
          <w:divsChild>
            <w:div w:id="1073620395">
              <w:marLeft w:val="0"/>
              <w:marRight w:val="0"/>
              <w:marTop w:val="0"/>
              <w:marBottom w:val="0"/>
              <w:divBdr>
                <w:top w:val="none" w:sz="0" w:space="0" w:color="auto"/>
                <w:left w:val="none" w:sz="0" w:space="0" w:color="auto"/>
                <w:bottom w:val="none" w:sz="0" w:space="0" w:color="auto"/>
                <w:right w:val="none" w:sz="0" w:space="0" w:color="auto"/>
              </w:divBdr>
              <w:divsChild>
                <w:div w:id="958798748">
                  <w:marLeft w:val="2325"/>
                  <w:marRight w:val="0"/>
                  <w:marTop w:val="0"/>
                  <w:marBottom w:val="0"/>
                  <w:divBdr>
                    <w:top w:val="none" w:sz="0" w:space="0" w:color="auto"/>
                    <w:left w:val="none" w:sz="0" w:space="0" w:color="auto"/>
                    <w:bottom w:val="none" w:sz="0" w:space="0" w:color="auto"/>
                    <w:right w:val="none" w:sz="0" w:space="0" w:color="auto"/>
                  </w:divBdr>
                  <w:divsChild>
                    <w:div w:id="1338997777">
                      <w:marLeft w:val="0"/>
                      <w:marRight w:val="0"/>
                      <w:marTop w:val="0"/>
                      <w:marBottom w:val="0"/>
                      <w:divBdr>
                        <w:top w:val="none" w:sz="0" w:space="0" w:color="auto"/>
                        <w:left w:val="none" w:sz="0" w:space="0" w:color="auto"/>
                        <w:bottom w:val="none" w:sz="0" w:space="0" w:color="auto"/>
                        <w:right w:val="none" w:sz="0" w:space="0" w:color="auto"/>
                      </w:divBdr>
                      <w:divsChild>
                        <w:div w:id="1066992595">
                          <w:marLeft w:val="0"/>
                          <w:marRight w:val="0"/>
                          <w:marTop w:val="0"/>
                          <w:marBottom w:val="0"/>
                          <w:divBdr>
                            <w:top w:val="none" w:sz="0" w:space="0" w:color="auto"/>
                            <w:left w:val="none" w:sz="0" w:space="0" w:color="auto"/>
                            <w:bottom w:val="none" w:sz="0" w:space="0" w:color="auto"/>
                            <w:right w:val="none" w:sz="0" w:space="0" w:color="auto"/>
                          </w:divBdr>
                          <w:divsChild>
                            <w:div w:id="1435588212">
                              <w:marLeft w:val="0"/>
                              <w:marRight w:val="0"/>
                              <w:marTop w:val="0"/>
                              <w:marBottom w:val="0"/>
                              <w:divBdr>
                                <w:top w:val="none" w:sz="0" w:space="0" w:color="auto"/>
                                <w:left w:val="none" w:sz="0" w:space="0" w:color="auto"/>
                                <w:bottom w:val="none" w:sz="0" w:space="0" w:color="auto"/>
                                <w:right w:val="none" w:sz="0" w:space="0" w:color="auto"/>
                              </w:divBdr>
                              <w:divsChild>
                                <w:div w:id="7473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243495">
      <w:bodyDiv w:val="1"/>
      <w:marLeft w:val="0"/>
      <w:marRight w:val="0"/>
      <w:marTop w:val="0"/>
      <w:marBottom w:val="0"/>
      <w:divBdr>
        <w:top w:val="none" w:sz="0" w:space="0" w:color="auto"/>
        <w:left w:val="none" w:sz="0" w:space="0" w:color="auto"/>
        <w:bottom w:val="none" w:sz="0" w:space="0" w:color="auto"/>
        <w:right w:val="none" w:sz="0" w:space="0" w:color="auto"/>
      </w:divBdr>
      <w:divsChild>
        <w:div w:id="1494298964">
          <w:marLeft w:val="0"/>
          <w:marRight w:val="0"/>
          <w:marTop w:val="75"/>
          <w:marBottom w:val="450"/>
          <w:divBdr>
            <w:top w:val="none" w:sz="0" w:space="0" w:color="auto"/>
            <w:left w:val="none" w:sz="0" w:space="0" w:color="auto"/>
            <w:bottom w:val="none" w:sz="0" w:space="0" w:color="auto"/>
            <w:right w:val="none" w:sz="0" w:space="0" w:color="auto"/>
          </w:divBdr>
          <w:divsChild>
            <w:div w:id="206572540">
              <w:marLeft w:val="0"/>
              <w:marRight w:val="0"/>
              <w:marTop w:val="0"/>
              <w:marBottom w:val="0"/>
              <w:divBdr>
                <w:top w:val="none" w:sz="0" w:space="0" w:color="auto"/>
                <w:left w:val="none" w:sz="0" w:space="0" w:color="auto"/>
                <w:bottom w:val="none" w:sz="0" w:space="0" w:color="auto"/>
                <w:right w:val="none" w:sz="0" w:space="0" w:color="auto"/>
              </w:divBdr>
              <w:divsChild>
                <w:div w:id="1104227585">
                  <w:marLeft w:val="0"/>
                  <w:marRight w:val="0"/>
                  <w:marTop w:val="0"/>
                  <w:marBottom w:val="0"/>
                  <w:divBdr>
                    <w:top w:val="none" w:sz="0" w:space="0" w:color="auto"/>
                    <w:left w:val="none" w:sz="0" w:space="0" w:color="auto"/>
                    <w:bottom w:val="none" w:sz="0" w:space="0" w:color="auto"/>
                    <w:right w:val="none" w:sz="0" w:space="0" w:color="auto"/>
                  </w:divBdr>
                  <w:divsChild>
                    <w:div w:id="2012873803">
                      <w:marLeft w:val="0"/>
                      <w:marRight w:val="0"/>
                      <w:marTop w:val="0"/>
                      <w:marBottom w:val="0"/>
                      <w:divBdr>
                        <w:top w:val="none" w:sz="0" w:space="0" w:color="auto"/>
                        <w:left w:val="none" w:sz="0" w:space="0" w:color="auto"/>
                        <w:bottom w:val="none" w:sz="0" w:space="0" w:color="auto"/>
                        <w:right w:val="none" w:sz="0" w:space="0" w:color="auto"/>
                      </w:divBdr>
                      <w:divsChild>
                        <w:div w:id="838890684">
                          <w:marLeft w:val="0"/>
                          <w:marRight w:val="0"/>
                          <w:marTop w:val="0"/>
                          <w:marBottom w:val="0"/>
                          <w:divBdr>
                            <w:top w:val="none" w:sz="0" w:space="0" w:color="auto"/>
                            <w:left w:val="none" w:sz="0" w:space="0" w:color="auto"/>
                            <w:bottom w:val="none" w:sz="0" w:space="0" w:color="auto"/>
                            <w:right w:val="none" w:sz="0" w:space="0" w:color="auto"/>
                          </w:divBdr>
                          <w:divsChild>
                            <w:div w:id="926614543">
                              <w:marLeft w:val="0"/>
                              <w:marRight w:val="0"/>
                              <w:marTop w:val="0"/>
                              <w:marBottom w:val="0"/>
                              <w:divBdr>
                                <w:top w:val="none" w:sz="0" w:space="0" w:color="auto"/>
                                <w:left w:val="none" w:sz="0" w:space="0" w:color="auto"/>
                                <w:bottom w:val="none" w:sz="0" w:space="0" w:color="auto"/>
                                <w:right w:val="none" w:sz="0" w:space="0" w:color="auto"/>
                              </w:divBdr>
                              <w:divsChild>
                                <w:div w:id="2157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915682">
      <w:bodyDiv w:val="1"/>
      <w:marLeft w:val="0"/>
      <w:marRight w:val="0"/>
      <w:marTop w:val="0"/>
      <w:marBottom w:val="0"/>
      <w:divBdr>
        <w:top w:val="none" w:sz="0" w:space="0" w:color="auto"/>
        <w:left w:val="none" w:sz="0" w:space="0" w:color="auto"/>
        <w:bottom w:val="none" w:sz="0" w:space="0" w:color="auto"/>
        <w:right w:val="none" w:sz="0" w:space="0" w:color="auto"/>
      </w:divBdr>
      <w:divsChild>
        <w:div w:id="1265187306">
          <w:marLeft w:val="547"/>
          <w:marRight w:val="0"/>
          <w:marTop w:val="0"/>
          <w:marBottom w:val="0"/>
          <w:divBdr>
            <w:top w:val="none" w:sz="0" w:space="0" w:color="auto"/>
            <w:left w:val="none" w:sz="0" w:space="0" w:color="auto"/>
            <w:bottom w:val="none" w:sz="0" w:space="0" w:color="auto"/>
            <w:right w:val="none" w:sz="0" w:space="0" w:color="auto"/>
          </w:divBdr>
        </w:div>
      </w:divsChild>
    </w:div>
    <w:div w:id="1926717985">
      <w:bodyDiv w:val="1"/>
      <w:marLeft w:val="120"/>
      <w:marRight w:val="120"/>
      <w:marTop w:val="0"/>
      <w:marBottom w:val="0"/>
      <w:divBdr>
        <w:top w:val="none" w:sz="0" w:space="0" w:color="auto"/>
        <w:left w:val="none" w:sz="0" w:space="0" w:color="auto"/>
        <w:bottom w:val="none" w:sz="0" w:space="0" w:color="auto"/>
        <w:right w:val="none" w:sz="0" w:space="0" w:color="auto"/>
      </w:divBdr>
      <w:divsChild>
        <w:div w:id="521481189">
          <w:marLeft w:val="0"/>
          <w:marRight w:val="0"/>
          <w:marTop w:val="0"/>
          <w:marBottom w:val="0"/>
          <w:divBdr>
            <w:top w:val="none" w:sz="0" w:space="0" w:color="auto"/>
            <w:left w:val="none" w:sz="0" w:space="0" w:color="auto"/>
            <w:bottom w:val="none" w:sz="0" w:space="0" w:color="auto"/>
            <w:right w:val="none" w:sz="0" w:space="0" w:color="auto"/>
          </w:divBdr>
          <w:divsChild>
            <w:div w:id="1880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3504">
      <w:bodyDiv w:val="1"/>
      <w:marLeft w:val="0"/>
      <w:marRight w:val="0"/>
      <w:marTop w:val="0"/>
      <w:marBottom w:val="0"/>
      <w:divBdr>
        <w:top w:val="none" w:sz="0" w:space="0" w:color="auto"/>
        <w:left w:val="none" w:sz="0" w:space="0" w:color="auto"/>
        <w:bottom w:val="none" w:sz="0" w:space="0" w:color="auto"/>
        <w:right w:val="none" w:sz="0" w:space="0" w:color="auto"/>
      </w:divBdr>
    </w:div>
    <w:div w:id="1982341837">
      <w:bodyDiv w:val="1"/>
      <w:marLeft w:val="0"/>
      <w:marRight w:val="0"/>
      <w:marTop w:val="0"/>
      <w:marBottom w:val="0"/>
      <w:divBdr>
        <w:top w:val="none" w:sz="0" w:space="0" w:color="auto"/>
        <w:left w:val="none" w:sz="0" w:space="0" w:color="auto"/>
        <w:bottom w:val="none" w:sz="0" w:space="0" w:color="auto"/>
        <w:right w:val="none" w:sz="0" w:space="0" w:color="auto"/>
      </w:divBdr>
      <w:divsChild>
        <w:div w:id="1585144799">
          <w:marLeft w:val="0"/>
          <w:marRight w:val="0"/>
          <w:marTop w:val="75"/>
          <w:marBottom w:val="450"/>
          <w:divBdr>
            <w:top w:val="none" w:sz="0" w:space="0" w:color="auto"/>
            <w:left w:val="none" w:sz="0" w:space="0" w:color="auto"/>
            <w:bottom w:val="none" w:sz="0" w:space="0" w:color="auto"/>
            <w:right w:val="none" w:sz="0" w:space="0" w:color="auto"/>
          </w:divBdr>
          <w:divsChild>
            <w:div w:id="11732781">
              <w:marLeft w:val="0"/>
              <w:marRight w:val="0"/>
              <w:marTop w:val="0"/>
              <w:marBottom w:val="0"/>
              <w:divBdr>
                <w:top w:val="none" w:sz="0" w:space="0" w:color="auto"/>
                <w:left w:val="none" w:sz="0" w:space="0" w:color="auto"/>
                <w:bottom w:val="none" w:sz="0" w:space="0" w:color="auto"/>
                <w:right w:val="none" w:sz="0" w:space="0" w:color="auto"/>
              </w:divBdr>
              <w:divsChild>
                <w:div w:id="1748529370">
                  <w:marLeft w:val="0"/>
                  <w:marRight w:val="0"/>
                  <w:marTop w:val="0"/>
                  <w:marBottom w:val="0"/>
                  <w:divBdr>
                    <w:top w:val="none" w:sz="0" w:space="0" w:color="auto"/>
                    <w:left w:val="none" w:sz="0" w:space="0" w:color="auto"/>
                    <w:bottom w:val="none" w:sz="0" w:space="0" w:color="auto"/>
                    <w:right w:val="none" w:sz="0" w:space="0" w:color="auto"/>
                  </w:divBdr>
                  <w:divsChild>
                    <w:div w:id="1383169369">
                      <w:marLeft w:val="0"/>
                      <w:marRight w:val="0"/>
                      <w:marTop w:val="0"/>
                      <w:marBottom w:val="0"/>
                      <w:divBdr>
                        <w:top w:val="none" w:sz="0" w:space="0" w:color="auto"/>
                        <w:left w:val="none" w:sz="0" w:space="0" w:color="auto"/>
                        <w:bottom w:val="none" w:sz="0" w:space="0" w:color="auto"/>
                        <w:right w:val="none" w:sz="0" w:space="0" w:color="auto"/>
                      </w:divBdr>
                      <w:divsChild>
                        <w:div w:id="377828331">
                          <w:marLeft w:val="0"/>
                          <w:marRight w:val="0"/>
                          <w:marTop w:val="0"/>
                          <w:marBottom w:val="0"/>
                          <w:divBdr>
                            <w:top w:val="none" w:sz="0" w:space="0" w:color="auto"/>
                            <w:left w:val="none" w:sz="0" w:space="0" w:color="auto"/>
                            <w:bottom w:val="none" w:sz="0" w:space="0" w:color="auto"/>
                            <w:right w:val="none" w:sz="0" w:space="0" w:color="auto"/>
                          </w:divBdr>
                          <w:divsChild>
                            <w:div w:id="1862477383">
                              <w:marLeft w:val="0"/>
                              <w:marRight w:val="0"/>
                              <w:marTop w:val="0"/>
                              <w:marBottom w:val="0"/>
                              <w:divBdr>
                                <w:top w:val="none" w:sz="0" w:space="0" w:color="auto"/>
                                <w:left w:val="none" w:sz="0" w:space="0" w:color="auto"/>
                                <w:bottom w:val="none" w:sz="0" w:space="0" w:color="auto"/>
                                <w:right w:val="none" w:sz="0" w:space="0" w:color="auto"/>
                              </w:divBdr>
                              <w:divsChild>
                                <w:div w:id="12872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744486">
      <w:bodyDiv w:val="1"/>
      <w:marLeft w:val="0"/>
      <w:marRight w:val="0"/>
      <w:marTop w:val="0"/>
      <w:marBottom w:val="0"/>
      <w:divBdr>
        <w:top w:val="none" w:sz="0" w:space="0" w:color="auto"/>
        <w:left w:val="none" w:sz="0" w:space="0" w:color="auto"/>
        <w:bottom w:val="none" w:sz="0" w:space="0" w:color="auto"/>
        <w:right w:val="none" w:sz="0" w:space="0" w:color="auto"/>
      </w:divBdr>
    </w:div>
    <w:div w:id="2013414314">
      <w:bodyDiv w:val="1"/>
      <w:marLeft w:val="0"/>
      <w:marRight w:val="0"/>
      <w:marTop w:val="0"/>
      <w:marBottom w:val="0"/>
      <w:divBdr>
        <w:top w:val="none" w:sz="0" w:space="0" w:color="auto"/>
        <w:left w:val="none" w:sz="0" w:space="0" w:color="auto"/>
        <w:bottom w:val="none" w:sz="0" w:space="0" w:color="auto"/>
        <w:right w:val="none" w:sz="0" w:space="0" w:color="auto"/>
      </w:divBdr>
    </w:div>
    <w:div w:id="2065835734">
      <w:bodyDiv w:val="1"/>
      <w:marLeft w:val="0"/>
      <w:marRight w:val="0"/>
      <w:marTop w:val="0"/>
      <w:marBottom w:val="0"/>
      <w:divBdr>
        <w:top w:val="none" w:sz="0" w:space="0" w:color="auto"/>
        <w:left w:val="none" w:sz="0" w:space="0" w:color="auto"/>
        <w:bottom w:val="none" w:sz="0" w:space="0" w:color="auto"/>
        <w:right w:val="none" w:sz="0" w:space="0" w:color="auto"/>
      </w:divBdr>
      <w:divsChild>
        <w:div w:id="1439720778">
          <w:marLeft w:val="547"/>
          <w:marRight w:val="0"/>
          <w:marTop w:val="0"/>
          <w:marBottom w:val="0"/>
          <w:divBdr>
            <w:top w:val="none" w:sz="0" w:space="0" w:color="auto"/>
            <w:left w:val="none" w:sz="0" w:space="0" w:color="auto"/>
            <w:bottom w:val="none" w:sz="0" w:space="0" w:color="auto"/>
            <w:right w:val="none" w:sz="0" w:space="0" w:color="auto"/>
          </w:divBdr>
        </w:div>
      </w:divsChild>
    </w:div>
    <w:div w:id="2109887245">
      <w:bodyDiv w:val="1"/>
      <w:marLeft w:val="0"/>
      <w:marRight w:val="0"/>
      <w:marTop w:val="0"/>
      <w:marBottom w:val="0"/>
      <w:divBdr>
        <w:top w:val="none" w:sz="0" w:space="0" w:color="auto"/>
        <w:left w:val="none" w:sz="0" w:space="0" w:color="auto"/>
        <w:bottom w:val="none" w:sz="0" w:space="0" w:color="auto"/>
        <w:right w:val="none" w:sz="0" w:space="0" w:color="auto"/>
      </w:divBdr>
      <w:divsChild>
        <w:div w:id="16585314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ildcomwales.org.uk/wp-content/uploads/2021/02/CoronavirusAndMe_Jan21_ENG_110221_FINAL.pdf" TargetMode="External"/><Relationship Id="rId18" Type="http://schemas.openxmlformats.org/officeDocument/2006/relationships/hyperlink" Target="https://www.safeguarding.wales/ch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ov.wales/extra-72m-support-learners-they-return-school" TargetMode="External"/><Relationship Id="rId7" Type="http://schemas.openxmlformats.org/officeDocument/2006/relationships/styles" Target="styles.xml"/><Relationship Id="rId12" Type="http://schemas.openxmlformats.org/officeDocument/2006/relationships/hyperlink" Target="mailto:CRIA@gov.wales" TargetMode="External"/><Relationship Id="rId17" Type="http://schemas.openxmlformats.org/officeDocument/2006/relationships/hyperlink" Target="https://gov.wales/keeping-learners-saf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v.wales/guidance-learning-schools-and-settings-autumn-term-covid-19" TargetMode="External"/><Relationship Id="rId20" Type="http://schemas.openxmlformats.org/officeDocument/2006/relationships/hyperlink" Target="https://gov.wales/guidance-learning-schools-and-settings-coronavir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gov.wales/guidance-learning-schools-and-settings-autumn-term-covid-19" TargetMode="External"/><Relationship Id="rId23" Type="http://schemas.openxmlformats.org/officeDocument/2006/relationships/hyperlink" Target="https://gov.wales/guidance-learning-schools-and-settings-coronavirus" TargetMode="External"/><Relationship Id="rId10" Type="http://schemas.openxmlformats.org/officeDocument/2006/relationships/footnotes" Target="footnotes.xml"/><Relationship Id="rId19" Type="http://schemas.openxmlformats.org/officeDocument/2006/relationships/hyperlink" Target="https://gov.wales/operational-guidance-schools-and-settings-12-april-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v.wales/operational-guidance-schools-and-settings" TargetMode="External"/><Relationship Id="rId22" Type="http://schemas.openxmlformats.org/officeDocument/2006/relationships/hyperlink" Target="https://hwb.gov.wales/curriculum-for-wales/curriculum-for-wales-implementation-pla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A34012793</value>
    </field>
    <field name="Objective-Title">
      <value order="0">CRIA - Education - Phased reopening of schools - 12 April 2021 - Final - English</value>
    </field>
    <field name="Objective-Description">
      <value order="0"/>
    </field>
    <field name="Objective-CreationStamp">
      <value order="0">2021-03-25T10:13:29Z</value>
    </field>
    <field name="Objective-IsApproved">
      <value order="0">false</value>
    </field>
    <field name="Objective-IsPublished">
      <value order="0">true</value>
    </field>
    <field name="Objective-DatePublished">
      <value order="0">2021-05-20T12:03:30Z</value>
    </field>
    <field name="Objective-ModificationStamp">
      <value order="0">2021-05-20T12:03:30Z</value>
    </field>
    <field name="Objective-Owner">
      <value order="0">Gray, Martyn (EPS - EBPG)</value>
    </field>
    <field name="Objective-Path">
      <value order="0">Objective Global Folder:Business File Plan:COVID-19:# Education &amp; Public Services (EPS) - COVID-19 (Coronavirus):1 - Save:Curriculum:Coronavirus - COVID19 - SC5 - Planning for Reopening Schools and Settings - Education - 2020:Phased return February 2021</value>
    </field>
    <field name="Objective-Parent">
      <value order="0">Phased return February 2021</value>
    </field>
    <field name="Objective-State">
      <value order="0">Published</value>
    </field>
    <field name="Objective-VersionId">
      <value order="0">vA68582923</value>
    </field>
    <field name="Objective-Version">
      <value order="0">6.0</value>
    </field>
    <field name="Objective-VersionNumber">
      <value order="0">7</value>
    </field>
    <field name="Objective-VersionComment">
      <value order="0"/>
    </field>
    <field name="Objective-FileNumber">
      <value order="0">qA1427818</value>
    </field>
    <field name="Objective-Classification">
      <value order="0">Official</value>
    </field>
    <field name="Objective-Caveats">
      <value order="0"/>
    </field>
  </systemFields>
  <catalogues>
    <catalogue name="Document Type Catalogue" type="type" ori="id:cA14">
      <field name="Objective-Date Acquired">
        <value order="0">2021-03-24T23:00:00Z</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2" ma:contentTypeDescription="Create a new document." ma:contentTypeScope="" ma:versionID="a56da0bb71266e5da58c39ae9f80057d">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4082e4b46bceef44d699099e95cd3c6a"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3506E-C1A4-45EC-8C68-A13D6114D1D6}">
  <ds:schemaRefs>
    <ds:schemaRef ds:uri="http://schemas.microsoft.com/sharepoint/v3/contenttype/forms"/>
  </ds:schemaRefs>
</ds:datastoreItem>
</file>

<file path=customXml/itemProps2.xml><?xml version="1.0" encoding="utf-8"?>
<ds:datastoreItem xmlns:ds="http://schemas.openxmlformats.org/officeDocument/2006/customXml" ds:itemID="{7A3368CC-806E-42EA-9093-AC823CAFB188}">
  <ds:schemaRefs>
    <ds:schemaRef ds:uri="27233c93-c413-4fbb-a11c-d69fcc6dbe32"/>
    <ds:schemaRef ds:uri="http://schemas.microsoft.com/office/2006/metadata/properties"/>
    <ds:schemaRef ds:uri="http://purl.org/dc/terms/"/>
    <ds:schemaRef ds:uri="fad5256b-9034-4098-a484-2992d39a629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1FC5859E-59A7-4916-96E5-4105CC1A0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FD5768-CC5E-495E-8716-2B075138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4265</Words>
  <Characters>23664</Characters>
  <Application>Microsoft Office Word</Application>
  <DocSecurity>4</DocSecurity>
  <Lines>197</Lines>
  <Paragraphs>55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27874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Mortimer, Isabel (LGC - Fairer Futures)</dc:creator>
  <cp:lastModifiedBy>Allan, Roland (OFM - Communications)</cp:lastModifiedBy>
  <cp:revision>2</cp:revision>
  <cp:lastPrinted>2018-06-29T12:03:00Z</cp:lastPrinted>
  <dcterms:created xsi:type="dcterms:W3CDTF">2021-05-25T10:01:00Z</dcterms:created>
  <dcterms:modified xsi:type="dcterms:W3CDTF">2021-05-25T10:01:00Z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A34012793</vt:lpwstr>
  </property>
  <property fmtid="{D5CDD505-2E9C-101B-9397-08002B2CF9AE}" pid="4" name="Objective-Title">
    <vt:lpwstr>CRIA - Education - Phased reopening of schools - 12 April 2021 - Final - English</vt:lpwstr>
  </property>
  <property fmtid="{D5CDD505-2E9C-101B-9397-08002B2CF9AE}" pid="5" name="Objective-Comment">
    <vt:lpwstr/>
  </property>
  <property fmtid="{D5CDD505-2E9C-101B-9397-08002B2CF9AE}" pid="6" name="Objective-CreationStamp">
    <vt:filetime>2021-03-25T10:13:36Z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2021-05-20T12:03:30Z</vt:filetime>
  </property>
  <property fmtid="{D5CDD505-2E9C-101B-9397-08002B2CF9AE}" pid="10" name="Objective-ModificationStamp">
    <vt:filetime>2021-05-20T12:03:30Z</vt:filetime>
  </property>
  <property fmtid="{D5CDD505-2E9C-101B-9397-08002B2CF9AE}" pid="11" name="Objective-Owner">
    <vt:lpwstr>Gray, Martyn (EPS - EBPG)</vt:lpwstr>
  </property>
  <property fmtid="{D5CDD505-2E9C-101B-9397-08002B2CF9AE}" pid="12" name="Objective-Path">
    <vt:lpwstr>Objective Global Folder:Business File Plan:COVID-19:# Education &amp; Public Services (EPS) - COVID-19 (Coronavirus):1 - Save:Curriculum:Coronavirus - COVID19 - SC5 - Planning for Reopening Schools and Settings - Education - 2020:Phased return February 2021:</vt:lpwstr>
  </property>
  <property fmtid="{D5CDD505-2E9C-101B-9397-08002B2CF9AE}" pid="13" name="Objective-Parent">
    <vt:lpwstr>Phased return February 2021</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2018-07-02T00:00:00Z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vA68582923</vt:lpwstr>
  </property>
  <property fmtid="{D5CDD505-2E9C-101B-9397-08002B2CF9AE}" pid="28" name="Objective-Language">
    <vt:lpwstr/>
  </property>
  <property fmtid="{D5CDD505-2E9C-101B-9397-08002B2CF9AE}" pid="29" name="Objective-Date Acquired">
    <vt:filetime>2021-03-24T23:00:00Z</vt:filetime>
  </property>
  <property fmtid="{D5CDD505-2E9C-101B-9397-08002B2CF9AE}" pid="30" name="Objective-What to Keep">
    <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