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107D" w14:textId="13E5578C" w:rsidR="00C31ABA" w:rsidRPr="006253F1" w:rsidRDefault="00C31ABA" w:rsidP="007430AD">
      <w:pPr>
        <w:pStyle w:val="Heading1"/>
        <w:numPr>
          <w:ilvl w:val="0"/>
          <w:numId w:val="0"/>
        </w:numPr>
        <w:ind w:left="567"/>
        <w:rPr>
          <w:sz w:val="28"/>
          <w:szCs w:val="28"/>
        </w:rPr>
      </w:pPr>
      <w:bookmarkStart w:id="0" w:name="_Toc107407091"/>
      <w:r w:rsidRPr="00051BB3">
        <w:rPr>
          <w:sz w:val="28"/>
          <w:szCs w:val="28"/>
        </w:rPr>
        <w:t>FORM A</w:t>
      </w:r>
      <w:r w:rsidR="007430AD">
        <w:rPr>
          <w:sz w:val="28"/>
          <w:szCs w:val="28"/>
        </w:rPr>
        <w:t xml:space="preserve"> - </w:t>
      </w:r>
      <w:r w:rsidRPr="006253F1">
        <w:rPr>
          <w:sz w:val="28"/>
          <w:szCs w:val="28"/>
        </w:rPr>
        <w:t>Model form of a Dedication Instrument</w:t>
      </w:r>
      <w:bookmarkEnd w:id="0"/>
    </w:p>
    <w:p w14:paraId="5AFA7A3A" w14:textId="77777777" w:rsidR="00C31ABA" w:rsidRDefault="00C31ABA" w:rsidP="00C31ABA">
      <w:pPr>
        <w:spacing w:after="0" w:line="240" w:lineRule="auto"/>
        <w:rPr>
          <w:rFonts w:ascii="Arial" w:hAnsi="Arial" w:cs="Arial"/>
          <w:sz w:val="24"/>
          <w:szCs w:val="24"/>
        </w:rPr>
      </w:pPr>
    </w:p>
    <w:p w14:paraId="562FF5B6" w14:textId="623C63A5" w:rsidR="00C31ABA" w:rsidRPr="00FD12F1" w:rsidRDefault="00C31ABA" w:rsidP="00C31ABA">
      <w:pPr>
        <w:spacing w:after="0" w:line="240" w:lineRule="auto"/>
        <w:rPr>
          <w:rFonts w:ascii="Arial" w:hAnsi="Arial" w:cs="Arial"/>
          <w:i/>
          <w:iCs/>
          <w:sz w:val="24"/>
          <w:szCs w:val="24"/>
        </w:rPr>
      </w:pPr>
      <w:r w:rsidRPr="00FD12F1">
        <w:rPr>
          <w:rFonts w:ascii="Arial" w:hAnsi="Arial" w:cs="Arial"/>
          <w:i/>
          <w:iCs/>
          <w:sz w:val="24"/>
          <w:szCs w:val="24"/>
        </w:rPr>
        <w:t>Before you start to complete this form, please read the accompanying explanatory notes.</w:t>
      </w:r>
    </w:p>
    <w:p w14:paraId="08F21D83" w14:textId="1BBD6229" w:rsidR="00C31ABA" w:rsidRDefault="00C31ABA" w:rsidP="00C31ABA">
      <w:pPr>
        <w:spacing w:after="0" w:line="240" w:lineRule="auto"/>
        <w:rPr>
          <w:rFonts w:ascii="Arial" w:hAnsi="Arial" w:cs="Arial"/>
          <w:sz w:val="24"/>
          <w:szCs w:val="24"/>
        </w:rPr>
      </w:pPr>
    </w:p>
    <w:p w14:paraId="4B6B84A7" w14:textId="76CCD8A0" w:rsidR="006B49CB" w:rsidRDefault="006B49CB" w:rsidP="00C31ABA">
      <w:pPr>
        <w:spacing w:after="0" w:line="240" w:lineRule="auto"/>
        <w:rPr>
          <w:rFonts w:ascii="Arial" w:hAnsi="Arial" w:cs="Arial"/>
          <w:sz w:val="24"/>
          <w:szCs w:val="24"/>
        </w:rPr>
      </w:pPr>
    </w:p>
    <w:p w14:paraId="2B9F69C9" w14:textId="77777777" w:rsidR="006B49CB" w:rsidRDefault="006B49CB" w:rsidP="00C31ABA">
      <w:pPr>
        <w:spacing w:after="0" w:line="240" w:lineRule="auto"/>
        <w:rPr>
          <w:rFonts w:ascii="Arial" w:hAnsi="Arial" w:cs="Arial"/>
          <w:sz w:val="24"/>
          <w:szCs w:val="24"/>
        </w:rPr>
      </w:pPr>
    </w:p>
    <w:p w14:paraId="4B62EEA0" w14:textId="77777777" w:rsidR="00C31ABA" w:rsidRPr="006253F1" w:rsidRDefault="00C31ABA" w:rsidP="00C31ABA">
      <w:pPr>
        <w:spacing w:after="0" w:line="240" w:lineRule="auto"/>
        <w:jc w:val="center"/>
        <w:rPr>
          <w:rFonts w:ascii="Arial" w:hAnsi="Arial" w:cs="Arial"/>
          <w:sz w:val="28"/>
          <w:szCs w:val="28"/>
        </w:rPr>
      </w:pPr>
      <w:r w:rsidRPr="006253F1">
        <w:rPr>
          <w:rFonts w:ascii="Arial" w:hAnsi="Arial" w:cs="Arial"/>
          <w:sz w:val="28"/>
          <w:szCs w:val="28"/>
        </w:rPr>
        <w:t>DEDICATION INSTRUMENT</w:t>
      </w:r>
    </w:p>
    <w:p w14:paraId="2D694745" w14:textId="3783FB6E" w:rsidR="00C31ABA" w:rsidRPr="006253F1" w:rsidRDefault="00C31ABA" w:rsidP="00C31ABA">
      <w:pPr>
        <w:spacing w:after="0" w:line="240" w:lineRule="auto"/>
        <w:jc w:val="center"/>
        <w:rPr>
          <w:rFonts w:ascii="Arial" w:hAnsi="Arial" w:cs="Arial"/>
          <w:sz w:val="28"/>
          <w:szCs w:val="28"/>
        </w:rPr>
      </w:pPr>
      <w:r w:rsidRPr="006253F1">
        <w:rPr>
          <w:rFonts w:ascii="Arial" w:hAnsi="Arial" w:cs="Arial"/>
          <w:sz w:val="28"/>
          <w:szCs w:val="28"/>
        </w:rPr>
        <w:t xml:space="preserve">Pursuant to section 16 of the Countryside and </w:t>
      </w:r>
      <w:r w:rsidR="00A13962">
        <w:rPr>
          <w:rFonts w:ascii="Arial" w:hAnsi="Arial" w:cs="Arial"/>
          <w:sz w:val="28"/>
          <w:szCs w:val="28"/>
        </w:rPr>
        <w:t>R</w:t>
      </w:r>
      <w:r w:rsidRPr="006253F1">
        <w:rPr>
          <w:rFonts w:ascii="Arial" w:hAnsi="Arial" w:cs="Arial"/>
          <w:sz w:val="28"/>
          <w:szCs w:val="28"/>
        </w:rPr>
        <w:t xml:space="preserve">ights of </w:t>
      </w:r>
      <w:r w:rsidR="00A13962">
        <w:rPr>
          <w:rFonts w:ascii="Arial" w:hAnsi="Arial" w:cs="Arial"/>
          <w:sz w:val="28"/>
          <w:szCs w:val="28"/>
        </w:rPr>
        <w:t>W</w:t>
      </w:r>
      <w:r w:rsidRPr="006253F1">
        <w:rPr>
          <w:rFonts w:ascii="Arial" w:hAnsi="Arial" w:cs="Arial"/>
          <w:sz w:val="28"/>
          <w:szCs w:val="28"/>
        </w:rPr>
        <w:t>ay Act</w:t>
      </w:r>
      <w:r w:rsidR="00A13962">
        <w:rPr>
          <w:rFonts w:ascii="Arial" w:hAnsi="Arial" w:cs="Arial"/>
          <w:sz w:val="28"/>
          <w:szCs w:val="28"/>
        </w:rPr>
        <w:t xml:space="preserve"> 2000</w:t>
      </w:r>
    </w:p>
    <w:p w14:paraId="3ADFDF0F" w14:textId="77777777" w:rsidR="00C31ABA" w:rsidRDefault="00C31ABA" w:rsidP="00C31ABA">
      <w:pPr>
        <w:spacing w:after="0" w:line="240" w:lineRule="auto"/>
        <w:rPr>
          <w:rFonts w:ascii="Arial" w:hAnsi="Arial" w:cs="Arial"/>
          <w:sz w:val="24"/>
          <w:szCs w:val="24"/>
        </w:rPr>
      </w:pPr>
    </w:p>
    <w:p w14:paraId="397D16BF" w14:textId="77777777" w:rsidR="00C31ABA" w:rsidRPr="007A5573" w:rsidRDefault="00C31ABA" w:rsidP="00C31ABA">
      <w:pPr>
        <w:pStyle w:val="ListParagraph"/>
        <w:numPr>
          <w:ilvl w:val="0"/>
          <w:numId w:val="15"/>
        </w:numPr>
        <w:spacing w:after="0" w:line="240" w:lineRule="auto"/>
        <w:rPr>
          <w:rFonts w:ascii="Arial" w:hAnsi="Arial" w:cs="Arial"/>
          <w:sz w:val="24"/>
          <w:szCs w:val="24"/>
        </w:rPr>
      </w:pPr>
      <w:r w:rsidRPr="007A5573">
        <w:rPr>
          <w:rFonts w:ascii="Arial" w:hAnsi="Arial" w:cs="Arial"/>
          <w:sz w:val="24"/>
          <w:szCs w:val="24"/>
        </w:rPr>
        <w:t>In this Dedication Instrument:</w:t>
      </w:r>
    </w:p>
    <w:p w14:paraId="0EDE5E21" w14:textId="77777777" w:rsidR="00C31ABA" w:rsidRDefault="00C31ABA" w:rsidP="00C31ABA">
      <w:pPr>
        <w:spacing w:after="0" w:line="240" w:lineRule="auto"/>
        <w:rPr>
          <w:rFonts w:ascii="Arial" w:hAnsi="Arial" w:cs="Arial"/>
          <w:sz w:val="24"/>
          <w:szCs w:val="24"/>
        </w:rPr>
      </w:pPr>
    </w:p>
    <w:p w14:paraId="03CDC912" w14:textId="77777777" w:rsidR="00C31ABA" w:rsidRDefault="00C31ABA" w:rsidP="00C31ABA">
      <w:pPr>
        <w:pStyle w:val="ListParagraph"/>
        <w:numPr>
          <w:ilvl w:val="0"/>
          <w:numId w:val="14"/>
        </w:numPr>
        <w:spacing w:after="0" w:line="240" w:lineRule="auto"/>
        <w:rPr>
          <w:rFonts w:ascii="Arial" w:hAnsi="Arial" w:cs="Arial"/>
          <w:sz w:val="24"/>
          <w:szCs w:val="24"/>
        </w:rPr>
      </w:pPr>
      <w:r w:rsidRPr="00CE4516">
        <w:rPr>
          <w:rFonts w:ascii="Arial" w:hAnsi="Arial" w:cs="Arial"/>
          <w:sz w:val="24"/>
          <w:szCs w:val="24"/>
        </w:rPr>
        <w:t>“the Act” means the Countryside and Rights of Way Act 2000;</w:t>
      </w:r>
    </w:p>
    <w:p w14:paraId="08A76A0B" w14:textId="77777777" w:rsidR="00C31ABA" w:rsidRDefault="00C31ABA" w:rsidP="00C31ABA">
      <w:pPr>
        <w:pStyle w:val="ListParagraph"/>
        <w:spacing w:after="0" w:line="240" w:lineRule="auto"/>
        <w:rPr>
          <w:rFonts w:ascii="Arial" w:hAnsi="Arial" w:cs="Arial"/>
          <w:sz w:val="24"/>
          <w:szCs w:val="24"/>
        </w:rPr>
      </w:pPr>
    </w:p>
    <w:p w14:paraId="199BEBCF" w14:textId="77777777" w:rsidR="00C31ABA" w:rsidRDefault="00C31ABA" w:rsidP="00C31ABA">
      <w:pPr>
        <w:pStyle w:val="ListParagraph"/>
        <w:numPr>
          <w:ilvl w:val="0"/>
          <w:numId w:val="14"/>
        </w:numPr>
        <w:spacing w:after="0" w:line="240" w:lineRule="auto"/>
        <w:rPr>
          <w:rFonts w:ascii="Arial" w:hAnsi="Arial" w:cs="Arial"/>
          <w:sz w:val="24"/>
          <w:szCs w:val="24"/>
        </w:rPr>
      </w:pPr>
      <w:r w:rsidRPr="00CE4516">
        <w:rPr>
          <w:rFonts w:ascii="Arial" w:hAnsi="Arial" w:cs="Arial"/>
          <w:sz w:val="24"/>
          <w:szCs w:val="24"/>
        </w:rPr>
        <w:t>“the Regulations” means the Countryside Access (Dedication of Land as Access Land) (Wales) Regulations 2003 (S.I. 2003/135) (W.9); and</w:t>
      </w:r>
    </w:p>
    <w:p w14:paraId="0DB22670" w14:textId="77777777" w:rsidR="00C31ABA" w:rsidRDefault="00C31ABA" w:rsidP="00C31ABA">
      <w:pPr>
        <w:pStyle w:val="ListParagraph"/>
        <w:spacing w:after="0" w:line="240" w:lineRule="auto"/>
        <w:rPr>
          <w:rFonts w:ascii="Arial" w:hAnsi="Arial" w:cs="Arial"/>
          <w:sz w:val="24"/>
          <w:szCs w:val="24"/>
        </w:rPr>
      </w:pPr>
    </w:p>
    <w:p w14:paraId="0679600C" w14:textId="77777777" w:rsidR="00C31ABA" w:rsidRPr="00170E44" w:rsidRDefault="00C31ABA" w:rsidP="00C31ABA">
      <w:pPr>
        <w:pStyle w:val="ListParagraph"/>
        <w:numPr>
          <w:ilvl w:val="0"/>
          <w:numId w:val="14"/>
        </w:numPr>
        <w:spacing w:after="0" w:line="240" w:lineRule="auto"/>
        <w:rPr>
          <w:rFonts w:ascii="Arial" w:hAnsi="Arial" w:cs="Arial"/>
          <w:sz w:val="24"/>
          <w:szCs w:val="24"/>
        </w:rPr>
      </w:pPr>
      <w:r w:rsidRPr="00CE4516">
        <w:rPr>
          <w:rFonts w:ascii="Arial" w:hAnsi="Arial" w:cs="Arial"/>
          <w:sz w:val="24"/>
          <w:szCs w:val="24"/>
        </w:rPr>
        <w:t>“the Land” means the land at [insert a detailed description of the land here]</w:t>
      </w:r>
      <w:r w:rsidRPr="007C0392">
        <w:rPr>
          <w:noProof/>
        </w:rPr>
        <mc:AlternateContent>
          <mc:Choice Requires="wps">
            <w:drawing>
              <wp:anchor distT="45720" distB="45720" distL="114300" distR="114300" simplePos="0" relativeHeight="251659264" behindDoc="0" locked="0" layoutInCell="1" allowOverlap="1" wp14:anchorId="1FE0E081" wp14:editId="111166D8">
                <wp:simplePos x="0" y="0"/>
                <wp:positionH relativeFrom="column">
                  <wp:posOffset>17145</wp:posOffset>
                </wp:positionH>
                <wp:positionV relativeFrom="paragraph">
                  <wp:posOffset>361315</wp:posOffset>
                </wp:positionV>
                <wp:extent cx="5503545" cy="1404620"/>
                <wp:effectExtent l="0" t="0" r="2095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404620"/>
                        </a:xfrm>
                        <a:prstGeom prst="rect">
                          <a:avLst/>
                        </a:prstGeom>
                        <a:solidFill>
                          <a:srgbClr val="FFFFFF"/>
                        </a:solidFill>
                        <a:ln w="9525">
                          <a:solidFill>
                            <a:srgbClr val="000000"/>
                          </a:solidFill>
                          <a:miter lim="800000"/>
                          <a:headEnd/>
                          <a:tailEnd/>
                        </a:ln>
                      </wps:spPr>
                      <wps:txbx>
                        <w:txbxContent>
                          <w:p w14:paraId="3A76A804" w14:textId="77777777" w:rsidR="00C31ABA" w:rsidRDefault="00C31ABA" w:rsidP="00C31ABA">
                            <w:pPr>
                              <w:spacing w:after="0" w:line="240" w:lineRule="auto"/>
                            </w:pPr>
                          </w:p>
                          <w:p w14:paraId="7518773E" w14:textId="77777777" w:rsidR="00C31ABA" w:rsidRDefault="00C31ABA" w:rsidP="00C31ABA">
                            <w:pPr>
                              <w:spacing w:after="0" w:line="240" w:lineRule="auto"/>
                            </w:pPr>
                          </w:p>
                          <w:p w14:paraId="46A384E7" w14:textId="77777777" w:rsidR="00C31ABA" w:rsidRDefault="00C31ABA" w:rsidP="00C31ABA">
                            <w:pPr>
                              <w:spacing w:after="0" w:line="240" w:lineRule="auto"/>
                            </w:pPr>
                          </w:p>
                          <w:p w14:paraId="0A2E63AB" w14:textId="77777777" w:rsidR="00C31ABA" w:rsidRDefault="00C31ABA" w:rsidP="00C31ABA">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0E081" id="_x0000_t202" coordsize="21600,21600" o:spt="202" path="m,l,21600r21600,l21600,xe">
                <v:stroke joinstyle="miter"/>
                <v:path gradientshapeok="t" o:connecttype="rect"/>
              </v:shapetype>
              <v:shape id="Text Box 2" o:spid="_x0000_s1026" type="#_x0000_t202" style="position:absolute;left:0;text-align:left;margin-left:1.35pt;margin-top:28.45pt;width:43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">
                <v:textbox style="mso-fit-shape-to-text:t">
                  <w:txbxContent>
                    <w:p w14:paraId="3A76A804" w14:textId="77777777" w:rsidR="00C31ABA" w:rsidRDefault="00C31ABA" w:rsidP="00C31ABA">
                      <w:pPr>
                        <w:spacing w:after="0" w:line="240" w:lineRule="auto"/>
                      </w:pPr>
                    </w:p>
                    <w:p w14:paraId="7518773E" w14:textId="77777777" w:rsidR="00C31ABA" w:rsidRDefault="00C31ABA" w:rsidP="00C31ABA">
                      <w:pPr>
                        <w:spacing w:after="0" w:line="240" w:lineRule="auto"/>
                      </w:pPr>
                    </w:p>
                    <w:p w14:paraId="46A384E7" w14:textId="77777777" w:rsidR="00C31ABA" w:rsidRDefault="00C31ABA" w:rsidP="00C31ABA">
                      <w:pPr>
                        <w:spacing w:after="0" w:line="240" w:lineRule="auto"/>
                      </w:pPr>
                    </w:p>
                    <w:p w14:paraId="0A2E63AB" w14:textId="77777777" w:rsidR="00C31ABA" w:rsidRDefault="00C31ABA" w:rsidP="00C31ABA">
                      <w:pPr>
                        <w:spacing w:after="0" w:line="240" w:lineRule="auto"/>
                      </w:pPr>
                    </w:p>
                  </w:txbxContent>
                </v:textbox>
                <w10:wrap type="topAndBottom"/>
              </v:shape>
            </w:pict>
          </mc:Fallback>
        </mc:AlternateContent>
      </w:r>
    </w:p>
    <w:p w14:paraId="7966592A" w14:textId="77777777" w:rsidR="00C31ABA" w:rsidRPr="00707A1C" w:rsidRDefault="00C31ABA" w:rsidP="00C31ABA">
      <w:pPr>
        <w:spacing w:after="0" w:line="240" w:lineRule="auto"/>
        <w:rPr>
          <w:rFonts w:ascii="Arial" w:hAnsi="Arial" w:cs="Arial"/>
          <w:sz w:val="24"/>
          <w:szCs w:val="24"/>
        </w:rPr>
      </w:pPr>
    </w:p>
    <w:p w14:paraId="667791EC" w14:textId="77777777" w:rsidR="00C31ABA" w:rsidRPr="00C97DFB" w:rsidRDefault="00C31ABA" w:rsidP="00C31ABA">
      <w:pPr>
        <w:pStyle w:val="ListParagraph"/>
        <w:numPr>
          <w:ilvl w:val="0"/>
          <w:numId w:val="14"/>
        </w:numPr>
        <w:spacing w:after="0" w:line="240" w:lineRule="auto"/>
        <w:rPr>
          <w:rFonts w:ascii="Arial" w:hAnsi="Arial" w:cs="Arial"/>
          <w:sz w:val="24"/>
          <w:szCs w:val="24"/>
        </w:rPr>
      </w:pPr>
      <w:r w:rsidRPr="00C97DFB">
        <w:rPr>
          <w:rFonts w:ascii="Arial" w:hAnsi="Arial" w:cs="Arial"/>
          <w:sz w:val="24"/>
          <w:szCs w:val="24"/>
        </w:rPr>
        <w:t>the location and extent of which is shown on the attached map (“the Map”).</w:t>
      </w:r>
    </w:p>
    <w:p w14:paraId="1425F9B5" w14:textId="77777777" w:rsidR="00C31ABA" w:rsidRPr="00E36E5A" w:rsidRDefault="00C31ABA" w:rsidP="00C31ABA">
      <w:pPr>
        <w:spacing w:after="0" w:line="240" w:lineRule="auto"/>
        <w:rPr>
          <w:rFonts w:ascii="Arial" w:hAnsi="Arial" w:cs="Arial"/>
          <w:sz w:val="24"/>
          <w:szCs w:val="24"/>
        </w:rPr>
      </w:pPr>
    </w:p>
    <w:p w14:paraId="0FE9489C" w14:textId="77777777" w:rsidR="00C31ABA" w:rsidRDefault="00C31ABA" w:rsidP="00C31ABA">
      <w:pPr>
        <w:pStyle w:val="ListParagraph"/>
        <w:numPr>
          <w:ilvl w:val="0"/>
          <w:numId w:val="15"/>
        </w:numPr>
        <w:spacing w:after="0" w:line="240" w:lineRule="auto"/>
        <w:rPr>
          <w:rFonts w:ascii="Arial" w:hAnsi="Arial" w:cs="Arial"/>
          <w:sz w:val="24"/>
          <w:szCs w:val="24"/>
        </w:rPr>
      </w:pPr>
      <w:r w:rsidRPr="00D87D80">
        <w:rPr>
          <w:rFonts w:ascii="Arial" w:hAnsi="Arial" w:cs="Arial"/>
          <w:sz w:val="24"/>
          <w:szCs w:val="24"/>
        </w:rPr>
        <w:t xml:space="preserve"> I / We [</w:t>
      </w:r>
      <w:r w:rsidRPr="000E0994">
        <w:rPr>
          <w:rFonts w:ascii="Arial" w:hAnsi="Arial" w:cs="Arial"/>
          <w:i/>
          <w:iCs/>
          <w:sz w:val="24"/>
          <w:szCs w:val="24"/>
        </w:rPr>
        <w:t>delete as appropriate</w:t>
      </w:r>
      <w:r w:rsidRPr="00D87D80">
        <w:rPr>
          <w:rFonts w:ascii="Arial" w:hAnsi="Arial" w:cs="Arial"/>
          <w:sz w:val="24"/>
          <w:szCs w:val="24"/>
        </w:rPr>
        <w:t xml:space="preserve">] ________________________________________ </w:t>
      </w:r>
    </w:p>
    <w:p w14:paraId="03933076" w14:textId="77777777" w:rsidR="00C31ABA" w:rsidRDefault="00C31ABA" w:rsidP="00C31ABA">
      <w:pPr>
        <w:pStyle w:val="ListParagraph"/>
        <w:spacing w:after="0" w:line="240" w:lineRule="auto"/>
        <w:ind w:left="360"/>
        <w:rPr>
          <w:rFonts w:ascii="Arial" w:hAnsi="Arial" w:cs="Arial"/>
          <w:sz w:val="24"/>
          <w:szCs w:val="24"/>
        </w:rPr>
      </w:pPr>
    </w:p>
    <w:p w14:paraId="40B6E3A7" w14:textId="77777777" w:rsidR="00C31ABA" w:rsidRDefault="00C31ABA" w:rsidP="00C31ABA">
      <w:pPr>
        <w:pStyle w:val="ListParagraph"/>
        <w:spacing w:after="0" w:line="240" w:lineRule="auto"/>
        <w:ind w:left="360"/>
        <w:rPr>
          <w:rFonts w:ascii="Arial" w:hAnsi="Arial" w:cs="Arial"/>
          <w:sz w:val="24"/>
          <w:szCs w:val="24"/>
        </w:rPr>
      </w:pPr>
      <w:r w:rsidRPr="00D87D80">
        <w:rPr>
          <w:rFonts w:ascii="Arial" w:hAnsi="Arial" w:cs="Arial"/>
          <w:sz w:val="24"/>
          <w:szCs w:val="24"/>
        </w:rPr>
        <w:t>of______________________________________________________________</w:t>
      </w:r>
    </w:p>
    <w:p w14:paraId="43484DC4" w14:textId="77777777" w:rsidR="00C31ABA" w:rsidRDefault="00C31ABA" w:rsidP="00C31ABA">
      <w:pPr>
        <w:pStyle w:val="ListParagraph"/>
        <w:spacing w:after="0" w:line="240" w:lineRule="auto"/>
        <w:ind w:left="360"/>
        <w:rPr>
          <w:rFonts w:ascii="Arial" w:hAnsi="Arial" w:cs="Arial"/>
          <w:sz w:val="24"/>
          <w:szCs w:val="24"/>
        </w:rPr>
      </w:pPr>
    </w:p>
    <w:p w14:paraId="47DC38B6" w14:textId="77777777" w:rsidR="00C31ABA" w:rsidRDefault="00C31ABA" w:rsidP="00C31ABA">
      <w:pPr>
        <w:pStyle w:val="ListParagraph"/>
        <w:spacing w:after="0" w:line="240" w:lineRule="auto"/>
        <w:ind w:left="360"/>
        <w:rPr>
          <w:rFonts w:ascii="Arial" w:hAnsi="Arial" w:cs="Arial"/>
          <w:sz w:val="24"/>
          <w:szCs w:val="24"/>
        </w:rPr>
      </w:pPr>
      <w:r w:rsidRPr="00D87D80">
        <w:rPr>
          <w:rFonts w:ascii="Arial" w:hAnsi="Arial" w:cs="Arial"/>
          <w:sz w:val="24"/>
          <w:szCs w:val="24"/>
        </w:rPr>
        <w:t>I / We [</w:t>
      </w:r>
      <w:r w:rsidRPr="000E0994">
        <w:rPr>
          <w:rFonts w:ascii="Arial" w:hAnsi="Arial" w:cs="Arial"/>
          <w:i/>
          <w:iCs/>
          <w:sz w:val="24"/>
          <w:szCs w:val="24"/>
        </w:rPr>
        <w:t>delete as appropriate</w:t>
      </w:r>
      <w:r w:rsidRPr="00D87D80">
        <w:rPr>
          <w:rFonts w:ascii="Arial" w:hAnsi="Arial" w:cs="Arial"/>
          <w:sz w:val="24"/>
          <w:szCs w:val="24"/>
        </w:rPr>
        <w:t xml:space="preserve">] ________________________________________ </w:t>
      </w:r>
    </w:p>
    <w:p w14:paraId="66787628" w14:textId="77777777" w:rsidR="00C31ABA" w:rsidRDefault="00C31ABA" w:rsidP="00C31ABA">
      <w:pPr>
        <w:pStyle w:val="ListParagraph"/>
        <w:spacing w:after="0" w:line="240" w:lineRule="auto"/>
        <w:ind w:left="360"/>
        <w:rPr>
          <w:rFonts w:ascii="Arial" w:hAnsi="Arial" w:cs="Arial"/>
          <w:sz w:val="24"/>
          <w:szCs w:val="24"/>
        </w:rPr>
      </w:pPr>
    </w:p>
    <w:p w14:paraId="3659C6C8" w14:textId="77777777" w:rsidR="00C31ABA" w:rsidRDefault="00C31ABA" w:rsidP="00C31ABA">
      <w:pPr>
        <w:pStyle w:val="ListParagraph"/>
        <w:spacing w:after="0" w:line="240" w:lineRule="auto"/>
        <w:ind w:left="360"/>
        <w:rPr>
          <w:rFonts w:ascii="Arial" w:hAnsi="Arial" w:cs="Arial"/>
          <w:sz w:val="24"/>
          <w:szCs w:val="24"/>
        </w:rPr>
      </w:pPr>
      <w:r w:rsidRPr="00D87D80">
        <w:rPr>
          <w:rFonts w:ascii="Arial" w:hAnsi="Arial" w:cs="Arial"/>
          <w:sz w:val="24"/>
          <w:szCs w:val="24"/>
        </w:rPr>
        <w:t>of______________________________________________________________</w:t>
      </w:r>
    </w:p>
    <w:p w14:paraId="2D2BAFDD" w14:textId="77777777" w:rsidR="00C31ABA" w:rsidRDefault="00C31ABA" w:rsidP="00C31ABA">
      <w:pPr>
        <w:pStyle w:val="ListParagraph"/>
        <w:spacing w:after="0" w:line="240" w:lineRule="auto"/>
        <w:ind w:left="360"/>
        <w:rPr>
          <w:rFonts w:ascii="Arial" w:hAnsi="Arial" w:cs="Arial"/>
          <w:sz w:val="24"/>
          <w:szCs w:val="24"/>
        </w:rPr>
      </w:pPr>
    </w:p>
    <w:p w14:paraId="00067686" w14:textId="77777777" w:rsidR="00C31ABA" w:rsidRDefault="00C31ABA" w:rsidP="00C31ABA">
      <w:pPr>
        <w:pStyle w:val="ListParagraph"/>
        <w:spacing w:after="0" w:line="240" w:lineRule="auto"/>
        <w:ind w:left="360"/>
        <w:rPr>
          <w:rFonts w:ascii="Arial" w:hAnsi="Arial" w:cs="Arial"/>
          <w:sz w:val="24"/>
          <w:szCs w:val="24"/>
        </w:rPr>
      </w:pPr>
      <w:r w:rsidRPr="00D87D80">
        <w:rPr>
          <w:rFonts w:ascii="Arial" w:hAnsi="Arial" w:cs="Arial"/>
          <w:sz w:val="24"/>
          <w:szCs w:val="24"/>
        </w:rPr>
        <w:t>I / We [</w:t>
      </w:r>
      <w:r w:rsidRPr="000E0994">
        <w:rPr>
          <w:rFonts w:ascii="Arial" w:hAnsi="Arial" w:cs="Arial"/>
          <w:i/>
          <w:iCs/>
          <w:sz w:val="24"/>
          <w:szCs w:val="24"/>
        </w:rPr>
        <w:t>delete as appropriate</w:t>
      </w:r>
      <w:r w:rsidRPr="00D87D80">
        <w:rPr>
          <w:rFonts w:ascii="Arial" w:hAnsi="Arial" w:cs="Arial"/>
          <w:sz w:val="24"/>
          <w:szCs w:val="24"/>
        </w:rPr>
        <w:t xml:space="preserve">] ________________________________________ </w:t>
      </w:r>
    </w:p>
    <w:p w14:paraId="12FD9FDD" w14:textId="77777777" w:rsidR="00C31ABA" w:rsidRDefault="00C31ABA" w:rsidP="00C31ABA">
      <w:pPr>
        <w:pStyle w:val="ListParagraph"/>
        <w:spacing w:after="0" w:line="240" w:lineRule="auto"/>
        <w:ind w:left="360"/>
        <w:rPr>
          <w:rFonts w:ascii="Arial" w:hAnsi="Arial" w:cs="Arial"/>
          <w:sz w:val="24"/>
          <w:szCs w:val="24"/>
        </w:rPr>
      </w:pPr>
    </w:p>
    <w:p w14:paraId="26EAA912" w14:textId="77777777" w:rsidR="00C31ABA" w:rsidRDefault="00C31ABA" w:rsidP="00C31ABA">
      <w:pPr>
        <w:pStyle w:val="ListParagraph"/>
        <w:spacing w:after="0" w:line="240" w:lineRule="auto"/>
        <w:ind w:left="360"/>
        <w:rPr>
          <w:rFonts w:ascii="Arial" w:hAnsi="Arial" w:cs="Arial"/>
          <w:sz w:val="24"/>
          <w:szCs w:val="24"/>
        </w:rPr>
      </w:pPr>
      <w:r w:rsidRPr="00D87D80">
        <w:rPr>
          <w:rFonts w:ascii="Arial" w:hAnsi="Arial" w:cs="Arial"/>
          <w:sz w:val="24"/>
          <w:szCs w:val="24"/>
        </w:rPr>
        <w:t xml:space="preserve">of______________________________________________________________ </w:t>
      </w:r>
    </w:p>
    <w:p w14:paraId="1364D920" w14:textId="77777777" w:rsidR="00C31ABA" w:rsidRDefault="00C31ABA" w:rsidP="00C31ABA">
      <w:pPr>
        <w:pStyle w:val="ListParagraph"/>
        <w:spacing w:after="0" w:line="240" w:lineRule="auto"/>
        <w:ind w:left="360"/>
        <w:rPr>
          <w:rFonts w:ascii="Arial" w:hAnsi="Arial" w:cs="Arial"/>
          <w:sz w:val="24"/>
          <w:szCs w:val="24"/>
        </w:rPr>
      </w:pPr>
    </w:p>
    <w:p w14:paraId="1EEA49C3" w14:textId="77777777" w:rsidR="00C31ABA" w:rsidRDefault="00C31ABA" w:rsidP="00C31ABA">
      <w:pPr>
        <w:pStyle w:val="ListParagraph"/>
        <w:spacing w:after="0" w:line="240" w:lineRule="auto"/>
        <w:ind w:left="360"/>
        <w:rPr>
          <w:rFonts w:ascii="Arial" w:hAnsi="Arial" w:cs="Arial"/>
          <w:sz w:val="24"/>
          <w:szCs w:val="24"/>
        </w:rPr>
      </w:pPr>
      <w:r w:rsidRPr="00E36E5A">
        <w:rPr>
          <w:rFonts w:ascii="Arial" w:hAnsi="Arial" w:cs="Arial"/>
          <w:b/>
          <w:bCs/>
          <w:sz w:val="24"/>
          <w:szCs w:val="24"/>
        </w:rPr>
        <w:t>DEDICATE</w:t>
      </w:r>
      <w:r w:rsidRPr="00D87D80">
        <w:rPr>
          <w:rFonts w:ascii="Arial" w:hAnsi="Arial" w:cs="Arial"/>
          <w:sz w:val="24"/>
          <w:szCs w:val="24"/>
        </w:rPr>
        <w:t xml:space="preserve"> the Land under section 16(1) of the Act, and in accordance with regulation 5 of the Regulations, for the purposes of Part I of the Act.</w:t>
      </w:r>
    </w:p>
    <w:p w14:paraId="1D1C8CF7" w14:textId="77777777" w:rsidR="00C31ABA" w:rsidRPr="009E7D34" w:rsidRDefault="00C31ABA" w:rsidP="00C31ABA">
      <w:pPr>
        <w:spacing w:after="0" w:line="240" w:lineRule="auto"/>
        <w:rPr>
          <w:rFonts w:ascii="Arial" w:hAnsi="Arial" w:cs="Arial"/>
          <w:sz w:val="24"/>
          <w:szCs w:val="24"/>
        </w:rPr>
      </w:pPr>
    </w:p>
    <w:p w14:paraId="6B58B260"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The person(s) referred to in paragraph 2 hold(s)</w:t>
      </w:r>
      <w:r>
        <w:rPr>
          <w:rFonts w:ascii="Arial" w:hAnsi="Arial" w:cs="Arial"/>
          <w:sz w:val="24"/>
          <w:szCs w:val="24"/>
        </w:rPr>
        <w:t>:</w:t>
      </w:r>
    </w:p>
    <w:p w14:paraId="44BFF420" w14:textId="6322CA04" w:rsidR="00C31ABA" w:rsidRDefault="00C31ABA" w:rsidP="00C31ABA">
      <w:pPr>
        <w:pStyle w:val="ListParagraph"/>
        <w:numPr>
          <w:ilvl w:val="0"/>
          <w:numId w:val="16"/>
        </w:numPr>
        <w:spacing w:after="0" w:line="240" w:lineRule="auto"/>
        <w:rPr>
          <w:rFonts w:ascii="Arial" w:hAnsi="Arial" w:cs="Arial"/>
          <w:sz w:val="24"/>
          <w:szCs w:val="24"/>
        </w:rPr>
      </w:pPr>
      <w:r w:rsidRPr="00B76266">
        <w:rPr>
          <w:rFonts w:ascii="Arial" w:hAnsi="Arial" w:cs="Arial"/>
          <w:sz w:val="24"/>
          <w:szCs w:val="24"/>
        </w:rPr>
        <w:t>the fee simple absolute in possession in the Land</w:t>
      </w:r>
      <w:r>
        <w:rPr>
          <w:rFonts w:ascii="Arial" w:hAnsi="Arial" w:cs="Arial"/>
          <w:sz w:val="24"/>
          <w:szCs w:val="24"/>
        </w:rPr>
        <w:t>; or</w:t>
      </w:r>
    </w:p>
    <w:p w14:paraId="48ACD96A" w14:textId="77777777" w:rsidR="006B49CB" w:rsidRDefault="006B49CB" w:rsidP="006B49CB">
      <w:pPr>
        <w:pStyle w:val="ListParagraph"/>
        <w:spacing w:after="0" w:line="240" w:lineRule="auto"/>
        <w:ind w:left="1080"/>
        <w:rPr>
          <w:rFonts w:ascii="Arial" w:hAnsi="Arial" w:cs="Arial"/>
          <w:sz w:val="24"/>
          <w:szCs w:val="24"/>
        </w:rPr>
      </w:pPr>
    </w:p>
    <w:p w14:paraId="13055528" w14:textId="77777777" w:rsidR="00C31ABA" w:rsidRDefault="00C31ABA" w:rsidP="00C31ABA">
      <w:pPr>
        <w:pStyle w:val="ListParagraph"/>
        <w:numPr>
          <w:ilvl w:val="0"/>
          <w:numId w:val="16"/>
        </w:numPr>
        <w:spacing w:after="0" w:line="240" w:lineRule="auto"/>
        <w:rPr>
          <w:rFonts w:ascii="Arial" w:hAnsi="Arial" w:cs="Arial"/>
          <w:sz w:val="24"/>
          <w:szCs w:val="24"/>
        </w:rPr>
      </w:pPr>
      <w:r w:rsidRPr="00B76266">
        <w:rPr>
          <w:rFonts w:ascii="Arial" w:hAnsi="Arial" w:cs="Arial"/>
          <w:sz w:val="24"/>
          <w:szCs w:val="24"/>
        </w:rPr>
        <w:t>a legal term of years absolute in the Land, the unexpired term of which is ___ years ___ days and which is due to expire on ___/___/____</w:t>
      </w:r>
    </w:p>
    <w:p w14:paraId="4EA097BA" w14:textId="77777777" w:rsidR="00C31ABA" w:rsidRPr="0083520A" w:rsidRDefault="00C31ABA" w:rsidP="00C31ABA">
      <w:pPr>
        <w:spacing w:after="0" w:line="240" w:lineRule="auto"/>
        <w:ind w:left="720"/>
        <w:rPr>
          <w:rFonts w:ascii="Arial" w:hAnsi="Arial" w:cs="Arial"/>
          <w:sz w:val="24"/>
          <w:szCs w:val="24"/>
        </w:rPr>
      </w:pPr>
      <w:r w:rsidRPr="0083520A">
        <w:rPr>
          <w:rFonts w:ascii="Arial" w:hAnsi="Arial" w:cs="Arial"/>
          <w:sz w:val="24"/>
          <w:szCs w:val="24"/>
        </w:rPr>
        <w:t>[</w:t>
      </w:r>
      <w:r w:rsidRPr="000E0994">
        <w:rPr>
          <w:rFonts w:ascii="Arial" w:hAnsi="Arial" w:cs="Arial"/>
          <w:i/>
          <w:iCs/>
          <w:sz w:val="24"/>
          <w:szCs w:val="24"/>
        </w:rPr>
        <w:t>delete as appropriate</w:t>
      </w:r>
      <w:r w:rsidRPr="0083520A">
        <w:rPr>
          <w:rFonts w:ascii="Arial" w:hAnsi="Arial" w:cs="Arial"/>
          <w:sz w:val="24"/>
          <w:szCs w:val="24"/>
        </w:rPr>
        <w:t>].</w:t>
      </w:r>
    </w:p>
    <w:p w14:paraId="01E99D41" w14:textId="1DAA2102" w:rsidR="00C31ABA" w:rsidRDefault="00C31ABA" w:rsidP="00C31ABA">
      <w:pPr>
        <w:pStyle w:val="ListParagraph"/>
        <w:spacing w:after="0" w:line="240" w:lineRule="auto"/>
        <w:ind w:left="360"/>
        <w:rPr>
          <w:rFonts w:ascii="Arial" w:hAnsi="Arial" w:cs="Arial"/>
          <w:sz w:val="24"/>
          <w:szCs w:val="24"/>
        </w:rPr>
      </w:pPr>
    </w:p>
    <w:p w14:paraId="22C10D2A" w14:textId="77777777" w:rsidR="006B49CB" w:rsidRDefault="006B49CB" w:rsidP="00C31ABA">
      <w:pPr>
        <w:pStyle w:val="ListParagraph"/>
        <w:spacing w:after="0" w:line="240" w:lineRule="auto"/>
        <w:ind w:left="360"/>
        <w:rPr>
          <w:rFonts w:ascii="Arial" w:hAnsi="Arial" w:cs="Arial"/>
          <w:sz w:val="24"/>
          <w:szCs w:val="24"/>
        </w:rPr>
      </w:pPr>
    </w:p>
    <w:p w14:paraId="7A42828D" w14:textId="77777777" w:rsidR="00C31ABA" w:rsidRPr="002110B6" w:rsidRDefault="00C31ABA" w:rsidP="00C31ABA">
      <w:pPr>
        <w:pStyle w:val="ListParagraph"/>
        <w:spacing w:after="0" w:line="240" w:lineRule="auto"/>
        <w:ind w:left="360"/>
        <w:rPr>
          <w:rFonts w:ascii="Arial" w:hAnsi="Arial" w:cs="Arial"/>
          <w:sz w:val="24"/>
          <w:szCs w:val="24"/>
          <w:u w:val="single"/>
        </w:rPr>
      </w:pPr>
      <w:r w:rsidRPr="002110B6">
        <w:rPr>
          <w:rFonts w:ascii="Arial" w:hAnsi="Arial" w:cs="Arial"/>
          <w:sz w:val="24"/>
          <w:szCs w:val="24"/>
          <w:u w:val="single"/>
        </w:rPr>
        <w:t>Interested Parties</w:t>
      </w:r>
    </w:p>
    <w:p w14:paraId="6497676A" w14:textId="77777777" w:rsidR="00C31ABA" w:rsidRDefault="00C31ABA" w:rsidP="00C31ABA">
      <w:pPr>
        <w:pStyle w:val="ListParagraph"/>
        <w:spacing w:after="0" w:line="240" w:lineRule="auto"/>
        <w:ind w:left="360"/>
        <w:rPr>
          <w:rFonts w:ascii="Arial" w:hAnsi="Arial" w:cs="Arial"/>
          <w:sz w:val="24"/>
          <w:szCs w:val="24"/>
        </w:rPr>
      </w:pPr>
    </w:p>
    <w:p w14:paraId="1F673895"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I / We [</w:t>
      </w:r>
      <w:r w:rsidRPr="000E0994">
        <w:rPr>
          <w:rFonts w:ascii="Arial" w:hAnsi="Arial" w:cs="Arial"/>
          <w:i/>
          <w:iCs/>
          <w:sz w:val="24"/>
          <w:szCs w:val="24"/>
        </w:rPr>
        <w:t>delete as appropriate</w:t>
      </w:r>
      <w:r w:rsidRPr="00B76266">
        <w:rPr>
          <w:rFonts w:ascii="Arial" w:hAnsi="Arial" w:cs="Arial"/>
          <w:sz w:val="24"/>
          <w:szCs w:val="24"/>
        </w:rPr>
        <w:t>] ________________________________________</w:t>
      </w:r>
    </w:p>
    <w:p w14:paraId="55F27542" w14:textId="77777777" w:rsidR="00C31ABA" w:rsidRDefault="00C31ABA" w:rsidP="00C31ABA">
      <w:pPr>
        <w:pStyle w:val="ListParagraph"/>
        <w:spacing w:after="0" w:line="240" w:lineRule="auto"/>
        <w:ind w:left="360"/>
        <w:rPr>
          <w:rFonts w:ascii="Arial" w:hAnsi="Arial" w:cs="Arial"/>
          <w:sz w:val="24"/>
          <w:szCs w:val="24"/>
        </w:rPr>
      </w:pPr>
    </w:p>
    <w:p w14:paraId="5189499B" w14:textId="77777777" w:rsidR="00C31ABA" w:rsidRDefault="00C31ABA" w:rsidP="00C31ABA">
      <w:pPr>
        <w:pStyle w:val="ListParagraph"/>
        <w:spacing w:after="0" w:line="240" w:lineRule="auto"/>
        <w:ind w:left="360"/>
        <w:rPr>
          <w:rFonts w:ascii="Arial" w:hAnsi="Arial" w:cs="Arial"/>
          <w:sz w:val="24"/>
          <w:szCs w:val="24"/>
        </w:rPr>
      </w:pPr>
      <w:r w:rsidRPr="00B76266">
        <w:rPr>
          <w:rFonts w:ascii="Arial" w:hAnsi="Arial" w:cs="Arial"/>
          <w:sz w:val="24"/>
          <w:szCs w:val="24"/>
        </w:rPr>
        <w:t>of______________________________________________________________</w:t>
      </w:r>
    </w:p>
    <w:p w14:paraId="1AD996FA" w14:textId="77777777" w:rsidR="00C31ABA" w:rsidRDefault="00C31ABA" w:rsidP="00C31ABA">
      <w:pPr>
        <w:pStyle w:val="ListParagraph"/>
        <w:spacing w:after="0" w:line="240" w:lineRule="auto"/>
        <w:ind w:left="360"/>
        <w:rPr>
          <w:rFonts w:ascii="Arial" w:hAnsi="Arial" w:cs="Arial"/>
          <w:sz w:val="24"/>
          <w:szCs w:val="24"/>
        </w:rPr>
      </w:pPr>
    </w:p>
    <w:p w14:paraId="2881BC3B" w14:textId="77777777" w:rsidR="00C31ABA" w:rsidRDefault="00C31ABA" w:rsidP="00C31ABA">
      <w:pPr>
        <w:pStyle w:val="ListParagraph"/>
        <w:spacing w:after="0" w:line="240" w:lineRule="auto"/>
        <w:ind w:left="360"/>
        <w:rPr>
          <w:rFonts w:ascii="Arial" w:hAnsi="Arial" w:cs="Arial"/>
          <w:sz w:val="24"/>
          <w:szCs w:val="24"/>
        </w:rPr>
      </w:pPr>
      <w:r w:rsidRPr="00B76266">
        <w:rPr>
          <w:rFonts w:ascii="Arial" w:hAnsi="Arial" w:cs="Arial"/>
          <w:sz w:val="24"/>
          <w:szCs w:val="24"/>
        </w:rPr>
        <w:t>I / We [</w:t>
      </w:r>
      <w:r w:rsidRPr="000E0994">
        <w:rPr>
          <w:rFonts w:ascii="Arial" w:hAnsi="Arial" w:cs="Arial"/>
          <w:i/>
          <w:iCs/>
          <w:sz w:val="24"/>
          <w:szCs w:val="24"/>
        </w:rPr>
        <w:t>delete as appropriate</w:t>
      </w:r>
      <w:r w:rsidRPr="00B76266">
        <w:rPr>
          <w:rFonts w:ascii="Arial" w:hAnsi="Arial" w:cs="Arial"/>
          <w:sz w:val="24"/>
          <w:szCs w:val="24"/>
        </w:rPr>
        <w:t xml:space="preserve">] ________________________________________ </w:t>
      </w:r>
    </w:p>
    <w:p w14:paraId="141EDAE2" w14:textId="77777777" w:rsidR="00C31ABA" w:rsidRDefault="00C31ABA" w:rsidP="00C31ABA">
      <w:pPr>
        <w:pStyle w:val="ListParagraph"/>
        <w:spacing w:after="0" w:line="240" w:lineRule="auto"/>
        <w:ind w:left="360"/>
        <w:rPr>
          <w:rFonts w:ascii="Arial" w:hAnsi="Arial" w:cs="Arial"/>
          <w:sz w:val="24"/>
          <w:szCs w:val="24"/>
        </w:rPr>
      </w:pPr>
    </w:p>
    <w:p w14:paraId="7EBFD375" w14:textId="77777777" w:rsidR="00C31ABA" w:rsidRDefault="00C31ABA" w:rsidP="00C31ABA">
      <w:pPr>
        <w:pStyle w:val="ListParagraph"/>
        <w:spacing w:after="0" w:line="240" w:lineRule="auto"/>
        <w:ind w:left="360"/>
        <w:rPr>
          <w:rFonts w:ascii="Arial" w:hAnsi="Arial" w:cs="Arial"/>
          <w:sz w:val="24"/>
          <w:szCs w:val="24"/>
        </w:rPr>
      </w:pPr>
      <w:r w:rsidRPr="00B76266">
        <w:rPr>
          <w:rFonts w:ascii="Arial" w:hAnsi="Arial" w:cs="Arial"/>
          <w:sz w:val="24"/>
          <w:szCs w:val="24"/>
        </w:rPr>
        <w:t>of______________________________________________________________</w:t>
      </w:r>
    </w:p>
    <w:p w14:paraId="20203B06" w14:textId="77777777" w:rsidR="00C31ABA" w:rsidRDefault="00C31ABA" w:rsidP="00C31ABA">
      <w:pPr>
        <w:pStyle w:val="ListParagraph"/>
        <w:spacing w:after="0" w:line="240" w:lineRule="auto"/>
        <w:ind w:left="360"/>
        <w:rPr>
          <w:rFonts w:ascii="Arial" w:hAnsi="Arial" w:cs="Arial"/>
          <w:sz w:val="24"/>
          <w:szCs w:val="24"/>
        </w:rPr>
      </w:pPr>
    </w:p>
    <w:p w14:paraId="0F85110D" w14:textId="77777777" w:rsidR="00C31ABA" w:rsidRDefault="00C31ABA" w:rsidP="00C31ABA">
      <w:pPr>
        <w:pStyle w:val="ListParagraph"/>
        <w:spacing w:after="0" w:line="240" w:lineRule="auto"/>
        <w:ind w:left="360"/>
        <w:rPr>
          <w:rFonts w:ascii="Arial" w:hAnsi="Arial" w:cs="Arial"/>
          <w:sz w:val="24"/>
          <w:szCs w:val="24"/>
        </w:rPr>
      </w:pPr>
      <w:r w:rsidRPr="00B76266">
        <w:rPr>
          <w:rFonts w:ascii="Arial" w:hAnsi="Arial" w:cs="Arial"/>
          <w:sz w:val="24"/>
          <w:szCs w:val="24"/>
        </w:rPr>
        <w:t>I / We [</w:t>
      </w:r>
      <w:r w:rsidRPr="000E0994">
        <w:rPr>
          <w:rFonts w:ascii="Arial" w:hAnsi="Arial" w:cs="Arial"/>
          <w:i/>
          <w:iCs/>
          <w:sz w:val="24"/>
          <w:szCs w:val="24"/>
        </w:rPr>
        <w:t>delete as appropriate</w:t>
      </w:r>
      <w:r w:rsidRPr="00B76266">
        <w:rPr>
          <w:rFonts w:ascii="Arial" w:hAnsi="Arial" w:cs="Arial"/>
          <w:sz w:val="24"/>
          <w:szCs w:val="24"/>
        </w:rPr>
        <w:t xml:space="preserve">] ________________________________________ </w:t>
      </w:r>
    </w:p>
    <w:p w14:paraId="7EEBD837" w14:textId="77777777" w:rsidR="00C31ABA" w:rsidRDefault="00C31ABA" w:rsidP="00C31ABA">
      <w:pPr>
        <w:pStyle w:val="ListParagraph"/>
        <w:spacing w:after="0" w:line="240" w:lineRule="auto"/>
        <w:ind w:left="360"/>
        <w:rPr>
          <w:rFonts w:ascii="Arial" w:hAnsi="Arial" w:cs="Arial"/>
          <w:sz w:val="24"/>
          <w:szCs w:val="24"/>
        </w:rPr>
      </w:pPr>
    </w:p>
    <w:p w14:paraId="38D2B489" w14:textId="77777777" w:rsidR="00C31ABA" w:rsidRDefault="00C31ABA" w:rsidP="00C31ABA">
      <w:pPr>
        <w:pStyle w:val="ListParagraph"/>
        <w:spacing w:after="0" w:line="240" w:lineRule="auto"/>
        <w:ind w:left="360"/>
        <w:rPr>
          <w:rFonts w:ascii="Arial" w:hAnsi="Arial" w:cs="Arial"/>
          <w:sz w:val="24"/>
          <w:szCs w:val="24"/>
        </w:rPr>
      </w:pPr>
      <w:r w:rsidRPr="00B76266">
        <w:rPr>
          <w:rFonts w:ascii="Arial" w:hAnsi="Arial" w:cs="Arial"/>
          <w:sz w:val="24"/>
          <w:szCs w:val="24"/>
        </w:rPr>
        <w:t xml:space="preserve">of______________________________________________________________ </w:t>
      </w:r>
    </w:p>
    <w:p w14:paraId="0664BDAC" w14:textId="77777777" w:rsidR="00C31ABA" w:rsidRDefault="00C31ABA" w:rsidP="00C31ABA">
      <w:pPr>
        <w:pStyle w:val="ListParagraph"/>
        <w:spacing w:after="0" w:line="240" w:lineRule="auto"/>
        <w:ind w:left="360"/>
        <w:rPr>
          <w:rFonts w:ascii="Arial" w:hAnsi="Arial" w:cs="Arial"/>
          <w:sz w:val="24"/>
          <w:szCs w:val="24"/>
        </w:rPr>
      </w:pPr>
    </w:p>
    <w:p w14:paraId="61CD110D" w14:textId="77777777" w:rsidR="00C31ABA" w:rsidRDefault="00C31ABA" w:rsidP="00C31ABA">
      <w:pPr>
        <w:pStyle w:val="ListParagraph"/>
        <w:spacing w:after="0" w:line="240" w:lineRule="auto"/>
        <w:ind w:left="360"/>
        <w:rPr>
          <w:rFonts w:ascii="Arial" w:hAnsi="Arial" w:cs="Arial"/>
          <w:sz w:val="24"/>
          <w:szCs w:val="24"/>
        </w:rPr>
      </w:pPr>
      <w:r w:rsidRPr="00B76266">
        <w:rPr>
          <w:rFonts w:ascii="Arial" w:hAnsi="Arial" w:cs="Arial"/>
          <w:sz w:val="24"/>
          <w:szCs w:val="24"/>
        </w:rPr>
        <w:t>DEDICATE the Land pursuant to section 16(2) of the Act, and in accordance with regulation 5 of the Regulations, jointly with the person(s) referred to in paragraph 2.</w:t>
      </w:r>
    </w:p>
    <w:p w14:paraId="131407F3" w14:textId="77777777" w:rsidR="00C31ABA" w:rsidRDefault="00C31ABA" w:rsidP="00C31ABA">
      <w:pPr>
        <w:pStyle w:val="ListParagraph"/>
        <w:spacing w:after="0" w:line="240" w:lineRule="auto"/>
        <w:ind w:left="360"/>
        <w:rPr>
          <w:rFonts w:ascii="Arial" w:hAnsi="Arial" w:cs="Arial"/>
          <w:sz w:val="24"/>
          <w:szCs w:val="24"/>
        </w:rPr>
      </w:pPr>
    </w:p>
    <w:p w14:paraId="0281C228" w14:textId="77777777" w:rsidR="00C31ABA" w:rsidRDefault="00C31ABA" w:rsidP="00C31ABA">
      <w:pPr>
        <w:pStyle w:val="ListParagraph"/>
        <w:spacing w:after="0" w:line="240" w:lineRule="auto"/>
        <w:ind w:left="360"/>
        <w:rPr>
          <w:rFonts w:ascii="Arial" w:hAnsi="Arial" w:cs="Arial"/>
          <w:sz w:val="24"/>
          <w:szCs w:val="24"/>
        </w:rPr>
      </w:pPr>
    </w:p>
    <w:p w14:paraId="470239F2"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The person(s) referred to in paragraph 4 hold(s) the following interest(s) in the Land:</w:t>
      </w:r>
    </w:p>
    <w:p w14:paraId="3B75C259" w14:textId="77777777" w:rsidR="00C31ABA" w:rsidRDefault="00C31ABA" w:rsidP="00C31ABA">
      <w:pPr>
        <w:pStyle w:val="ListParagraph"/>
        <w:spacing w:after="0" w:line="240" w:lineRule="auto"/>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868"/>
        <w:gridCol w:w="2893"/>
        <w:gridCol w:w="2895"/>
      </w:tblGrid>
      <w:tr w:rsidR="00C31ABA" w14:paraId="2CDCF5B4" w14:textId="77777777" w:rsidTr="001E1C04">
        <w:tc>
          <w:tcPr>
            <w:tcW w:w="3005" w:type="dxa"/>
            <w:shd w:val="clear" w:color="auto" w:fill="D9D9D9" w:themeFill="background1" w:themeFillShade="D9"/>
          </w:tcPr>
          <w:p w14:paraId="2FAD9B1D" w14:textId="77777777" w:rsidR="00C31ABA" w:rsidRPr="00695B04" w:rsidRDefault="00C31ABA" w:rsidP="001E1C04">
            <w:pPr>
              <w:rPr>
                <w:rFonts w:ascii="Arial" w:hAnsi="Arial" w:cs="Arial"/>
                <w:sz w:val="24"/>
                <w:szCs w:val="24"/>
              </w:rPr>
            </w:pPr>
            <w:r w:rsidRPr="00695B04">
              <w:rPr>
                <w:rFonts w:ascii="Arial" w:hAnsi="Arial" w:cs="Arial"/>
                <w:sz w:val="24"/>
                <w:szCs w:val="24"/>
              </w:rPr>
              <w:t>Name</w:t>
            </w:r>
          </w:p>
        </w:tc>
        <w:tc>
          <w:tcPr>
            <w:tcW w:w="3005" w:type="dxa"/>
            <w:shd w:val="clear" w:color="auto" w:fill="D9D9D9" w:themeFill="background1" w:themeFillShade="D9"/>
          </w:tcPr>
          <w:p w14:paraId="322465A7" w14:textId="77777777" w:rsidR="00C31ABA" w:rsidRDefault="00C31ABA" w:rsidP="001E1C04">
            <w:pPr>
              <w:pStyle w:val="ListParagraph"/>
              <w:ind w:left="0"/>
              <w:rPr>
                <w:rFonts w:ascii="Arial" w:hAnsi="Arial" w:cs="Arial"/>
                <w:sz w:val="24"/>
                <w:szCs w:val="24"/>
              </w:rPr>
            </w:pPr>
            <w:r w:rsidRPr="00695B04">
              <w:rPr>
                <w:rFonts w:ascii="Arial" w:hAnsi="Arial" w:cs="Arial"/>
                <w:sz w:val="24"/>
                <w:szCs w:val="24"/>
              </w:rPr>
              <w:t>Nature of leasehold interest</w:t>
            </w:r>
          </w:p>
        </w:tc>
        <w:tc>
          <w:tcPr>
            <w:tcW w:w="3006" w:type="dxa"/>
            <w:shd w:val="clear" w:color="auto" w:fill="D9D9D9" w:themeFill="background1" w:themeFillShade="D9"/>
          </w:tcPr>
          <w:p w14:paraId="395C8166" w14:textId="77777777" w:rsidR="00C31ABA" w:rsidRDefault="00C31ABA" w:rsidP="001E1C04">
            <w:pPr>
              <w:pStyle w:val="ListParagraph"/>
              <w:ind w:left="0"/>
              <w:rPr>
                <w:rFonts w:ascii="Arial" w:hAnsi="Arial" w:cs="Arial"/>
                <w:sz w:val="24"/>
                <w:szCs w:val="24"/>
              </w:rPr>
            </w:pPr>
            <w:r w:rsidRPr="00695B04">
              <w:rPr>
                <w:rFonts w:ascii="Arial" w:hAnsi="Arial" w:cs="Arial"/>
                <w:sz w:val="24"/>
                <w:szCs w:val="24"/>
              </w:rPr>
              <w:t>Length of unexpired term</w:t>
            </w:r>
          </w:p>
        </w:tc>
      </w:tr>
      <w:tr w:rsidR="00C31ABA" w14:paraId="4E337CBB" w14:textId="77777777" w:rsidTr="001E1C04">
        <w:tc>
          <w:tcPr>
            <w:tcW w:w="3005" w:type="dxa"/>
          </w:tcPr>
          <w:p w14:paraId="33CAD774" w14:textId="77777777" w:rsidR="00C31ABA" w:rsidRDefault="00C31ABA" w:rsidP="001E1C04">
            <w:pPr>
              <w:pStyle w:val="ListParagraph"/>
              <w:ind w:left="0"/>
              <w:rPr>
                <w:rFonts w:ascii="Arial" w:hAnsi="Arial" w:cs="Arial"/>
                <w:sz w:val="24"/>
                <w:szCs w:val="24"/>
              </w:rPr>
            </w:pPr>
          </w:p>
          <w:p w14:paraId="07B8478C" w14:textId="77777777" w:rsidR="00C31ABA" w:rsidRDefault="00C31ABA" w:rsidP="001E1C04">
            <w:pPr>
              <w:pStyle w:val="ListParagraph"/>
              <w:ind w:left="0"/>
              <w:rPr>
                <w:rFonts w:ascii="Arial" w:hAnsi="Arial" w:cs="Arial"/>
                <w:sz w:val="24"/>
                <w:szCs w:val="24"/>
              </w:rPr>
            </w:pPr>
          </w:p>
        </w:tc>
        <w:tc>
          <w:tcPr>
            <w:tcW w:w="3005" w:type="dxa"/>
          </w:tcPr>
          <w:p w14:paraId="439D877F" w14:textId="77777777" w:rsidR="00C31ABA" w:rsidRDefault="00C31ABA" w:rsidP="001E1C04">
            <w:pPr>
              <w:pStyle w:val="ListParagraph"/>
              <w:ind w:left="0"/>
              <w:rPr>
                <w:rFonts w:ascii="Arial" w:hAnsi="Arial" w:cs="Arial"/>
                <w:sz w:val="24"/>
                <w:szCs w:val="24"/>
              </w:rPr>
            </w:pPr>
          </w:p>
        </w:tc>
        <w:tc>
          <w:tcPr>
            <w:tcW w:w="3006" w:type="dxa"/>
          </w:tcPr>
          <w:p w14:paraId="0D63F17A" w14:textId="77777777" w:rsidR="00C31ABA" w:rsidRDefault="00C31ABA" w:rsidP="001E1C04">
            <w:pPr>
              <w:pStyle w:val="ListParagraph"/>
              <w:ind w:left="0"/>
              <w:rPr>
                <w:rFonts w:ascii="Arial" w:hAnsi="Arial" w:cs="Arial"/>
                <w:sz w:val="24"/>
                <w:szCs w:val="24"/>
              </w:rPr>
            </w:pPr>
          </w:p>
        </w:tc>
      </w:tr>
      <w:tr w:rsidR="00C31ABA" w14:paraId="59E235CC" w14:textId="77777777" w:rsidTr="001E1C04">
        <w:tc>
          <w:tcPr>
            <w:tcW w:w="3005" w:type="dxa"/>
          </w:tcPr>
          <w:p w14:paraId="2845009B" w14:textId="77777777" w:rsidR="00C31ABA" w:rsidRDefault="00C31ABA" w:rsidP="001E1C04">
            <w:pPr>
              <w:pStyle w:val="ListParagraph"/>
              <w:ind w:left="0"/>
              <w:rPr>
                <w:rFonts w:ascii="Arial" w:hAnsi="Arial" w:cs="Arial"/>
                <w:sz w:val="24"/>
                <w:szCs w:val="24"/>
              </w:rPr>
            </w:pPr>
          </w:p>
          <w:p w14:paraId="7A34F8A5" w14:textId="77777777" w:rsidR="00C31ABA" w:rsidRDefault="00C31ABA" w:rsidP="001E1C04">
            <w:pPr>
              <w:pStyle w:val="ListParagraph"/>
              <w:ind w:left="0"/>
              <w:rPr>
                <w:rFonts w:ascii="Arial" w:hAnsi="Arial" w:cs="Arial"/>
                <w:sz w:val="24"/>
                <w:szCs w:val="24"/>
              </w:rPr>
            </w:pPr>
          </w:p>
        </w:tc>
        <w:tc>
          <w:tcPr>
            <w:tcW w:w="3005" w:type="dxa"/>
          </w:tcPr>
          <w:p w14:paraId="5D33D6F0" w14:textId="77777777" w:rsidR="00C31ABA" w:rsidRDefault="00C31ABA" w:rsidP="001E1C04">
            <w:pPr>
              <w:pStyle w:val="ListParagraph"/>
              <w:ind w:left="0"/>
              <w:rPr>
                <w:rFonts w:ascii="Arial" w:hAnsi="Arial" w:cs="Arial"/>
                <w:sz w:val="24"/>
                <w:szCs w:val="24"/>
              </w:rPr>
            </w:pPr>
          </w:p>
        </w:tc>
        <w:tc>
          <w:tcPr>
            <w:tcW w:w="3006" w:type="dxa"/>
          </w:tcPr>
          <w:p w14:paraId="28C99EEA" w14:textId="77777777" w:rsidR="00C31ABA" w:rsidRDefault="00C31ABA" w:rsidP="001E1C04">
            <w:pPr>
              <w:pStyle w:val="ListParagraph"/>
              <w:ind w:left="0"/>
              <w:rPr>
                <w:rFonts w:ascii="Arial" w:hAnsi="Arial" w:cs="Arial"/>
                <w:sz w:val="24"/>
                <w:szCs w:val="24"/>
              </w:rPr>
            </w:pPr>
          </w:p>
        </w:tc>
      </w:tr>
      <w:tr w:rsidR="00C31ABA" w14:paraId="3B89D0AD" w14:textId="77777777" w:rsidTr="001E1C04">
        <w:tc>
          <w:tcPr>
            <w:tcW w:w="3005" w:type="dxa"/>
          </w:tcPr>
          <w:p w14:paraId="5636B531" w14:textId="77777777" w:rsidR="00C31ABA" w:rsidRDefault="00C31ABA" w:rsidP="001E1C04">
            <w:pPr>
              <w:pStyle w:val="ListParagraph"/>
              <w:ind w:left="0"/>
              <w:rPr>
                <w:rFonts w:ascii="Arial" w:hAnsi="Arial" w:cs="Arial"/>
                <w:sz w:val="24"/>
                <w:szCs w:val="24"/>
              </w:rPr>
            </w:pPr>
          </w:p>
          <w:p w14:paraId="0BD1E9BA" w14:textId="77777777" w:rsidR="00C31ABA" w:rsidRDefault="00C31ABA" w:rsidP="001E1C04">
            <w:pPr>
              <w:pStyle w:val="ListParagraph"/>
              <w:ind w:left="0"/>
              <w:rPr>
                <w:rFonts w:ascii="Arial" w:hAnsi="Arial" w:cs="Arial"/>
                <w:sz w:val="24"/>
                <w:szCs w:val="24"/>
              </w:rPr>
            </w:pPr>
          </w:p>
        </w:tc>
        <w:tc>
          <w:tcPr>
            <w:tcW w:w="3005" w:type="dxa"/>
          </w:tcPr>
          <w:p w14:paraId="0F003EA5" w14:textId="77777777" w:rsidR="00C31ABA" w:rsidRDefault="00C31ABA" w:rsidP="001E1C04">
            <w:pPr>
              <w:pStyle w:val="ListParagraph"/>
              <w:ind w:left="0"/>
              <w:rPr>
                <w:rFonts w:ascii="Arial" w:hAnsi="Arial" w:cs="Arial"/>
                <w:sz w:val="24"/>
                <w:szCs w:val="24"/>
              </w:rPr>
            </w:pPr>
          </w:p>
        </w:tc>
        <w:tc>
          <w:tcPr>
            <w:tcW w:w="3006" w:type="dxa"/>
          </w:tcPr>
          <w:p w14:paraId="176FEAA7" w14:textId="77777777" w:rsidR="00C31ABA" w:rsidRDefault="00C31ABA" w:rsidP="001E1C04">
            <w:pPr>
              <w:pStyle w:val="ListParagraph"/>
              <w:ind w:left="0"/>
              <w:rPr>
                <w:rFonts w:ascii="Arial" w:hAnsi="Arial" w:cs="Arial"/>
                <w:sz w:val="24"/>
                <w:szCs w:val="24"/>
              </w:rPr>
            </w:pPr>
          </w:p>
        </w:tc>
      </w:tr>
    </w:tbl>
    <w:p w14:paraId="311745AE" w14:textId="77777777" w:rsidR="00C31ABA" w:rsidRDefault="00C31ABA" w:rsidP="00C31ABA">
      <w:pPr>
        <w:pStyle w:val="ListParagraph"/>
        <w:spacing w:after="0" w:line="240" w:lineRule="auto"/>
        <w:ind w:left="360"/>
        <w:rPr>
          <w:rFonts w:ascii="Arial" w:hAnsi="Arial" w:cs="Arial"/>
          <w:sz w:val="24"/>
          <w:szCs w:val="24"/>
        </w:rPr>
      </w:pPr>
    </w:p>
    <w:p w14:paraId="64D8ECF7" w14:textId="77777777" w:rsidR="00C31ABA" w:rsidRDefault="00C31ABA" w:rsidP="00C31ABA">
      <w:pPr>
        <w:pStyle w:val="ListParagraph"/>
        <w:spacing w:after="0" w:line="240" w:lineRule="auto"/>
        <w:ind w:left="360"/>
        <w:rPr>
          <w:rFonts w:ascii="Arial" w:hAnsi="Arial" w:cs="Arial"/>
          <w:sz w:val="24"/>
          <w:szCs w:val="24"/>
        </w:rPr>
      </w:pPr>
    </w:p>
    <w:p w14:paraId="7107A7E1" w14:textId="77777777" w:rsidR="00C31ABA" w:rsidRDefault="00C31ABA" w:rsidP="00C31ABA">
      <w:pPr>
        <w:pStyle w:val="ListParagraph"/>
        <w:spacing w:after="0" w:line="240" w:lineRule="auto"/>
        <w:ind w:left="360"/>
        <w:rPr>
          <w:rFonts w:ascii="Arial" w:hAnsi="Arial" w:cs="Arial"/>
          <w:sz w:val="24"/>
          <w:szCs w:val="24"/>
        </w:rPr>
      </w:pPr>
    </w:p>
    <w:p w14:paraId="4DC04F02"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The CONSENT of the following person(s) is given to this dedication pursuant to section 16(2) of the Act:</w:t>
      </w:r>
    </w:p>
    <w:p w14:paraId="65A3EBB2" w14:textId="77777777" w:rsidR="00C31ABA" w:rsidRDefault="00C31ABA" w:rsidP="00C31ABA">
      <w:pPr>
        <w:pStyle w:val="ListParagraph"/>
        <w:spacing w:after="0" w:line="240" w:lineRule="auto"/>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877"/>
        <w:gridCol w:w="2892"/>
        <w:gridCol w:w="2887"/>
      </w:tblGrid>
      <w:tr w:rsidR="00C31ABA" w14:paraId="5E4DDC60" w14:textId="77777777" w:rsidTr="001E1C04">
        <w:tc>
          <w:tcPr>
            <w:tcW w:w="3005" w:type="dxa"/>
            <w:shd w:val="clear" w:color="auto" w:fill="D9D9D9" w:themeFill="background1" w:themeFillShade="D9"/>
          </w:tcPr>
          <w:p w14:paraId="5C96020D" w14:textId="77777777" w:rsidR="00C31ABA" w:rsidRDefault="00C31ABA" w:rsidP="001E1C04">
            <w:pPr>
              <w:pStyle w:val="ListParagraph"/>
              <w:ind w:left="0"/>
              <w:rPr>
                <w:rFonts w:ascii="Arial" w:hAnsi="Arial" w:cs="Arial"/>
                <w:sz w:val="24"/>
                <w:szCs w:val="24"/>
              </w:rPr>
            </w:pPr>
            <w:r>
              <w:rPr>
                <w:rFonts w:ascii="Arial" w:hAnsi="Arial" w:cs="Arial"/>
                <w:sz w:val="24"/>
                <w:szCs w:val="24"/>
              </w:rPr>
              <w:t>Name</w:t>
            </w:r>
          </w:p>
        </w:tc>
        <w:tc>
          <w:tcPr>
            <w:tcW w:w="3005" w:type="dxa"/>
            <w:shd w:val="clear" w:color="auto" w:fill="D9D9D9" w:themeFill="background1" w:themeFillShade="D9"/>
          </w:tcPr>
          <w:p w14:paraId="01D98644" w14:textId="77777777" w:rsidR="00C31ABA" w:rsidRDefault="00C31ABA" w:rsidP="001E1C04">
            <w:pPr>
              <w:pStyle w:val="ListParagraph"/>
              <w:ind w:left="0"/>
              <w:rPr>
                <w:rFonts w:ascii="Arial" w:hAnsi="Arial" w:cs="Arial"/>
                <w:sz w:val="24"/>
                <w:szCs w:val="24"/>
              </w:rPr>
            </w:pPr>
            <w:r>
              <w:rPr>
                <w:rFonts w:ascii="Arial" w:hAnsi="Arial" w:cs="Arial"/>
                <w:sz w:val="24"/>
                <w:szCs w:val="24"/>
              </w:rPr>
              <w:t>Address</w:t>
            </w:r>
          </w:p>
        </w:tc>
        <w:tc>
          <w:tcPr>
            <w:tcW w:w="3006" w:type="dxa"/>
            <w:shd w:val="clear" w:color="auto" w:fill="D9D9D9" w:themeFill="background1" w:themeFillShade="D9"/>
          </w:tcPr>
          <w:p w14:paraId="11009481" w14:textId="77777777" w:rsidR="00C31ABA" w:rsidRDefault="00C31ABA" w:rsidP="001E1C04">
            <w:pPr>
              <w:pStyle w:val="ListParagraph"/>
              <w:ind w:left="0"/>
              <w:rPr>
                <w:rFonts w:ascii="Arial" w:hAnsi="Arial" w:cs="Arial"/>
                <w:sz w:val="24"/>
                <w:szCs w:val="24"/>
              </w:rPr>
            </w:pPr>
            <w:r>
              <w:rPr>
                <w:rFonts w:ascii="Arial" w:hAnsi="Arial" w:cs="Arial"/>
                <w:sz w:val="24"/>
                <w:szCs w:val="24"/>
              </w:rPr>
              <w:t>Nature and extent of interest</w:t>
            </w:r>
          </w:p>
        </w:tc>
      </w:tr>
      <w:tr w:rsidR="00C31ABA" w14:paraId="1C7F0DBE" w14:textId="77777777" w:rsidTr="001E1C04">
        <w:tc>
          <w:tcPr>
            <w:tcW w:w="3005" w:type="dxa"/>
          </w:tcPr>
          <w:p w14:paraId="6C0C329A" w14:textId="77777777" w:rsidR="00C31ABA" w:rsidRDefault="00C31ABA" w:rsidP="001E1C04">
            <w:pPr>
              <w:pStyle w:val="ListParagraph"/>
              <w:ind w:left="0"/>
              <w:rPr>
                <w:rFonts w:ascii="Arial" w:hAnsi="Arial" w:cs="Arial"/>
                <w:sz w:val="24"/>
                <w:szCs w:val="24"/>
              </w:rPr>
            </w:pPr>
          </w:p>
          <w:p w14:paraId="2AFE3515" w14:textId="77777777" w:rsidR="00C31ABA" w:rsidRDefault="00C31ABA" w:rsidP="001E1C04">
            <w:pPr>
              <w:pStyle w:val="ListParagraph"/>
              <w:ind w:left="0"/>
              <w:rPr>
                <w:rFonts w:ascii="Arial" w:hAnsi="Arial" w:cs="Arial"/>
                <w:sz w:val="24"/>
                <w:szCs w:val="24"/>
              </w:rPr>
            </w:pPr>
          </w:p>
        </w:tc>
        <w:tc>
          <w:tcPr>
            <w:tcW w:w="3005" w:type="dxa"/>
          </w:tcPr>
          <w:p w14:paraId="75473946" w14:textId="77777777" w:rsidR="00C31ABA" w:rsidRDefault="00C31ABA" w:rsidP="001E1C04">
            <w:pPr>
              <w:pStyle w:val="ListParagraph"/>
              <w:ind w:left="0"/>
              <w:rPr>
                <w:rFonts w:ascii="Arial" w:hAnsi="Arial" w:cs="Arial"/>
                <w:sz w:val="24"/>
                <w:szCs w:val="24"/>
              </w:rPr>
            </w:pPr>
          </w:p>
        </w:tc>
        <w:tc>
          <w:tcPr>
            <w:tcW w:w="3006" w:type="dxa"/>
          </w:tcPr>
          <w:p w14:paraId="486D19AE" w14:textId="77777777" w:rsidR="00C31ABA" w:rsidRDefault="00C31ABA" w:rsidP="001E1C04">
            <w:pPr>
              <w:pStyle w:val="ListParagraph"/>
              <w:ind w:left="0"/>
              <w:rPr>
                <w:rFonts w:ascii="Arial" w:hAnsi="Arial" w:cs="Arial"/>
                <w:sz w:val="24"/>
                <w:szCs w:val="24"/>
              </w:rPr>
            </w:pPr>
          </w:p>
        </w:tc>
      </w:tr>
      <w:tr w:rsidR="00C31ABA" w14:paraId="54992C85" w14:textId="77777777" w:rsidTr="001E1C04">
        <w:tc>
          <w:tcPr>
            <w:tcW w:w="3005" w:type="dxa"/>
          </w:tcPr>
          <w:p w14:paraId="513EEA38" w14:textId="77777777" w:rsidR="00C31ABA" w:rsidRDefault="00C31ABA" w:rsidP="001E1C04">
            <w:pPr>
              <w:pStyle w:val="ListParagraph"/>
              <w:ind w:left="0"/>
              <w:rPr>
                <w:rFonts w:ascii="Arial" w:hAnsi="Arial" w:cs="Arial"/>
                <w:sz w:val="24"/>
                <w:szCs w:val="24"/>
              </w:rPr>
            </w:pPr>
          </w:p>
          <w:p w14:paraId="75AC4905" w14:textId="77777777" w:rsidR="00C31ABA" w:rsidRDefault="00C31ABA" w:rsidP="001E1C04">
            <w:pPr>
              <w:pStyle w:val="ListParagraph"/>
              <w:ind w:left="0"/>
              <w:rPr>
                <w:rFonts w:ascii="Arial" w:hAnsi="Arial" w:cs="Arial"/>
                <w:sz w:val="24"/>
                <w:szCs w:val="24"/>
              </w:rPr>
            </w:pPr>
          </w:p>
        </w:tc>
        <w:tc>
          <w:tcPr>
            <w:tcW w:w="3005" w:type="dxa"/>
          </w:tcPr>
          <w:p w14:paraId="6D7A4D7C" w14:textId="77777777" w:rsidR="00C31ABA" w:rsidRDefault="00C31ABA" w:rsidP="001E1C04">
            <w:pPr>
              <w:pStyle w:val="ListParagraph"/>
              <w:ind w:left="0"/>
              <w:rPr>
                <w:rFonts w:ascii="Arial" w:hAnsi="Arial" w:cs="Arial"/>
                <w:sz w:val="24"/>
                <w:szCs w:val="24"/>
              </w:rPr>
            </w:pPr>
          </w:p>
        </w:tc>
        <w:tc>
          <w:tcPr>
            <w:tcW w:w="3006" w:type="dxa"/>
          </w:tcPr>
          <w:p w14:paraId="07FB73E1" w14:textId="77777777" w:rsidR="00C31ABA" w:rsidRDefault="00C31ABA" w:rsidP="001E1C04">
            <w:pPr>
              <w:pStyle w:val="ListParagraph"/>
              <w:ind w:left="0"/>
              <w:rPr>
                <w:rFonts w:ascii="Arial" w:hAnsi="Arial" w:cs="Arial"/>
                <w:sz w:val="24"/>
                <w:szCs w:val="24"/>
              </w:rPr>
            </w:pPr>
          </w:p>
        </w:tc>
      </w:tr>
      <w:tr w:rsidR="00C31ABA" w14:paraId="4A15F908" w14:textId="77777777" w:rsidTr="001E1C04">
        <w:tc>
          <w:tcPr>
            <w:tcW w:w="3005" w:type="dxa"/>
          </w:tcPr>
          <w:p w14:paraId="134DC37C" w14:textId="77777777" w:rsidR="00C31ABA" w:rsidRDefault="00C31ABA" w:rsidP="001E1C04">
            <w:pPr>
              <w:pStyle w:val="ListParagraph"/>
              <w:ind w:left="0"/>
              <w:rPr>
                <w:rFonts w:ascii="Arial" w:hAnsi="Arial" w:cs="Arial"/>
                <w:sz w:val="24"/>
                <w:szCs w:val="24"/>
              </w:rPr>
            </w:pPr>
          </w:p>
          <w:p w14:paraId="2951255E" w14:textId="77777777" w:rsidR="00C31ABA" w:rsidRDefault="00C31ABA" w:rsidP="001E1C04">
            <w:pPr>
              <w:pStyle w:val="ListParagraph"/>
              <w:ind w:left="0"/>
              <w:rPr>
                <w:rFonts w:ascii="Arial" w:hAnsi="Arial" w:cs="Arial"/>
                <w:sz w:val="24"/>
                <w:szCs w:val="24"/>
              </w:rPr>
            </w:pPr>
          </w:p>
        </w:tc>
        <w:tc>
          <w:tcPr>
            <w:tcW w:w="3005" w:type="dxa"/>
          </w:tcPr>
          <w:p w14:paraId="29135F44" w14:textId="77777777" w:rsidR="00C31ABA" w:rsidRDefault="00C31ABA" w:rsidP="001E1C04">
            <w:pPr>
              <w:pStyle w:val="ListParagraph"/>
              <w:ind w:left="0"/>
              <w:rPr>
                <w:rFonts w:ascii="Arial" w:hAnsi="Arial" w:cs="Arial"/>
                <w:sz w:val="24"/>
                <w:szCs w:val="24"/>
              </w:rPr>
            </w:pPr>
          </w:p>
        </w:tc>
        <w:tc>
          <w:tcPr>
            <w:tcW w:w="3006" w:type="dxa"/>
          </w:tcPr>
          <w:p w14:paraId="673A7E8E" w14:textId="77777777" w:rsidR="00C31ABA" w:rsidRDefault="00C31ABA" w:rsidP="001E1C04">
            <w:pPr>
              <w:pStyle w:val="ListParagraph"/>
              <w:ind w:left="0"/>
              <w:rPr>
                <w:rFonts w:ascii="Arial" w:hAnsi="Arial" w:cs="Arial"/>
                <w:sz w:val="24"/>
                <w:szCs w:val="24"/>
              </w:rPr>
            </w:pPr>
          </w:p>
        </w:tc>
      </w:tr>
      <w:tr w:rsidR="00C31ABA" w14:paraId="788CABED" w14:textId="77777777" w:rsidTr="001E1C04">
        <w:tc>
          <w:tcPr>
            <w:tcW w:w="3005" w:type="dxa"/>
          </w:tcPr>
          <w:p w14:paraId="47FF93E1" w14:textId="77777777" w:rsidR="00C31ABA" w:rsidRDefault="00C31ABA" w:rsidP="001E1C04">
            <w:pPr>
              <w:pStyle w:val="ListParagraph"/>
              <w:ind w:left="0"/>
              <w:rPr>
                <w:rFonts w:ascii="Arial" w:hAnsi="Arial" w:cs="Arial"/>
                <w:sz w:val="24"/>
                <w:szCs w:val="24"/>
              </w:rPr>
            </w:pPr>
          </w:p>
          <w:p w14:paraId="32D8EEC3" w14:textId="77777777" w:rsidR="00C31ABA" w:rsidRDefault="00C31ABA" w:rsidP="001E1C04">
            <w:pPr>
              <w:pStyle w:val="ListParagraph"/>
              <w:ind w:left="0"/>
              <w:rPr>
                <w:rFonts w:ascii="Arial" w:hAnsi="Arial" w:cs="Arial"/>
                <w:sz w:val="24"/>
                <w:szCs w:val="24"/>
              </w:rPr>
            </w:pPr>
          </w:p>
        </w:tc>
        <w:tc>
          <w:tcPr>
            <w:tcW w:w="3005" w:type="dxa"/>
          </w:tcPr>
          <w:p w14:paraId="474C8861" w14:textId="77777777" w:rsidR="00C31ABA" w:rsidRDefault="00C31ABA" w:rsidP="001E1C04">
            <w:pPr>
              <w:pStyle w:val="ListParagraph"/>
              <w:ind w:left="0"/>
              <w:rPr>
                <w:rFonts w:ascii="Arial" w:hAnsi="Arial" w:cs="Arial"/>
                <w:sz w:val="24"/>
                <w:szCs w:val="24"/>
              </w:rPr>
            </w:pPr>
          </w:p>
        </w:tc>
        <w:tc>
          <w:tcPr>
            <w:tcW w:w="3006" w:type="dxa"/>
          </w:tcPr>
          <w:p w14:paraId="5E18CD66" w14:textId="77777777" w:rsidR="00C31ABA" w:rsidRDefault="00C31ABA" w:rsidP="001E1C04">
            <w:pPr>
              <w:pStyle w:val="ListParagraph"/>
              <w:ind w:left="0"/>
              <w:rPr>
                <w:rFonts w:ascii="Arial" w:hAnsi="Arial" w:cs="Arial"/>
                <w:sz w:val="24"/>
                <w:szCs w:val="24"/>
              </w:rPr>
            </w:pPr>
          </w:p>
        </w:tc>
      </w:tr>
      <w:tr w:rsidR="00C31ABA" w14:paraId="5A2661FC" w14:textId="77777777" w:rsidTr="001E1C04">
        <w:tc>
          <w:tcPr>
            <w:tcW w:w="3005" w:type="dxa"/>
          </w:tcPr>
          <w:p w14:paraId="47AC9630" w14:textId="77777777" w:rsidR="00C31ABA" w:rsidRDefault="00C31ABA" w:rsidP="001E1C04">
            <w:pPr>
              <w:pStyle w:val="ListParagraph"/>
              <w:ind w:left="0"/>
              <w:rPr>
                <w:rFonts w:ascii="Arial" w:hAnsi="Arial" w:cs="Arial"/>
                <w:sz w:val="24"/>
                <w:szCs w:val="24"/>
              </w:rPr>
            </w:pPr>
          </w:p>
          <w:p w14:paraId="430A8947" w14:textId="77777777" w:rsidR="00C31ABA" w:rsidRDefault="00C31ABA" w:rsidP="001E1C04">
            <w:pPr>
              <w:pStyle w:val="ListParagraph"/>
              <w:ind w:left="0"/>
              <w:rPr>
                <w:rFonts w:ascii="Arial" w:hAnsi="Arial" w:cs="Arial"/>
                <w:sz w:val="24"/>
                <w:szCs w:val="24"/>
              </w:rPr>
            </w:pPr>
          </w:p>
        </w:tc>
        <w:tc>
          <w:tcPr>
            <w:tcW w:w="3005" w:type="dxa"/>
          </w:tcPr>
          <w:p w14:paraId="06413A78" w14:textId="77777777" w:rsidR="00C31ABA" w:rsidRDefault="00C31ABA" w:rsidP="001E1C04">
            <w:pPr>
              <w:pStyle w:val="ListParagraph"/>
              <w:ind w:left="0"/>
              <w:rPr>
                <w:rFonts w:ascii="Arial" w:hAnsi="Arial" w:cs="Arial"/>
                <w:sz w:val="24"/>
                <w:szCs w:val="24"/>
              </w:rPr>
            </w:pPr>
          </w:p>
        </w:tc>
        <w:tc>
          <w:tcPr>
            <w:tcW w:w="3006" w:type="dxa"/>
          </w:tcPr>
          <w:p w14:paraId="0F6CC0A0" w14:textId="77777777" w:rsidR="00C31ABA" w:rsidRDefault="00C31ABA" w:rsidP="001E1C04">
            <w:pPr>
              <w:pStyle w:val="ListParagraph"/>
              <w:ind w:left="0"/>
              <w:rPr>
                <w:rFonts w:ascii="Arial" w:hAnsi="Arial" w:cs="Arial"/>
                <w:sz w:val="24"/>
                <w:szCs w:val="24"/>
              </w:rPr>
            </w:pPr>
          </w:p>
        </w:tc>
      </w:tr>
    </w:tbl>
    <w:p w14:paraId="0D89F2AB" w14:textId="77777777" w:rsidR="00C31ABA" w:rsidRDefault="00C31ABA" w:rsidP="00C31ABA">
      <w:pPr>
        <w:pStyle w:val="ListParagraph"/>
        <w:spacing w:after="0" w:line="240" w:lineRule="auto"/>
        <w:ind w:left="360"/>
        <w:rPr>
          <w:rFonts w:ascii="Arial" w:hAnsi="Arial" w:cs="Arial"/>
          <w:sz w:val="24"/>
          <w:szCs w:val="24"/>
        </w:rPr>
      </w:pPr>
    </w:p>
    <w:p w14:paraId="002F2FBD" w14:textId="77777777" w:rsidR="00C31ABA" w:rsidRDefault="00C31ABA" w:rsidP="00C31ABA">
      <w:pPr>
        <w:pStyle w:val="ListParagraph"/>
        <w:spacing w:after="0" w:line="240" w:lineRule="auto"/>
        <w:ind w:left="360"/>
        <w:rPr>
          <w:rFonts w:ascii="Arial" w:hAnsi="Arial" w:cs="Arial"/>
          <w:sz w:val="24"/>
          <w:szCs w:val="24"/>
        </w:rPr>
      </w:pPr>
    </w:p>
    <w:p w14:paraId="2D47202E" w14:textId="77777777" w:rsidR="00C31ABA" w:rsidRDefault="00C31ABA" w:rsidP="00C31ABA">
      <w:pPr>
        <w:pStyle w:val="ListParagraph"/>
        <w:spacing w:after="0" w:line="240" w:lineRule="auto"/>
        <w:ind w:left="360"/>
        <w:rPr>
          <w:rFonts w:ascii="Arial" w:hAnsi="Arial" w:cs="Arial"/>
          <w:sz w:val="24"/>
          <w:szCs w:val="24"/>
        </w:rPr>
      </w:pPr>
    </w:p>
    <w:p w14:paraId="1CAA593C"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The following general restrictions in Schedule 2 to the Act are removed or relaxed to the extent specified below:</w:t>
      </w:r>
    </w:p>
    <w:p w14:paraId="4E2E1076" w14:textId="77777777" w:rsidR="00C31ABA" w:rsidRDefault="00C31ABA" w:rsidP="00C31ABA">
      <w:pPr>
        <w:pStyle w:val="ListParagraph"/>
        <w:spacing w:after="0" w:line="240" w:lineRule="auto"/>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885"/>
        <w:gridCol w:w="2885"/>
        <w:gridCol w:w="2886"/>
      </w:tblGrid>
      <w:tr w:rsidR="00C31ABA" w14:paraId="79A00207" w14:textId="77777777" w:rsidTr="001E1C04">
        <w:tc>
          <w:tcPr>
            <w:tcW w:w="3005" w:type="dxa"/>
            <w:shd w:val="clear" w:color="auto" w:fill="D9D9D9" w:themeFill="background1" w:themeFillShade="D9"/>
          </w:tcPr>
          <w:p w14:paraId="583A6B83" w14:textId="77777777" w:rsidR="00C31ABA" w:rsidRDefault="00C31ABA" w:rsidP="001E1C04">
            <w:pPr>
              <w:pStyle w:val="ListParagraph"/>
              <w:ind w:left="0"/>
              <w:rPr>
                <w:rFonts w:ascii="Arial" w:hAnsi="Arial" w:cs="Arial"/>
                <w:sz w:val="24"/>
                <w:szCs w:val="24"/>
              </w:rPr>
            </w:pPr>
            <w:r w:rsidRPr="00781EA5">
              <w:rPr>
                <w:rFonts w:ascii="Arial" w:hAnsi="Arial" w:cs="Arial"/>
                <w:sz w:val="24"/>
                <w:szCs w:val="24"/>
              </w:rPr>
              <w:t>The general restriction in Schedule 2 to the Act to be removed or restricted</w:t>
            </w:r>
          </w:p>
        </w:tc>
        <w:tc>
          <w:tcPr>
            <w:tcW w:w="3005" w:type="dxa"/>
            <w:shd w:val="clear" w:color="auto" w:fill="D9D9D9" w:themeFill="background1" w:themeFillShade="D9"/>
          </w:tcPr>
          <w:p w14:paraId="543B68F7" w14:textId="77777777" w:rsidR="00C31ABA" w:rsidRDefault="00C31ABA" w:rsidP="001E1C04">
            <w:pPr>
              <w:pStyle w:val="ListParagraph"/>
              <w:ind w:left="0"/>
              <w:rPr>
                <w:rFonts w:ascii="Arial" w:hAnsi="Arial" w:cs="Arial"/>
                <w:sz w:val="24"/>
                <w:szCs w:val="24"/>
              </w:rPr>
            </w:pPr>
            <w:r w:rsidRPr="00781EA5">
              <w:rPr>
                <w:rFonts w:ascii="Arial" w:hAnsi="Arial" w:cs="Arial"/>
                <w:sz w:val="24"/>
                <w:szCs w:val="24"/>
              </w:rPr>
              <w:t>State whether the general restriction is removed or relaxed and, where it is relaxed, the extent of the relaxation</w:t>
            </w:r>
          </w:p>
        </w:tc>
        <w:tc>
          <w:tcPr>
            <w:tcW w:w="3006" w:type="dxa"/>
            <w:shd w:val="clear" w:color="auto" w:fill="D9D9D9" w:themeFill="background1" w:themeFillShade="D9"/>
          </w:tcPr>
          <w:p w14:paraId="0636A68C" w14:textId="77777777" w:rsidR="00C31ABA" w:rsidRDefault="00C31ABA" w:rsidP="001E1C04">
            <w:pPr>
              <w:pStyle w:val="ListParagraph"/>
              <w:ind w:left="0"/>
              <w:rPr>
                <w:rFonts w:ascii="Arial" w:hAnsi="Arial" w:cs="Arial"/>
                <w:sz w:val="24"/>
                <w:szCs w:val="24"/>
              </w:rPr>
            </w:pPr>
            <w:r w:rsidRPr="00B11E6B">
              <w:rPr>
                <w:rFonts w:ascii="Arial" w:hAnsi="Arial" w:cs="Arial"/>
                <w:sz w:val="24"/>
                <w:szCs w:val="24"/>
              </w:rPr>
              <w:t>Land in respect of which the general restriction is removed or relaxed</w:t>
            </w:r>
          </w:p>
        </w:tc>
      </w:tr>
      <w:tr w:rsidR="00C31ABA" w14:paraId="4191471F" w14:textId="77777777" w:rsidTr="001E1C04">
        <w:tc>
          <w:tcPr>
            <w:tcW w:w="3005" w:type="dxa"/>
          </w:tcPr>
          <w:p w14:paraId="0A7AB717" w14:textId="77777777" w:rsidR="00C31ABA" w:rsidRDefault="00C31ABA" w:rsidP="001E1C04">
            <w:pPr>
              <w:pStyle w:val="ListParagraph"/>
              <w:ind w:left="0"/>
              <w:rPr>
                <w:rFonts w:ascii="Arial" w:hAnsi="Arial" w:cs="Arial"/>
                <w:sz w:val="24"/>
                <w:szCs w:val="24"/>
              </w:rPr>
            </w:pPr>
          </w:p>
          <w:p w14:paraId="20CE9A3D" w14:textId="77777777" w:rsidR="00C31ABA" w:rsidRDefault="00C31ABA" w:rsidP="001E1C04">
            <w:pPr>
              <w:pStyle w:val="ListParagraph"/>
              <w:ind w:left="0"/>
              <w:rPr>
                <w:rFonts w:ascii="Arial" w:hAnsi="Arial" w:cs="Arial"/>
                <w:sz w:val="24"/>
                <w:szCs w:val="24"/>
              </w:rPr>
            </w:pPr>
          </w:p>
          <w:p w14:paraId="30FFE86F" w14:textId="77777777" w:rsidR="00C31ABA" w:rsidRDefault="00C31ABA" w:rsidP="001E1C04">
            <w:pPr>
              <w:pStyle w:val="ListParagraph"/>
              <w:ind w:left="0"/>
              <w:rPr>
                <w:rFonts w:ascii="Arial" w:hAnsi="Arial" w:cs="Arial"/>
                <w:sz w:val="24"/>
                <w:szCs w:val="24"/>
              </w:rPr>
            </w:pPr>
          </w:p>
        </w:tc>
        <w:tc>
          <w:tcPr>
            <w:tcW w:w="3005" w:type="dxa"/>
          </w:tcPr>
          <w:p w14:paraId="6484AEBB" w14:textId="77777777" w:rsidR="00C31ABA" w:rsidRDefault="00C31ABA" w:rsidP="001E1C04">
            <w:pPr>
              <w:pStyle w:val="ListParagraph"/>
              <w:ind w:left="0"/>
              <w:rPr>
                <w:rFonts w:ascii="Arial" w:hAnsi="Arial" w:cs="Arial"/>
                <w:sz w:val="24"/>
                <w:szCs w:val="24"/>
              </w:rPr>
            </w:pPr>
          </w:p>
        </w:tc>
        <w:tc>
          <w:tcPr>
            <w:tcW w:w="3006" w:type="dxa"/>
          </w:tcPr>
          <w:p w14:paraId="513035EB" w14:textId="77777777" w:rsidR="00C31ABA" w:rsidRDefault="00C31ABA" w:rsidP="001E1C04">
            <w:pPr>
              <w:pStyle w:val="ListParagraph"/>
              <w:ind w:left="0"/>
              <w:rPr>
                <w:rFonts w:ascii="Arial" w:hAnsi="Arial" w:cs="Arial"/>
                <w:sz w:val="24"/>
                <w:szCs w:val="24"/>
              </w:rPr>
            </w:pPr>
          </w:p>
        </w:tc>
      </w:tr>
      <w:tr w:rsidR="00C31ABA" w14:paraId="3F2B28DD" w14:textId="77777777" w:rsidTr="001E1C04">
        <w:tc>
          <w:tcPr>
            <w:tcW w:w="3005" w:type="dxa"/>
          </w:tcPr>
          <w:p w14:paraId="7D62466D" w14:textId="77777777" w:rsidR="00C31ABA" w:rsidRDefault="00C31ABA" w:rsidP="001E1C04">
            <w:pPr>
              <w:pStyle w:val="ListParagraph"/>
              <w:ind w:left="0"/>
              <w:rPr>
                <w:rFonts w:ascii="Arial" w:hAnsi="Arial" w:cs="Arial"/>
                <w:sz w:val="24"/>
                <w:szCs w:val="24"/>
              </w:rPr>
            </w:pPr>
          </w:p>
          <w:p w14:paraId="3E34BF74" w14:textId="77777777" w:rsidR="00C31ABA" w:rsidRDefault="00C31ABA" w:rsidP="001E1C04">
            <w:pPr>
              <w:pStyle w:val="ListParagraph"/>
              <w:ind w:left="0"/>
              <w:rPr>
                <w:rFonts w:ascii="Arial" w:hAnsi="Arial" w:cs="Arial"/>
                <w:sz w:val="24"/>
                <w:szCs w:val="24"/>
              </w:rPr>
            </w:pPr>
          </w:p>
          <w:p w14:paraId="08A1A8B9" w14:textId="77777777" w:rsidR="00C31ABA" w:rsidRDefault="00C31ABA" w:rsidP="001E1C04">
            <w:pPr>
              <w:pStyle w:val="ListParagraph"/>
              <w:ind w:left="0"/>
              <w:rPr>
                <w:rFonts w:ascii="Arial" w:hAnsi="Arial" w:cs="Arial"/>
                <w:sz w:val="24"/>
                <w:szCs w:val="24"/>
              </w:rPr>
            </w:pPr>
          </w:p>
        </w:tc>
        <w:tc>
          <w:tcPr>
            <w:tcW w:w="3005" w:type="dxa"/>
          </w:tcPr>
          <w:p w14:paraId="3CD2840B" w14:textId="77777777" w:rsidR="00C31ABA" w:rsidRDefault="00C31ABA" w:rsidP="001E1C04">
            <w:pPr>
              <w:pStyle w:val="ListParagraph"/>
              <w:ind w:left="0"/>
              <w:rPr>
                <w:rFonts w:ascii="Arial" w:hAnsi="Arial" w:cs="Arial"/>
                <w:sz w:val="24"/>
                <w:szCs w:val="24"/>
              </w:rPr>
            </w:pPr>
          </w:p>
        </w:tc>
        <w:tc>
          <w:tcPr>
            <w:tcW w:w="3006" w:type="dxa"/>
          </w:tcPr>
          <w:p w14:paraId="732074BB" w14:textId="77777777" w:rsidR="00C31ABA" w:rsidRDefault="00C31ABA" w:rsidP="001E1C04">
            <w:pPr>
              <w:pStyle w:val="ListParagraph"/>
              <w:ind w:left="0"/>
              <w:rPr>
                <w:rFonts w:ascii="Arial" w:hAnsi="Arial" w:cs="Arial"/>
                <w:sz w:val="24"/>
                <w:szCs w:val="24"/>
              </w:rPr>
            </w:pPr>
          </w:p>
        </w:tc>
      </w:tr>
      <w:tr w:rsidR="00C31ABA" w14:paraId="1C79F942" w14:textId="77777777" w:rsidTr="001E1C04">
        <w:tc>
          <w:tcPr>
            <w:tcW w:w="3005" w:type="dxa"/>
          </w:tcPr>
          <w:p w14:paraId="75CB74BB" w14:textId="77777777" w:rsidR="00C31ABA" w:rsidRDefault="00C31ABA" w:rsidP="001E1C04">
            <w:pPr>
              <w:pStyle w:val="ListParagraph"/>
              <w:ind w:left="0"/>
              <w:rPr>
                <w:rFonts w:ascii="Arial" w:hAnsi="Arial" w:cs="Arial"/>
                <w:sz w:val="24"/>
                <w:szCs w:val="24"/>
              </w:rPr>
            </w:pPr>
          </w:p>
          <w:p w14:paraId="194A30F5" w14:textId="77777777" w:rsidR="00C31ABA" w:rsidRDefault="00C31ABA" w:rsidP="001E1C04">
            <w:pPr>
              <w:pStyle w:val="ListParagraph"/>
              <w:ind w:left="0"/>
              <w:rPr>
                <w:rFonts w:ascii="Arial" w:hAnsi="Arial" w:cs="Arial"/>
                <w:sz w:val="24"/>
                <w:szCs w:val="24"/>
              </w:rPr>
            </w:pPr>
          </w:p>
          <w:p w14:paraId="4E44E6C4" w14:textId="77777777" w:rsidR="00C31ABA" w:rsidRDefault="00C31ABA" w:rsidP="001E1C04">
            <w:pPr>
              <w:pStyle w:val="ListParagraph"/>
              <w:ind w:left="0"/>
              <w:rPr>
                <w:rFonts w:ascii="Arial" w:hAnsi="Arial" w:cs="Arial"/>
                <w:sz w:val="24"/>
                <w:szCs w:val="24"/>
              </w:rPr>
            </w:pPr>
          </w:p>
        </w:tc>
        <w:tc>
          <w:tcPr>
            <w:tcW w:w="3005" w:type="dxa"/>
          </w:tcPr>
          <w:p w14:paraId="4455DD25" w14:textId="77777777" w:rsidR="00C31ABA" w:rsidRDefault="00C31ABA" w:rsidP="001E1C04">
            <w:pPr>
              <w:pStyle w:val="ListParagraph"/>
              <w:ind w:left="0"/>
              <w:rPr>
                <w:rFonts w:ascii="Arial" w:hAnsi="Arial" w:cs="Arial"/>
                <w:sz w:val="24"/>
                <w:szCs w:val="24"/>
              </w:rPr>
            </w:pPr>
          </w:p>
        </w:tc>
        <w:tc>
          <w:tcPr>
            <w:tcW w:w="3006" w:type="dxa"/>
          </w:tcPr>
          <w:p w14:paraId="2D11BC85" w14:textId="77777777" w:rsidR="00C31ABA" w:rsidRDefault="00C31ABA" w:rsidP="001E1C04">
            <w:pPr>
              <w:pStyle w:val="ListParagraph"/>
              <w:ind w:left="0"/>
              <w:rPr>
                <w:rFonts w:ascii="Arial" w:hAnsi="Arial" w:cs="Arial"/>
                <w:sz w:val="24"/>
                <w:szCs w:val="24"/>
              </w:rPr>
            </w:pPr>
          </w:p>
        </w:tc>
      </w:tr>
    </w:tbl>
    <w:p w14:paraId="0E5C22A2" w14:textId="77777777" w:rsidR="00C31ABA" w:rsidRPr="00E131C0" w:rsidRDefault="00C31ABA" w:rsidP="00C31ABA">
      <w:pPr>
        <w:spacing w:after="0" w:line="240" w:lineRule="auto"/>
        <w:rPr>
          <w:rFonts w:ascii="Arial" w:hAnsi="Arial" w:cs="Arial"/>
          <w:sz w:val="24"/>
          <w:szCs w:val="24"/>
        </w:rPr>
      </w:pPr>
    </w:p>
    <w:p w14:paraId="7FA96987" w14:textId="77777777" w:rsidR="00C31ABA" w:rsidRDefault="00C31ABA" w:rsidP="00C31ABA">
      <w:pPr>
        <w:pStyle w:val="ListParagraph"/>
        <w:spacing w:after="0" w:line="240" w:lineRule="auto"/>
        <w:ind w:left="360"/>
        <w:rPr>
          <w:rFonts w:ascii="Arial" w:hAnsi="Arial" w:cs="Arial"/>
          <w:sz w:val="24"/>
          <w:szCs w:val="24"/>
        </w:rPr>
      </w:pPr>
    </w:p>
    <w:p w14:paraId="21426797"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Some / all / none of the Land is woodland. [</w:t>
      </w:r>
      <w:r w:rsidRPr="009E7FE4">
        <w:rPr>
          <w:rFonts w:ascii="Arial" w:hAnsi="Arial" w:cs="Arial"/>
          <w:i/>
          <w:iCs/>
          <w:sz w:val="24"/>
          <w:szCs w:val="24"/>
        </w:rPr>
        <w:t>delete as appropriate</w:t>
      </w:r>
      <w:r w:rsidRPr="00B76266">
        <w:rPr>
          <w:rFonts w:ascii="Arial" w:hAnsi="Arial" w:cs="Arial"/>
          <w:sz w:val="24"/>
          <w:szCs w:val="24"/>
        </w:rPr>
        <w:t>]</w:t>
      </w:r>
    </w:p>
    <w:p w14:paraId="0B8CD5F7" w14:textId="77777777" w:rsidR="00C31ABA" w:rsidRDefault="00C31ABA" w:rsidP="00C31ABA">
      <w:pPr>
        <w:spacing w:after="0" w:line="240" w:lineRule="auto"/>
        <w:rPr>
          <w:rFonts w:ascii="Arial" w:hAnsi="Arial" w:cs="Arial"/>
          <w:sz w:val="24"/>
          <w:szCs w:val="24"/>
        </w:rPr>
      </w:pPr>
    </w:p>
    <w:p w14:paraId="34F90A7F" w14:textId="77777777" w:rsidR="00C31ABA" w:rsidRPr="004718E9" w:rsidRDefault="00C31ABA" w:rsidP="00C31ABA">
      <w:pPr>
        <w:spacing w:after="0" w:line="240" w:lineRule="auto"/>
        <w:rPr>
          <w:rFonts w:ascii="Arial" w:hAnsi="Arial" w:cs="Arial"/>
          <w:sz w:val="24"/>
          <w:szCs w:val="24"/>
        </w:rPr>
      </w:pPr>
    </w:p>
    <w:p w14:paraId="51147297" w14:textId="77777777" w:rsidR="00C31ABA" w:rsidRDefault="00C31ABA" w:rsidP="00C31ABA">
      <w:pPr>
        <w:pStyle w:val="ListParagraph"/>
        <w:numPr>
          <w:ilvl w:val="0"/>
          <w:numId w:val="15"/>
        </w:numPr>
        <w:spacing w:after="0" w:line="240" w:lineRule="auto"/>
        <w:rPr>
          <w:rFonts w:ascii="Arial" w:hAnsi="Arial" w:cs="Arial"/>
          <w:sz w:val="24"/>
          <w:szCs w:val="24"/>
        </w:rPr>
      </w:pPr>
      <w:r w:rsidRPr="00B76266">
        <w:rPr>
          <w:rFonts w:ascii="Arial" w:hAnsi="Arial" w:cs="Arial"/>
          <w:sz w:val="24"/>
          <w:szCs w:val="24"/>
        </w:rPr>
        <w:t>Some / all / none of the Land is a Site of Special Scientific Interest. [</w:t>
      </w:r>
      <w:r w:rsidRPr="009E7FE4">
        <w:rPr>
          <w:rFonts w:ascii="Arial" w:hAnsi="Arial" w:cs="Arial"/>
          <w:i/>
          <w:iCs/>
          <w:sz w:val="24"/>
          <w:szCs w:val="24"/>
        </w:rPr>
        <w:t>delete as appropriate</w:t>
      </w:r>
      <w:r w:rsidRPr="00B76266">
        <w:rPr>
          <w:rFonts w:ascii="Arial" w:hAnsi="Arial" w:cs="Arial"/>
          <w:sz w:val="24"/>
          <w:szCs w:val="24"/>
        </w:rPr>
        <w:t>]</w:t>
      </w:r>
    </w:p>
    <w:p w14:paraId="187CFD80" w14:textId="77777777" w:rsidR="00C31ABA" w:rsidRDefault="00C31ABA" w:rsidP="00C31ABA">
      <w:pPr>
        <w:spacing w:after="0" w:line="240" w:lineRule="auto"/>
        <w:rPr>
          <w:rFonts w:ascii="Arial" w:hAnsi="Arial" w:cs="Arial"/>
          <w:sz w:val="24"/>
          <w:szCs w:val="24"/>
        </w:rPr>
      </w:pPr>
    </w:p>
    <w:p w14:paraId="0E15C788" w14:textId="77777777" w:rsidR="00C31ABA" w:rsidRPr="004718E9" w:rsidRDefault="00C31ABA" w:rsidP="00C31ABA">
      <w:pPr>
        <w:spacing w:after="0" w:line="240" w:lineRule="auto"/>
        <w:rPr>
          <w:rFonts w:ascii="Arial" w:hAnsi="Arial" w:cs="Arial"/>
          <w:sz w:val="24"/>
          <w:szCs w:val="24"/>
        </w:rPr>
      </w:pPr>
    </w:p>
    <w:p w14:paraId="74947070" w14:textId="77777777" w:rsidR="00C31ABA" w:rsidRDefault="00C31ABA" w:rsidP="00C31ABA">
      <w:pPr>
        <w:pStyle w:val="ListParagraph"/>
        <w:numPr>
          <w:ilvl w:val="0"/>
          <w:numId w:val="15"/>
        </w:numPr>
        <w:spacing w:after="0" w:line="240" w:lineRule="auto"/>
        <w:rPr>
          <w:rFonts w:ascii="Arial" w:hAnsi="Arial" w:cs="Arial"/>
          <w:sz w:val="24"/>
          <w:szCs w:val="24"/>
        </w:rPr>
      </w:pPr>
      <w:r w:rsidRPr="00F503FC">
        <w:rPr>
          <w:rFonts w:ascii="Arial" w:hAnsi="Arial" w:cs="Arial"/>
          <w:sz w:val="24"/>
          <w:szCs w:val="24"/>
        </w:rPr>
        <w:t>Some / all / none of the Land includes a Scheduled Monument. [</w:t>
      </w:r>
      <w:r w:rsidRPr="009E7FE4">
        <w:rPr>
          <w:rFonts w:ascii="Arial" w:hAnsi="Arial" w:cs="Arial"/>
          <w:i/>
          <w:iCs/>
          <w:sz w:val="24"/>
          <w:szCs w:val="24"/>
        </w:rPr>
        <w:t>delete as appropriate</w:t>
      </w:r>
      <w:r w:rsidRPr="00F503FC">
        <w:rPr>
          <w:rFonts w:ascii="Arial" w:hAnsi="Arial" w:cs="Arial"/>
          <w:sz w:val="24"/>
          <w:szCs w:val="24"/>
        </w:rPr>
        <w:t>]</w:t>
      </w:r>
    </w:p>
    <w:p w14:paraId="7DAA7630" w14:textId="77777777" w:rsidR="00C31ABA" w:rsidRDefault="00C31ABA" w:rsidP="00C31ABA">
      <w:pPr>
        <w:spacing w:after="0" w:line="240" w:lineRule="auto"/>
        <w:rPr>
          <w:rFonts w:ascii="Arial" w:hAnsi="Arial" w:cs="Arial"/>
          <w:sz w:val="24"/>
          <w:szCs w:val="24"/>
        </w:rPr>
      </w:pPr>
    </w:p>
    <w:p w14:paraId="0F85193C" w14:textId="77777777" w:rsidR="00C31ABA" w:rsidRPr="004718E9" w:rsidRDefault="00C31ABA" w:rsidP="00C31ABA">
      <w:pPr>
        <w:spacing w:after="0" w:line="240" w:lineRule="auto"/>
        <w:rPr>
          <w:rFonts w:ascii="Arial" w:hAnsi="Arial" w:cs="Arial"/>
          <w:sz w:val="24"/>
          <w:szCs w:val="24"/>
        </w:rPr>
      </w:pPr>
    </w:p>
    <w:p w14:paraId="0025C7C7" w14:textId="0ADF43D3" w:rsidR="00C31ABA" w:rsidRDefault="00C31ABA" w:rsidP="00C31ABA">
      <w:pPr>
        <w:pStyle w:val="ListParagraph"/>
        <w:numPr>
          <w:ilvl w:val="0"/>
          <w:numId w:val="15"/>
        </w:numPr>
        <w:spacing w:after="0" w:line="240" w:lineRule="auto"/>
        <w:rPr>
          <w:rFonts w:ascii="Arial" w:hAnsi="Arial" w:cs="Arial"/>
          <w:sz w:val="24"/>
          <w:szCs w:val="24"/>
        </w:rPr>
      </w:pPr>
      <w:r w:rsidRPr="00F503FC">
        <w:rPr>
          <w:rFonts w:ascii="Arial" w:hAnsi="Arial" w:cs="Arial"/>
          <w:sz w:val="24"/>
          <w:szCs w:val="24"/>
        </w:rPr>
        <w:t>Some / all / none of the Land lies within a National Park. [</w:t>
      </w:r>
      <w:r w:rsidRPr="009E7FE4">
        <w:rPr>
          <w:rFonts w:ascii="Arial" w:hAnsi="Arial" w:cs="Arial"/>
          <w:i/>
          <w:iCs/>
          <w:sz w:val="24"/>
          <w:szCs w:val="24"/>
        </w:rPr>
        <w:t>delete as appropriate</w:t>
      </w:r>
      <w:r w:rsidRPr="00F503FC">
        <w:rPr>
          <w:rFonts w:ascii="Arial" w:hAnsi="Arial" w:cs="Arial"/>
          <w:sz w:val="24"/>
          <w:szCs w:val="24"/>
        </w:rPr>
        <w:t>]</w:t>
      </w:r>
    </w:p>
    <w:p w14:paraId="15FFE411" w14:textId="77777777" w:rsidR="002832A9" w:rsidRPr="002832A9" w:rsidRDefault="002832A9" w:rsidP="002832A9">
      <w:pPr>
        <w:rPr>
          <w:rFonts w:ascii="Arial" w:hAnsi="Arial" w:cs="Arial"/>
          <w:sz w:val="24"/>
          <w:szCs w:val="24"/>
        </w:rPr>
      </w:pPr>
    </w:p>
    <w:p w14:paraId="4B969F00" w14:textId="29A765FA" w:rsidR="002832A9" w:rsidRPr="002832A9" w:rsidRDefault="002832A9" w:rsidP="002832A9">
      <w:pPr>
        <w:rPr>
          <w:rFonts w:ascii="Arial" w:hAnsi="Arial" w:cs="Arial"/>
          <w:sz w:val="24"/>
          <w:szCs w:val="24"/>
        </w:rPr>
      </w:pPr>
      <w:r w:rsidRPr="002832A9">
        <w:rPr>
          <w:rFonts w:ascii="Arial" w:hAnsi="Arial" w:cs="Arial"/>
          <w:sz w:val="24"/>
          <w:szCs w:val="24"/>
        </w:rPr>
        <w:t>Data Protection</w:t>
      </w:r>
    </w:p>
    <w:p w14:paraId="6C5EB1D1" w14:textId="77777777" w:rsidR="002832A9" w:rsidRPr="002832A9" w:rsidRDefault="002832A9" w:rsidP="002832A9">
      <w:pPr>
        <w:rPr>
          <w:rFonts w:ascii="Arial" w:hAnsi="Arial" w:cs="Arial"/>
          <w:sz w:val="24"/>
          <w:szCs w:val="24"/>
        </w:rPr>
      </w:pPr>
      <w:r w:rsidRPr="002832A9">
        <w:rPr>
          <w:rFonts w:ascii="Arial" w:hAnsi="Arial" w:cs="Arial"/>
          <w:sz w:val="24"/>
          <w:szCs w:val="24"/>
        </w:rPr>
        <w:t>This form requires you to submit personal data to the relevant Local Authority (Access Authority) in order for them to review and take forward the Dedication of Land for Access purposes. You are advised to familiarise yourself with their data protection policies in relation to this exercise which should be available through their website(s) or you can contact them directly for further information.</w:t>
      </w:r>
    </w:p>
    <w:p w14:paraId="3239A263" w14:textId="77777777" w:rsidR="002832A9" w:rsidRPr="002832A9" w:rsidRDefault="002832A9" w:rsidP="002832A9">
      <w:pPr>
        <w:spacing w:after="0" w:line="240" w:lineRule="auto"/>
        <w:rPr>
          <w:rFonts w:ascii="Arial" w:hAnsi="Arial" w:cs="Arial"/>
          <w:sz w:val="24"/>
          <w:szCs w:val="24"/>
        </w:rPr>
      </w:pPr>
    </w:p>
    <w:p w14:paraId="446DBA84" w14:textId="77777777" w:rsidR="00C31ABA" w:rsidRDefault="00C31ABA" w:rsidP="00C31ABA">
      <w:pPr>
        <w:rPr>
          <w:rFonts w:ascii="Arial" w:hAnsi="Arial" w:cs="Arial"/>
          <w:sz w:val="24"/>
          <w:szCs w:val="24"/>
        </w:rPr>
      </w:pPr>
      <w:r>
        <w:rPr>
          <w:rFonts w:ascii="Arial" w:hAnsi="Arial" w:cs="Arial"/>
          <w:sz w:val="24"/>
          <w:szCs w:val="24"/>
        </w:rPr>
        <w:br w:type="page"/>
      </w:r>
    </w:p>
    <w:p w14:paraId="40992DA6" w14:textId="77777777" w:rsidR="00C31ABA" w:rsidRPr="009E7FE4" w:rsidRDefault="00C31ABA" w:rsidP="00C31ABA">
      <w:pPr>
        <w:spacing w:after="0" w:line="240" w:lineRule="auto"/>
        <w:jc w:val="center"/>
        <w:rPr>
          <w:rFonts w:ascii="Arial" w:hAnsi="Arial" w:cs="Arial"/>
          <w:sz w:val="28"/>
          <w:szCs w:val="28"/>
        </w:rPr>
      </w:pPr>
      <w:r w:rsidRPr="009E7FE4">
        <w:rPr>
          <w:rFonts w:ascii="Arial" w:hAnsi="Arial" w:cs="Arial"/>
          <w:sz w:val="28"/>
          <w:szCs w:val="28"/>
        </w:rPr>
        <w:lastRenderedPageBreak/>
        <w:t>DECLARATION</w:t>
      </w:r>
    </w:p>
    <w:p w14:paraId="4F791D69" w14:textId="77777777" w:rsidR="00C31ABA" w:rsidRDefault="00C31ABA" w:rsidP="00C31ABA">
      <w:pPr>
        <w:spacing w:after="0" w:line="240" w:lineRule="auto"/>
        <w:rPr>
          <w:rFonts w:ascii="Arial" w:hAnsi="Arial" w:cs="Arial"/>
          <w:sz w:val="24"/>
          <w:szCs w:val="24"/>
        </w:rPr>
      </w:pPr>
    </w:p>
    <w:p w14:paraId="746A1265"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To the best of my / our [</w:t>
      </w:r>
      <w:r w:rsidRPr="00BB155F">
        <w:rPr>
          <w:rFonts w:ascii="Arial" w:hAnsi="Arial" w:cs="Arial"/>
          <w:i/>
          <w:iCs/>
          <w:sz w:val="24"/>
          <w:szCs w:val="24"/>
        </w:rPr>
        <w:t>delete as appropriate</w:t>
      </w:r>
      <w:r w:rsidRPr="00640EF7">
        <w:rPr>
          <w:rFonts w:ascii="Arial" w:hAnsi="Arial" w:cs="Arial"/>
          <w:sz w:val="24"/>
          <w:szCs w:val="24"/>
        </w:rPr>
        <w:t>] knowledge and belief, I / we [</w:t>
      </w:r>
      <w:r w:rsidRPr="00BE5CE7">
        <w:rPr>
          <w:rFonts w:ascii="Arial" w:hAnsi="Arial" w:cs="Arial"/>
          <w:i/>
          <w:iCs/>
          <w:sz w:val="24"/>
          <w:szCs w:val="24"/>
        </w:rPr>
        <w:t>delete as appropriate</w:t>
      </w:r>
      <w:r w:rsidRPr="00640EF7">
        <w:rPr>
          <w:rFonts w:ascii="Arial" w:hAnsi="Arial" w:cs="Arial"/>
          <w:sz w:val="24"/>
          <w:szCs w:val="24"/>
        </w:rPr>
        <w:t>] do not know of any persons, other than those listed above, who are required to join in, or consent to, this dedication.</w:t>
      </w:r>
    </w:p>
    <w:p w14:paraId="245090F3" w14:textId="77777777" w:rsidR="00C31ABA" w:rsidRDefault="00C31ABA" w:rsidP="00C31ABA">
      <w:pPr>
        <w:spacing w:after="0" w:line="240" w:lineRule="auto"/>
        <w:rPr>
          <w:rFonts w:ascii="Arial" w:hAnsi="Arial" w:cs="Arial"/>
          <w:sz w:val="24"/>
          <w:szCs w:val="24"/>
        </w:rPr>
      </w:pPr>
    </w:p>
    <w:p w14:paraId="41D56F40"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This Form contains all of the terms and conditions relating to this dedication of the Land and is legally binding under section 16(7) of the Act.</w:t>
      </w:r>
    </w:p>
    <w:p w14:paraId="3419D433" w14:textId="77777777" w:rsidR="00C31ABA" w:rsidRDefault="00C31ABA" w:rsidP="00C31ABA">
      <w:pPr>
        <w:spacing w:after="0" w:line="240" w:lineRule="auto"/>
        <w:rPr>
          <w:rFonts w:ascii="Arial" w:hAnsi="Arial" w:cs="Arial"/>
          <w:sz w:val="24"/>
          <w:szCs w:val="24"/>
        </w:rPr>
      </w:pPr>
    </w:p>
    <w:p w14:paraId="5DEE7C39"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I / We [</w:t>
      </w:r>
      <w:r w:rsidRPr="00BB155F">
        <w:rPr>
          <w:rFonts w:ascii="Arial" w:hAnsi="Arial" w:cs="Arial"/>
          <w:i/>
          <w:iCs/>
          <w:sz w:val="24"/>
          <w:szCs w:val="24"/>
        </w:rPr>
        <w:t>delete as appropriate</w:t>
      </w:r>
      <w:r w:rsidRPr="00640EF7">
        <w:rPr>
          <w:rFonts w:ascii="Arial" w:hAnsi="Arial" w:cs="Arial"/>
          <w:sz w:val="24"/>
          <w:szCs w:val="24"/>
        </w:rPr>
        <w:t>] declare that the provisions of regulation 4(4) of the Regulations have been complied with.</w:t>
      </w:r>
    </w:p>
    <w:p w14:paraId="21206C6D" w14:textId="77777777" w:rsidR="00C31ABA" w:rsidRDefault="00C31ABA" w:rsidP="00C31ABA">
      <w:pPr>
        <w:spacing w:after="0" w:line="240" w:lineRule="auto"/>
        <w:rPr>
          <w:rFonts w:ascii="Arial" w:hAnsi="Arial" w:cs="Arial"/>
          <w:sz w:val="24"/>
          <w:szCs w:val="24"/>
        </w:rPr>
      </w:pPr>
    </w:p>
    <w:p w14:paraId="73EC63A4" w14:textId="77777777" w:rsidR="00C31ABA" w:rsidRDefault="00C31ABA" w:rsidP="00C31ABA">
      <w:pPr>
        <w:spacing w:after="0" w:line="240" w:lineRule="auto"/>
        <w:rPr>
          <w:rFonts w:ascii="Arial" w:hAnsi="Arial" w:cs="Arial"/>
          <w:sz w:val="24"/>
          <w:szCs w:val="24"/>
        </w:rPr>
      </w:pPr>
    </w:p>
    <w:p w14:paraId="4EB786CF"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I,</w:t>
      </w:r>
      <w:r>
        <w:rPr>
          <w:rFonts w:ascii="Arial" w:hAnsi="Arial" w:cs="Arial"/>
          <w:sz w:val="24"/>
          <w:szCs w:val="24"/>
        </w:rPr>
        <w:t xml:space="preserve"> </w:t>
      </w:r>
      <w:r w:rsidRPr="00640EF7">
        <w:rPr>
          <w:rFonts w:ascii="Arial" w:hAnsi="Arial" w:cs="Arial"/>
          <w:sz w:val="24"/>
          <w:szCs w:val="24"/>
        </w:rPr>
        <w:t>___________________</w:t>
      </w:r>
      <w:r>
        <w:rPr>
          <w:rFonts w:ascii="Arial" w:hAnsi="Arial" w:cs="Arial"/>
          <w:sz w:val="24"/>
          <w:szCs w:val="24"/>
        </w:rPr>
        <w:t>________</w:t>
      </w:r>
      <w:r w:rsidRPr="00640EF7">
        <w:rPr>
          <w:rFonts w:ascii="Arial" w:hAnsi="Arial" w:cs="Arial"/>
          <w:sz w:val="24"/>
          <w:szCs w:val="24"/>
        </w:rPr>
        <w:t xml:space="preserve">___, am authorised to sign on behalf of </w:t>
      </w:r>
    </w:p>
    <w:p w14:paraId="71BB9354" w14:textId="77777777" w:rsidR="00C31ABA" w:rsidRDefault="00C31ABA" w:rsidP="00C31ABA">
      <w:pPr>
        <w:spacing w:after="0" w:line="240" w:lineRule="auto"/>
        <w:rPr>
          <w:rFonts w:ascii="Arial" w:hAnsi="Arial" w:cs="Arial"/>
          <w:sz w:val="24"/>
          <w:szCs w:val="24"/>
        </w:rPr>
      </w:pPr>
    </w:p>
    <w:p w14:paraId="440FFF71"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____________</w:t>
      </w:r>
      <w:r>
        <w:rPr>
          <w:rFonts w:ascii="Arial" w:hAnsi="Arial" w:cs="Arial"/>
          <w:sz w:val="24"/>
          <w:szCs w:val="24"/>
        </w:rPr>
        <w:t>__________________</w:t>
      </w:r>
      <w:r w:rsidRPr="00640EF7">
        <w:rPr>
          <w:rFonts w:ascii="Arial" w:hAnsi="Arial" w:cs="Arial"/>
          <w:sz w:val="24"/>
          <w:szCs w:val="24"/>
        </w:rPr>
        <w:t>__</w:t>
      </w:r>
    </w:p>
    <w:p w14:paraId="34C76AB1"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w:t>
      </w:r>
      <w:r w:rsidRPr="00BB155F">
        <w:rPr>
          <w:rFonts w:ascii="Arial" w:hAnsi="Arial" w:cs="Arial"/>
          <w:i/>
          <w:iCs/>
          <w:sz w:val="24"/>
          <w:szCs w:val="24"/>
        </w:rPr>
        <w:t>See explanatory note 12 and regulation 4(2) of the Regulations</w:t>
      </w:r>
      <w:r w:rsidRPr="00640EF7">
        <w:rPr>
          <w:rFonts w:ascii="Arial" w:hAnsi="Arial" w:cs="Arial"/>
          <w:sz w:val="24"/>
          <w:szCs w:val="24"/>
        </w:rPr>
        <w:t>]</w:t>
      </w:r>
    </w:p>
    <w:p w14:paraId="6154DD91" w14:textId="77777777" w:rsidR="00C31ABA" w:rsidRDefault="00C31ABA" w:rsidP="00C31ABA">
      <w:pPr>
        <w:spacing w:after="0" w:line="240" w:lineRule="auto"/>
        <w:rPr>
          <w:rFonts w:ascii="Arial" w:hAnsi="Arial" w:cs="Arial"/>
          <w:sz w:val="24"/>
          <w:szCs w:val="24"/>
        </w:rPr>
      </w:pPr>
    </w:p>
    <w:p w14:paraId="0FC4F8A4" w14:textId="77777777" w:rsidR="00C31ABA" w:rsidRDefault="00C31ABA" w:rsidP="00C31ABA">
      <w:pPr>
        <w:spacing w:after="0" w:line="240" w:lineRule="auto"/>
        <w:rPr>
          <w:rFonts w:ascii="Arial" w:hAnsi="Arial" w:cs="Arial"/>
          <w:sz w:val="24"/>
          <w:szCs w:val="24"/>
        </w:rPr>
      </w:pPr>
    </w:p>
    <w:p w14:paraId="128373D0"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Signed _________________________________________</w:t>
      </w:r>
      <w:r>
        <w:rPr>
          <w:rFonts w:ascii="Arial" w:hAnsi="Arial" w:cs="Arial"/>
          <w:sz w:val="24"/>
          <w:szCs w:val="24"/>
        </w:rPr>
        <w:t xml:space="preserve"> </w:t>
      </w:r>
      <w:r w:rsidRPr="00640EF7">
        <w:rPr>
          <w:rFonts w:ascii="Arial" w:hAnsi="Arial" w:cs="Arial"/>
          <w:sz w:val="24"/>
          <w:szCs w:val="24"/>
        </w:rPr>
        <w:t>Date ______________</w:t>
      </w:r>
    </w:p>
    <w:p w14:paraId="57FEA9EF" w14:textId="77777777" w:rsidR="00C31ABA" w:rsidRDefault="00C31ABA" w:rsidP="00C31ABA">
      <w:pPr>
        <w:spacing w:after="0" w:line="240" w:lineRule="auto"/>
        <w:rPr>
          <w:rFonts w:ascii="Arial" w:hAnsi="Arial" w:cs="Arial"/>
          <w:sz w:val="24"/>
          <w:szCs w:val="24"/>
        </w:rPr>
      </w:pPr>
    </w:p>
    <w:p w14:paraId="5FCA1894"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Name [</w:t>
      </w:r>
      <w:r w:rsidRPr="00766C10">
        <w:rPr>
          <w:rFonts w:ascii="Arial" w:hAnsi="Arial" w:cs="Arial"/>
          <w:i/>
          <w:iCs/>
          <w:sz w:val="24"/>
          <w:szCs w:val="24"/>
        </w:rPr>
        <w:t>in capital letters</w:t>
      </w:r>
      <w:r w:rsidRPr="00640EF7">
        <w:rPr>
          <w:rFonts w:ascii="Arial" w:hAnsi="Arial" w:cs="Arial"/>
          <w:sz w:val="24"/>
          <w:szCs w:val="24"/>
        </w:rPr>
        <w:t>] _________________________________</w:t>
      </w:r>
      <w:r>
        <w:rPr>
          <w:rFonts w:ascii="Arial" w:hAnsi="Arial" w:cs="Arial"/>
          <w:sz w:val="24"/>
          <w:szCs w:val="24"/>
        </w:rPr>
        <w:t>______________</w:t>
      </w:r>
    </w:p>
    <w:p w14:paraId="671DCF0A" w14:textId="77777777" w:rsidR="00C31ABA" w:rsidRDefault="00C31ABA" w:rsidP="00C31ABA">
      <w:pPr>
        <w:spacing w:after="0" w:line="240" w:lineRule="auto"/>
        <w:rPr>
          <w:rFonts w:ascii="Arial" w:hAnsi="Arial" w:cs="Arial"/>
          <w:sz w:val="24"/>
          <w:szCs w:val="24"/>
        </w:rPr>
      </w:pPr>
    </w:p>
    <w:p w14:paraId="7D9C9456" w14:textId="77777777" w:rsidR="00C31ABA" w:rsidRDefault="00C31ABA" w:rsidP="00C31ABA">
      <w:pPr>
        <w:spacing w:after="0" w:line="240" w:lineRule="auto"/>
        <w:rPr>
          <w:rFonts w:ascii="Arial" w:hAnsi="Arial" w:cs="Arial"/>
          <w:sz w:val="24"/>
          <w:szCs w:val="24"/>
        </w:rPr>
      </w:pPr>
    </w:p>
    <w:p w14:paraId="7AF3A20C"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Signed _________________________________________</w:t>
      </w:r>
      <w:r>
        <w:rPr>
          <w:rFonts w:ascii="Arial" w:hAnsi="Arial" w:cs="Arial"/>
          <w:sz w:val="24"/>
          <w:szCs w:val="24"/>
        </w:rPr>
        <w:t xml:space="preserve"> </w:t>
      </w:r>
      <w:r w:rsidRPr="00640EF7">
        <w:rPr>
          <w:rFonts w:ascii="Arial" w:hAnsi="Arial" w:cs="Arial"/>
          <w:sz w:val="24"/>
          <w:szCs w:val="24"/>
        </w:rPr>
        <w:t>Date ______________</w:t>
      </w:r>
    </w:p>
    <w:p w14:paraId="6F9C9B78" w14:textId="77777777" w:rsidR="00C31ABA" w:rsidRDefault="00C31ABA" w:rsidP="00C31ABA">
      <w:pPr>
        <w:spacing w:after="0" w:line="240" w:lineRule="auto"/>
        <w:rPr>
          <w:rFonts w:ascii="Arial" w:hAnsi="Arial" w:cs="Arial"/>
          <w:sz w:val="24"/>
          <w:szCs w:val="24"/>
        </w:rPr>
      </w:pPr>
    </w:p>
    <w:p w14:paraId="66054733"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Name [</w:t>
      </w:r>
      <w:r w:rsidRPr="00766C10">
        <w:rPr>
          <w:rFonts w:ascii="Arial" w:hAnsi="Arial" w:cs="Arial"/>
          <w:i/>
          <w:iCs/>
          <w:sz w:val="24"/>
          <w:szCs w:val="24"/>
        </w:rPr>
        <w:t>in capital letters</w:t>
      </w:r>
      <w:r w:rsidRPr="00640EF7">
        <w:rPr>
          <w:rFonts w:ascii="Arial" w:hAnsi="Arial" w:cs="Arial"/>
          <w:sz w:val="24"/>
          <w:szCs w:val="24"/>
        </w:rPr>
        <w:t>] _________________________________</w:t>
      </w:r>
      <w:r>
        <w:rPr>
          <w:rFonts w:ascii="Arial" w:hAnsi="Arial" w:cs="Arial"/>
          <w:sz w:val="24"/>
          <w:szCs w:val="24"/>
        </w:rPr>
        <w:t>______________</w:t>
      </w:r>
    </w:p>
    <w:p w14:paraId="73894C10" w14:textId="77777777" w:rsidR="00C31ABA" w:rsidRDefault="00C31ABA" w:rsidP="00C31ABA">
      <w:pPr>
        <w:spacing w:after="0" w:line="240" w:lineRule="auto"/>
        <w:rPr>
          <w:rFonts w:ascii="Arial" w:hAnsi="Arial" w:cs="Arial"/>
          <w:sz w:val="24"/>
          <w:szCs w:val="24"/>
        </w:rPr>
      </w:pPr>
    </w:p>
    <w:p w14:paraId="7537E829" w14:textId="77777777" w:rsidR="00C31ABA" w:rsidRDefault="00C31ABA" w:rsidP="00C31ABA">
      <w:pPr>
        <w:rPr>
          <w:rFonts w:ascii="Arial" w:hAnsi="Arial" w:cs="Arial"/>
          <w:sz w:val="24"/>
          <w:szCs w:val="24"/>
        </w:rPr>
      </w:pPr>
    </w:p>
    <w:p w14:paraId="7CD271E4"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Signed _________________________________________</w:t>
      </w:r>
      <w:r>
        <w:rPr>
          <w:rFonts w:ascii="Arial" w:hAnsi="Arial" w:cs="Arial"/>
          <w:sz w:val="24"/>
          <w:szCs w:val="24"/>
        </w:rPr>
        <w:t xml:space="preserve"> </w:t>
      </w:r>
      <w:r w:rsidRPr="00640EF7">
        <w:rPr>
          <w:rFonts w:ascii="Arial" w:hAnsi="Arial" w:cs="Arial"/>
          <w:sz w:val="24"/>
          <w:szCs w:val="24"/>
        </w:rPr>
        <w:t>Date ______________</w:t>
      </w:r>
    </w:p>
    <w:p w14:paraId="3068218E" w14:textId="77777777" w:rsidR="00C31ABA" w:rsidRDefault="00C31ABA" w:rsidP="00C31ABA">
      <w:pPr>
        <w:spacing w:after="0" w:line="240" w:lineRule="auto"/>
        <w:rPr>
          <w:rFonts w:ascii="Arial" w:hAnsi="Arial" w:cs="Arial"/>
          <w:sz w:val="24"/>
          <w:szCs w:val="24"/>
        </w:rPr>
      </w:pPr>
    </w:p>
    <w:p w14:paraId="25DC0374"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Name [</w:t>
      </w:r>
      <w:r w:rsidRPr="00BB155F">
        <w:rPr>
          <w:rFonts w:ascii="Arial" w:hAnsi="Arial" w:cs="Arial"/>
          <w:i/>
          <w:iCs/>
          <w:sz w:val="24"/>
          <w:szCs w:val="24"/>
        </w:rPr>
        <w:t>in capital letters</w:t>
      </w:r>
      <w:r w:rsidRPr="00640EF7">
        <w:rPr>
          <w:rFonts w:ascii="Arial" w:hAnsi="Arial" w:cs="Arial"/>
          <w:sz w:val="24"/>
          <w:szCs w:val="24"/>
        </w:rPr>
        <w:t>] _________________________________</w:t>
      </w:r>
      <w:r>
        <w:rPr>
          <w:rFonts w:ascii="Arial" w:hAnsi="Arial" w:cs="Arial"/>
          <w:sz w:val="24"/>
          <w:szCs w:val="24"/>
        </w:rPr>
        <w:t>______________</w:t>
      </w:r>
    </w:p>
    <w:p w14:paraId="047D3BD5" w14:textId="77777777" w:rsidR="00C31ABA" w:rsidRDefault="00C31ABA" w:rsidP="00C31ABA">
      <w:pPr>
        <w:spacing w:after="0" w:line="240" w:lineRule="auto"/>
        <w:rPr>
          <w:rFonts w:ascii="Arial" w:hAnsi="Arial" w:cs="Arial"/>
          <w:sz w:val="24"/>
          <w:szCs w:val="24"/>
        </w:rPr>
      </w:pPr>
    </w:p>
    <w:p w14:paraId="536D00D1" w14:textId="77777777" w:rsidR="00C31ABA" w:rsidRDefault="00C31ABA" w:rsidP="00C31ABA">
      <w:pPr>
        <w:spacing w:after="0" w:line="240" w:lineRule="auto"/>
        <w:rPr>
          <w:rFonts w:ascii="Arial" w:hAnsi="Arial" w:cs="Arial"/>
          <w:sz w:val="24"/>
          <w:szCs w:val="24"/>
        </w:rPr>
      </w:pPr>
      <w:r>
        <w:rPr>
          <w:rFonts w:ascii="Arial" w:hAnsi="Arial" w:cs="Arial"/>
          <w:sz w:val="24"/>
          <w:szCs w:val="24"/>
        </w:rPr>
        <w:t>[</w:t>
      </w:r>
      <w:r w:rsidRPr="00766C10">
        <w:rPr>
          <w:rFonts w:ascii="Arial" w:hAnsi="Arial" w:cs="Arial"/>
          <w:i/>
          <w:iCs/>
          <w:sz w:val="24"/>
          <w:szCs w:val="24"/>
        </w:rPr>
        <w:t>Add more</w:t>
      </w:r>
      <w:r>
        <w:rPr>
          <w:rFonts w:ascii="Arial" w:hAnsi="Arial" w:cs="Arial"/>
          <w:i/>
          <w:iCs/>
          <w:sz w:val="24"/>
          <w:szCs w:val="24"/>
        </w:rPr>
        <w:t xml:space="preserve"> signature blocks</w:t>
      </w:r>
      <w:r w:rsidRPr="00766C10">
        <w:rPr>
          <w:rFonts w:ascii="Arial" w:hAnsi="Arial" w:cs="Arial"/>
          <w:i/>
          <w:iCs/>
          <w:sz w:val="24"/>
          <w:szCs w:val="24"/>
        </w:rPr>
        <w:t xml:space="preserve"> </w:t>
      </w:r>
      <w:r>
        <w:rPr>
          <w:rFonts w:ascii="Arial" w:hAnsi="Arial" w:cs="Arial"/>
          <w:i/>
          <w:iCs/>
          <w:sz w:val="24"/>
          <w:szCs w:val="24"/>
        </w:rPr>
        <w:t>as</w:t>
      </w:r>
      <w:r w:rsidRPr="00766C10">
        <w:rPr>
          <w:rFonts w:ascii="Arial" w:hAnsi="Arial" w:cs="Arial"/>
          <w:i/>
          <w:iCs/>
          <w:sz w:val="24"/>
          <w:szCs w:val="24"/>
        </w:rPr>
        <w:t xml:space="preserve"> </w:t>
      </w:r>
      <w:r>
        <w:rPr>
          <w:rFonts w:ascii="Arial" w:hAnsi="Arial" w:cs="Arial"/>
          <w:i/>
          <w:iCs/>
          <w:sz w:val="24"/>
          <w:szCs w:val="24"/>
        </w:rPr>
        <w:t>necessary</w:t>
      </w:r>
      <w:r>
        <w:rPr>
          <w:rFonts w:ascii="Arial" w:hAnsi="Arial" w:cs="Arial"/>
          <w:sz w:val="24"/>
          <w:szCs w:val="24"/>
        </w:rPr>
        <w:t>]</w:t>
      </w:r>
    </w:p>
    <w:p w14:paraId="17C532BC" w14:textId="77777777" w:rsidR="00C31ABA" w:rsidRDefault="00C31ABA" w:rsidP="00C31ABA">
      <w:pPr>
        <w:rPr>
          <w:rFonts w:ascii="Arial" w:hAnsi="Arial" w:cs="Arial"/>
          <w:sz w:val="24"/>
          <w:szCs w:val="24"/>
        </w:rPr>
      </w:pPr>
      <w:r>
        <w:rPr>
          <w:rFonts w:ascii="Arial" w:hAnsi="Arial" w:cs="Arial"/>
          <w:sz w:val="24"/>
          <w:szCs w:val="24"/>
        </w:rPr>
        <w:br w:type="page"/>
      </w:r>
    </w:p>
    <w:p w14:paraId="033823DA" w14:textId="77777777" w:rsidR="00C31ABA" w:rsidRDefault="00C31ABA" w:rsidP="00C31ABA">
      <w:pPr>
        <w:spacing w:after="0" w:line="240" w:lineRule="auto"/>
        <w:rPr>
          <w:rFonts w:ascii="Arial" w:hAnsi="Arial" w:cs="Arial"/>
          <w:sz w:val="24"/>
          <w:szCs w:val="24"/>
        </w:rPr>
      </w:pPr>
    </w:p>
    <w:p w14:paraId="1BC41599" w14:textId="1FCCAAC9" w:rsidR="00C31ABA" w:rsidRPr="00556F01" w:rsidRDefault="00C31ABA" w:rsidP="00556F01">
      <w:pPr>
        <w:pStyle w:val="Heading1"/>
        <w:numPr>
          <w:ilvl w:val="0"/>
          <w:numId w:val="0"/>
        </w:numPr>
        <w:ind w:left="567"/>
        <w:rPr>
          <w:sz w:val="28"/>
          <w:szCs w:val="28"/>
        </w:rPr>
      </w:pPr>
      <w:bookmarkStart w:id="1" w:name="_Toc107407092"/>
      <w:r w:rsidRPr="00556F01">
        <w:rPr>
          <w:sz w:val="28"/>
          <w:szCs w:val="28"/>
        </w:rPr>
        <w:t>EXPLANATORY NOTES</w:t>
      </w:r>
      <w:r w:rsidR="007430AD" w:rsidRPr="00556F01">
        <w:rPr>
          <w:sz w:val="28"/>
          <w:szCs w:val="28"/>
        </w:rPr>
        <w:t xml:space="preserve"> – for FORM A</w:t>
      </w:r>
      <w:bookmarkEnd w:id="1"/>
    </w:p>
    <w:p w14:paraId="4C7D594A" w14:textId="77777777" w:rsidR="00C31ABA" w:rsidRDefault="00C31ABA" w:rsidP="00C31ABA">
      <w:pPr>
        <w:spacing w:after="0" w:line="240" w:lineRule="auto"/>
        <w:rPr>
          <w:rFonts w:ascii="Arial" w:hAnsi="Arial" w:cs="Arial"/>
          <w:sz w:val="24"/>
          <w:szCs w:val="24"/>
        </w:rPr>
      </w:pPr>
    </w:p>
    <w:p w14:paraId="7FD73A08" w14:textId="7AF587D8" w:rsidR="00C31ABA" w:rsidRDefault="00C31ABA" w:rsidP="00C31ABA">
      <w:pPr>
        <w:spacing w:after="0" w:line="240" w:lineRule="auto"/>
        <w:rPr>
          <w:rFonts w:ascii="Arial" w:hAnsi="Arial" w:cs="Arial"/>
          <w:sz w:val="24"/>
          <w:szCs w:val="24"/>
        </w:rPr>
      </w:pPr>
      <w:r w:rsidRPr="00640EF7">
        <w:rPr>
          <w:rFonts w:ascii="Arial" w:hAnsi="Arial" w:cs="Arial"/>
          <w:sz w:val="24"/>
          <w:szCs w:val="24"/>
        </w:rPr>
        <w:t xml:space="preserve">This model form is recommended for use when dedicating </w:t>
      </w:r>
      <w:r w:rsidR="00CF198E">
        <w:rPr>
          <w:rFonts w:ascii="Arial" w:hAnsi="Arial" w:cs="Arial"/>
          <w:sz w:val="24"/>
          <w:szCs w:val="24"/>
        </w:rPr>
        <w:t>L</w:t>
      </w:r>
      <w:r w:rsidRPr="00640EF7">
        <w:rPr>
          <w:rFonts w:ascii="Arial" w:hAnsi="Arial" w:cs="Arial"/>
          <w:sz w:val="24"/>
          <w:szCs w:val="24"/>
        </w:rPr>
        <w:t>and in Wales.</w:t>
      </w:r>
    </w:p>
    <w:p w14:paraId="7EDA300D" w14:textId="77777777" w:rsidR="00C31ABA" w:rsidRDefault="00C31ABA" w:rsidP="00C31ABA">
      <w:pPr>
        <w:spacing w:after="0" w:line="240" w:lineRule="auto"/>
        <w:rPr>
          <w:rFonts w:ascii="Arial" w:hAnsi="Arial" w:cs="Arial"/>
          <w:sz w:val="24"/>
          <w:szCs w:val="24"/>
        </w:rPr>
      </w:pPr>
    </w:p>
    <w:p w14:paraId="13725956"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You do not have to use this form, but, if it is not used, the instrument of dedication you use must contain all the information required by the Countryside Access (Dedication of Land as Access Land) (Wales) Regulations 2003 (S.I. 2003/135) (W.9) (referred to in this model form, and these notes, as “the Regulations”).</w:t>
      </w:r>
    </w:p>
    <w:p w14:paraId="24DA0066" w14:textId="77777777" w:rsidR="00C31ABA" w:rsidRDefault="00C31ABA" w:rsidP="00C31ABA">
      <w:pPr>
        <w:spacing w:after="0" w:line="240" w:lineRule="auto"/>
        <w:rPr>
          <w:rFonts w:ascii="Arial" w:hAnsi="Arial" w:cs="Arial"/>
          <w:sz w:val="24"/>
          <w:szCs w:val="24"/>
        </w:rPr>
      </w:pPr>
    </w:p>
    <w:p w14:paraId="5A4E1FD2"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Under regulation 3 of the Regulations, the Dedication Instrument must, amongst other things, be in writing and be signed and dated by the person(s) making it.</w:t>
      </w:r>
    </w:p>
    <w:p w14:paraId="0227A22B" w14:textId="77777777" w:rsidR="00C31ABA" w:rsidRDefault="00C31ABA" w:rsidP="00C31ABA">
      <w:pPr>
        <w:spacing w:after="0" w:line="240" w:lineRule="auto"/>
        <w:rPr>
          <w:rFonts w:ascii="Arial" w:hAnsi="Arial" w:cs="Arial"/>
          <w:sz w:val="24"/>
          <w:szCs w:val="24"/>
        </w:rPr>
      </w:pPr>
    </w:p>
    <w:p w14:paraId="45850E28"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The following numbering below relates to the paragraph numbers on the model form.</w:t>
      </w:r>
    </w:p>
    <w:p w14:paraId="1C7CF9C4" w14:textId="77777777" w:rsidR="00C31ABA" w:rsidRDefault="00C31ABA" w:rsidP="00C31ABA">
      <w:pPr>
        <w:spacing w:after="0" w:line="240" w:lineRule="auto"/>
        <w:rPr>
          <w:rFonts w:ascii="Arial" w:hAnsi="Arial" w:cs="Arial"/>
          <w:sz w:val="24"/>
          <w:szCs w:val="24"/>
        </w:rPr>
      </w:pPr>
    </w:p>
    <w:p w14:paraId="01868788" w14:textId="38695FDB" w:rsidR="00C31ABA" w:rsidRDefault="00C31ABA" w:rsidP="00C31ABA">
      <w:pPr>
        <w:spacing w:after="0" w:line="240" w:lineRule="auto"/>
        <w:rPr>
          <w:rFonts w:ascii="Arial" w:hAnsi="Arial" w:cs="Arial"/>
          <w:sz w:val="24"/>
          <w:szCs w:val="24"/>
        </w:rPr>
      </w:pPr>
      <w:r w:rsidRPr="00640EF7">
        <w:rPr>
          <w:rFonts w:ascii="Arial" w:hAnsi="Arial" w:cs="Arial"/>
          <w:sz w:val="24"/>
          <w:szCs w:val="24"/>
        </w:rPr>
        <w:t>1. Describe in words the location and extent of the Land you are dedicating. You must also include a map on a scale of 1:10,000 or larger, with the boundary of the land that you are dedicating clearly marked on it, together with sufficient Ordnance Survey Grid lines (or other identifiable geographical features) so as to enable the general location of the Land to be ascertained.</w:t>
      </w:r>
    </w:p>
    <w:p w14:paraId="210A3025" w14:textId="77777777" w:rsidR="00C31ABA" w:rsidRDefault="00C31ABA" w:rsidP="00C31ABA">
      <w:pPr>
        <w:spacing w:after="0" w:line="240" w:lineRule="auto"/>
        <w:rPr>
          <w:rFonts w:ascii="Arial" w:hAnsi="Arial" w:cs="Arial"/>
          <w:sz w:val="24"/>
          <w:szCs w:val="24"/>
        </w:rPr>
      </w:pPr>
    </w:p>
    <w:p w14:paraId="1EE5B6B7"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Where the interest of a person making the dedication does not relate to the whole of the Land being dedicated, please identify the extent of the Land to which a person’s interest relates by clearly marking the boundaries of the Land owned by each person on the plan or map.</w:t>
      </w:r>
    </w:p>
    <w:p w14:paraId="6D9F3D18" w14:textId="77777777" w:rsidR="00C31ABA" w:rsidRDefault="00C31ABA" w:rsidP="00C31ABA">
      <w:pPr>
        <w:spacing w:after="0" w:line="240" w:lineRule="auto"/>
        <w:rPr>
          <w:rFonts w:ascii="Arial" w:hAnsi="Arial" w:cs="Arial"/>
          <w:sz w:val="24"/>
          <w:szCs w:val="24"/>
        </w:rPr>
      </w:pPr>
    </w:p>
    <w:p w14:paraId="10F7A32B"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2. Insert the name and postal address (including the post code) of every person making the dedication under section 16(1) of the Act here. If you are making the dedication jointly with one or more persons who hold an inferior leasehold interest in the Land, you should insert their details at paragraph 4 of the Form.</w:t>
      </w:r>
    </w:p>
    <w:p w14:paraId="073B519C" w14:textId="77777777" w:rsidR="00C31ABA" w:rsidRDefault="00C31ABA" w:rsidP="00C31ABA">
      <w:pPr>
        <w:spacing w:after="0" w:line="240" w:lineRule="auto"/>
        <w:rPr>
          <w:rFonts w:ascii="Arial" w:hAnsi="Arial" w:cs="Arial"/>
          <w:sz w:val="24"/>
          <w:szCs w:val="24"/>
        </w:rPr>
      </w:pPr>
    </w:p>
    <w:p w14:paraId="09B68EDD" w14:textId="77777777" w:rsidR="00C31ABA" w:rsidRDefault="00C31ABA" w:rsidP="00C31ABA">
      <w:pPr>
        <w:spacing w:after="0" w:line="240" w:lineRule="auto"/>
        <w:rPr>
          <w:rFonts w:ascii="Arial" w:hAnsi="Arial" w:cs="Arial"/>
          <w:sz w:val="24"/>
          <w:szCs w:val="24"/>
        </w:rPr>
      </w:pPr>
      <w:r>
        <w:rPr>
          <w:rFonts w:ascii="Arial" w:hAnsi="Arial" w:cs="Arial"/>
          <w:sz w:val="24"/>
          <w:szCs w:val="24"/>
        </w:rPr>
        <w:t>3</w:t>
      </w:r>
      <w:r w:rsidRPr="00640EF7">
        <w:rPr>
          <w:rFonts w:ascii="Arial" w:hAnsi="Arial" w:cs="Arial"/>
          <w:sz w:val="24"/>
          <w:szCs w:val="24"/>
        </w:rPr>
        <w:t>. Use this paragraph to indicate whether you hold a freehold or leasehold interest in the Land. If you hold a leasehold interest, insert the unexpired term of the lease and the date on which the lease is due to expire.</w:t>
      </w:r>
    </w:p>
    <w:p w14:paraId="3B9368CF" w14:textId="77777777" w:rsidR="00C31ABA" w:rsidRDefault="00C31ABA" w:rsidP="00C31ABA">
      <w:pPr>
        <w:spacing w:after="0" w:line="240" w:lineRule="auto"/>
        <w:rPr>
          <w:rFonts w:ascii="Arial" w:hAnsi="Arial" w:cs="Arial"/>
          <w:sz w:val="24"/>
          <w:szCs w:val="24"/>
        </w:rPr>
      </w:pPr>
    </w:p>
    <w:p w14:paraId="2128B3B4" w14:textId="77777777" w:rsidR="00C31ABA" w:rsidRPr="002B5FA3" w:rsidRDefault="00C31ABA" w:rsidP="00C31ABA">
      <w:pPr>
        <w:spacing w:after="0" w:line="240" w:lineRule="auto"/>
        <w:rPr>
          <w:rFonts w:ascii="Arial" w:hAnsi="Arial" w:cs="Arial"/>
          <w:b/>
          <w:bCs/>
          <w:sz w:val="24"/>
          <w:szCs w:val="24"/>
          <w:u w:val="single"/>
        </w:rPr>
      </w:pPr>
      <w:r w:rsidRPr="002B5FA3">
        <w:rPr>
          <w:rFonts w:ascii="Arial" w:hAnsi="Arial" w:cs="Arial"/>
          <w:b/>
          <w:bCs/>
          <w:sz w:val="24"/>
          <w:szCs w:val="24"/>
          <w:u w:val="single"/>
        </w:rPr>
        <w:t>The information specified in paragraphs 1, 2 and 3 must always be provided.</w:t>
      </w:r>
    </w:p>
    <w:p w14:paraId="3182C673" w14:textId="77777777" w:rsidR="00C31ABA" w:rsidRDefault="00C31ABA" w:rsidP="00C31ABA">
      <w:pPr>
        <w:spacing w:after="0" w:line="240" w:lineRule="auto"/>
        <w:rPr>
          <w:rFonts w:ascii="Arial" w:hAnsi="Arial" w:cs="Arial"/>
          <w:sz w:val="24"/>
          <w:szCs w:val="24"/>
        </w:rPr>
      </w:pPr>
    </w:p>
    <w:p w14:paraId="0103FD40"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4. Paragraphs 4 and 5 are for use where one or more persons with an inferior leasehold interest in any of the land to be dedicated are making the dedication with you jointly (pursuant to section 16(2) of the Act) rather than giving their consent. You should insert the name and postal address (including the post code) of every such person here.</w:t>
      </w:r>
    </w:p>
    <w:p w14:paraId="11174111" w14:textId="77777777" w:rsidR="00C31ABA" w:rsidRDefault="00C31ABA" w:rsidP="00C31ABA">
      <w:pPr>
        <w:spacing w:after="0" w:line="240" w:lineRule="auto"/>
        <w:rPr>
          <w:rFonts w:ascii="Arial" w:hAnsi="Arial" w:cs="Arial"/>
          <w:sz w:val="24"/>
          <w:szCs w:val="24"/>
        </w:rPr>
      </w:pPr>
    </w:p>
    <w:p w14:paraId="4427E139"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5. Use this paragraph to record the name of any persons referred to in paragraph 4, the nature of any such persons’ leasehold interest in the Land and the length of the unexpired term of that interest. In most cases, the leasehold interest would be expected to be a legal term of years absolute.</w:t>
      </w:r>
    </w:p>
    <w:p w14:paraId="48F827F4" w14:textId="77777777" w:rsidR="00C31ABA" w:rsidRDefault="00C31ABA" w:rsidP="00C31ABA">
      <w:pPr>
        <w:spacing w:after="0" w:line="240" w:lineRule="auto"/>
        <w:rPr>
          <w:rFonts w:ascii="Arial" w:hAnsi="Arial" w:cs="Arial"/>
          <w:sz w:val="24"/>
          <w:szCs w:val="24"/>
        </w:rPr>
      </w:pPr>
    </w:p>
    <w:p w14:paraId="73218E82"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If no-one is joining in the dedication pursuant to section 16(2) of the Act, both paragraphs 4 and 5 can be omitted.</w:t>
      </w:r>
    </w:p>
    <w:p w14:paraId="69650D61" w14:textId="77777777" w:rsidR="00C31ABA" w:rsidRDefault="00C31ABA" w:rsidP="00C31ABA">
      <w:pPr>
        <w:spacing w:after="0" w:line="240" w:lineRule="auto"/>
        <w:rPr>
          <w:rFonts w:ascii="Arial" w:hAnsi="Arial" w:cs="Arial"/>
          <w:sz w:val="24"/>
          <w:szCs w:val="24"/>
        </w:rPr>
      </w:pPr>
    </w:p>
    <w:p w14:paraId="64BF41B0"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6. This paragraph is for use where one or more persons with an inferior leasehold interest in any of the Land to be dedicated are consenting to the dedication (pursuant to section 16(2) of the Act) rather than making the dedication jointly with you under paragraphs 4 and 5. You should insert the name, postal address (including the post code) and the nature and extent of the interest of every person consenting to the dedication here. See Chapter 6 of the dedication guidance to find out what information you need to provide to such persons when seeking their consent.</w:t>
      </w:r>
    </w:p>
    <w:p w14:paraId="1847FC05" w14:textId="77777777" w:rsidR="00C31ABA" w:rsidRDefault="00C31ABA" w:rsidP="00C31ABA">
      <w:pPr>
        <w:spacing w:after="0" w:line="240" w:lineRule="auto"/>
        <w:rPr>
          <w:rFonts w:ascii="Arial" w:hAnsi="Arial" w:cs="Arial"/>
          <w:sz w:val="24"/>
          <w:szCs w:val="24"/>
        </w:rPr>
      </w:pPr>
    </w:p>
    <w:p w14:paraId="1C9C01B1"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If you do not require the consent of any person to the dedication, paragraph 6 can be omitted.</w:t>
      </w:r>
    </w:p>
    <w:p w14:paraId="27F9ADC8" w14:textId="77777777" w:rsidR="00C31ABA" w:rsidRDefault="00C31ABA" w:rsidP="00C31ABA">
      <w:pPr>
        <w:spacing w:after="0" w:line="240" w:lineRule="auto"/>
        <w:rPr>
          <w:rFonts w:ascii="Arial" w:hAnsi="Arial" w:cs="Arial"/>
          <w:sz w:val="24"/>
          <w:szCs w:val="24"/>
        </w:rPr>
      </w:pPr>
    </w:p>
    <w:p w14:paraId="308C9A43"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7. The general restrictions contained in Schedule 2 to the Act are for the protection of the landowner and will automatically apply to dedicated land unless they are removed or relaxed in a dedication instrument.</w:t>
      </w:r>
    </w:p>
    <w:p w14:paraId="1D06D68E" w14:textId="77777777" w:rsidR="00C31ABA" w:rsidRDefault="00C31ABA" w:rsidP="00C31ABA">
      <w:pPr>
        <w:spacing w:after="0" w:line="240" w:lineRule="auto"/>
        <w:rPr>
          <w:rFonts w:ascii="Arial" w:hAnsi="Arial" w:cs="Arial"/>
          <w:sz w:val="24"/>
          <w:szCs w:val="24"/>
        </w:rPr>
      </w:pPr>
    </w:p>
    <w:p w14:paraId="2A61D3BD" w14:textId="77777777" w:rsidR="00C31ABA" w:rsidRPr="00235E5E" w:rsidRDefault="00C31ABA" w:rsidP="00C31ABA">
      <w:pPr>
        <w:spacing w:after="0" w:line="240" w:lineRule="auto"/>
        <w:rPr>
          <w:rFonts w:ascii="Arial" w:hAnsi="Arial" w:cs="Arial"/>
          <w:b/>
          <w:bCs/>
          <w:sz w:val="24"/>
          <w:szCs w:val="24"/>
        </w:rPr>
      </w:pPr>
      <w:r w:rsidRPr="00235E5E">
        <w:rPr>
          <w:rFonts w:ascii="Arial" w:hAnsi="Arial" w:cs="Arial"/>
          <w:b/>
          <w:bCs/>
          <w:sz w:val="24"/>
          <w:szCs w:val="24"/>
        </w:rPr>
        <w:t>The first column</w:t>
      </w:r>
    </w:p>
    <w:p w14:paraId="0604BE73"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If you wish to remove or relax any of these restrictions, you should clearly identify the relevant paragraph of Schedule 2 to the Act in the first column of the table (see Annex 3 of the dedication guidance). For example, if you wish to allow horse riding on any part of your Land, you should insert “paragraph 1(c)” in the first column.</w:t>
      </w:r>
    </w:p>
    <w:p w14:paraId="7F0AEB82" w14:textId="77777777" w:rsidR="00C31ABA" w:rsidRDefault="00C31ABA" w:rsidP="00C31ABA">
      <w:pPr>
        <w:spacing w:after="0" w:line="240" w:lineRule="auto"/>
        <w:rPr>
          <w:rFonts w:ascii="Arial" w:hAnsi="Arial" w:cs="Arial"/>
          <w:sz w:val="24"/>
          <w:szCs w:val="24"/>
        </w:rPr>
      </w:pPr>
    </w:p>
    <w:p w14:paraId="60F9E119" w14:textId="77777777" w:rsidR="00C31ABA" w:rsidRPr="00235E5E" w:rsidRDefault="00C31ABA" w:rsidP="00C31ABA">
      <w:pPr>
        <w:spacing w:after="0" w:line="240" w:lineRule="auto"/>
        <w:rPr>
          <w:rFonts w:ascii="Arial" w:hAnsi="Arial" w:cs="Arial"/>
          <w:b/>
          <w:bCs/>
          <w:sz w:val="24"/>
          <w:szCs w:val="24"/>
        </w:rPr>
      </w:pPr>
      <w:r w:rsidRPr="00235E5E">
        <w:rPr>
          <w:rFonts w:ascii="Arial" w:hAnsi="Arial" w:cs="Arial"/>
          <w:b/>
          <w:bCs/>
          <w:sz w:val="24"/>
          <w:szCs w:val="24"/>
        </w:rPr>
        <w:t>The second column</w:t>
      </w:r>
    </w:p>
    <w:p w14:paraId="6D3D541F"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You should use the second column to clearly state whether you are removing or relaxing the restriction by stating either “The general restriction is removed” or “The general restriction is relaxed”. In the example given above, if you state “The general restriction is removed”, this will allow people to access your Land with any type of animal, not just horses. If, however, you only wish to allow people to bring horses onto your Land, and not other livestock, you should instead insert “The general restriction is relaxed”. If you are relaxing a restriction you should also describe the extent of the relaxation, for example, by inserting “persons with horses are permitted” or “persons with ponies or horses are permitted”.</w:t>
      </w:r>
    </w:p>
    <w:p w14:paraId="64D11382" w14:textId="77777777" w:rsidR="00C31ABA" w:rsidRDefault="00C31ABA" w:rsidP="00C31ABA">
      <w:pPr>
        <w:spacing w:after="0" w:line="240" w:lineRule="auto"/>
        <w:rPr>
          <w:rFonts w:ascii="Arial" w:hAnsi="Arial" w:cs="Arial"/>
          <w:sz w:val="24"/>
          <w:szCs w:val="24"/>
        </w:rPr>
      </w:pPr>
    </w:p>
    <w:p w14:paraId="43E651F2" w14:textId="77777777" w:rsidR="00C31ABA" w:rsidRDefault="00C31ABA" w:rsidP="00C31ABA">
      <w:pPr>
        <w:spacing w:after="0" w:line="240" w:lineRule="auto"/>
        <w:rPr>
          <w:rFonts w:ascii="Arial" w:hAnsi="Arial" w:cs="Arial"/>
          <w:sz w:val="24"/>
          <w:szCs w:val="24"/>
        </w:rPr>
      </w:pPr>
      <w:r w:rsidRPr="00982048">
        <w:rPr>
          <w:rFonts w:ascii="Arial" w:hAnsi="Arial" w:cs="Arial"/>
          <w:b/>
          <w:bCs/>
          <w:sz w:val="24"/>
          <w:szCs w:val="24"/>
        </w:rPr>
        <w:t>The third column</w:t>
      </w:r>
      <w:r w:rsidRPr="00640EF7">
        <w:rPr>
          <w:rFonts w:ascii="Arial" w:hAnsi="Arial" w:cs="Arial"/>
          <w:sz w:val="24"/>
          <w:szCs w:val="24"/>
        </w:rPr>
        <w:t xml:space="preserve"> </w:t>
      </w:r>
    </w:p>
    <w:p w14:paraId="75E28415"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You should use the third column to describe whether the removal or relaxation applies to all or part of the Land being dedicated. If you are removing or relaxing a restriction only in relation to one or more specific parts of the Land, you should describe this in words, mark the appropriate area(s) on the Map and state “see attached Map”.</w:t>
      </w:r>
    </w:p>
    <w:p w14:paraId="0DF20B4C" w14:textId="77777777" w:rsidR="00C31ABA" w:rsidRDefault="00C31ABA" w:rsidP="00C31ABA">
      <w:pPr>
        <w:spacing w:after="0" w:line="240" w:lineRule="auto"/>
        <w:rPr>
          <w:rFonts w:ascii="Arial" w:hAnsi="Arial" w:cs="Arial"/>
          <w:sz w:val="24"/>
          <w:szCs w:val="24"/>
        </w:rPr>
      </w:pPr>
    </w:p>
    <w:p w14:paraId="19A82B38"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Please consider each general restriction carefully as, although regulation 7(2) of the Regulations provides that such restrictions can be subsequently removed or relaxed by a further dedication instrument, there is no power to re-impose any general restrictions which have already been removed or relaxed.</w:t>
      </w:r>
    </w:p>
    <w:p w14:paraId="638EB731" w14:textId="77777777" w:rsidR="00C31ABA" w:rsidRDefault="00C31ABA" w:rsidP="00C31ABA">
      <w:pPr>
        <w:spacing w:after="0" w:line="240" w:lineRule="auto"/>
        <w:rPr>
          <w:rFonts w:ascii="Arial" w:hAnsi="Arial" w:cs="Arial"/>
          <w:sz w:val="24"/>
          <w:szCs w:val="24"/>
        </w:rPr>
      </w:pPr>
    </w:p>
    <w:p w14:paraId="7516C750"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If no general restrictions are being removed or relaxed, paragraph 7 can be omitted.</w:t>
      </w:r>
    </w:p>
    <w:p w14:paraId="05E93337" w14:textId="77777777" w:rsidR="00C31ABA" w:rsidRDefault="00C31ABA" w:rsidP="00C31ABA">
      <w:pPr>
        <w:spacing w:after="0" w:line="240" w:lineRule="auto"/>
        <w:rPr>
          <w:rFonts w:ascii="Arial" w:hAnsi="Arial" w:cs="Arial"/>
          <w:sz w:val="24"/>
          <w:szCs w:val="24"/>
        </w:rPr>
      </w:pPr>
    </w:p>
    <w:p w14:paraId="5E5E6EDD"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8. There is no requirement for you to indicate whether any of the Land is woodland and you can omit this paragraph if you wish, but the information would be helpful.</w:t>
      </w:r>
    </w:p>
    <w:p w14:paraId="67D002BA" w14:textId="77777777" w:rsidR="00C31ABA" w:rsidRDefault="00C31ABA" w:rsidP="00C31ABA">
      <w:pPr>
        <w:spacing w:after="0" w:line="240" w:lineRule="auto"/>
        <w:rPr>
          <w:rFonts w:ascii="Arial" w:hAnsi="Arial" w:cs="Arial"/>
          <w:sz w:val="24"/>
          <w:szCs w:val="24"/>
        </w:rPr>
      </w:pPr>
    </w:p>
    <w:p w14:paraId="32058FBC"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lastRenderedPageBreak/>
        <w:t>9. A Site of Special Scientific Interest (an “SSSI”) is an area specified under section 28 of the Wildlife and Countryside Act 1981. There is no requirement for you to indicate whether any of the Land is an SSSI and you can omit this paragraph if you wish.</w:t>
      </w:r>
    </w:p>
    <w:p w14:paraId="1A67E3EF" w14:textId="77777777" w:rsidR="00C31ABA" w:rsidRDefault="00C31ABA" w:rsidP="00C31ABA">
      <w:pPr>
        <w:spacing w:after="0" w:line="240" w:lineRule="auto"/>
        <w:rPr>
          <w:rFonts w:ascii="Arial" w:hAnsi="Arial" w:cs="Arial"/>
          <w:sz w:val="24"/>
          <w:szCs w:val="24"/>
        </w:rPr>
      </w:pPr>
    </w:p>
    <w:p w14:paraId="1EA009FD"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 xml:space="preserve">10. A Scheduled Monument is a monument that is listed in a Schedule compiled under section 1 of the Ancient Monuments and Archaeological Areas Act 1979. There is no requirement for you to indicate whether any of the Land includes a Scheduled Monument and you can omit this paragraph if you wish. This information would be helpful though and, if you indicate that any of the Land does include a Scheduled Monument, </w:t>
      </w:r>
      <w:r>
        <w:rPr>
          <w:rFonts w:ascii="Arial" w:hAnsi="Arial" w:cs="Arial"/>
          <w:sz w:val="24"/>
          <w:szCs w:val="24"/>
        </w:rPr>
        <w:t xml:space="preserve">Natural Resources </w:t>
      </w:r>
      <w:r w:rsidRPr="00640EF7">
        <w:rPr>
          <w:rFonts w:ascii="Arial" w:hAnsi="Arial" w:cs="Arial"/>
          <w:sz w:val="24"/>
          <w:szCs w:val="24"/>
        </w:rPr>
        <w:t>Wales can notify Cadw (which has general responsibility for such matters in Wales).</w:t>
      </w:r>
    </w:p>
    <w:p w14:paraId="7CABF14B" w14:textId="77777777" w:rsidR="00C31ABA" w:rsidRDefault="00C31ABA" w:rsidP="00C31ABA">
      <w:pPr>
        <w:spacing w:after="0" w:line="240" w:lineRule="auto"/>
        <w:rPr>
          <w:rFonts w:ascii="Arial" w:hAnsi="Arial" w:cs="Arial"/>
          <w:sz w:val="24"/>
          <w:szCs w:val="24"/>
        </w:rPr>
      </w:pPr>
    </w:p>
    <w:p w14:paraId="6B54C7E6" w14:textId="77777777" w:rsidR="00C31ABA" w:rsidRDefault="00C31ABA" w:rsidP="00C31ABA">
      <w:pPr>
        <w:spacing w:after="0" w:line="240" w:lineRule="auto"/>
        <w:rPr>
          <w:rFonts w:ascii="Arial" w:hAnsi="Arial" w:cs="Arial"/>
          <w:sz w:val="24"/>
          <w:szCs w:val="24"/>
        </w:rPr>
      </w:pPr>
      <w:r w:rsidRPr="00640EF7">
        <w:rPr>
          <w:rFonts w:ascii="Arial" w:hAnsi="Arial" w:cs="Arial"/>
          <w:sz w:val="24"/>
          <w:szCs w:val="24"/>
        </w:rPr>
        <w:t>11. There is no requirement for you to indicate whether any of the Land lies within the area of a National Park, but the information would be helpful.</w:t>
      </w:r>
    </w:p>
    <w:p w14:paraId="2E85B3EC" w14:textId="77777777" w:rsidR="00C31ABA" w:rsidRDefault="00C31ABA" w:rsidP="00C31ABA">
      <w:pPr>
        <w:spacing w:after="0" w:line="240" w:lineRule="auto"/>
        <w:rPr>
          <w:rFonts w:ascii="Arial" w:hAnsi="Arial" w:cs="Arial"/>
          <w:sz w:val="24"/>
          <w:szCs w:val="24"/>
        </w:rPr>
      </w:pPr>
    </w:p>
    <w:p w14:paraId="5A5437D4" w14:textId="77777777" w:rsidR="00C31ABA" w:rsidRDefault="00C31ABA" w:rsidP="00C31ABA">
      <w:pPr>
        <w:spacing w:after="0" w:line="240" w:lineRule="auto"/>
        <w:rPr>
          <w:rFonts w:ascii="Arial" w:hAnsi="Arial" w:cs="Arial"/>
          <w:sz w:val="24"/>
          <w:szCs w:val="24"/>
        </w:rPr>
      </w:pPr>
      <w:r w:rsidRPr="00870FF9">
        <w:rPr>
          <w:rFonts w:ascii="Arial" w:hAnsi="Arial" w:cs="Arial"/>
          <w:sz w:val="24"/>
          <w:szCs w:val="24"/>
        </w:rPr>
        <w:t>12.</w:t>
      </w:r>
      <w:r>
        <w:rPr>
          <w:rFonts w:ascii="Arial" w:hAnsi="Arial" w:cs="Arial"/>
          <w:sz w:val="24"/>
          <w:szCs w:val="24"/>
        </w:rPr>
        <w:t xml:space="preserve"> </w:t>
      </w:r>
      <w:r w:rsidRPr="00640EF7">
        <w:rPr>
          <w:rFonts w:ascii="Arial" w:hAnsi="Arial" w:cs="Arial"/>
          <w:sz w:val="24"/>
          <w:szCs w:val="24"/>
        </w:rPr>
        <w:t xml:space="preserve">Signature blocks at the end of the model form: Unless the dedicator(s) have authorised someone to do so on their behalf, any person giving their consent to the dedication and, subsequently, each person making the dedication (including any person who is joining-in the dedication pursuant to section 16(2) of the Act) must sign, print their name and date the dedication instrument at this point. Where a dedication is made jointly, the dedication is treated as being made on the date on which the last person making the dedication signs the instrument of dedication. </w:t>
      </w:r>
    </w:p>
    <w:p w14:paraId="6BEEAAB6" w14:textId="77777777" w:rsidR="00C31ABA" w:rsidRDefault="00C31ABA" w:rsidP="00C31ABA">
      <w:pPr>
        <w:spacing w:after="0" w:line="240" w:lineRule="auto"/>
        <w:rPr>
          <w:rFonts w:ascii="Arial" w:hAnsi="Arial" w:cs="Arial"/>
          <w:sz w:val="24"/>
          <w:szCs w:val="24"/>
        </w:rPr>
      </w:pPr>
    </w:p>
    <w:p w14:paraId="564DD4D7" w14:textId="77777777" w:rsidR="006E6273" w:rsidRPr="006E6273" w:rsidRDefault="00C31ABA" w:rsidP="00C31ABA">
      <w:pPr>
        <w:spacing w:after="0" w:line="240" w:lineRule="auto"/>
        <w:rPr>
          <w:rFonts w:ascii="Arial" w:hAnsi="Arial" w:cs="Arial"/>
          <w:b/>
          <w:bCs/>
          <w:sz w:val="24"/>
          <w:szCs w:val="24"/>
          <w:u w:val="single"/>
        </w:rPr>
      </w:pPr>
      <w:r w:rsidRPr="006E6273">
        <w:rPr>
          <w:rFonts w:ascii="Arial" w:hAnsi="Arial" w:cs="Arial"/>
          <w:b/>
          <w:bCs/>
          <w:sz w:val="24"/>
          <w:szCs w:val="24"/>
          <w:u w:val="single"/>
        </w:rPr>
        <w:t>PLEASE NOTE</w:t>
      </w:r>
    </w:p>
    <w:p w14:paraId="3E17FB22" w14:textId="076C06CF" w:rsidR="00C31ABA" w:rsidRPr="00C44382" w:rsidRDefault="00C31ABA" w:rsidP="00C31ABA">
      <w:pPr>
        <w:spacing w:after="0" w:line="240" w:lineRule="auto"/>
        <w:rPr>
          <w:rFonts w:ascii="Arial" w:hAnsi="Arial" w:cs="Arial"/>
          <w:b/>
          <w:bCs/>
          <w:sz w:val="24"/>
          <w:szCs w:val="24"/>
        </w:rPr>
      </w:pPr>
      <w:r w:rsidRPr="00C44382">
        <w:rPr>
          <w:rFonts w:ascii="Arial" w:hAnsi="Arial" w:cs="Arial"/>
          <w:b/>
          <w:bCs/>
          <w:sz w:val="24"/>
          <w:szCs w:val="24"/>
        </w:rPr>
        <w:t>section 16(7) of the Act provides that a dedication under section 16 is irrevocable and binds successive owners and occupiers of the Land to which it relates and any other people with an interest in the Land. If the Land is leasehold, the dedication has effect only for the remainder of the term held by the person making the dedication (see section 16(4) of the Act).</w:t>
      </w:r>
    </w:p>
    <w:p w14:paraId="390A1A4C" w14:textId="77777777" w:rsidR="00C31ABA" w:rsidRPr="00C44382" w:rsidRDefault="00C31ABA" w:rsidP="00C31ABA">
      <w:pPr>
        <w:spacing w:after="0" w:line="240" w:lineRule="auto"/>
        <w:rPr>
          <w:rFonts w:ascii="Arial" w:hAnsi="Arial" w:cs="Arial"/>
          <w:b/>
          <w:bCs/>
          <w:sz w:val="24"/>
          <w:szCs w:val="24"/>
        </w:rPr>
      </w:pPr>
    </w:p>
    <w:p w14:paraId="539FB25F" w14:textId="77777777" w:rsidR="00C31ABA" w:rsidRPr="00C44382" w:rsidRDefault="00C31ABA" w:rsidP="00C31ABA">
      <w:pPr>
        <w:spacing w:after="0" w:line="240" w:lineRule="auto"/>
        <w:rPr>
          <w:rFonts w:ascii="Arial" w:hAnsi="Arial" w:cs="Arial"/>
          <w:b/>
          <w:bCs/>
          <w:sz w:val="24"/>
          <w:szCs w:val="24"/>
        </w:rPr>
      </w:pPr>
      <w:r w:rsidRPr="00C44382">
        <w:rPr>
          <w:rFonts w:ascii="Arial" w:hAnsi="Arial" w:cs="Arial"/>
          <w:b/>
          <w:bCs/>
          <w:sz w:val="24"/>
          <w:szCs w:val="24"/>
        </w:rPr>
        <w:t>Please remember to include a map of the Land with the dedication instrument.</w:t>
      </w:r>
    </w:p>
    <w:p w14:paraId="308ABB68" w14:textId="77777777" w:rsidR="00C31ABA" w:rsidRDefault="00C31ABA" w:rsidP="00C31ABA">
      <w:pPr>
        <w:spacing w:after="0" w:line="240" w:lineRule="auto"/>
        <w:rPr>
          <w:rFonts w:ascii="Arial" w:hAnsi="Arial" w:cs="Arial"/>
          <w:sz w:val="24"/>
          <w:szCs w:val="24"/>
        </w:rPr>
      </w:pPr>
    </w:p>
    <w:p w14:paraId="4E71EE16" w14:textId="0CE84DA5" w:rsidR="00974ABF" w:rsidRPr="00404DAC" w:rsidRDefault="00974ABF" w:rsidP="00C40A5A">
      <w:pPr>
        <w:rPr>
          <w:rFonts w:ascii="Arial" w:hAnsi="Arial" w:cs="Arial"/>
          <w:sz w:val="24"/>
          <w:szCs w:val="24"/>
        </w:rPr>
      </w:pPr>
    </w:p>
    <w:sectPr w:rsidR="00974ABF" w:rsidRPr="00404DAC" w:rsidSect="0023286B">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12D8" w14:textId="77777777" w:rsidR="00DF06AC" w:rsidRDefault="00DF06AC" w:rsidP="007E1FAD">
      <w:pPr>
        <w:spacing w:after="0" w:line="240" w:lineRule="auto"/>
      </w:pPr>
      <w:r>
        <w:separator/>
      </w:r>
    </w:p>
  </w:endnote>
  <w:endnote w:type="continuationSeparator" w:id="0">
    <w:p w14:paraId="5B78659F" w14:textId="77777777" w:rsidR="00DF06AC" w:rsidRDefault="00DF06AC" w:rsidP="007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A1B0" w14:textId="77777777" w:rsidR="007E1FAD" w:rsidRDefault="007E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9476" w14:textId="77777777" w:rsidR="00DF06AC" w:rsidRDefault="00DF06AC" w:rsidP="007E1FAD">
      <w:pPr>
        <w:spacing w:after="0" w:line="240" w:lineRule="auto"/>
      </w:pPr>
      <w:r>
        <w:separator/>
      </w:r>
    </w:p>
  </w:footnote>
  <w:footnote w:type="continuationSeparator" w:id="0">
    <w:p w14:paraId="47A340A3" w14:textId="77777777" w:rsidR="00DF06AC" w:rsidRDefault="00DF06AC" w:rsidP="007E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7A9"/>
    <w:multiLevelType w:val="hybridMultilevel"/>
    <w:tmpl w:val="2EC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A0D18"/>
    <w:multiLevelType w:val="hybridMultilevel"/>
    <w:tmpl w:val="06D4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F48F8"/>
    <w:multiLevelType w:val="hybridMultilevel"/>
    <w:tmpl w:val="31E2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85BCB"/>
    <w:multiLevelType w:val="hybridMultilevel"/>
    <w:tmpl w:val="8C9CC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89174C"/>
    <w:multiLevelType w:val="hybridMultilevel"/>
    <w:tmpl w:val="D78E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92CBF"/>
    <w:multiLevelType w:val="hybridMultilevel"/>
    <w:tmpl w:val="9E5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A5459"/>
    <w:multiLevelType w:val="hybridMultilevel"/>
    <w:tmpl w:val="EE0602FC"/>
    <w:lvl w:ilvl="0" w:tplc="9B70BB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8C01D0"/>
    <w:multiLevelType w:val="hybridMultilevel"/>
    <w:tmpl w:val="931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70557"/>
    <w:multiLevelType w:val="hybridMultilevel"/>
    <w:tmpl w:val="E59C1E7E"/>
    <w:lvl w:ilvl="0" w:tplc="6798D2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140CBF"/>
    <w:multiLevelType w:val="hybridMultilevel"/>
    <w:tmpl w:val="5CD4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B67A4"/>
    <w:multiLevelType w:val="multilevel"/>
    <w:tmpl w:val="D6A62E4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11" w15:restartNumberingAfterBreak="0">
    <w:nsid w:val="733347DD"/>
    <w:multiLevelType w:val="hybridMultilevel"/>
    <w:tmpl w:val="56C076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756876F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557737199">
    <w:abstractNumId w:val="10"/>
  </w:num>
  <w:num w:numId="2" w16cid:durableId="151918422">
    <w:abstractNumId w:val="12"/>
  </w:num>
  <w:num w:numId="3" w16cid:durableId="1624077540">
    <w:abstractNumId w:val="10"/>
  </w:num>
  <w:num w:numId="4" w16cid:durableId="1358046204">
    <w:abstractNumId w:val="10"/>
  </w:num>
  <w:num w:numId="5" w16cid:durableId="356390282">
    <w:abstractNumId w:val="10"/>
  </w:num>
  <w:num w:numId="6" w16cid:durableId="1683823244">
    <w:abstractNumId w:val="10"/>
  </w:num>
  <w:num w:numId="7" w16cid:durableId="1560634882">
    <w:abstractNumId w:val="10"/>
  </w:num>
  <w:num w:numId="8" w16cid:durableId="1651059678">
    <w:abstractNumId w:val="4"/>
  </w:num>
  <w:num w:numId="9" w16cid:durableId="782769271">
    <w:abstractNumId w:val="9"/>
  </w:num>
  <w:num w:numId="10" w16cid:durableId="1016729074">
    <w:abstractNumId w:val="1"/>
  </w:num>
  <w:num w:numId="11" w16cid:durableId="1635452124">
    <w:abstractNumId w:val="0"/>
  </w:num>
  <w:num w:numId="12" w16cid:durableId="1196887198">
    <w:abstractNumId w:val="2"/>
  </w:num>
  <w:num w:numId="13" w16cid:durableId="1813937636">
    <w:abstractNumId w:val="11"/>
  </w:num>
  <w:num w:numId="14" w16cid:durableId="25983479">
    <w:abstractNumId w:val="7"/>
  </w:num>
  <w:num w:numId="15" w16cid:durableId="1259486127">
    <w:abstractNumId w:val="6"/>
  </w:num>
  <w:num w:numId="16" w16cid:durableId="1569807347">
    <w:abstractNumId w:val="3"/>
  </w:num>
  <w:num w:numId="17" w16cid:durableId="1385830318">
    <w:abstractNumId w:val="8"/>
  </w:num>
  <w:num w:numId="18" w16cid:durableId="274599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B7"/>
    <w:rsid w:val="00025843"/>
    <w:rsid w:val="000317C3"/>
    <w:rsid w:val="00051BB3"/>
    <w:rsid w:val="00056CB9"/>
    <w:rsid w:val="00061FF8"/>
    <w:rsid w:val="000668FB"/>
    <w:rsid w:val="00067A04"/>
    <w:rsid w:val="0008013D"/>
    <w:rsid w:val="000918D1"/>
    <w:rsid w:val="000963E6"/>
    <w:rsid w:val="000A18DB"/>
    <w:rsid w:val="000B22FF"/>
    <w:rsid w:val="000B2FC0"/>
    <w:rsid w:val="000B620D"/>
    <w:rsid w:val="000C223B"/>
    <w:rsid w:val="000D28C0"/>
    <w:rsid w:val="000E74F0"/>
    <w:rsid w:val="00106A87"/>
    <w:rsid w:val="00117E56"/>
    <w:rsid w:val="00132AAD"/>
    <w:rsid w:val="001339B9"/>
    <w:rsid w:val="00151073"/>
    <w:rsid w:val="001512CC"/>
    <w:rsid w:val="00160FD6"/>
    <w:rsid w:val="001674CF"/>
    <w:rsid w:val="00170CF2"/>
    <w:rsid w:val="001875CD"/>
    <w:rsid w:val="00191621"/>
    <w:rsid w:val="0019185E"/>
    <w:rsid w:val="001A10CF"/>
    <w:rsid w:val="001A5236"/>
    <w:rsid w:val="001A5F5C"/>
    <w:rsid w:val="001A6D2F"/>
    <w:rsid w:val="001D496A"/>
    <w:rsid w:val="001F53AA"/>
    <w:rsid w:val="00201DE5"/>
    <w:rsid w:val="00226457"/>
    <w:rsid w:val="0023286B"/>
    <w:rsid w:val="00241057"/>
    <w:rsid w:val="002636AE"/>
    <w:rsid w:val="00265BAC"/>
    <w:rsid w:val="00265BC7"/>
    <w:rsid w:val="00266527"/>
    <w:rsid w:val="002832A9"/>
    <w:rsid w:val="002832D5"/>
    <w:rsid w:val="0028357D"/>
    <w:rsid w:val="002848D4"/>
    <w:rsid w:val="002927E9"/>
    <w:rsid w:val="002A01A0"/>
    <w:rsid w:val="002B07CE"/>
    <w:rsid w:val="002B3354"/>
    <w:rsid w:val="002F7012"/>
    <w:rsid w:val="002F7E34"/>
    <w:rsid w:val="00305E38"/>
    <w:rsid w:val="003214B7"/>
    <w:rsid w:val="00327AC6"/>
    <w:rsid w:val="00350F5F"/>
    <w:rsid w:val="0036162E"/>
    <w:rsid w:val="00385417"/>
    <w:rsid w:val="00392E89"/>
    <w:rsid w:val="003A3292"/>
    <w:rsid w:val="003B3B5E"/>
    <w:rsid w:val="003C4724"/>
    <w:rsid w:val="003F43F6"/>
    <w:rsid w:val="00401B5D"/>
    <w:rsid w:val="00404DAC"/>
    <w:rsid w:val="00425374"/>
    <w:rsid w:val="00446BB0"/>
    <w:rsid w:val="00460D42"/>
    <w:rsid w:val="00472F31"/>
    <w:rsid w:val="00475B9B"/>
    <w:rsid w:val="004A42B1"/>
    <w:rsid w:val="004A4D90"/>
    <w:rsid w:val="004B43FA"/>
    <w:rsid w:val="004B6062"/>
    <w:rsid w:val="004B7333"/>
    <w:rsid w:val="004D15FE"/>
    <w:rsid w:val="004E1328"/>
    <w:rsid w:val="004E7BB7"/>
    <w:rsid w:val="00507F4F"/>
    <w:rsid w:val="00535625"/>
    <w:rsid w:val="00536DC0"/>
    <w:rsid w:val="0055423B"/>
    <w:rsid w:val="00555508"/>
    <w:rsid w:val="00556F01"/>
    <w:rsid w:val="00562D66"/>
    <w:rsid w:val="00571070"/>
    <w:rsid w:val="00571358"/>
    <w:rsid w:val="00577CD5"/>
    <w:rsid w:val="00586979"/>
    <w:rsid w:val="0059369B"/>
    <w:rsid w:val="00597874"/>
    <w:rsid w:val="005B4CDB"/>
    <w:rsid w:val="005B5914"/>
    <w:rsid w:val="005B7023"/>
    <w:rsid w:val="005C40C4"/>
    <w:rsid w:val="005C5509"/>
    <w:rsid w:val="005E2250"/>
    <w:rsid w:val="005F47F3"/>
    <w:rsid w:val="005F5741"/>
    <w:rsid w:val="00611F1B"/>
    <w:rsid w:val="00613351"/>
    <w:rsid w:val="00640095"/>
    <w:rsid w:val="0064106F"/>
    <w:rsid w:val="0065010F"/>
    <w:rsid w:val="00662948"/>
    <w:rsid w:val="00677CFE"/>
    <w:rsid w:val="006843F0"/>
    <w:rsid w:val="00693A52"/>
    <w:rsid w:val="0069407D"/>
    <w:rsid w:val="006A325E"/>
    <w:rsid w:val="006A79D4"/>
    <w:rsid w:val="006B49CB"/>
    <w:rsid w:val="006D16D0"/>
    <w:rsid w:val="006D1B94"/>
    <w:rsid w:val="006E6273"/>
    <w:rsid w:val="006F7703"/>
    <w:rsid w:val="00700DB0"/>
    <w:rsid w:val="00703E75"/>
    <w:rsid w:val="00710CBB"/>
    <w:rsid w:val="00713C15"/>
    <w:rsid w:val="00721157"/>
    <w:rsid w:val="007247A9"/>
    <w:rsid w:val="00735E1D"/>
    <w:rsid w:val="007430AD"/>
    <w:rsid w:val="007830F2"/>
    <w:rsid w:val="00792F49"/>
    <w:rsid w:val="007A213C"/>
    <w:rsid w:val="007B30FF"/>
    <w:rsid w:val="007B518B"/>
    <w:rsid w:val="007B7369"/>
    <w:rsid w:val="007D50B0"/>
    <w:rsid w:val="007E1215"/>
    <w:rsid w:val="007E1FAD"/>
    <w:rsid w:val="007F4E3D"/>
    <w:rsid w:val="0080020E"/>
    <w:rsid w:val="00826960"/>
    <w:rsid w:val="00827560"/>
    <w:rsid w:val="00827802"/>
    <w:rsid w:val="008311CA"/>
    <w:rsid w:val="00833212"/>
    <w:rsid w:val="00872744"/>
    <w:rsid w:val="008B1335"/>
    <w:rsid w:val="008E1540"/>
    <w:rsid w:val="008E7B9A"/>
    <w:rsid w:val="008F0B8C"/>
    <w:rsid w:val="00912295"/>
    <w:rsid w:val="0092453C"/>
    <w:rsid w:val="00924DFF"/>
    <w:rsid w:val="00942C4B"/>
    <w:rsid w:val="00951463"/>
    <w:rsid w:val="00951BFF"/>
    <w:rsid w:val="00970D8F"/>
    <w:rsid w:val="00974ABF"/>
    <w:rsid w:val="009766B5"/>
    <w:rsid w:val="009C56C7"/>
    <w:rsid w:val="009E0147"/>
    <w:rsid w:val="009E071C"/>
    <w:rsid w:val="009E40AD"/>
    <w:rsid w:val="009E4DED"/>
    <w:rsid w:val="009F12B5"/>
    <w:rsid w:val="00A01E3B"/>
    <w:rsid w:val="00A07A51"/>
    <w:rsid w:val="00A13962"/>
    <w:rsid w:val="00A15BF7"/>
    <w:rsid w:val="00A22041"/>
    <w:rsid w:val="00A30420"/>
    <w:rsid w:val="00A414FF"/>
    <w:rsid w:val="00A460B7"/>
    <w:rsid w:val="00A56460"/>
    <w:rsid w:val="00A613C6"/>
    <w:rsid w:val="00A73456"/>
    <w:rsid w:val="00A833B8"/>
    <w:rsid w:val="00A84DCE"/>
    <w:rsid w:val="00A94418"/>
    <w:rsid w:val="00A944D4"/>
    <w:rsid w:val="00A97E6A"/>
    <w:rsid w:val="00AA7417"/>
    <w:rsid w:val="00AB00C6"/>
    <w:rsid w:val="00AB0AF3"/>
    <w:rsid w:val="00AB2E02"/>
    <w:rsid w:val="00AC1678"/>
    <w:rsid w:val="00AC610A"/>
    <w:rsid w:val="00AD18FD"/>
    <w:rsid w:val="00AD1DD9"/>
    <w:rsid w:val="00AD2A9C"/>
    <w:rsid w:val="00AD2EA1"/>
    <w:rsid w:val="00AD6A98"/>
    <w:rsid w:val="00AE479A"/>
    <w:rsid w:val="00AE527F"/>
    <w:rsid w:val="00AF5E88"/>
    <w:rsid w:val="00B21F6E"/>
    <w:rsid w:val="00B236C0"/>
    <w:rsid w:val="00B26D1C"/>
    <w:rsid w:val="00B30D9C"/>
    <w:rsid w:val="00B52EB7"/>
    <w:rsid w:val="00B547D0"/>
    <w:rsid w:val="00B619D4"/>
    <w:rsid w:val="00B67A67"/>
    <w:rsid w:val="00B874EF"/>
    <w:rsid w:val="00B90346"/>
    <w:rsid w:val="00BB41E5"/>
    <w:rsid w:val="00BC18F2"/>
    <w:rsid w:val="00BC2540"/>
    <w:rsid w:val="00BD5B59"/>
    <w:rsid w:val="00BE1E49"/>
    <w:rsid w:val="00BF2048"/>
    <w:rsid w:val="00C20B36"/>
    <w:rsid w:val="00C31ABA"/>
    <w:rsid w:val="00C3246C"/>
    <w:rsid w:val="00C40A5A"/>
    <w:rsid w:val="00C41741"/>
    <w:rsid w:val="00C662B1"/>
    <w:rsid w:val="00C74FB5"/>
    <w:rsid w:val="00CE1083"/>
    <w:rsid w:val="00CE1801"/>
    <w:rsid w:val="00CF198E"/>
    <w:rsid w:val="00D02449"/>
    <w:rsid w:val="00D06BB7"/>
    <w:rsid w:val="00D074C5"/>
    <w:rsid w:val="00D55E6F"/>
    <w:rsid w:val="00D56892"/>
    <w:rsid w:val="00D8074C"/>
    <w:rsid w:val="00D820AA"/>
    <w:rsid w:val="00D876B2"/>
    <w:rsid w:val="00DB49F7"/>
    <w:rsid w:val="00DD28EC"/>
    <w:rsid w:val="00DE6A46"/>
    <w:rsid w:val="00DF01B4"/>
    <w:rsid w:val="00DF06AC"/>
    <w:rsid w:val="00DF189C"/>
    <w:rsid w:val="00DF5440"/>
    <w:rsid w:val="00E11BB0"/>
    <w:rsid w:val="00E13565"/>
    <w:rsid w:val="00E22309"/>
    <w:rsid w:val="00E416F1"/>
    <w:rsid w:val="00E41D29"/>
    <w:rsid w:val="00E51FC5"/>
    <w:rsid w:val="00E54868"/>
    <w:rsid w:val="00E55E6B"/>
    <w:rsid w:val="00E56A35"/>
    <w:rsid w:val="00E73264"/>
    <w:rsid w:val="00E90049"/>
    <w:rsid w:val="00E94BBB"/>
    <w:rsid w:val="00E97FE6"/>
    <w:rsid w:val="00EB5AF0"/>
    <w:rsid w:val="00EB7942"/>
    <w:rsid w:val="00F068A6"/>
    <w:rsid w:val="00F12439"/>
    <w:rsid w:val="00F31EE7"/>
    <w:rsid w:val="00F32523"/>
    <w:rsid w:val="00F55A54"/>
    <w:rsid w:val="00F63AF6"/>
    <w:rsid w:val="00FA2B4A"/>
    <w:rsid w:val="00FA2E8F"/>
    <w:rsid w:val="00FA37E1"/>
    <w:rsid w:val="00FB1AEB"/>
    <w:rsid w:val="00FB57F8"/>
    <w:rsid w:val="00F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C76E"/>
  <w15:chartTrackingRefBased/>
  <w15:docId w15:val="{A8DD267F-9E5E-40DF-A562-036414F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B07CE"/>
    <w:pPr>
      <w:numPr>
        <w:numId w:val="1"/>
      </w:numPr>
      <w:spacing w:after="0" w:line="240" w:lineRule="auto"/>
      <w:outlineLvl w:val="0"/>
    </w:pPr>
    <w:rPr>
      <w:rFonts w:ascii="Arial" w:hAnsi="Arial" w:cs="Arial"/>
      <w:b/>
      <w:bCs/>
      <w:sz w:val="24"/>
      <w:szCs w:val="24"/>
    </w:rPr>
  </w:style>
  <w:style w:type="paragraph" w:styleId="Heading2">
    <w:name w:val="heading 2"/>
    <w:basedOn w:val="Heading1"/>
    <w:next w:val="Normal"/>
    <w:link w:val="Heading2Char"/>
    <w:uiPriority w:val="9"/>
    <w:unhideWhenUsed/>
    <w:qFormat/>
    <w:rsid w:val="0069407D"/>
    <w:pPr>
      <w:numPr>
        <w:ilvl w:val="1"/>
      </w:numPr>
      <w:outlineLvl w:val="1"/>
    </w:pPr>
    <w:rPr>
      <w:b w:val="0"/>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0B7"/>
    <w:rPr>
      <w:color w:val="0563C1" w:themeColor="hyperlink"/>
      <w:u w:val="single"/>
    </w:rPr>
  </w:style>
  <w:style w:type="character" w:styleId="UnresolvedMention">
    <w:name w:val="Unresolved Mention"/>
    <w:basedOn w:val="DefaultParagraphFont"/>
    <w:uiPriority w:val="99"/>
    <w:semiHidden/>
    <w:unhideWhenUsed/>
    <w:rsid w:val="00A460B7"/>
    <w:rPr>
      <w:color w:val="605E5C"/>
      <w:shd w:val="clear" w:color="auto" w:fill="E1DFDD"/>
    </w:rPr>
  </w:style>
  <w:style w:type="paragraph" w:styleId="ListParagraph">
    <w:name w:val="List Paragraph"/>
    <w:basedOn w:val="Normal"/>
    <w:uiPriority w:val="34"/>
    <w:qFormat/>
    <w:rsid w:val="00D876B2"/>
    <w:pPr>
      <w:ind w:left="720"/>
      <w:contextualSpacing/>
    </w:pPr>
  </w:style>
  <w:style w:type="character" w:customStyle="1" w:styleId="Heading1Char">
    <w:name w:val="Heading 1 Char"/>
    <w:basedOn w:val="DefaultParagraphFont"/>
    <w:link w:val="Heading1"/>
    <w:uiPriority w:val="9"/>
    <w:rsid w:val="002B07CE"/>
    <w:rPr>
      <w:rFonts w:ascii="Arial" w:hAnsi="Arial" w:cs="Arial"/>
      <w:b/>
      <w:bCs/>
      <w:sz w:val="24"/>
      <w:szCs w:val="24"/>
    </w:rPr>
  </w:style>
  <w:style w:type="character" w:customStyle="1" w:styleId="Heading2Char">
    <w:name w:val="Heading 2 Char"/>
    <w:basedOn w:val="DefaultParagraphFont"/>
    <w:link w:val="Heading2"/>
    <w:uiPriority w:val="9"/>
    <w:rsid w:val="0069407D"/>
    <w:rPr>
      <w:rFonts w:ascii="Arial" w:hAnsi="Arial" w:cs="Arial"/>
      <w:color w:val="000000" w:themeColor="text1"/>
      <w:sz w:val="24"/>
      <w:szCs w:val="24"/>
    </w:rPr>
  </w:style>
  <w:style w:type="paragraph" w:styleId="Header">
    <w:name w:val="header"/>
    <w:basedOn w:val="Normal"/>
    <w:link w:val="HeaderChar"/>
    <w:uiPriority w:val="99"/>
    <w:unhideWhenUsed/>
    <w:rsid w:val="007E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FAD"/>
  </w:style>
  <w:style w:type="paragraph" w:styleId="Footer">
    <w:name w:val="footer"/>
    <w:basedOn w:val="Normal"/>
    <w:link w:val="FooterChar"/>
    <w:uiPriority w:val="99"/>
    <w:unhideWhenUsed/>
    <w:rsid w:val="007E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FAD"/>
  </w:style>
  <w:style w:type="character" w:styleId="FollowedHyperlink">
    <w:name w:val="FollowedHyperlink"/>
    <w:basedOn w:val="DefaultParagraphFont"/>
    <w:uiPriority w:val="99"/>
    <w:semiHidden/>
    <w:unhideWhenUsed/>
    <w:rsid w:val="00E13565"/>
    <w:rPr>
      <w:color w:val="954F72" w:themeColor="followedHyperlink"/>
      <w:u w:val="single"/>
    </w:rPr>
  </w:style>
  <w:style w:type="paragraph" w:styleId="TOC1">
    <w:name w:val="toc 1"/>
    <w:basedOn w:val="Normal"/>
    <w:next w:val="Normal"/>
    <w:link w:val="TOC1Char"/>
    <w:autoRedefine/>
    <w:uiPriority w:val="39"/>
    <w:unhideWhenUsed/>
    <w:rsid w:val="00A13962"/>
    <w:pPr>
      <w:spacing w:after="100"/>
    </w:pPr>
  </w:style>
  <w:style w:type="character" w:styleId="CommentReference">
    <w:name w:val="annotation reference"/>
    <w:basedOn w:val="DefaultParagraphFont"/>
    <w:uiPriority w:val="99"/>
    <w:semiHidden/>
    <w:unhideWhenUsed/>
    <w:rsid w:val="00265BC7"/>
    <w:rPr>
      <w:sz w:val="16"/>
      <w:szCs w:val="16"/>
    </w:rPr>
  </w:style>
  <w:style w:type="paragraph" w:styleId="CommentText">
    <w:name w:val="annotation text"/>
    <w:basedOn w:val="Normal"/>
    <w:link w:val="CommentTextChar"/>
    <w:uiPriority w:val="99"/>
    <w:unhideWhenUsed/>
    <w:rsid w:val="00265BC7"/>
    <w:pPr>
      <w:spacing w:line="240" w:lineRule="auto"/>
    </w:pPr>
    <w:rPr>
      <w:sz w:val="20"/>
      <w:szCs w:val="20"/>
    </w:rPr>
  </w:style>
  <w:style w:type="character" w:customStyle="1" w:styleId="CommentTextChar">
    <w:name w:val="Comment Text Char"/>
    <w:basedOn w:val="DefaultParagraphFont"/>
    <w:link w:val="CommentText"/>
    <w:uiPriority w:val="99"/>
    <w:rsid w:val="00265BC7"/>
    <w:rPr>
      <w:sz w:val="20"/>
      <w:szCs w:val="20"/>
    </w:rPr>
  </w:style>
  <w:style w:type="paragraph" w:styleId="CommentSubject">
    <w:name w:val="annotation subject"/>
    <w:basedOn w:val="CommentText"/>
    <w:next w:val="CommentText"/>
    <w:link w:val="CommentSubjectChar"/>
    <w:uiPriority w:val="99"/>
    <w:semiHidden/>
    <w:unhideWhenUsed/>
    <w:rsid w:val="00265BC7"/>
    <w:rPr>
      <w:b/>
      <w:bCs/>
    </w:rPr>
  </w:style>
  <w:style w:type="character" w:customStyle="1" w:styleId="CommentSubjectChar">
    <w:name w:val="Comment Subject Char"/>
    <w:basedOn w:val="CommentTextChar"/>
    <w:link w:val="CommentSubject"/>
    <w:uiPriority w:val="99"/>
    <w:semiHidden/>
    <w:rsid w:val="00265BC7"/>
    <w:rPr>
      <w:b/>
      <w:bCs/>
      <w:sz w:val="20"/>
      <w:szCs w:val="20"/>
    </w:rPr>
  </w:style>
  <w:style w:type="paragraph" w:customStyle="1" w:styleId="Style1">
    <w:name w:val="Style1"/>
    <w:basedOn w:val="TOC1"/>
    <w:link w:val="Style1Char"/>
    <w:qFormat/>
    <w:rsid w:val="0059369B"/>
    <w:pPr>
      <w:tabs>
        <w:tab w:val="left" w:pos="440"/>
        <w:tab w:val="right" w:leader="dot" w:pos="9016"/>
      </w:tabs>
    </w:pPr>
    <w:rPr>
      <w:rFonts w:ascii="Arial" w:hAnsi="Arial" w:cs="Arial"/>
      <w:color w:val="000000" w:themeColor="text1"/>
      <w:sz w:val="24"/>
      <w:szCs w:val="24"/>
    </w:rPr>
  </w:style>
  <w:style w:type="character" w:customStyle="1" w:styleId="TOC1Char">
    <w:name w:val="TOC 1 Char"/>
    <w:basedOn w:val="DefaultParagraphFont"/>
    <w:link w:val="TOC1"/>
    <w:uiPriority w:val="39"/>
    <w:rsid w:val="00A13962"/>
  </w:style>
  <w:style w:type="character" w:customStyle="1" w:styleId="Style1Char">
    <w:name w:val="Style1 Char"/>
    <w:basedOn w:val="TOC1Char"/>
    <w:link w:val="Style1"/>
    <w:rsid w:val="0059369B"/>
    <w:rPr>
      <w:rFonts w:ascii="Arial" w:hAnsi="Arial" w:cs="Arial"/>
      <w:color w:val="000000" w:themeColor="text1"/>
      <w:sz w:val="24"/>
      <w:szCs w:val="24"/>
    </w:rPr>
  </w:style>
  <w:style w:type="table" w:styleId="TableGrid">
    <w:name w:val="Table Grid"/>
    <w:basedOn w:val="TableNormal"/>
    <w:uiPriority w:val="39"/>
    <w:rsid w:val="00C3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97561">
      <w:bodyDiv w:val="1"/>
      <w:marLeft w:val="0"/>
      <w:marRight w:val="0"/>
      <w:marTop w:val="0"/>
      <w:marBottom w:val="0"/>
      <w:divBdr>
        <w:top w:val="none" w:sz="0" w:space="0" w:color="auto"/>
        <w:left w:val="none" w:sz="0" w:space="0" w:color="auto"/>
        <w:bottom w:val="none" w:sz="0" w:space="0" w:color="auto"/>
        <w:right w:val="none" w:sz="0" w:space="0" w:color="auto"/>
      </w:divBdr>
    </w:div>
    <w:div w:id="19913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A45255898</value>
    </field>
    <field name="Objective-Title">
      <value order="0">07. c. Dedication of land as Access Land - Form A - updated post Legal</value>
    </field>
    <field name="Objective-Description">
      <value order="0"/>
    </field>
    <field name="Objective-CreationStamp">
      <value order="0">2023-05-17T10:40:02Z</value>
    </field>
    <field name="Objective-IsApproved">
      <value order="0">false</value>
    </field>
    <field name="Objective-IsPublished">
      <value order="0">true</value>
    </field>
    <field name="Objective-DatePublished">
      <value order="0">2023-05-17T16:10:18Z</value>
    </field>
    <field name="Objective-ModificationStamp">
      <value order="0">2023-05-17T16:10:18Z</value>
    </field>
    <field name="Objective-Owner">
      <value order="0">Taylor, Robert (CCRA - ERA - Landscapes, Nature and Forestry)</value>
    </field>
    <field name="Objective-Path">
      <value order="0">Objective Global Folder:#Business File Plan:WG Organisational Groups:Covid-19 Inquiry - Excluded File Plan Areas:Climate Change &amp; Rural Affairs (CCRA) - Landscapes, Nature &amp; Forestry:1 - Save:04. Landscapes and Outdoor Recreation:Outdoor Recreation:Guidance/Revocations/PINS&amp;Planning/Land Management:Land, Nature &amp; Forestry Division - Public Rights of Way - Guidance &amp; Reference - 2020-2025:Guidance documents - Dedication of land as Access Land</value>
    </field>
    <field name="Objective-Parent">
      <value order="0">Guidance documents - Dedication of land as Access Land</value>
    </field>
    <field name="Objective-State">
      <value order="0">Published</value>
    </field>
    <field name="Objective-VersionId">
      <value order="0">vA86019569</value>
    </field>
    <field name="Objective-Version">
      <value order="0">3.0</value>
    </field>
    <field name="Objective-VersionNumber">
      <value order="0">3</value>
    </field>
    <field name="Objective-VersionComment">
      <value order="0"/>
    </field>
    <field name="Objective-FileNumber">
      <value order="0">qA1432973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2980F0B-37C2-4970-AD2E-6DD11BE0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10456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Introduction</vt:lpstr>
      <vt:lpstr/>
      <vt:lpstr>    The Countryside and Rights of Way Act 2000 (“the Act”) creates a statutory right</vt:lpstr>
      <vt:lpstr>    This guidance provides information on the procedures to be followed in order to </vt:lpstr>
      <vt:lpstr>    The steps that individuals need to follow to make a dedication are set out in Th</vt:lpstr>
      <vt:lpstr>    </vt:lpstr>
      <vt:lpstr>    The Regulations, and this guidance, only apply to dedication of land for access </vt:lpstr>
      <vt:lpstr>Who can dedicate land?</vt:lpstr>
      <vt:lpstr>    You are eligible to make a dedication if you are either:</vt:lpstr>
      <vt:lpstr>What does dedication do?</vt:lpstr>
      <vt:lpstr>    Dedicating land under section 16 of the Act creates a statutory right of access </vt:lpstr>
      <vt:lpstr>    Making a dedication:</vt:lpstr>
      <vt:lpstr>    Access rights under the Act are normally on foot only, but the provisions of the</vt:lpstr>
      <vt:lpstr>    </vt:lpstr>
      <vt:lpstr>    Dedicating land as “access land” limits the duty of care to members of the publi</vt:lpstr>
      <vt:lpstr>Do I have to provide access at all times?</vt:lpstr>
      <vt:lpstr>    The Act includes provisions for restricting or excluding access in certain circu</vt:lpstr>
      <vt:lpstr>    The Act also makes certain categories of land “excepted land”. Excepted land is </vt:lpstr>
      <vt:lpstr>Consultation with statutory organisations</vt:lpstr>
      <vt:lpstr>    As the act of dedication will have a long-term and (if the dedicator is the free</vt:lpstr>
      <vt:lpstr>    We would also recommend that you contact the following organisations prior to co</vt:lpstr>
      <vt:lpstr>    NRW (where your land includes a site of special scientific interest (SSSI) or wh</vt:lpstr>
      <vt:lpstr>    CADW (where your land includes a Scheduled Monument) to discuss the implications</vt:lpstr>
      <vt:lpstr>    </vt:lpstr>
      <vt:lpstr>    We would also recommend you discuss a proposed dedication with the relevant Nati</vt:lpstr>
      <vt:lpstr>Interests of leaseholders / tenants</vt:lpstr>
      <vt:lpstr>    If any person other than you (as the person making the dedication) holds an infe</vt:lpstr>
      <vt:lpstr>    In order to ensure that any persons who need to consent to a dedication are full</vt:lpstr>
      <vt:lpstr>    If you are proposing to dedicate land, we strongly recommend you make sure that </vt:lpstr>
      <vt:lpstr>How do I make a dedication?</vt:lpstr>
      <vt:lpstr>    Once you have obtained any necessary consent, you can prepare the draft dedicati</vt:lpstr>
      <vt:lpstr>Executing and Notifying the dedication</vt:lpstr>
      <vt:lpstr>    You must send a copy of the draft dedication instrument (e.g. Form A), at least </vt:lpstr>
      <vt:lpstr>    Sending the draft dedication instrument to these bodies allows them an opportuni</vt:lpstr>
      <vt:lpstr>    Once a period of three months has elapsed, the draft dedication instrument will </vt:lpstr>
      <vt:lpstr>    You must also ensure that copies are sent to the other bodies or persons as set </vt:lpstr>
      <vt:lpstr>    If the dedication instrument relates to land in more than one Access Authority’s</vt:lpstr>
      <vt:lpstr>    </vt:lpstr>
      <vt:lpstr>    If you are dedicating land that lies on the border with England, a separate dedi</vt:lpstr>
      <vt:lpstr>    If NRW judge that the land which has been dedicated consists wholly or predomina</vt:lpstr>
      <vt:lpstr>Registering the dedication as a local land charge</vt:lpstr>
      <vt:lpstr>    As section 16(8) of the Act states that a dedication is a local land charge, you</vt:lpstr>
      <vt:lpstr>    Where dedicated land lies across two or more local authority areas, the local l</vt:lpstr>
      <vt:lpstr>    Registration is important as, if the land is sold and its status as a local land</vt:lpstr>
      <vt:lpstr>    To ensure that dedications are properly registered as local land charges, we adv</vt:lpstr>
      <vt:lpstr>    It is important to remember that you are responsible for registering your dedica</vt:lpstr>
      <vt:lpstr>Amending a dedication</vt:lpstr>
      <vt:lpstr>    A dedication can be amended at any time after it has been made. However, an amen</vt:lpstr>
      <vt:lpstr>When does the dedication take effect?</vt:lpstr>
      <vt:lpstr>    The new right of access to dedicated land will not come into force immediately. </vt:lpstr>
      <vt:lpstr>Annex 1: General restrictions</vt:lpstr>
      <vt:lpstr>Annex 2: Obtaining consent in order to satisfy an obligation in private law</vt:lpstr>
      <vt:lpstr>Annex 3: Amending a dedication</vt:lpstr>
      <vt:lpstr>FORM A - Model form of a Dedication Instrument</vt:lpstr>
      <vt:lpstr>EXPLANATORY NOTES – for FORM A</vt:lpstr>
      <vt:lpstr>FORM B - Application for the registration of a dedication as a local land charge</vt:lpstr>
    </vt:vector>
  </TitlesOfParts>
  <Company>Welsh Government</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Robert (E&amp;M - Landscapes, Nature &amp; Forestry)</dc:creator>
  <cp:keywords/>
  <dc:description/>
  <cp:lastModifiedBy>Williams, Jo (CCRA - Operations - CCRA Communications)</cp:lastModifiedBy>
  <cp:revision>2</cp:revision>
  <dcterms:created xsi:type="dcterms:W3CDTF">2023-07-28T13:26:00Z</dcterms:created>
  <dcterms:modified xsi:type="dcterms:W3CDTF">2023-07-28T13:26:00Z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A45255898</vt:lpwstr>
  </property>
  <property fmtid="{D5CDD505-2E9C-101B-9397-08002B2CF9AE}" pid="4" name="Objective-Title">
    <vt:lpwstr>07. c. Dedication of land as Access Land - Form A - updated post Legal</vt:lpwstr>
  </property>
  <property fmtid="{D5CDD505-2E9C-101B-9397-08002B2CF9AE}" pid="5" name="Objective-Description">
    <vt:lpwstr/>
  </property>
  <property fmtid="{D5CDD505-2E9C-101B-9397-08002B2CF9AE}" pid="6" name="Objective-CreationStamp">
    <vt:filetime>2023-05-17T11:43:38Z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2023-05-17T16:10:18Z</vt:filetime>
  </property>
  <property fmtid="{D5CDD505-2E9C-101B-9397-08002B2CF9AE}" pid="10" name="Objective-ModificationStamp">
    <vt:filetime>2023-05-17T16:10:18Z</vt:filetime>
  </property>
  <property fmtid="{D5CDD505-2E9C-101B-9397-08002B2CF9AE}" pid="11" name="Objective-Owner">
    <vt:lpwstr>Taylor, Robert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Save:04. Landscapes and Outdoor Recreation:Outdoor Recreation:Guidance/Revocations/PINS&amp;Planning/Land Management:Land, Nature &amp; Forestry Division - Public Rights of Way - Guidance &amp; Reference - 2020-2025:Guidance documents - Dedication of land as Access Land:</vt:lpwstr>
  </property>
  <property fmtid="{D5CDD505-2E9C-101B-9397-08002B2CF9AE}" pid="13" name="Objective-Parent">
    <vt:lpwstr>Guidance documents - Dedication of land as Access Land</vt:lpwstr>
  </property>
  <property fmtid="{D5CDD505-2E9C-101B-9397-08002B2CF9AE}" pid="14" name="Objective-State">
    <vt:lpwstr>Published</vt:lpwstr>
  </property>
  <property fmtid="{D5CDD505-2E9C-101B-9397-08002B2CF9AE}" pid="15" name="Objective-VersionId">
    <vt:lpwstr>vA86019569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