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2483" w14:textId="1F3C080F" w:rsidR="00B43CBD" w:rsidRPr="003521B2" w:rsidRDefault="00B43CBD" w:rsidP="00B43CBD">
      <w:pPr>
        <w:pStyle w:val="NoSpacing"/>
        <w:jc w:val="both"/>
        <w:rPr>
          <w:rFonts w:ascii="Arial" w:hAnsi="Arial" w:cs="Arial"/>
          <w:sz w:val="28"/>
          <w:szCs w:val="28"/>
        </w:rPr>
      </w:pPr>
    </w:p>
    <w:tbl>
      <w:tblPr>
        <w:tblW w:w="9692" w:type="dxa"/>
        <w:tblLayout w:type="fixed"/>
        <w:tblLook w:val="01E0" w:firstRow="1" w:lastRow="1" w:firstColumn="1" w:lastColumn="1" w:noHBand="0" w:noVBand="0"/>
      </w:tblPr>
      <w:tblGrid>
        <w:gridCol w:w="5841"/>
        <w:gridCol w:w="3851"/>
      </w:tblGrid>
      <w:tr w:rsidR="00B43CBD" w:rsidRPr="00B102CE" w14:paraId="78F0B56B" w14:textId="77777777" w:rsidTr="00E444D9">
        <w:tc>
          <w:tcPr>
            <w:tcW w:w="5841" w:type="dxa"/>
            <w:shd w:val="clear" w:color="auto" w:fill="auto"/>
          </w:tcPr>
          <w:p w14:paraId="6591113C" w14:textId="77777777" w:rsidR="00B43CBD" w:rsidRPr="00B102CE" w:rsidRDefault="00B43CBD" w:rsidP="00E444D9">
            <w:pPr>
              <w:jc w:val="center"/>
              <w:rPr>
                <w:rFonts w:ascii="Arial" w:hAnsi="Arial" w:cs="Arial"/>
                <w:sz w:val="28"/>
                <w:szCs w:val="28"/>
              </w:rPr>
            </w:pPr>
            <w:r w:rsidRPr="00B102CE">
              <w:rPr>
                <w:rFonts w:ascii="Arial" w:hAnsi="Arial" w:cs="Arial"/>
                <w:b/>
                <w:noProof/>
                <w:sz w:val="28"/>
                <w:szCs w:val="28"/>
              </w:rPr>
              <w:drawing>
                <wp:anchor distT="0" distB="0" distL="114300" distR="114300" simplePos="0" relativeHeight="251659264" behindDoc="1" locked="0" layoutInCell="1" allowOverlap="1" wp14:anchorId="7E3F30F2" wp14:editId="6D1B70D8">
                  <wp:simplePos x="0" y="0"/>
                  <wp:positionH relativeFrom="column">
                    <wp:posOffset>2054860</wp:posOffset>
                  </wp:positionH>
                  <wp:positionV relativeFrom="paragraph">
                    <wp:posOffset>635</wp:posOffset>
                  </wp:positionV>
                  <wp:extent cx="1476375" cy="1400175"/>
                  <wp:effectExtent l="0" t="0" r="9525" b="952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94F2622" w14:textId="77777777" w:rsidR="00B43CBD" w:rsidRPr="00B102CE" w:rsidRDefault="00B43CBD" w:rsidP="00E444D9">
            <w:pPr>
              <w:jc w:val="center"/>
              <w:rPr>
                <w:rFonts w:ascii="Arial" w:hAnsi="Arial" w:cs="Arial"/>
                <w:sz w:val="28"/>
                <w:szCs w:val="28"/>
              </w:rPr>
            </w:pPr>
          </w:p>
          <w:p w14:paraId="3C769914" w14:textId="77777777" w:rsidR="00B43CBD" w:rsidRPr="00B102CE" w:rsidRDefault="00B43CBD" w:rsidP="00E444D9">
            <w:pPr>
              <w:jc w:val="center"/>
              <w:rPr>
                <w:rFonts w:ascii="Arial" w:hAnsi="Arial" w:cs="Arial"/>
                <w:b/>
                <w:sz w:val="28"/>
                <w:szCs w:val="28"/>
              </w:rPr>
            </w:pPr>
          </w:p>
        </w:tc>
        <w:tc>
          <w:tcPr>
            <w:tcW w:w="3851" w:type="dxa"/>
            <w:shd w:val="clear" w:color="auto" w:fill="auto"/>
          </w:tcPr>
          <w:p w14:paraId="2CDB6CFB" w14:textId="77777777" w:rsidR="00B43CBD" w:rsidRPr="00B102CE" w:rsidRDefault="00B43CBD" w:rsidP="00E444D9">
            <w:pPr>
              <w:jc w:val="center"/>
              <w:rPr>
                <w:rFonts w:ascii="Arial" w:hAnsi="Arial" w:cs="Arial"/>
                <w:b/>
                <w:sz w:val="28"/>
                <w:szCs w:val="28"/>
              </w:rPr>
            </w:pPr>
          </w:p>
        </w:tc>
      </w:tr>
    </w:tbl>
    <w:p w14:paraId="456CBAB7" w14:textId="77777777" w:rsidR="00B43CBD" w:rsidRPr="00B102CE" w:rsidRDefault="00B43CBD" w:rsidP="00B43CBD">
      <w:pPr>
        <w:rPr>
          <w:rFonts w:ascii="Arial" w:hAnsi="Arial" w:cs="Arial"/>
          <w:b/>
          <w:sz w:val="28"/>
          <w:szCs w:val="28"/>
        </w:rPr>
      </w:pPr>
    </w:p>
    <w:p w14:paraId="7743C73C" w14:textId="77777777" w:rsidR="00B43CBD" w:rsidRPr="00B102CE" w:rsidRDefault="00B43CBD" w:rsidP="00B43CBD">
      <w:pPr>
        <w:pStyle w:val="Heading2"/>
        <w:ind w:left="-284" w:right="-330"/>
        <w:jc w:val="center"/>
        <w:rPr>
          <w:rFonts w:cs="Arial"/>
          <w:b/>
          <w:sz w:val="28"/>
          <w:szCs w:val="28"/>
          <w:u w:val="single"/>
        </w:rPr>
      </w:pPr>
      <w:r>
        <w:rPr>
          <w:rFonts w:cs="Arial"/>
          <w:b/>
          <w:sz w:val="28"/>
          <w:szCs w:val="28"/>
          <w:u w:val="single"/>
        </w:rPr>
        <w:t>Democratic Engagement Grant</w:t>
      </w:r>
    </w:p>
    <w:p w14:paraId="33BCE8D1" w14:textId="63922622" w:rsidR="001D7A70" w:rsidRPr="00B102CE" w:rsidRDefault="00EC7684" w:rsidP="008B3F6E">
      <w:pPr>
        <w:pStyle w:val="Heading2"/>
        <w:jc w:val="center"/>
        <w:rPr>
          <w:rFonts w:cs="Arial"/>
          <w:b/>
          <w:sz w:val="28"/>
          <w:szCs w:val="28"/>
          <w:u w:val="single"/>
        </w:rPr>
      </w:pPr>
      <w:r w:rsidRPr="00B102CE">
        <w:rPr>
          <w:rFonts w:cs="Arial"/>
          <w:b/>
          <w:sz w:val="28"/>
          <w:szCs w:val="28"/>
          <w:u w:val="single"/>
        </w:rPr>
        <w:t>Application Form</w:t>
      </w:r>
    </w:p>
    <w:p w14:paraId="65712E07" w14:textId="5D0DE51D" w:rsidR="00F16F5C" w:rsidRDefault="00F16F5C" w:rsidP="0037289A">
      <w:pPr>
        <w:jc w:val="center"/>
        <w:rPr>
          <w:rFonts w:ascii="Arial" w:hAnsi="Arial" w:cs="Arial"/>
          <w:b/>
          <w:sz w:val="28"/>
          <w:szCs w:val="28"/>
        </w:rPr>
      </w:pPr>
    </w:p>
    <w:p w14:paraId="791B762E" w14:textId="7C29AE3A" w:rsidR="007306E5" w:rsidRDefault="00A02E00" w:rsidP="007306E5">
      <w:pPr>
        <w:jc w:val="center"/>
        <w:rPr>
          <w:rFonts w:ascii="Arial" w:hAnsi="Arial" w:cs="Arial"/>
          <w:bCs/>
          <w:i/>
          <w:iCs/>
          <w:sz w:val="28"/>
          <w:szCs w:val="28"/>
        </w:rPr>
      </w:pPr>
      <w:r>
        <w:rPr>
          <w:rFonts w:ascii="Arial" w:hAnsi="Arial" w:cs="Arial"/>
          <w:bCs/>
          <w:i/>
          <w:iCs/>
          <w:sz w:val="28"/>
          <w:szCs w:val="28"/>
        </w:rPr>
        <w:t xml:space="preserve">This </w:t>
      </w:r>
      <w:r w:rsidR="007D790C">
        <w:rPr>
          <w:rFonts w:ascii="Arial" w:hAnsi="Arial" w:cs="Arial"/>
          <w:bCs/>
          <w:i/>
          <w:iCs/>
          <w:sz w:val="28"/>
          <w:szCs w:val="28"/>
        </w:rPr>
        <w:t xml:space="preserve">application form </w:t>
      </w:r>
      <w:r>
        <w:rPr>
          <w:rFonts w:ascii="Arial" w:hAnsi="Arial" w:cs="Arial"/>
          <w:bCs/>
          <w:i/>
          <w:iCs/>
          <w:sz w:val="28"/>
          <w:szCs w:val="28"/>
        </w:rPr>
        <w:t xml:space="preserve">is for projects bidding for funding of </w:t>
      </w:r>
      <w:r w:rsidRPr="002776E9">
        <w:rPr>
          <w:rFonts w:ascii="Arial" w:hAnsi="Arial" w:cs="Arial"/>
          <w:bCs/>
          <w:i/>
          <w:iCs/>
          <w:sz w:val="28"/>
          <w:szCs w:val="28"/>
          <w:u w:val="single"/>
        </w:rPr>
        <w:t>£1000 or less</w:t>
      </w:r>
      <w:r w:rsidR="007D790C" w:rsidRPr="002776E9">
        <w:rPr>
          <w:rFonts w:ascii="Arial" w:hAnsi="Arial" w:cs="Arial"/>
          <w:bCs/>
          <w:i/>
          <w:iCs/>
          <w:sz w:val="28"/>
          <w:szCs w:val="28"/>
          <w:u w:val="single"/>
        </w:rPr>
        <w:t xml:space="preserve"> only</w:t>
      </w:r>
      <w:r w:rsidR="007D790C">
        <w:rPr>
          <w:rFonts w:ascii="Arial" w:hAnsi="Arial" w:cs="Arial"/>
          <w:bCs/>
          <w:i/>
          <w:iCs/>
          <w:sz w:val="28"/>
          <w:szCs w:val="28"/>
        </w:rPr>
        <w:t xml:space="preserve">.  </w:t>
      </w:r>
      <w:r w:rsidR="007306E5" w:rsidRPr="007306E5">
        <w:rPr>
          <w:rFonts w:ascii="Arial" w:hAnsi="Arial" w:cs="Arial"/>
          <w:bCs/>
          <w:i/>
          <w:iCs/>
          <w:sz w:val="28"/>
          <w:szCs w:val="28"/>
        </w:rPr>
        <w:t>Please refer to the Guidance</w:t>
      </w:r>
      <w:r w:rsidR="007D657A">
        <w:rPr>
          <w:rFonts w:ascii="Arial" w:hAnsi="Arial" w:cs="Arial"/>
          <w:bCs/>
          <w:i/>
          <w:iCs/>
          <w:sz w:val="28"/>
          <w:szCs w:val="28"/>
        </w:rPr>
        <w:t xml:space="preserve">, below, </w:t>
      </w:r>
      <w:r w:rsidR="007306E5" w:rsidRPr="007306E5">
        <w:rPr>
          <w:rFonts w:ascii="Arial" w:hAnsi="Arial" w:cs="Arial"/>
          <w:bCs/>
          <w:i/>
          <w:iCs/>
          <w:sz w:val="28"/>
          <w:szCs w:val="28"/>
        </w:rPr>
        <w:t>for assistance in completing this form</w:t>
      </w:r>
    </w:p>
    <w:p w14:paraId="7AA72B1E" w14:textId="7F1C8FDE" w:rsidR="002B04BC" w:rsidRDefault="002B04BC" w:rsidP="007306E5">
      <w:pPr>
        <w:jc w:val="center"/>
        <w:rPr>
          <w:rFonts w:ascii="Arial" w:hAnsi="Arial" w:cs="Arial"/>
          <w:bCs/>
          <w:i/>
          <w:iCs/>
          <w:sz w:val="28"/>
          <w:szCs w:val="28"/>
        </w:rPr>
      </w:pPr>
    </w:p>
    <w:p w14:paraId="1055AFC3" w14:textId="77777777" w:rsidR="002B04BC" w:rsidRPr="007306E5" w:rsidRDefault="002B04BC" w:rsidP="002B04BC">
      <w:pPr>
        <w:jc w:val="center"/>
        <w:rPr>
          <w:rFonts w:ascii="Arial" w:hAnsi="Arial" w:cs="Arial"/>
          <w:bCs/>
          <w:i/>
          <w:iCs/>
          <w:sz w:val="28"/>
          <w:szCs w:val="28"/>
        </w:rPr>
      </w:pPr>
      <w:r>
        <w:rPr>
          <w:rFonts w:ascii="Arial" w:hAnsi="Arial" w:cs="Arial"/>
          <w:bCs/>
          <w:i/>
          <w:iCs/>
          <w:sz w:val="28"/>
          <w:szCs w:val="28"/>
        </w:rPr>
        <w:t>If you wish to submit any supporting evidence, please ensure it accompanies your application in a separate document.</w:t>
      </w:r>
    </w:p>
    <w:p w14:paraId="05C82F3D" w14:textId="77777777" w:rsidR="002B04BC" w:rsidRPr="007306E5" w:rsidRDefault="002B04BC" w:rsidP="007306E5">
      <w:pPr>
        <w:jc w:val="center"/>
        <w:rPr>
          <w:rFonts w:ascii="Arial" w:hAnsi="Arial" w:cs="Arial"/>
          <w:bCs/>
          <w:i/>
          <w:iCs/>
          <w:sz w:val="28"/>
          <w:szCs w:val="28"/>
        </w:rPr>
      </w:pPr>
    </w:p>
    <w:p w14:paraId="485D45E1" w14:textId="77777777" w:rsidR="007306E5" w:rsidRPr="00B102CE" w:rsidRDefault="007306E5" w:rsidP="0037289A">
      <w:pPr>
        <w:jc w:val="center"/>
        <w:rPr>
          <w:rFonts w:ascii="Arial" w:hAnsi="Arial" w:cs="Arial"/>
          <w:b/>
          <w:sz w:val="28"/>
          <w:szCs w:val="28"/>
        </w:rPr>
      </w:pPr>
    </w:p>
    <w:p w14:paraId="1BD98F8F" w14:textId="254A84C9" w:rsidR="006D536A" w:rsidRDefault="006D536A" w:rsidP="006D536A">
      <w:pPr>
        <w:rPr>
          <w:rFonts w:ascii="Arial" w:hAnsi="Arial" w:cs="Arial"/>
          <w:b/>
          <w:sz w:val="28"/>
          <w:szCs w:val="28"/>
        </w:rPr>
      </w:pPr>
      <w:r w:rsidRPr="006D536A">
        <w:rPr>
          <w:rFonts w:ascii="Arial" w:hAnsi="Arial" w:cs="Arial"/>
          <w:b/>
          <w:sz w:val="28"/>
          <w:szCs w:val="28"/>
        </w:rPr>
        <w:t>Name of organisation:</w:t>
      </w:r>
    </w:p>
    <w:p w14:paraId="36D4E8BD" w14:textId="77777777" w:rsidR="006D536A" w:rsidRPr="006D536A" w:rsidRDefault="006D536A" w:rsidP="006D536A">
      <w:pPr>
        <w:rPr>
          <w:rFonts w:ascii="Arial" w:hAnsi="Arial" w:cs="Arial"/>
          <w:b/>
          <w:sz w:val="28"/>
          <w:szCs w:val="28"/>
        </w:rPr>
      </w:pPr>
    </w:p>
    <w:p w14:paraId="04652523" w14:textId="173F7279" w:rsidR="006D536A" w:rsidRDefault="006D536A" w:rsidP="006D536A">
      <w:pPr>
        <w:rPr>
          <w:rFonts w:ascii="Arial" w:hAnsi="Arial" w:cs="Arial"/>
          <w:b/>
          <w:sz w:val="28"/>
          <w:szCs w:val="28"/>
        </w:rPr>
      </w:pPr>
      <w:r w:rsidRPr="006D536A">
        <w:rPr>
          <w:rFonts w:ascii="Arial" w:hAnsi="Arial" w:cs="Arial"/>
          <w:b/>
          <w:sz w:val="28"/>
          <w:szCs w:val="28"/>
        </w:rPr>
        <w:t>Charity number</w:t>
      </w:r>
      <w:r w:rsidR="003971E7">
        <w:rPr>
          <w:rFonts w:ascii="Arial" w:hAnsi="Arial" w:cs="Arial"/>
          <w:b/>
          <w:sz w:val="28"/>
          <w:szCs w:val="28"/>
        </w:rPr>
        <w:t xml:space="preserve"> (if applicable)</w:t>
      </w:r>
      <w:r w:rsidRPr="006D536A">
        <w:rPr>
          <w:rFonts w:ascii="Arial" w:hAnsi="Arial" w:cs="Arial"/>
          <w:b/>
          <w:sz w:val="28"/>
          <w:szCs w:val="28"/>
        </w:rPr>
        <w:t>:</w:t>
      </w:r>
    </w:p>
    <w:p w14:paraId="50CD9D85" w14:textId="77777777" w:rsidR="006D536A" w:rsidRPr="006D536A" w:rsidRDefault="006D536A" w:rsidP="006D536A">
      <w:pPr>
        <w:rPr>
          <w:rFonts w:ascii="Arial" w:hAnsi="Arial" w:cs="Arial"/>
          <w:b/>
          <w:sz w:val="28"/>
          <w:szCs w:val="28"/>
        </w:rPr>
      </w:pPr>
    </w:p>
    <w:p w14:paraId="374E6E6E" w14:textId="78175529" w:rsidR="006D536A" w:rsidRDefault="006D536A" w:rsidP="006D536A">
      <w:pPr>
        <w:rPr>
          <w:rFonts w:ascii="Arial" w:hAnsi="Arial" w:cs="Arial"/>
          <w:b/>
          <w:sz w:val="28"/>
          <w:szCs w:val="28"/>
        </w:rPr>
      </w:pPr>
      <w:r w:rsidRPr="006D536A">
        <w:rPr>
          <w:rFonts w:ascii="Arial" w:hAnsi="Arial" w:cs="Arial"/>
          <w:b/>
          <w:sz w:val="28"/>
          <w:szCs w:val="28"/>
        </w:rPr>
        <w:t>If this is a partnership/collaborative application, which organisation</w:t>
      </w:r>
      <w:r w:rsidR="003971E7">
        <w:rPr>
          <w:rFonts w:ascii="Arial" w:hAnsi="Arial" w:cs="Arial"/>
          <w:b/>
          <w:sz w:val="28"/>
          <w:szCs w:val="28"/>
        </w:rPr>
        <w:t>/</w:t>
      </w:r>
      <w:r w:rsidRPr="006D536A">
        <w:rPr>
          <w:rFonts w:ascii="Arial" w:hAnsi="Arial" w:cs="Arial"/>
          <w:b/>
          <w:sz w:val="28"/>
          <w:szCs w:val="28"/>
        </w:rPr>
        <w:t>s will you be working with to deliver the project/activities:</w:t>
      </w:r>
    </w:p>
    <w:p w14:paraId="0F592880" w14:textId="77777777" w:rsidR="006D536A" w:rsidRPr="006D536A" w:rsidRDefault="006D536A" w:rsidP="006D536A">
      <w:pPr>
        <w:rPr>
          <w:rFonts w:ascii="Arial" w:hAnsi="Arial" w:cs="Arial"/>
          <w:b/>
          <w:sz w:val="28"/>
          <w:szCs w:val="28"/>
        </w:rPr>
      </w:pPr>
    </w:p>
    <w:p w14:paraId="56EF4D13" w14:textId="6C96F2D3" w:rsidR="006D536A" w:rsidRDefault="001C2FEB" w:rsidP="006D536A">
      <w:pPr>
        <w:rPr>
          <w:rFonts w:ascii="Arial" w:hAnsi="Arial" w:cs="Arial"/>
          <w:b/>
          <w:sz w:val="28"/>
          <w:szCs w:val="28"/>
        </w:rPr>
      </w:pPr>
      <w:r>
        <w:rPr>
          <w:rFonts w:ascii="Arial" w:hAnsi="Arial" w:cs="Arial"/>
          <w:b/>
          <w:sz w:val="28"/>
          <w:szCs w:val="28"/>
        </w:rPr>
        <w:t xml:space="preserve">Project </w:t>
      </w:r>
      <w:r w:rsidR="006D536A" w:rsidRPr="006D536A">
        <w:rPr>
          <w:rFonts w:ascii="Arial" w:hAnsi="Arial" w:cs="Arial"/>
          <w:b/>
          <w:sz w:val="28"/>
          <w:szCs w:val="28"/>
        </w:rPr>
        <w:t>Lead contact name:</w:t>
      </w:r>
    </w:p>
    <w:p w14:paraId="49F9C35B" w14:textId="77777777" w:rsidR="006D536A" w:rsidRPr="006D536A" w:rsidRDefault="006D536A" w:rsidP="006D536A">
      <w:pPr>
        <w:rPr>
          <w:rFonts w:ascii="Arial" w:hAnsi="Arial" w:cs="Arial"/>
          <w:b/>
          <w:sz w:val="28"/>
          <w:szCs w:val="28"/>
        </w:rPr>
      </w:pPr>
    </w:p>
    <w:p w14:paraId="356CA6F2" w14:textId="1A360B41" w:rsidR="006D536A" w:rsidRDefault="001C2FEB" w:rsidP="006D536A">
      <w:pPr>
        <w:rPr>
          <w:rFonts w:ascii="Arial" w:hAnsi="Arial" w:cs="Arial"/>
          <w:b/>
          <w:sz w:val="28"/>
          <w:szCs w:val="28"/>
        </w:rPr>
      </w:pPr>
      <w:r>
        <w:rPr>
          <w:rFonts w:ascii="Arial" w:hAnsi="Arial" w:cs="Arial"/>
          <w:b/>
          <w:sz w:val="28"/>
          <w:szCs w:val="28"/>
        </w:rPr>
        <w:t xml:space="preserve">Project </w:t>
      </w:r>
      <w:r w:rsidR="006D536A" w:rsidRPr="006D536A">
        <w:rPr>
          <w:rFonts w:ascii="Arial" w:hAnsi="Arial" w:cs="Arial"/>
          <w:b/>
          <w:sz w:val="28"/>
          <w:szCs w:val="28"/>
        </w:rPr>
        <w:t>Lead contact email address:</w:t>
      </w:r>
    </w:p>
    <w:p w14:paraId="24A9D36F" w14:textId="77777777" w:rsidR="006D536A" w:rsidRPr="006D536A" w:rsidRDefault="006D536A" w:rsidP="006D536A">
      <w:pPr>
        <w:rPr>
          <w:rFonts w:ascii="Arial" w:hAnsi="Arial" w:cs="Arial"/>
          <w:b/>
          <w:sz w:val="28"/>
          <w:szCs w:val="28"/>
        </w:rPr>
      </w:pPr>
    </w:p>
    <w:p w14:paraId="20EC9507" w14:textId="0311D9D7" w:rsidR="006D536A" w:rsidRDefault="001C2FEB" w:rsidP="006D536A">
      <w:pPr>
        <w:rPr>
          <w:rFonts w:ascii="Arial" w:hAnsi="Arial" w:cs="Arial"/>
          <w:b/>
          <w:sz w:val="28"/>
          <w:szCs w:val="28"/>
        </w:rPr>
      </w:pPr>
      <w:r>
        <w:rPr>
          <w:rFonts w:ascii="Arial" w:hAnsi="Arial" w:cs="Arial"/>
          <w:b/>
          <w:sz w:val="28"/>
          <w:szCs w:val="28"/>
        </w:rPr>
        <w:t xml:space="preserve">Project </w:t>
      </w:r>
      <w:r w:rsidR="006D536A" w:rsidRPr="006D536A">
        <w:rPr>
          <w:rFonts w:ascii="Arial" w:hAnsi="Arial" w:cs="Arial"/>
          <w:b/>
          <w:sz w:val="28"/>
          <w:szCs w:val="28"/>
        </w:rPr>
        <w:t>Lead contact phone number:</w:t>
      </w:r>
    </w:p>
    <w:p w14:paraId="49852F03" w14:textId="5318B36E" w:rsidR="006D536A" w:rsidRDefault="006D536A" w:rsidP="006D536A">
      <w:pPr>
        <w:rPr>
          <w:rFonts w:ascii="Arial" w:hAnsi="Arial" w:cs="Arial"/>
          <w:b/>
          <w:sz w:val="28"/>
          <w:szCs w:val="28"/>
        </w:rPr>
      </w:pPr>
    </w:p>
    <w:p w14:paraId="75A855E7" w14:textId="77777777" w:rsidR="006D536A" w:rsidRDefault="006D536A" w:rsidP="006D536A">
      <w:pPr>
        <w:rPr>
          <w:rFonts w:ascii="Arial" w:hAnsi="Arial" w:cs="Arial"/>
          <w:b/>
          <w:sz w:val="28"/>
          <w:szCs w:val="28"/>
        </w:rPr>
      </w:pPr>
    </w:p>
    <w:p w14:paraId="3035CB17" w14:textId="7862A8AD" w:rsidR="00D1083E" w:rsidRDefault="00D1083E" w:rsidP="008B3F6E">
      <w:pPr>
        <w:numPr>
          <w:ilvl w:val="0"/>
          <w:numId w:val="15"/>
        </w:numPr>
        <w:spacing w:after="160" w:line="259" w:lineRule="auto"/>
        <w:contextualSpacing/>
        <w:rPr>
          <w:rFonts w:ascii="Arial" w:eastAsia="Calibri" w:hAnsi="Arial" w:cs="Arial"/>
          <w:b/>
          <w:sz w:val="28"/>
          <w:szCs w:val="28"/>
          <w:lang w:eastAsia="en-US"/>
        </w:rPr>
      </w:pPr>
      <w:r>
        <w:rPr>
          <w:rFonts w:ascii="Arial" w:eastAsia="Calibri" w:hAnsi="Arial" w:cs="Arial"/>
          <w:b/>
          <w:sz w:val="28"/>
          <w:szCs w:val="28"/>
          <w:lang w:eastAsia="en-US"/>
        </w:rPr>
        <w:t>What is the total (£) that you are applying for?</w:t>
      </w:r>
    </w:p>
    <w:p w14:paraId="275EE833" w14:textId="72CAA64C" w:rsidR="00DF7EB5" w:rsidRPr="00B43CBD" w:rsidRDefault="00DF7EB5" w:rsidP="00D1083E">
      <w:pPr>
        <w:spacing w:after="160" w:line="259" w:lineRule="auto"/>
        <w:contextualSpacing/>
        <w:rPr>
          <w:rFonts w:ascii="Arial" w:eastAsia="Calibri" w:hAnsi="Arial" w:cs="Arial"/>
          <w:bCs/>
          <w:sz w:val="28"/>
          <w:szCs w:val="28"/>
          <w:lang w:eastAsia="en-US"/>
        </w:rPr>
      </w:pPr>
    </w:p>
    <w:p w14:paraId="635AA7EB" w14:textId="2B3A43CA" w:rsidR="00B43CBD" w:rsidRPr="00B43CBD" w:rsidRDefault="00B43CBD" w:rsidP="00D1083E">
      <w:pPr>
        <w:spacing w:after="160" w:line="259" w:lineRule="auto"/>
        <w:contextualSpacing/>
        <w:rPr>
          <w:rFonts w:ascii="Arial" w:eastAsia="Calibri" w:hAnsi="Arial" w:cs="Arial"/>
          <w:bCs/>
          <w:sz w:val="28"/>
          <w:szCs w:val="28"/>
          <w:lang w:eastAsia="en-US"/>
        </w:rPr>
      </w:pPr>
    </w:p>
    <w:p w14:paraId="1ADBB1BE" w14:textId="77777777" w:rsidR="00B43CBD" w:rsidRPr="00B43CBD" w:rsidRDefault="00B43CBD" w:rsidP="00D1083E">
      <w:pPr>
        <w:spacing w:after="160" w:line="259" w:lineRule="auto"/>
        <w:contextualSpacing/>
        <w:rPr>
          <w:rFonts w:ascii="Arial" w:eastAsia="Calibri" w:hAnsi="Arial" w:cs="Arial"/>
          <w:bCs/>
          <w:sz w:val="28"/>
          <w:szCs w:val="28"/>
          <w:lang w:eastAsia="en-US"/>
        </w:rPr>
      </w:pPr>
    </w:p>
    <w:p w14:paraId="47354BD5" w14:textId="4E7028F7" w:rsidR="00B43CBD" w:rsidRPr="007D790C" w:rsidRDefault="00DF5197" w:rsidP="00B43CBD">
      <w:pPr>
        <w:numPr>
          <w:ilvl w:val="0"/>
          <w:numId w:val="15"/>
        </w:numPr>
        <w:spacing w:after="160" w:line="259" w:lineRule="auto"/>
        <w:contextualSpacing/>
        <w:rPr>
          <w:rFonts w:ascii="Arial" w:eastAsia="Calibri" w:hAnsi="Arial" w:cs="Arial"/>
          <w:bCs/>
          <w:sz w:val="28"/>
          <w:szCs w:val="28"/>
          <w:lang w:eastAsia="en-US"/>
        </w:rPr>
      </w:pPr>
      <w:r w:rsidRPr="007D790C">
        <w:rPr>
          <w:rFonts w:ascii="Arial" w:eastAsia="Calibri" w:hAnsi="Arial" w:cs="Arial"/>
          <w:b/>
          <w:sz w:val="28"/>
          <w:szCs w:val="28"/>
          <w:lang w:eastAsia="en-US"/>
        </w:rPr>
        <w:t xml:space="preserve">Please provide a short breakdown of costs associated with the delivery of your </w:t>
      </w:r>
      <w:r w:rsidR="002B04BC" w:rsidRPr="007D790C">
        <w:rPr>
          <w:rFonts w:ascii="Arial" w:eastAsia="Calibri" w:hAnsi="Arial" w:cs="Arial"/>
          <w:b/>
          <w:sz w:val="28"/>
          <w:szCs w:val="28"/>
          <w:lang w:eastAsia="en-US"/>
        </w:rPr>
        <w:t xml:space="preserve">proposed </w:t>
      </w:r>
      <w:proofErr w:type="gramStart"/>
      <w:r w:rsidRPr="007D790C">
        <w:rPr>
          <w:rFonts w:ascii="Arial" w:eastAsia="Calibri" w:hAnsi="Arial" w:cs="Arial"/>
          <w:b/>
          <w:sz w:val="28"/>
          <w:szCs w:val="28"/>
          <w:lang w:eastAsia="en-US"/>
        </w:rPr>
        <w:t>activity.(</w:t>
      </w:r>
      <w:proofErr w:type="gramEnd"/>
      <w:r w:rsidRPr="007D790C">
        <w:rPr>
          <w:rFonts w:ascii="Arial" w:eastAsia="Calibri" w:hAnsi="Arial" w:cs="Arial"/>
          <w:b/>
          <w:sz w:val="28"/>
          <w:szCs w:val="28"/>
          <w:lang w:eastAsia="en-US"/>
        </w:rPr>
        <w:t>Max word count 100)</w:t>
      </w:r>
      <w:r w:rsidRPr="007D790C">
        <w:rPr>
          <w:rFonts w:ascii="Arial" w:eastAsia="Calibri" w:hAnsi="Arial" w:cs="Arial"/>
          <w:b/>
          <w:sz w:val="28"/>
          <w:szCs w:val="28"/>
          <w:lang w:eastAsia="en-US"/>
        </w:rPr>
        <w:br/>
      </w:r>
      <w:r w:rsidRPr="007D790C">
        <w:rPr>
          <w:rFonts w:ascii="Arial" w:eastAsia="Calibri" w:hAnsi="Arial" w:cs="Arial"/>
          <w:b/>
          <w:sz w:val="28"/>
          <w:szCs w:val="28"/>
          <w:lang w:eastAsia="en-US"/>
        </w:rPr>
        <w:br/>
      </w:r>
      <w:r w:rsidRPr="007D790C">
        <w:rPr>
          <w:rFonts w:ascii="Arial" w:eastAsia="Calibri" w:hAnsi="Arial" w:cs="Arial"/>
          <w:b/>
          <w:sz w:val="28"/>
          <w:szCs w:val="28"/>
          <w:lang w:eastAsia="en-US"/>
        </w:rPr>
        <w:br/>
      </w:r>
    </w:p>
    <w:p w14:paraId="1D0C6348" w14:textId="48584DC2" w:rsidR="003971E7" w:rsidRPr="002C5E24" w:rsidRDefault="008B3F6E" w:rsidP="002C5E24">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lastRenderedPageBreak/>
        <w:t>Is your geographic reach national</w:t>
      </w:r>
      <w:r w:rsidR="00A02E00">
        <w:rPr>
          <w:rFonts w:ascii="Arial" w:eastAsia="Calibri" w:hAnsi="Arial" w:cs="Arial"/>
          <w:b/>
          <w:sz w:val="28"/>
          <w:szCs w:val="28"/>
          <w:lang w:eastAsia="en-US"/>
        </w:rPr>
        <w:t>,</w:t>
      </w:r>
      <w:r w:rsidRPr="008B3F6E">
        <w:rPr>
          <w:rFonts w:ascii="Arial" w:eastAsia="Calibri" w:hAnsi="Arial" w:cs="Arial"/>
          <w:b/>
          <w:sz w:val="28"/>
          <w:szCs w:val="28"/>
          <w:lang w:eastAsia="en-US"/>
        </w:rPr>
        <w:t xml:space="preserve"> regional</w:t>
      </w:r>
      <w:r w:rsidR="00A02E00">
        <w:rPr>
          <w:rFonts w:ascii="Arial" w:eastAsia="Calibri" w:hAnsi="Arial" w:cs="Arial"/>
          <w:b/>
          <w:sz w:val="28"/>
          <w:szCs w:val="28"/>
          <w:lang w:eastAsia="en-US"/>
        </w:rPr>
        <w:t xml:space="preserve"> or local</w:t>
      </w:r>
      <w:r w:rsidRPr="008B3F6E">
        <w:rPr>
          <w:rFonts w:ascii="Arial" w:eastAsia="Calibri" w:hAnsi="Arial" w:cs="Arial"/>
          <w:b/>
          <w:sz w:val="28"/>
          <w:szCs w:val="28"/>
          <w:lang w:eastAsia="en-US"/>
        </w:rPr>
        <w:t xml:space="preserve">? If regional </w:t>
      </w:r>
      <w:r w:rsidR="00A02E00">
        <w:rPr>
          <w:rFonts w:ascii="Arial" w:eastAsia="Calibri" w:hAnsi="Arial" w:cs="Arial"/>
          <w:b/>
          <w:sz w:val="28"/>
          <w:szCs w:val="28"/>
          <w:lang w:eastAsia="en-US"/>
        </w:rPr>
        <w:t>or local, please provide details</w:t>
      </w:r>
      <w:r w:rsidR="00DF5197">
        <w:rPr>
          <w:rFonts w:ascii="Arial" w:eastAsia="Calibri" w:hAnsi="Arial" w:cs="Arial"/>
          <w:b/>
          <w:sz w:val="28"/>
          <w:szCs w:val="28"/>
          <w:lang w:eastAsia="en-US"/>
        </w:rPr>
        <w:t>.</w:t>
      </w:r>
    </w:p>
    <w:p w14:paraId="72A8DDC3" w14:textId="54C815C9" w:rsidR="00DF7EB5" w:rsidRDefault="00DF7EB5" w:rsidP="00DF7EB5">
      <w:pPr>
        <w:spacing w:after="160" w:line="259" w:lineRule="auto"/>
        <w:contextualSpacing/>
        <w:rPr>
          <w:rFonts w:ascii="Arial" w:eastAsia="Calibri" w:hAnsi="Arial" w:cs="Arial"/>
          <w:sz w:val="28"/>
          <w:szCs w:val="28"/>
          <w:lang w:eastAsia="en-US"/>
        </w:rPr>
      </w:pPr>
    </w:p>
    <w:p w14:paraId="1AF890CB" w14:textId="267E345D" w:rsidR="00B43CBD" w:rsidRPr="00B43CBD" w:rsidRDefault="00B43CBD" w:rsidP="00DF7EB5">
      <w:pPr>
        <w:spacing w:after="160" w:line="259" w:lineRule="auto"/>
        <w:contextualSpacing/>
        <w:rPr>
          <w:rFonts w:ascii="Arial" w:eastAsia="Calibri" w:hAnsi="Arial" w:cs="Arial"/>
          <w:b/>
          <w:bCs/>
          <w:sz w:val="28"/>
          <w:szCs w:val="28"/>
          <w:lang w:eastAsia="en-US"/>
        </w:rPr>
      </w:pPr>
    </w:p>
    <w:p w14:paraId="5D99FC0A" w14:textId="7766F4C1" w:rsidR="00B43CBD" w:rsidRPr="00B43CBD" w:rsidRDefault="00B43CBD" w:rsidP="00DF7EB5">
      <w:pPr>
        <w:spacing w:after="160" w:line="259" w:lineRule="auto"/>
        <w:contextualSpacing/>
        <w:rPr>
          <w:rFonts w:ascii="Arial" w:eastAsia="Calibri" w:hAnsi="Arial" w:cs="Arial"/>
          <w:b/>
          <w:bCs/>
          <w:sz w:val="28"/>
          <w:szCs w:val="28"/>
          <w:lang w:eastAsia="en-US"/>
        </w:rPr>
      </w:pPr>
    </w:p>
    <w:p w14:paraId="11A31EDF" w14:textId="7E06E811" w:rsidR="00DF7EB5" w:rsidRPr="00B43CBD" w:rsidRDefault="008B3F6E" w:rsidP="00B43CBD">
      <w:pPr>
        <w:numPr>
          <w:ilvl w:val="0"/>
          <w:numId w:val="15"/>
        </w:numPr>
        <w:spacing w:after="160" w:line="259" w:lineRule="auto"/>
        <w:contextualSpacing/>
        <w:rPr>
          <w:rFonts w:ascii="Arial" w:eastAsia="Calibri" w:hAnsi="Arial" w:cs="Arial"/>
          <w:bCs/>
          <w:sz w:val="28"/>
          <w:szCs w:val="28"/>
          <w:lang w:eastAsia="en-US"/>
        </w:rPr>
      </w:pPr>
      <w:r w:rsidRPr="008B3F6E">
        <w:rPr>
          <w:rFonts w:ascii="Arial" w:eastAsia="Calibri" w:hAnsi="Arial" w:cs="Arial"/>
          <w:b/>
          <w:sz w:val="28"/>
          <w:szCs w:val="28"/>
          <w:lang w:eastAsia="en-US"/>
        </w:rPr>
        <w:t>What is the reach of your organisation in terms of numbers and demographics? Please provide details (Max word count 100)</w:t>
      </w:r>
      <w:r w:rsidR="003971E7" w:rsidRPr="00B43CBD">
        <w:rPr>
          <w:rFonts w:ascii="Arial" w:eastAsia="Calibri" w:hAnsi="Arial" w:cs="Arial"/>
          <w:sz w:val="28"/>
          <w:szCs w:val="28"/>
          <w:lang w:eastAsia="en-US"/>
        </w:rPr>
        <w:br/>
      </w:r>
    </w:p>
    <w:p w14:paraId="6A01C8B0" w14:textId="59DAB3C1" w:rsidR="00B43CBD" w:rsidRPr="00B43CBD" w:rsidRDefault="00B43CBD" w:rsidP="00B43CBD">
      <w:pPr>
        <w:spacing w:after="160" w:line="259" w:lineRule="auto"/>
        <w:contextualSpacing/>
        <w:rPr>
          <w:rFonts w:ascii="Arial" w:eastAsia="Calibri" w:hAnsi="Arial" w:cs="Arial"/>
          <w:bCs/>
          <w:sz w:val="28"/>
          <w:szCs w:val="28"/>
          <w:lang w:eastAsia="en-US"/>
        </w:rPr>
      </w:pPr>
    </w:p>
    <w:p w14:paraId="2B8FD1F7" w14:textId="77777777" w:rsidR="00B43CBD" w:rsidRPr="00B43CBD" w:rsidRDefault="00B43CBD" w:rsidP="00B43CBD">
      <w:pPr>
        <w:spacing w:after="160" w:line="259" w:lineRule="auto"/>
        <w:contextualSpacing/>
        <w:rPr>
          <w:rFonts w:ascii="Arial" w:eastAsia="Calibri" w:hAnsi="Arial" w:cs="Arial"/>
          <w:bCs/>
          <w:sz w:val="28"/>
          <w:szCs w:val="28"/>
          <w:lang w:eastAsia="en-US"/>
        </w:rPr>
      </w:pPr>
    </w:p>
    <w:p w14:paraId="1780ABC9" w14:textId="4776CB8B" w:rsidR="00DF7EB5" w:rsidRPr="002C5E24" w:rsidRDefault="008B3F6E" w:rsidP="002C5E24">
      <w:pPr>
        <w:numPr>
          <w:ilvl w:val="0"/>
          <w:numId w:val="15"/>
        </w:numPr>
        <w:spacing w:after="160" w:line="259" w:lineRule="auto"/>
        <w:contextualSpacing/>
        <w:rPr>
          <w:rFonts w:ascii="Arial" w:eastAsia="Calibri" w:hAnsi="Arial" w:cs="Arial"/>
          <w:b/>
          <w:sz w:val="28"/>
          <w:szCs w:val="28"/>
          <w:lang w:eastAsia="en-US"/>
        </w:rPr>
      </w:pPr>
      <w:r w:rsidRPr="008B3F6E">
        <w:rPr>
          <w:rFonts w:ascii="Arial" w:eastAsia="Calibri" w:hAnsi="Arial" w:cs="Arial"/>
          <w:b/>
          <w:sz w:val="28"/>
          <w:szCs w:val="28"/>
          <w:lang w:eastAsia="en-US"/>
        </w:rPr>
        <w:t>What activity do you propose to undertake to achieve the purposes of this grant? (Max word count 300)</w:t>
      </w:r>
    </w:p>
    <w:p w14:paraId="3ED2B365" w14:textId="336B7308" w:rsidR="00DF7EB5" w:rsidRPr="00B43CBD" w:rsidRDefault="00DF7EB5" w:rsidP="00DF7EB5">
      <w:pPr>
        <w:rPr>
          <w:rFonts w:ascii="Arial" w:eastAsia="Calibri" w:hAnsi="Arial" w:cs="Arial"/>
          <w:bCs/>
          <w:sz w:val="28"/>
          <w:szCs w:val="28"/>
          <w:lang w:eastAsia="en-US"/>
        </w:rPr>
      </w:pPr>
    </w:p>
    <w:p w14:paraId="3C28C416" w14:textId="31861BF5" w:rsidR="00B43CBD" w:rsidRPr="00B43CBD" w:rsidRDefault="00B43CBD" w:rsidP="00DF7EB5">
      <w:pPr>
        <w:rPr>
          <w:rFonts w:ascii="Arial" w:eastAsia="Calibri" w:hAnsi="Arial" w:cs="Arial"/>
          <w:bCs/>
          <w:sz w:val="28"/>
          <w:szCs w:val="28"/>
          <w:lang w:eastAsia="en-US"/>
        </w:rPr>
      </w:pPr>
    </w:p>
    <w:p w14:paraId="3096020D" w14:textId="05D989DD" w:rsidR="00B43CBD" w:rsidRPr="00B43CBD" w:rsidRDefault="00B43CBD" w:rsidP="00DF7EB5">
      <w:pPr>
        <w:rPr>
          <w:rFonts w:ascii="Arial" w:eastAsia="Calibri" w:hAnsi="Arial" w:cs="Arial"/>
          <w:bCs/>
          <w:sz w:val="28"/>
          <w:szCs w:val="28"/>
          <w:lang w:eastAsia="en-US"/>
        </w:rPr>
      </w:pPr>
    </w:p>
    <w:p w14:paraId="208228EA" w14:textId="57CBEC5E" w:rsidR="00B43CBD" w:rsidRPr="007D790C" w:rsidRDefault="00DF5197" w:rsidP="00844A6D">
      <w:pPr>
        <w:numPr>
          <w:ilvl w:val="0"/>
          <w:numId w:val="15"/>
        </w:numPr>
        <w:spacing w:after="160" w:line="259" w:lineRule="auto"/>
        <w:contextualSpacing/>
        <w:rPr>
          <w:rFonts w:ascii="Arial" w:eastAsia="Calibri" w:hAnsi="Arial" w:cs="Arial"/>
          <w:b/>
          <w:sz w:val="28"/>
          <w:szCs w:val="28"/>
          <w:lang w:eastAsia="en-US"/>
        </w:rPr>
      </w:pPr>
      <w:r w:rsidRPr="007D790C">
        <w:rPr>
          <w:rFonts w:ascii="Arial" w:eastAsia="Calibri" w:hAnsi="Arial" w:cs="Arial"/>
          <w:b/>
          <w:sz w:val="28"/>
          <w:szCs w:val="28"/>
          <w:lang w:eastAsia="en-US"/>
        </w:rPr>
        <w:t>What barriers, if any, have you identified that your project will look to address?</w:t>
      </w:r>
      <w:r w:rsidRPr="007D790C">
        <w:rPr>
          <w:rFonts w:ascii="Arial" w:eastAsia="Calibri" w:hAnsi="Arial" w:cs="Arial"/>
          <w:b/>
          <w:sz w:val="28"/>
          <w:szCs w:val="28"/>
          <w:lang w:eastAsia="en-US"/>
        </w:rPr>
        <w:br/>
      </w:r>
      <w:r w:rsidRPr="007D790C">
        <w:rPr>
          <w:rFonts w:ascii="Arial" w:eastAsia="Calibri" w:hAnsi="Arial" w:cs="Arial"/>
          <w:b/>
          <w:sz w:val="28"/>
          <w:szCs w:val="28"/>
          <w:lang w:eastAsia="en-US"/>
        </w:rPr>
        <w:br/>
      </w:r>
      <w:r w:rsidRPr="007D790C">
        <w:rPr>
          <w:rFonts w:ascii="Arial" w:eastAsia="Calibri" w:hAnsi="Arial" w:cs="Arial"/>
          <w:b/>
          <w:sz w:val="28"/>
          <w:szCs w:val="28"/>
          <w:lang w:eastAsia="en-US"/>
        </w:rPr>
        <w:br/>
      </w:r>
    </w:p>
    <w:p w14:paraId="5BBFB669" w14:textId="697FA6D9" w:rsidR="008B3F6E" w:rsidRPr="00B102CE" w:rsidRDefault="008B3F6E" w:rsidP="008B3F6E">
      <w:pPr>
        <w:pStyle w:val="ListParagraph"/>
        <w:numPr>
          <w:ilvl w:val="0"/>
          <w:numId w:val="15"/>
        </w:numPr>
        <w:rPr>
          <w:rFonts w:ascii="Arial" w:eastAsia="Calibri" w:hAnsi="Arial" w:cs="Arial"/>
          <w:b/>
          <w:sz w:val="28"/>
          <w:szCs w:val="28"/>
          <w:lang w:eastAsia="en-US"/>
        </w:rPr>
      </w:pPr>
      <w:r w:rsidRPr="00B102CE">
        <w:rPr>
          <w:rFonts w:ascii="Arial" w:eastAsia="Calibri" w:hAnsi="Arial" w:cs="Arial"/>
          <w:b/>
          <w:sz w:val="28"/>
          <w:szCs w:val="28"/>
          <w:lang w:eastAsia="en-US"/>
        </w:rPr>
        <w:t xml:space="preserve">What are your expected outcomes and how would you measure </w:t>
      </w:r>
      <w:r w:rsidR="00DF5197">
        <w:rPr>
          <w:rFonts w:ascii="Arial" w:eastAsia="Calibri" w:hAnsi="Arial" w:cs="Arial"/>
          <w:b/>
          <w:sz w:val="28"/>
          <w:szCs w:val="28"/>
          <w:lang w:eastAsia="en-US"/>
        </w:rPr>
        <w:t xml:space="preserve">success against </w:t>
      </w:r>
      <w:r w:rsidRPr="00B102CE">
        <w:rPr>
          <w:rFonts w:ascii="Arial" w:eastAsia="Calibri" w:hAnsi="Arial" w:cs="Arial"/>
          <w:b/>
          <w:sz w:val="28"/>
          <w:szCs w:val="28"/>
          <w:lang w:eastAsia="en-US"/>
        </w:rPr>
        <w:t>these? (Max word count 100)</w:t>
      </w:r>
    </w:p>
    <w:p w14:paraId="7BA1A4F3" w14:textId="0919F969" w:rsidR="008B3F6E" w:rsidRPr="00B43CBD" w:rsidRDefault="008B3F6E" w:rsidP="002C5E24">
      <w:pPr>
        <w:spacing w:after="160" w:line="259" w:lineRule="auto"/>
        <w:contextualSpacing/>
        <w:rPr>
          <w:rFonts w:ascii="Arial" w:eastAsia="Calibri" w:hAnsi="Arial" w:cs="Arial"/>
          <w:bCs/>
          <w:sz w:val="28"/>
          <w:szCs w:val="28"/>
          <w:lang w:eastAsia="en-US"/>
        </w:rPr>
      </w:pPr>
    </w:p>
    <w:p w14:paraId="7A694B79" w14:textId="34815A0B" w:rsidR="00B43CBD" w:rsidRPr="00B43CBD" w:rsidRDefault="00B43CBD" w:rsidP="002C5E24">
      <w:pPr>
        <w:spacing w:after="160" w:line="259" w:lineRule="auto"/>
        <w:contextualSpacing/>
        <w:rPr>
          <w:rFonts w:ascii="Arial" w:eastAsia="Calibri" w:hAnsi="Arial" w:cs="Arial"/>
          <w:bCs/>
          <w:sz w:val="28"/>
          <w:szCs w:val="28"/>
          <w:lang w:eastAsia="en-US"/>
        </w:rPr>
      </w:pPr>
    </w:p>
    <w:p w14:paraId="61681FDA" w14:textId="729ACF73" w:rsidR="00B43CBD" w:rsidRPr="00B43CBD" w:rsidRDefault="00B43CBD" w:rsidP="002C5E24">
      <w:pPr>
        <w:spacing w:after="160" w:line="259" w:lineRule="auto"/>
        <w:contextualSpacing/>
        <w:rPr>
          <w:rFonts w:ascii="Arial" w:eastAsia="Calibri" w:hAnsi="Arial" w:cs="Arial"/>
          <w:bCs/>
          <w:sz w:val="28"/>
          <w:szCs w:val="28"/>
          <w:lang w:eastAsia="en-US"/>
        </w:rPr>
      </w:pPr>
    </w:p>
    <w:p w14:paraId="267E4B45" w14:textId="621E08E8" w:rsidR="008B3F6E" w:rsidRPr="008B3F6E" w:rsidRDefault="00DF5197" w:rsidP="008B3F6E">
      <w:pPr>
        <w:numPr>
          <w:ilvl w:val="0"/>
          <w:numId w:val="15"/>
        </w:numPr>
        <w:spacing w:after="160" w:line="259" w:lineRule="auto"/>
        <w:contextualSpacing/>
        <w:rPr>
          <w:rFonts w:ascii="Arial" w:eastAsia="Calibri" w:hAnsi="Arial" w:cs="Arial"/>
          <w:b/>
          <w:sz w:val="28"/>
          <w:szCs w:val="28"/>
          <w:lang w:eastAsia="en-US"/>
        </w:rPr>
      </w:pPr>
      <w:r>
        <w:rPr>
          <w:rFonts w:ascii="Arial" w:eastAsia="Calibri" w:hAnsi="Arial" w:cs="Arial"/>
          <w:b/>
          <w:sz w:val="28"/>
          <w:szCs w:val="28"/>
          <w:lang w:eastAsia="en-US"/>
        </w:rPr>
        <w:t>Are you currently a member of any established networks?</w:t>
      </w:r>
      <w:r w:rsidR="008B3F6E" w:rsidRPr="008B3F6E">
        <w:rPr>
          <w:rFonts w:ascii="Arial" w:eastAsia="Calibri" w:hAnsi="Arial" w:cs="Arial"/>
          <w:b/>
          <w:sz w:val="28"/>
          <w:szCs w:val="28"/>
          <w:lang w:eastAsia="en-US"/>
        </w:rPr>
        <w:t xml:space="preserve"> Please provide details (Max word count 100)</w:t>
      </w:r>
    </w:p>
    <w:p w14:paraId="4A72C06F" w14:textId="6383F146" w:rsidR="008B3F6E" w:rsidRPr="00B43CBD" w:rsidRDefault="008B3F6E" w:rsidP="002C5E24">
      <w:pPr>
        <w:spacing w:after="160" w:line="259" w:lineRule="auto"/>
        <w:contextualSpacing/>
        <w:rPr>
          <w:rFonts w:ascii="Arial" w:eastAsia="Calibri" w:hAnsi="Arial" w:cs="Arial"/>
          <w:bCs/>
          <w:sz w:val="28"/>
          <w:szCs w:val="28"/>
          <w:lang w:eastAsia="en-US"/>
        </w:rPr>
      </w:pPr>
    </w:p>
    <w:p w14:paraId="3F9032EF" w14:textId="19FED68A" w:rsidR="00B43CBD" w:rsidRPr="00B43CBD" w:rsidRDefault="00B43CBD" w:rsidP="002C5E24">
      <w:pPr>
        <w:spacing w:after="160" w:line="259" w:lineRule="auto"/>
        <w:contextualSpacing/>
        <w:rPr>
          <w:rFonts w:ascii="Arial" w:eastAsia="Calibri" w:hAnsi="Arial" w:cs="Arial"/>
          <w:bCs/>
          <w:sz w:val="28"/>
          <w:szCs w:val="28"/>
          <w:lang w:eastAsia="en-US"/>
        </w:rPr>
      </w:pPr>
    </w:p>
    <w:p w14:paraId="60792C32" w14:textId="28C23DF3" w:rsidR="00B43CBD" w:rsidRPr="00B43CBD" w:rsidRDefault="00B43CBD" w:rsidP="002C5E24">
      <w:pPr>
        <w:spacing w:after="160" w:line="259" w:lineRule="auto"/>
        <w:contextualSpacing/>
        <w:rPr>
          <w:rFonts w:ascii="Arial" w:eastAsia="Calibri" w:hAnsi="Arial" w:cs="Arial"/>
          <w:bCs/>
          <w:sz w:val="28"/>
          <w:szCs w:val="28"/>
          <w:lang w:eastAsia="en-US"/>
        </w:rPr>
      </w:pPr>
    </w:p>
    <w:p w14:paraId="7FA16DFA" w14:textId="1F19DFF7" w:rsidR="00B43CBD" w:rsidRPr="007D790C" w:rsidRDefault="00DF5197" w:rsidP="00AC768D">
      <w:pPr>
        <w:numPr>
          <w:ilvl w:val="0"/>
          <w:numId w:val="15"/>
        </w:numPr>
        <w:spacing w:after="160" w:line="259" w:lineRule="auto"/>
        <w:contextualSpacing/>
        <w:rPr>
          <w:rFonts w:ascii="Arial" w:eastAsia="Calibri" w:hAnsi="Arial" w:cs="Arial"/>
          <w:bCs/>
          <w:sz w:val="28"/>
          <w:szCs w:val="28"/>
          <w:lang w:eastAsia="en-US"/>
        </w:rPr>
      </w:pPr>
      <w:r w:rsidRPr="007D790C">
        <w:rPr>
          <w:rFonts w:ascii="Arial" w:eastAsia="Calibri" w:hAnsi="Arial" w:cs="Arial"/>
          <w:b/>
          <w:sz w:val="28"/>
          <w:szCs w:val="28"/>
          <w:lang w:eastAsia="en-US"/>
        </w:rPr>
        <w:t>What communication methods do</w:t>
      </w:r>
      <w:r w:rsidR="002B04BC" w:rsidRPr="007D790C">
        <w:rPr>
          <w:rFonts w:ascii="Arial" w:eastAsia="Calibri" w:hAnsi="Arial" w:cs="Arial"/>
          <w:b/>
          <w:sz w:val="28"/>
          <w:szCs w:val="28"/>
          <w:lang w:eastAsia="en-US"/>
        </w:rPr>
        <w:t>es your organisation/group</w:t>
      </w:r>
      <w:r w:rsidRPr="007D790C">
        <w:rPr>
          <w:rFonts w:ascii="Arial" w:eastAsia="Calibri" w:hAnsi="Arial" w:cs="Arial"/>
          <w:b/>
          <w:sz w:val="28"/>
          <w:szCs w:val="28"/>
          <w:lang w:eastAsia="en-US"/>
        </w:rPr>
        <w:t xml:space="preserve"> currently utilise? </w:t>
      </w:r>
      <w:r w:rsidRPr="007D790C">
        <w:rPr>
          <w:rFonts w:ascii="Arial" w:eastAsia="Calibri" w:hAnsi="Arial" w:cs="Arial"/>
          <w:b/>
          <w:sz w:val="28"/>
          <w:szCs w:val="28"/>
          <w:lang w:eastAsia="en-US"/>
        </w:rPr>
        <w:br/>
      </w:r>
      <w:r w:rsidRPr="007D790C">
        <w:rPr>
          <w:rFonts w:ascii="Arial" w:eastAsia="Calibri" w:hAnsi="Arial" w:cs="Arial"/>
          <w:b/>
          <w:sz w:val="28"/>
          <w:szCs w:val="28"/>
          <w:lang w:eastAsia="en-US"/>
        </w:rPr>
        <w:br/>
      </w:r>
      <w:r w:rsidRPr="007D790C">
        <w:rPr>
          <w:rFonts w:ascii="Arial" w:eastAsia="Calibri" w:hAnsi="Arial" w:cs="Arial"/>
          <w:b/>
          <w:sz w:val="28"/>
          <w:szCs w:val="28"/>
          <w:lang w:eastAsia="en-US"/>
        </w:rPr>
        <w:br/>
      </w:r>
    </w:p>
    <w:p w14:paraId="36E6A2B0" w14:textId="26A47B83" w:rsidR="003971E7" w:rsidRPr="00B43CBD" w:rsidRDefault="008B3F6E" w:rsidP="002C5E24">
      <w:pPr>
        <w:numPr>
          <w:ilvl w:val="0"/>
          <w:numId w:val="15"/>
        </w:numPr>
        <w:tabs>
          <w:tab w:val="left" w:pos="426"/>
        </w:tabs>
        <w:spacing w:after="160" w:line="259" w:lineRule="auto"/>
        <w:contextualSpacing/>
        <w:rPr>
          <w:rFonts w:ascii="Arial" w:eastAsia="Calibri" w:hAnsi="Arial" w:cs="Arial"/>
          <w:bCs/>
          <w:sz w:val="28"/>
          <w:szCs w:val="28"/>
          <w:lang w:eastAsia="en-US"/>
        </w:rPr>
      </w:pPr>
      <w:r w:rsidRPr="008B3F6E">
        <w:rPr>
          <w:rFonts w:ascii="Arial" w:eastAsia="Calibri" w:hAnsi="Arial" w:cs="Arial"/>
          <w:b/>
          <w:sz w:val="28"/>
          <w:szCs w:val="28"/>
          <w:lang w:eastAsia="en-US"/>
        </w:rPr>
        <w:t>How does this grant funding/activity fit with the objectives of your organisation? (Max word count 100)</w:t>
      </w:r>
      <w:r w:rsidR="00B43CBD">
        <w:rPr>
          <w:rFonts w:ascii="Arial" w:eastAsia="Calibri" w:hAnsi="Arial" w:cs="Arial"/>
          <w:b/>
          <w:sz w:val="28"/>
          <w:szCs w:val="28"/>
          <w:lang w:eastAsia="en-US"/>
        </w:rPr>
        <w:br/>
      </w:r>
    </w:p>
    <w:p w14:paraId="0F230B1D" w14:textId="59120AFE" w:rsidR="00B43CBD" w:rsidRPr="00B43CBD" w:rsidRDefault="00B43CBD" w:rsidP="00B43CBD">
      <w:pPr>
        <w:tabs>
          <w:tab w:val="left" w:pos="426"/>
        </w:tabs>
        <w:spacing w:after="160" w:line="259" w:lineRule="auto"/>
        <w:contextualSpacing/>
        <w:rPr>
          <w:rFonts w:ascii="Arial" w:eastAsia="Calibri" w:hAnsi="Arial" w:cs="Arial"/>
          <w:bCs/>
          <w:sz w:val="28"/>
          <w:szCs w:val="28"/>
          <w:lang w:eastAsia="en-US"/>
        </w:rPr>
      </w:pPr>
    </w:p>
    <w:p w14:paraId="508CA035" w14:textId="3EB1B749" w:rsidR="00B43CBD" w:rsidRDefault="00B43CBD" w:rsidP="00B43CBD">
      <w:pPr>
        <w:tabs>
          <w:tab w:val="left" w:pos="426"/>
        </w:tabs>
        <w:spacing w:after="160" w:line="259" w:lineRule="auto"/>
        <w:contextualSpacing/>
        <w:rPr>
          <w:rFonts w:ascii="Arial" w:eastAsia="Calibri" w:hAnsi="Arial" w:cs="Arial"/>
          <w:bCs/>
          <w:sz w:val="28"/>
          <w:szCs w:val="28"/>
          <w:lang w:eastAsia="en-US"/>
        </w:rPr>
      </w:pPr>
    </w:p>
    <w:p w14:paraId="42D139F8" w14:textId="6FA9BFC0" w:rsidR="007D790C" w:rsidRDefault="007D790C" w:rsidP="00B43CBD">
      <w:pPr>
        <w:tabs>
          <w:tab w:val="left" w:pos="426"/>
        </w:tabs>
        <w:spacing w:after="160" w:line="259" w:lineRule="auto"/>
        <w:contextualSpacing/>
        <w:rPr>
          <w:rFonts w:ascii="Arial" w:eastAsia="Calibri" w:hAnsi="Arial" w:cs="Arial"/>
          <w:bCs/>
          <w:sz w:val="28"/>
          <w:szCs w:val="28"/>
          <w:lang w:eastAsia="en-US"/>
        </w:rPr>
      </w:pPr>
    </w:p>
    <w:p w14:paraId="5E2E0EBA" w14:textId="77777777" w:rsidR="007D790C" w:rsidRPr="00B43CBD" w:rsidRDefault="007D790C" w:rsidP="00B43CBD">
      <w:pPr>
        <w:tabs>
          <w:tab w:val="left" w:pos="426"/>
        </w:tabs>
        <w:spacing w:after="160" w:line="259" w:lineRule="auto"/>
        <w:contextualSpacing/>
        <w:rPr>
          <w:rFonts w:ascii="Arial" w:eastAsia="Calibri" w:hAnsi="Arial" w:cs="Arial"/>
          <w:bCs/>
          <w:sz w:val="28"/>
          <w:szCs w:val="28"/>
          <w:lang w:eastAsia="en-US"/>
        </w:rPr>
      </w:pPr>
    </w:p>
    <w:p w14:paraId="0D668042" w14:textId="394B655A" w:rsidR="00DF7EB5" w:rsidRPr="00B43CBD" w:rsidRDefault="00F16F5C" w:rsidP="00944B10">
      <w:pPr>
        <w:numPr>
          <w:ilvl w:val="0"/>
          <w:numId w:val="15"/>
        </w:numPr>
        <w:tabs>
          <w:tab w:val="left" w:pos="426"/>
        </w:tabs>
        <w:spacing w:after="160" w:line="259" w:lineRule="auto"/>
        <w:contextualSpacing/>
        <w:rPr>
          <w:rFonts w:ascii="Arial" w:eastAsia="Calibri" w:hAnsi="Arial" w:cs="Arial"/>
          <w:bCs/>
          <w:sz w:val="28"/>
          <w:szCs w:val="28"/>
          <w:lang w:eastAsia="en-US"/>
        </w:rPr>
      </w:pPr>
      <w:r w:rsidRPr="00B43CBD">
        <w:rPr>
          <w:rFonts w:ascii="Arial" w:eastAsia="Calibri" w:hAnsi="Arial" w:cs="Arial"/>
          <w:b/>
          <w:sz w:val="28"/>
          <w:szCs w:val="28"/>
          <w:lang w:eastAsia="en-US"/>
        </w:rPr>
        <w:lastRenderedPageBreak/>
        <w:t>How will you ensure that you deliver bilingual activities whilst ensuring the language preferences of your audience is considered?</w:t>
      </w:r>
      <w:r w:rsidR="005E23B6" w:rsidRPr="00B43CBD">
        <w:rPr>
          <w:rFonts w:ascii="Arial" w:eastAsia="Calibri" w:hAnsi="Arial" w:cs="Arial"/>
          <w:b/>
          <w:sz w:val="28"/>
          <w:szCs w:val="28"/>
          <w:lang w:eastAsia="en-US"/>
        </w:rPr>
        <w:t xml:space="preserve"> (Max word count 100)</w:t>
      </w:r>
      <w:r w:rsidR="00B43CBD" w:rsidRPr="00B43CBD">
        <w:rPr>
          <w:rFonts w:ascii="Arial" w:eastAsia="Calibri" w:hAnsi="Arial" w:cs="Arial"/>
          <w:b/>
          <w:sz w:val="28"/>
          <w:szCs w:val="28"/>
          <w:lang w:eastAsia="en-US"/>
        </w:rPr>
        <w:br/>
      </w:r>
    </w:p>
    <w:p w14:paraId="61E91237" w14:textId="48BF5C7E" w:rsidR="00B43CBD" w:rsidRPr="00B43CBD" w:rsidRDefault="00B43CBD" w:rsidP="00B43CBD">
      <w:pPr>
        <w:tabs>
          <w:tab w:val="left" w:pos="426"/>
        </w:tabs>
        <w:spacing w:after="160" w:line="259" w:lineRule="auto"/>
        <w:contextualSpacing/>
        <w:rPr>
          <w:rFonts w:ascii="Arial" w:eastAsia="Calibri" w:hAnsi="Arial" w:cs="Arial"/>
          <w:bCs/>
          <w:sz w:val="28"/>
          <w:szCs w:val="28"/>
          <w:lang w:eastAsia="en-US"/>
        </w:rPr>
      </w:pPr>
    </w:p>
    <w:p w14:paraId="55B753BD" w14:textId="75144F86" w:rsidR="00B43CBD" w:rsidRPr="00B43CBD" w:rsidRDefault="00B43CBD" w:rsidP="00B43CBD">
      <w:pPr>
        <w:tabs>
          <w:tab w:val="left" w:pos="426"/>
        </w:tabs>
        <w:spacing w:after="160" w:line="259" w:lineRule="auto"/>
        <w:contextualSpacing/>
        <w:rPr>
          <w:rFonts w:ascii="Arial" w:eastAsia="Calibri" w:hAnsi="Arial" w:cs="Arial"/>
          <w:bCs/>
          <w:sz w:val="28"/>
          <w:szCs w:val="28"/>
          <w:lang w:eastAsia="en-US"/>
        </w:rPr>
      </w:pPr>
    </w:p>
    <w:p w14:paraId="3551C33C" w14:textId="43EFAA56" w:rsidR="002B04BC" w:rsidRPr="007D790C" w:rsidRDefault="002B04BC" w:rsidP="003971E7">
      <w:pPr>
        <w:numPr>
          <w:ilvl w:val="0"/>
          <w:numId w:val="15"/>
        </w:numPr>
        <w:tabs>
          <w:tab w:val="left" w:pos="426"/>
        </w:tabs>
        <w:spacing w:after="200" w:line="276" w:lineRule="auto"/>
        <w:contextualSpacing/>
        <w:rPr>
          <w:rFonts w:ascii="Arial" w:hAnsi="Arial" w:cs="Arial"/>
          <w:sz w:val="28"/>
          <w:szCs w:val="28"/>
        </w:rPr>
      </w:pPr>
      <w:r>
        <w:rPr>
          <w:rFonts w:ascii="Arial" w:eastAsia="Calibri" w:hAnsi="Arial" w:cs="Arial"/>
          <w:b/>
          <w:sz w:val="28"/>
          <w:szCs w:val="28"/>
          <w:lang w:eastAsia="en-US"/>
        </w:rPr>
        <w:t>How will you ensure that your project is accessible to all? (Max word count 100)</w:t>
      </w:r>
      <w:r>
        <w:rPr>
          <w:rFonts w:ascii="Arial" w:eastAsia="Calibri" w:hAnsi="Arial" w:cs="Arial"/>
          <w:b/>
          <w:sz w:val="28"/>
          <w:szCs w:val="28"/>
          <w:lang w:eastAsia="en-US"/>
        </w:rPr>
        <w:br/>
      </w:r>
      <w:r>
        <w:rPr>
          <w:rFonts w:ascii="Arial" w:eastAsia="Calibri" w:hAnsi="Arial" w:cs="Arial"/>
          <w:b/>
          <w:sz w:val="28"/>
          <w:szCs w:val="28"/>
          <w:lang w:eastAsia="en-US"/>
        </w:rPr>
        <w:br/>
      </w:r>
      <w:r>
        <w:rPr>
          <w:rFonts w:ascii="Arial" w:eastAsia="Calibri" w:hAnsi="Arial" w:cs="Arial"/>
          <w:b/>
          <w:sz w:val="28"/>
          <w:szCs w:val="28"/>
          <w:lang w:eastAsia="en-US"/>
        </w:rPr>
        <w:br/>
      </w:r>
    </w:p>
    <w:p w14:paraId="34D59D1F" w14:textId="55764569" w:rsidR="00BC44F5" w:rsidRPr="003971E7" w:rsidRDefault="00F16F5C" w:rsidP="003971E7">
      <w:pPr>
        <w:numPr>
          <w:ilvl w:val="0"/>
          <w:numId w:val="15"/>
        </w:numPr>
        <w:tabs>
          <w:tab w:val="left" w:pos="426"/>
        </w:tabs>
        <w:spacing w:after="200" w:line="276" w:lineRule="auto"/>
        <w:contextualSpacing/>
        <w:rPr>
          <w:rFonts w:ascii="Arial" w:hAnsi="Arial" w:cs="Arial"/>
          <w:sz w:val="28"/>
          <w:szCs w:val="28"/>
        </w:rPr>
      </w:pPr>
      <w:r w:rsidRPr="00B102CE">
        <w:rPr>
          <w:rFonts w:ascii="Arial" w:eastAsia="Calibri" w:hAnsi="Arial" w:cs="Arial"/>
          <w:b/>
          <w:sz w:val="28"/>
          <w:szCs w:val="28"/>
          <w:lang w:eastAsia="en-US"/>
        </w:rPr>
        <w:t>If this is a partnership bid</w:t>
      </w:r>
      <w:r w:rsidR="00B43CBD">
        <w:rPr>
          <w:rFonts w:ascii="Arial" w:eastAsia="Calibri" w:hAnsi="Arial" w:cs="Arial"/>
          <w:b/>
          <w:sz w:val="28"/>
          <w:szCs w:val="28"/>
          <w:lang w:eastAsia="en-US"/>
        </w:rPr>
        <w:t>,</w:t>
      </w:r>
      <w:r w:rsidRPr="00B102CE">
        <w:rPr>
          <w:rFonts w:ascii="Arial" w:eastAsia="Calibri" w:hAnsi="Arial" w:cs="Arial"/>
          <w:b/>
          <w:sz w:val="28"/>
          <w:szCs w:val="28"/>
          <w:lang w:eastAsia="en-US"/>
        </w:rPr>
        <w:t xml:space="preserve"> what mechanisms will you put in place to ensure successful delivery?</w:t>
      </w:r>
      <w:r w:rsidR="005E23B6">
        <w:rPr>
          <w:rFonts w:ascii="Arial" w:eastAsia="Calibri" w:hAnsi="Arial" w:cs="Arial"/>
          <w:b/>
          <w:sz w:val="28"/>
          <w:szCs w:val="28"/>
          <w:lang w:eastAsia="en-US"/>
        </w:rPr>
        <w:t xml:space="preserve"> (Max word count 100)</w:t>
      </w:r>
    </w:p>
    <w:p w14:paraId="56F9317C" w14:textId="2485223A" w:rsidR="003971E7" w:rsidRDefault="003971E7" w:rsidP="003971E7">
      <w:pPr>
        <w:spacing w:after="200" w:line="276" w:lineRule="auto"/>
        <w:contextualSpacing/>
        <w:rPr>
          <w:rFonts w:ascii="Arial" w:hAnsi="Arial" w:cs="Arial"/>
          <w:sz w:val="28"/>
          <w:szCs w:val="28"/>
        </w:rPr>
      </w:pPr>
    </w:p>
    <w:p w14:paraId="227ECD89" w14:textId="3886FCF7" w:rsidR="00B43CBD" w:rsidRDefault="00B43CBD" w:rsidP="003971E7">
      <w:pPr>
        <w:spacing w:after="200" w:line="276" w:lineRule="auto"/>
        <w:contextualSpacing/>
        <w:rPr>
          <w:rFonts w:ascii="Arial" w:hAnsi="Arial" w:cs="Arial"/>
          <w:sz w:val="28"/>
          <w:szCs w:val="28"/>
        </w:rPr>
      </w:pPr>
    </w:p>
    <w:p w14:paraId="2DA354AA" w14:textId="6DF3DBCA" w:rsidR="00B43CBD" w:rsidRDefault="00B43CBD" w:rsidP="003971E7">
      <w:pPr>
        <w:spacing w:after="200" w:line="276" w:lineRule="auto"/>
        <w:contextualSpacing/>
        <w:rPr>
          <w:rFonts w:ascii="Arial" w:hAnsi="Arial" w:cs="Arial"/>
          <w:sz w:val="28"/>
          <w:szCs w:val="28"/>
        </w:rPr>
      </w:pPr>
    </w:p>
    <w:p w14:paraId="3F43D303" w14:textId="1086C1A2" w:rsidR="0049324A" w:rsidRDefault="0049324A" w:rsidP="00DF5197">
      <w:pPr>
        <w:rPr>
          <w:rFonts w:ascii="Arial" w:hAnsi="Arial" w:cs="Arial"/>
          <w:sz w:val="28"/>
          <w:szCs w:val="28"/>
        </w:rPr>
      </w:pPr>
    </w:p>
    <w:p w14:paraId="737D3A95" w14:textId="5ED1340F" w:rsidR="0049324A" w:rsidRPr="00B102CE" w:rsidRDefault="0049324A" w:rsidP="0049324A">
      <w:pPr>
        <w:spacing w:after="200" w:line="276" w:lineRule="auto"/>
        <w:rPr>
          <w:rFonts w:ascii="Arial" w:hAnsi="Arial" w:cs="Arial"/>
          <w:sz w:val="28"/>
          <w:szCs w:val="28"/>
        </w:rPr>
      </w:pPr>
      <w:r>
        <w:rPr>
          <w:rFonts w:ascii="Arial" w:hAnsi="Arial" w:cs="Arial"/>
          <w:sz w:val="28"/>
          <w:szCs w:val="28"/>
        </w:rPr>
        <w:br w:type="page"/>
      </w:r>
    </w:p>
    <w:tbl>
      <w:tblPr>
        <w:tblW w:w="9692" w:type="dxa"/>
        <w:tblLayout w:type="fixed"/>
        <w:tblLook w:val="01E0" w:firstRow="1" w:lastRow="1" w:firstColumn="1" w:lastColumn="1" w:noHBand="0" w:noVBand="0"/>
      </w:tblPr>
      <w:tblGrid>
        <w:gridCol w:w="5841"/>
        <w:gridCol w:w="3851"/>
      </w:tblGrid>
      <w:tr w:rsidR="0049324A" w:rsidRPr="00B102CE" w14:paraId="0A38F60C" w14:textId="77777777" w:rsidTr="007A30A1">
        <w:tc>
          <w:tcPr>
            <w:tcW w:w="5841" w:type="dxa"/>
            <w:shd w:val="clear" w:color="auto" w:fill="auto"/>
          </w:tcPr>
          <w:p w14:paraId="263D5ADE" w14:textId="77777777" w:rsidR="0049324A" w:rsidRPr="00B102CE" w:rsidRDefault="0049324A" w:rsidP="007A30A1">
            <w:pPr>
              <w:jc w:val="center"/>
              <w:rPr>
                <w:rFonts w:ascii="Arial" w:hAnsi="Arial" w:cs="Arial"/>
                <w:sz w:val="28"/>
                <w:szCs w:val="28"/>
              </w:rPr>
            </w:pPr>
            <w:r w:rsidRPr="00B102CE">
              <w:rPr>
                <w:rFonts w:ascii="Arial" w:hAnsi="Arial" w:cs="Arial"/>
                <w:b/>
                <w:noProof/>
                <w:sz w:val="28"/>
                <w:szCs w:val="28"/>
              </w:rPr>
              <w:lastRenderedPageBreak/>
              <w:drawing>
                <wp:anchor distT="0" distB="0" distL="114300" distR="114300" simplePos="0" relativeHeight="251661312" behindDoc="1" locked="0" layoutInCell="1" allowOverlap="1" wp14:anchorId="5E6ECB8D" wp14:editId="50C50647">
                  <wp:simplePos x="0" y="0"/>
                  <wp:positionH relativeFrom="column">
                    <wp:posOffset>2054860</wp:posOffset>
                  </wp:positionH>
                  <wp:positionV relativeFrom="paragraph">
                    <wp:posOffset>635</wp:posOffset>
                  </wp:positionV>
                  <wp:extent cx="1476375" cy="14001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AD3D07D" w14:textId="77777777" w:rsidR="0049324A" w:rsidRPr="00B102CE" w:rsidRDefault="0049324A" w:rsidP="007A30A1">
            <w:pPr>
              <w:jc w:val="center"/>
              <w:rPr>
                <w:rFonts w:ascii="Arial" w:hAnsi="Arial" w:cs="Arial"/>
                <w:sz w:val="28"/>
                <w:szCs w:val="28"/>
              </w:rPr>
            </w:pPr>
          </w:p>
          <w:p w14:paraId="4AF21D15" w14:textId="77777777" w:rsidR="0049324A" w:rsidRPr="00B102CE" w:rsidRDefault="0049324A" w:rsidP="007A30A1">
            <w:pPr>
              <w:jc w:val="center"/>
              <w:rPr>
                <w:rFonts w:ascii="Arial" w:hAnsi="Arial" w:cs="Arial"/>
                <w:b/>
                <w:sz w:val="28"/>
                <w:szCs w:val="28"/>
              </w:rPr>
            </w:pPr>
          </w:p>
        </w:tc>
        <w:tc>
          <w:tcPr>
            <w:tcW w:w="3851" w:type="dxa"/>
            <w:shd w:val="clear" w:color="auto" w:fill="auto"/>
          </w:tcPr>
          <w:p w14:paraId="45528805" w14:textId="77777777" w:rsidR="0049324A" w:rsidRPr="00B102CE" w:rsidRDefault="0049324A" w:rsidP="007A30A1">
            <w:pPr>
              <w:jc w:val="center"/>
              <w:rPr>
                <w:rFonts w:ascii="Arial" w:hAnsi="Arial" w:cs="Arial"/>
                <w:b/>
                <w:sz w:val="28"/>
                <w:szCs w:val="28"/>
              </w:rPr>
            </w:pPr>
          </w:p>
        </w:tc>
      </w:tr>
    </w:tbl>
    <w:p w14:paraId="4643CFC0" w14:textId="77777777" w:rsidR="0049324A" w:rsidRPr="00B102CE" w:rsidRDefault="0049324A" w:rsidP="0049324A">
      <w:pPr>
        <w:rPr>
          <w:rFonts w:ascii="Arial" w:hAnsi="Arial" w:cs="Arial"/>
          <w:b/>
          <w:sz w:val="28"/>
          <w:szCs w:val="28"/>
        </w:rPr>
      </w:pPr>
    </w:p>
    <w:p w14:paraId="3285C4BA" w14:textId="77777777" w:rsidR="0049324A" w:rsidRPr="00B102CE" w:rsidRDefault="0049324A" w:rsidP="0049324A">
      <w:pPr>
        <w:pStyle w:val="Heading2"/>
        <w:ind w:left="-284" w:right="-330"/>
        <w:jc w:val="center"/>
        <w:rPr>
          <w:rFonts w:cs="Arial"/>
          <w:b/>
          <w:sz w:val="28"/>
          <w:szCs w:val="28"/>
          <w:u w:val="single"/>
        </w:rPr>
      </w:pPr>
      <w:r>
        <w:rPr>
          <w:rFonts w:cs="Arial"/>
          <w:b/>
          <w:sz w:val="28"/>
          <w:szCs w:val="28"/>
          <w:u w:val="single"/>
        </w:rPr>
        <w:t>Democratic Engagement Grant</w:t>
      </w:r>
    </w:p>
    <w:p w14:paraId="50D8F474" w14:textId="77777777" w:rsidR="0049324A" w:rsidRPr="00B102CE" w:rsidRDefault="0049324A" w:rsidP="0049324A">
      <w:pPr>
        <w:pStyle w:val="Heading2"/>
        <w:jc w:val="center"/>
        <w:rPr>
          <w:rFonts w:cs="Arial"/>
          <w:b/>
          <w:sz w:val="28"/>
          <w:szCs w:val="28"/>
          <w:u w:val="single"/>
        </w:rPr>
      </w:pPr>
      <w:r w:rsidRPr="00B102CE">
        <w:rPr>
          <w:rFonts w:cs="Arial"/>
          <w:b/>
          <w:sz w:val="28"/>
          <w:szCs w:val="28"/>
          <w:u w:val="single"/>
        </w:rPr>
        <w:t>Guidance Notes</w:t>
      </w:r>
    </w:p>
    <w:p w14:paraId="2E26DAA9" w14:textId="77777777" w:rsidR="0049324A" w:rsidRPr="00B102CE" w:rsidRDefault="0049324A" w:rsidP="0049324A">
      <w:pPr>
        <w:rPr>
          <w:rFonts w:ascii="Arial" w:hAnsi="Arial" w:cs="Arial"/>
          <w:sz w:val="28"/>
          <w:szCs w:val="28"/>
          <w:lang w:val="cy-GB"/>
        </w:rPr>
      </w:pPr>
    </w:p>
    <w:p w14:paraId="239F5B0A" w14:textId="77777777" w:rsidR="0049324A" w:rsidRPr="00B102CE" w:rsidRDefault="0049324A" w:rsidP="0049324A">
      <w:pPr>
        <w:rPr>
          <w:rFonts w:ascii="Arial" w:hAnsi="Arial" w:cs="Arial"/>
          <w:b/>
          <w:sz w:val="28"/>
          <w:szCs w:val="28"/>
        </w:rPr>
      </w:pPr>
      <w:r w:rsidRPr="00B102CE">
        <w:rPr>
          <w:rFonts w:ascii="Arial" w:hAnsi="Arial" w:cs="Arial"/>
          <w:b/>
          <w:sz w:val="28"/>
          <w:szCs w:val="28"/>
        </w:rPr>
        <w:t>Background</w:t>
      </w:r>
    </w:p>
    <w:p w14:paraId="337459B6" w14:textId="77777777" w:rsidR="0049324A" w:rsidRPr="00B102CE" w:rsidRDefault="0049324A" w:rsidP="0049324A">
      <w:pPr>
        <w:rPr>
          <w:rFonts w:ascii="Arial" w:hAnsi="Arial" w:cs="Arial"/>
          <w:b/>
          <w:sz w:val="28"/>
          <w:szCs w:val="28"/>
        </w:rPr>
      </w:pPr>
    </w:p>
    <w:p w14:paraId="11A2751C" w14:textId="77777777" w:rsidR="0049324A" w:rsidRDefault="0049324A" w:rsidP="0049324A">
      <w:pPr>
        <w:pStyle w:val="ListParagraph"/>
        <w:ind w:left="0"/>
        <w:contextualSpacing w:val="0"/>
        <w:rPr>
          <w:rFonts w:ascii="Arial" w:hAnsi="Arial" w:cs="Arial"/>
          <w:sz w:val="28"/>
          <w:szCs w:val="28"/>
        </w:rPr>
      </w:pPr>
      <w:r w:rsidRPr="00B102CE">
        <w:rPr>
          <w:rFonts w:ascii="Arial" w:hAnsi="Arial" w:cs="Arial"/>
          <w:sz w:val="28"/>
          <w:szCs w:val="28"/>
        </w:rPr>
        <w:t xml:space="preserve">The Welsh Government’s ‘Programme for Government’ includes a commitment to reform local government elections to reduce the democratic deficit. </w:t>
      </w:r>
    </w:p>
    <w:p w14:paraId="20736C6B" w14:textId="77777777" w:rsidR="0049324A" w:rsidRDefault="0049324A" w:rsidP="0049324A">
      <w:pPr>
        <w:pStyle w:val="ListParagraph"/>
        <w:ind w:left="0"/>
        <w:contextualSpacing w:val="0"/>
        <w:rPr>
          <w:rFonts w:ascii="Arial" w:hAnsi="Arial" w:cs="Arial"/>
          <w:sz w:val="28"/>
          <w:szCs w:val="28"/>
        </w:rPr>
      </w:pPr>
    </w:p>
    <w:p w14:paraId="07131606" w14:textId="77777777" w:rsidR="0049324A" w:rsidRDefault="0049324A" w:rsidP="0049324A">
      <w:pPr>
        <w:pStyle w:val="ListParagraph"/>
        <w:ind w:left="0"/>
        <w:contextualSpacing w:val="0"/>
        <w:rPr>
          <w:rFonts w:ascii="Arial" w:hAnsi="Arial" w:cs="Arial"/>
          <w:sz w:val="28"/>
          <w:szCs w:val="28"/>
        </w:rPr>
      </w:pPr>
      <w:r>
        <w:rPr>
          <w:rFonts w:ascii="Arial" w:hAnsi="Arial" w:cs="Arial"/>
          <w:sz w:val="28"/>
          <w:szCs w:val="28"/>
        </w:rPr>
        <w:t xml:space="preserve">On the </w:t>
      </w:r>
      <w:proofErr w:type="gramStart"/>
      <w:r>
        <w:rPr>
          <w:rFonts w:ascii="Arial" w:hAnsi="Arial" w:cs="Arial"/>
          <w:sz w:val="28"/>
          <w:szCs w:val="28"/>
        </w:rPr>
        <w:t>11</w:t>
      </w:r>
      <w:r w:rsidRPr="00521F30">
        <w:rPr>
          <w:rFonts w:ascii="Arial" w:hAnsi="Arial" w:cs="Arial"/>
          <w:sz w:val="28"/>
          <w:szCs w:val="28"/>
          <w:vertAlign w:val="superscript"/>
        </w:rPr>
        <w:t>th</w:t>
      </w:r>
      <w:proofErr w:type="gramEnd"/>
      <w:r>
        <w:rPr>
          <w:rFonts w:ascii="Arial" w:hAnsi="Arial" w:cs="Arial"/>
          <w:sz w:val="28"/>
          <w:szCs w:val="28"/>
        </w:rPr>
        <w:t xml:space="preserve"> October 2022, the Counsel General and Minister for the Constitution issued a consultation seeking views on proposals for electoral reform to modernise the electoral administration in Wales.</w:t>
      </w:r>
    </w:p>
    <w:p w14:paraId="02408CCB" w14:textId="77777777" w:rsidR="0049324A" w:rsidRDefault="0049324A" w:rsidP="0049324A">
      <w:pPr>
        <w:pStyle w:val="ListParagraph"/>
        <w:ind w:left="0"/>
        <w:contextualSpacing w:val="0"/>
        <w:rPr>
          <w:rFonts w:ascii="Arial" w:hAnsi="Arial" w:cs="Arial"/>
          <w:sz w:val="28"/>
          <w:szCs w:val="28"/>
        </w:rPr>
      </w:pPr>
    </w:p>
    <w:p w14:paraId="01660C76" w14:textId="77777777" w:rsidR="0049324A" w:rsidRDefault="0049324A" w:rsidP="0049324A">
      <w:pPr>
        <w:pStyle w:val="ListParagraph"/>
        <w:ind w:left="0"/>
        <w:contextualSpacing w:val="0"/>
        <w:rPr>
          <w:rFonts w:ascii="Arial" w:hAnsi="Arial" w:cs="Arial"/>
          <w:sz w:val="28"/>
          <w:szCs w:val="28"/>
        </w:rPr>
      </w:pPr>
      <w:r>
        <w:rPr>
          <w:rFonts w:ascii="Arial" w:hAnsi="Arial" w:cs="Arial"/>
          <w:sz w:val="28"/>
          <w:szCs w:val="28"/>
        </w:rPr>
        <w:t>The proposals in the White Paper reflect this government’s clear priority to increase voter participation and ensure that every citizen can play their full part in our democracy</w:t>
      </w:r>
      <w:r w:rsidRPr="00482E60">
        <w:rPr>
          <w:rFonts w:ascii="Arial" w:hAnsi="Arial" w:cs="Arial"/>
          <w:sz w:val="28"/>
          <w:szCs w:val="28"/>
        </w:rPr>
        <w:t>.</w:t>
      </w:r>
    </w:p>
    <w:p w14:paraId="42F8ADA3" w14:textId="77777777" w:rsidR="0049324A" w:rsidRDefault="0049324A" w:rsidP="0049324A">
      <w:pPr>
        <w:pStyle w:val="ListParagraph"/>
        <w:ind w:left="0"/>
        <w:contextualSpacing w:val="0"/>
        <w:rPr>
          <w:rFonts w:ascii="Arial" w:hAnsi="Arial" w:cs="Arial"/>
          <w:sz w:val="28"/>
          <w:szCs w:val="28"/>
        </w:rPr>
      </w:pPr>
    </w:p>
    <w:p w14:paraId="592A1B7A" w14:textId="77777777" w:rsidR="0049324A" w:rsidRPr="00B102CE" w:rsidRDefault="0049324A" w:rsidP="0049324A">
      <w:pPr>
        <w:pStyle w:val="ListParagraph"/>
        <w:ind w:left="0"/>
        <w:contextualSpacing w:val="0"/>
        <w:rPr>
          <w:rFonts w:ascii="Arial" w:hAnsi="Arial" w:cs="Arial"/>
          <w:sz w:val="28"/>
          <w:szCs w:val="28"/>
        </w:rPr>
      </w:pPr>
      <w:r>
        <w:rPr>
          <w:rFonts w:ascii="Arial" w:hAnsi="Arial" w:cs="Arial"/>
          <w:sz w:val="28"/>
          <w:szCs w:val="28"/>
        </w:rPr>
        <w:t>Building on the excellent work achieved by organisations across Wales to increase voter registration amongst the newly enfranchised groups, this grant will provide support for projects to engage with the population and promote participation in democracy over a longer, sustained period</w:t>
      </w:r>
      <w:r w:rsidRPr="00482E60">
        <w:rPr>
          <w:rFonts w:ascii="Arial" w:hAnsi="Arial" w:cs="Arial"/>
          <w:sz w:val="28"/>
          <w:szCs w:val="28"/>
        </w:rPr>
        <w:t>.</w:t>
      </w:r>
    </w:p>
    <w:p w14:paraId="3F6CF92D" w14:textId="77777777" w:rsidR="0049324A" w:rsidRDefault="0049324A" w:rsidP="0049324A">
      <w:pPr>
        <w:pStyle w:val="ListParagraph"/>
        <w:ind w:left="0"/>
        <w:contextualSpacing w:val="0"/>
        <w:rPr>
          <w:rFonts w:ascii="Arial" w:hAnsi="Arial" w:cs="Arial"/>
          <w:sz w:val="28"/>
          <w:szCs w:val="28"/>
        </w:rPr>
      </w:pPr>
    </w:p>
    <w:p w14:paraId="52A015BA" w14:textId="77777777" w:rsidR="0049324A" w:rsidRPr="00B102CE" w:rsidRDefault="0049324A" w:rsidP="0049324A">
      <w:pPr>
        <w:pStyle w:val="ListParagraph"/>
        <w:ind w:left="0"/>
        <w:contextualSpacing w:val="0"/>
        <w:rPr>
          <w:rFonts w:ascii="Arial" w:hAnsi="Arial" w:cs="Arial"/>
          <w:sz w:val="28"/>
          <w:szCs w:val="28"/>
        </w:rPr>
      </w:pPr>
      <w:r>
        <w:rPr>
          <w:rFonts w:ascii="Arial" w:hAnsi="Arial" w:cs="Arial"/>
          <w:sz w:val="28"/>
          <w:szCs w:val="28"/>
        </w:rPr>
        <w:t>This funding is aimed at the third sector, not-for-profit organisations and local authorities in Wales that can demonstrate the need for funding to pursue an innovative approach to engaging under-represented, newly enfranchised, and disabled people in democracy.</w:t>
      </w:r>
    </w:p>
    <w:p w14:paraId="626E6D5D" w14:textId="77777777" w:rsidR="0049324A" w:rsidRPr="00B102CE" w:rsidRDefault="0049324A" w:rsidP="0049324A">
      <w:pPr>
        <w:pStyle w:val="ListParagraph"/>
        <w:ind w:left="0"/>
        <w:contextualSpacing w:val="0"/>
        <w:rPr>
          <w:rFonts w:ascii="Arial" w:hAnsi="Arial" w:cs="Arial"/>
          <w:sz w:val="28"/>
          <w:szCs w:val="28"/>
          <w:u w:val="single"/>
        </w:rPr>
      </w:pPr>
    </w:p>
    <w:p w14:paraId="41667F19" w14:textId="77777777" w:rsidR="0049324A" w:rsidRPr="00B102CE" w:rsidRDefault="0049324A" w:rsidP="0049324A">
      <w:pPr>
        <w:rPr>
          <w:rFonts w:ascii="Arial" w:hAnsi="Arial" w:cs="Arial"/>
          <w:b/>
          <w:sz w:val="28"/>
          <w:szCs w:val="28"/>
        </w:rPr>
      </w:pPr>
      <w:r w:rsidRPr="00B102CE">
        <w:rPr>
          <w:rFonts w:ascii="Arial" w:hAnsi="Arial" w:cs="Arial"/>
          <w:b/>
          <w:sz w:val="28"/>
          <w:szCs w:val="28"/>
        </w:rPr>
        <w:t>Aims of the grant</w:t>
      </w:r>
    </w:p>
    <w:p w14:paraId="1426B4A8" w14:textId="77777777" w:rsidR="0049324A" w:rsidRPr="00B102CE" w:rsidRDefault="0049324A" w:rsidP="0049324A">
      <w:pPr>
        <w:rPr>
          <w:rFonts w:ascii="Arial" w:hAnsi="Arial" w:cs="Arial"/>
          <w:b/>
          <w:sz w:val="28"/>
          <w:szCs w:val="28"/>
        </w:rPr>
      </w:pPr>
    </w:p>
    <w:p w14:paraId="2BED4AF4" w14:textId="77777777" w:rsidR="0049324A" w:rsidRPr="00B102CE" w:rsidRDefault="0049324A" w:rsidP="0049324A">
      <w:pPr>
        <w:rPr>
          <w:rFonts w:ascii="Arial" w:hAnsi="Arial" w:cs="Arial"/>
          <w:sz w:val="28"/>
          <w:szCs w:val="28"/>
        </w:rPr>
      </w:pPr>
      <w:r w:rsidRPr="00B102CE">
        <w:rPr>
          <w:rFonts w:ascii="Arial" w:hAnsi="Arial" w:cs="Arial"/>
          <w:sz w:val="28"/>
          <w:szCs w:val="28"/>
        </w:rPr>
        <w:t xml:space="preserve">The Welsh Government is making </w:t>
      </w:r>
      <w:r>
        <w:rPr>
          <w:rFonts w:ascii="Arial" w:hAnsi="Arial" w:cs="Arial"/>
          <w:sz w:val="28"/>
          <w:szCs w:val="28"/>
        </w:rPr>
        <w:t xml:space="preserve">£300,000 funding available per year (2022-23 – 2024-25) to enable several organisations to encourage and support people in their stakeholder communities to participate in democracy. </w:t>
      </w:r>
    </w:p>
    <w:p w14:paraId="496135C7" w14:textId="77777777" w:rsidR="0049324A" w:rsidRPr="00B102CE" w:rsidRDefault="0049324A" w:rsidP="0049324A">
      <w:pPr>
        <w:rPr>
          <w:rFonts w:ascii="Arial" w:hAnsi="Arial" w:cs="Arial"/>
          <w:sz w:val="28"/>
          <w:szCs w:val="28"/>
        </w:rPr>
      </w:pPr>
    </w:p>
    <w:p w14:paraId="3158E38B" w14:textId="77777777" w:rsidR="0049324A" w:rsidRDefault="0049324A" w:rsidP="0049324A">
      <w:pPr>
        <w:rPr>
          <w:rFonts w:ascii="Arial" w:hAnsi="Arial" w:cs="Arial"/>
          <w:sz w:val="28"/>
          <w:szCs w:val="28"/>
        </w:rPr>
      </w:pPr>
      <w:r w:rsidRPr="00014B51">
        <w:rPr>
          <w:rFonts w:ascii="Arial" w:hAnsi="Arial" w:cs="Arial"/>
          <w:sz w:val="28"/>
          <w:szCs w:val="28"/>
        </w:rPr>
        <w:t xml:space="preserve">The grant will help funded organisations ensure as many people as possible are engaged, motivated, and empowered to take part in democracy, giving them the tools to make their voice heard and impact positively on the Wales around them. </w:t>
      </w:r>
    </w:p>
    <w:p w14:paraId="3A1E1394" w14:textId="77777777" w:rsidR="0049324A" w:rsidRDefault="0049324A" w:rsidP="0049324A">
      <w:pPr>
        <w:rPr>
          <w:rFonts w:ascii="Arial" w:hAnsi="Arial" w:cs="Arial"/>
          <w:sz w:val="28"/>
          <w:szCs w:val="28"/>
        </w:rPr>
      </w:pPr>
    </w:p>
    <w:p w14:paraId="2EE1E491" w14:textId="77777777" w:rsidR="0049324A" w:rsidRDefault="0049324A" w:rsidP="0049324A">
      <w:pPr>
        <w:rPr>
          <w:rFonts w:ascii="Arial" w:hAnsi="Arial" w:cs="Arial"/>
          <w:sz w:val="28"/>
          <w:szCs w:val="28"/>
        </w:rPr>
      </w:pPr>
      <w:r w:rsidRPr="00B102CE">
        <w:rPr>
          <w:rFonts w:ascii="Arial" w:hAnsi="Arial" w:cs="Arial"/>
          <w:sz w:val="28"/>
          <w:szCs w:val="28"/>
        </w:rPr>
        <w:t>We are looking for the funding to benefit as many people in our target groups as possible and will be looking</w:t>
      </w:r>
      <w:r>
        <w:rPr>
          <w:rFonts w:ascii="Arial" w:hAnsi="Arial" w:cs="Arial"/>
          <w:sz w:val="28"/>
          <w:szCs w:val="28"/>
        </w:rPr>
        <w:t xml:space="preserve"> to fund projects that ensure communities across Wales can be reached. </w:t>
      </w:r>
    </w:p>
    <w:p w14:paraId="2B0A5350" w14:textId="77777777" w:rsidR="0049324A" w:rsidRDefault="0049324A" w:rsidP="0049324A">
      <w:pPr>
        <w:rPr>
          <w:rFonts w:ascii="Arial" w:hAnsi="Arial" w:cs="Arial"/>
          <w:sz w:val="28"/>
          <w:szCs w:val="28"/>
        </w:rPr>
      </w:pPr>
    </w:p>
    <w:p w14:paraId="462AE639" w14:textId="77777777" w:rsidR="0049324A" w:rsidRPr="00323885" w:rsidRDefault="0049324A" w:rsidP="0049324A">
      <w:pPr>
        <w:rPr>
          <w:rFonts w:ascii="Arial" w:hAnsi="Arial" w:cs="Arial"/>
          <w:b/>
          <w:bCs/>
          <w:sz w:val="28"/>
          <w:szCs w:val="28"/>
        </w:rPr>
      </w:pPr>
      <w:r w:rsidRPr="00323885">
        <w:rPr>
          <w:rFonts w:ascii="Arial" w:hAnsi="Arial" w:cs="Arial"/>
          <w:b/>
          <w:bCs/>
          <w:sz w:val="28"/>
          <w:szCs w:val="28"/>
        </w:rPr>
        <w:t>What we are looking to fund:</w:t>
      </w:r>
    </w:p>
    <w:p w14:paraId="76CF0174" w14:textId="77777777" w:rsidR="0049324A" w:rsidRPr="00B102CE" w:rsidRDefault="0049324A" w:rsidP="0049324A">
      <w:pPr>
        <w:rPr>
          <w:rFonts w:ascii="Arial" w:hAnsi="Arial" w:cs="Arial"/>
          <w:sz w:val="28"/>
          <w:szCs w:val="28"/>
        </w:rPr>
      </w:pPr>
    </w:p>
    <w:p w14:paraId="7E77BCCB" w14:textId="77777777" w:rsidR="0049324A" w:rsidRDefault="0049324A" w:rsidP="0049324A">
      <w:pPr>
        <w:rPr>
          <w:rFonts w:ascii="Arial" w:hAnsi="Arial" w:cs="Arial"/>
          <w:sz w:val="28"/>
          <w:szCs w:val="28"/>
        </w:rPr>
      </w:pPr>
      <w:r>
        <w:rPr>
          <w:rFonts w:ascii="Arial" w:hAnsi="Arial" w:cs="Arial"/>
          <w:sz w:val="28"/>
          <w:szCs w:val="28"/>
        </w:rPr>
        <w:t xml:space="preserve">We will be looking to fund projects that either build </w:t>
      </w:r>
      <w:r w:rsidRPr="00014B51">
        <w:rPr>
          <w:rFonts w:ascii="Arial" w:hAnsi="Arial" w:cs="Arial"/>
          <w:sz w:val="28"/>
          <w:szCs w:val="28"/>
        </w:rPr>
        <w:t xml:space="preserve">on work that has </w:t>
      </w:r>
      <w:r>
        <w:rPr>
          <w:rFonts w:ascii="Arial" w:hAnsi="Arial" w:cs="Arial"/>
          <w:sz w:val="28"/>
          <w:szCs w:val="28"/>
        </w:rPr>
        <w:t xml:space="preserve">already </w:t>
      </w:r>
      <w:r w:rsidRPr="00014B51">
        <w:rPr>
          <w:rFonts w:ascii="Arial" w:hAnsi="Arial" w:cs="Arial"/>
          <w:sz w:val="28"/>
          <w:szCs w:val="28"/>
        </w:rPr>
        <w:t>demonstrated impact, or those that have an innovative approach to overcoming identified barriers</w:t>
      </w:r>
      <w:r>
        <w:rPr>
          <w:rFonts w:ascii="Arial" w:hAnsi="Arial" w:cs="Arial"/>
          <w:sz w:val="28"/>
          <w:szCs w:val="28"/>
        </w:rPr>
        <w:t xml:space="preserve"> to participation in democracy in our target groups</w:t>
      </w:r>
      <w:r w:rsidRPr="00014B51">
        <w:rPr>
          <w:rFonts w:ascii="Arial" w:hAnsi="Arial" w:cs="Arial"/>
          <w:sz w:val="28"/>
          <w:szCs w:val="28"/>
        </w:rPr>
        <w:t>.</w:t>
      </w:r>
      <w:r>
        <w:rPr>
          <w:rFonts w:ascii="Arial" w:hAnsi="Arial" w:cs="Arial"/>
          <w:sz w:val="28"/>
          <w:szCs w:val="28"/>
        </w:rPr>
        <w:t xml:space="preserve"> Barriers include those outlined in our research: </w:t>
      </w:r>
      <w:hyperlink r:id="rId13" w:history="1">
        <w:r w:rsidRPr="006F43DE">
          <w:rPr>
            <w:rStyle w:val="Hyperlink"/>
            <w:rFonts w:ascii="Arial" w:hAnsi="Arial" w:cs="Arial"/>
            <w:sz w:val="28"/>
            <w:szCs w:val="28"/>
          </w:rPr>
          <w:t>https://gov.wales/renewing-democratic-engagement-exploratory-research</w:t>
        </w:r>
      </w:hyperlink>
      <w:r>
        <w:rPr>
          <w:rFonts w:ascii="Arial" w:hAnsi="Arial" w:cs="Arial"/>
          <w:sz w:val="28"/>
          <w:szCs w:val="28"/>
        </w:rPr>
        <w:t>.</w:t>
      </w:r>
    </w:p>
    <w:p w14:paraId="5292A91D" w14:textId="77777777" w:rsidR="0049324A" w:rsidRDefault="0049324A" w:rsidP="0049324A">
      <w:pPr>
        <w:rPr>
          <w:rFonts w:ascii="Arial" w:hAnsi="Arial" w:cs="Arial"/>
          <w:sz w:val="28"/>
          <w:szCs w:val="28"/>
        </w:rPr>
      </w:pPr>
    </w:p>
    <w:p w14:paraId="5F6E90A1" w14:textId="77777777" w:rsidR="0049324A" w:rsidRDefault="0049324A" w:rsidP="0049324A">
      <w:pPr>
        <w:rPr>
          <w:rFonts w:ascii="Arial" w:hAnsi="Arial" w:cs="Arial"/>
          <w:sz w:val="28"/>
          <w:szCs w:val="28"/>
        </w:rPr>
      </w:pPr>
      <w:r>
        <w:rPr>
          <w:rFonts w:ascii="Arial" w:hAnsi="Arial" w:cs="Arial"/>
          <w:sz w:val="28"/>
          <w:szCs w:val="28"/>
        </w:rPr>
        <w:t>We would be interesting in funding projects with a digital element to inform, motivate and empower under-represented groups.</w:t>
      </w:r>
    </w:p>
    <w:p w14:paraId="2FAF5B30" w14:textId="77777777" w:rsidR="0049324A" w:rsidRDefault="0049324A" w:rsidP="0049324A">
      <w:pPr>
        <w:rPr>
          <w:rFonts w:ascii="Arial" w:hAnsi="Arial" w:cs="Arial"/>
          <w:sz w:val="28"/>
          <w:szCs w:val="28"/>
        </w:rPr>
      </w:pPr>
    </w:p>
    <w:p w14:paraId="754A0D16" w14:textId="77777777" w:rsidR="0049324A" w:rsidRDefault="0049324A" w:rsidP="0049324A">
      <w:pPr>
        <w:rPr>
          <w:rFonts w:ascii="Arial" w:hAnsi="Arial" w:cs="Arial"/>
          <w:sz w:val="28"/>
          <w:szCs w:val="28"/>
        </w:rPr>
      </w:pPr>
      <w:r>
        <w:rPr>
          <w:rFonts w:ascii="Arial" w:hAnsi="Arial" w:cs="Arial"/>
          <w:sz w:val="28"/>
          <w:szCs w:val="28"/>
        </w:rPr>
        <w:t xml:space="preserve">We would be interested in funding projects that encourage collaboration with leading organisations outside of Wales where best practice </w:t>
      </w:r>
      <w:proofErr w:type="gramStart"/>
      <w:r>
        <w:rPr>
          <w:rFonts w:ascii="Arial" w:hAnsi="Arial" w:cs="Arial"/>
          <w:sz w:val="28"/>
          <w:szCs w:val="28"/>
        </w:rPr>
        <w:t>exists  (</w:t>
      </w:r>
      <w:proofErr w:type="gramEnd"/>
      <w:r>
        <w:rPr>
          <w:rFonts w:ascii="Arial" w:hAnsi="Arial" w:cs="Arial"/>
          <w:sz w:val="28"/>
          <w:szCs w:val="28"/>
        </w:rPr>
        <w:t>although all grant money is to be spent in Wales to the benefit of people in Wales).</w:t>
      </w:r>
    </w:p>
    <w:p w14:paraId="34E4FE3A" w14:textId="77777777" w:rsidR="0049324A" w:rsidRDefault="0049324A" w:rsidP="0049324A">
      <w:pPr>
        <w:rPr>
          <w:rFonts w:ascii="Arial" w:hAnsi="Arial" w:cs="Arial"/>
          <w:sz w:val="28"/>
          <w:szCs w:val="28"/>
        </w:rPr>
      </w:pPr>
    </w:p>
    <w:p w14:paraId="4FF9CD03" w14:textId="77777777" w:rsidR="0049324A" w:rsidRPr="00B102CE" w:rsidRDefault="0049324A" w:rsidP="0049324A">
      <w:pPr>
        <w:rPr>
          <w:rFonts w:ascii="Arial" w:hAnsi="Arial" w:cs="Arial"/>
          <w:sz w:val="28"/>
          <w:szCs w:val="28"/>
        </w:rPr>
      </w:pPr>
      <w:r w:rsidRPr="00B102CE">
        <w:rPr>
          <w:rFonts w:ascii="Arial" w:hAnsi="Arial" w:cs="Arial"/>
          <w:sz w:val="28"/>
          <w:szCs w:val="28"/>
        </w:rPr>
        <w:t xml:space="preserve">We recognise that there is not a one size fits all model of engagement and we are looking for stakeholder organisations to use their knowledge and experience of working with our target groups to determine how this funding will be best be used. </w:t>
      </w:r>
    </w:p>
    <w:p w14:paraId="3D3AD30B" w14:textId="77777777" w:rsidR="0049324A" w:rsidRPr="00B102CE" w:rsidRDefault="0049324A" w:rsidP="0049324A">
      <w:pPr>
        <w:rPr>
          <w:rFonts w:ascii="Arial" w:hAnsi="Arial" w:cs="Arial"/>
          <w:sz w:val="28"/>
          <w:szCs w:val="28"/>
        </w:rPr>
      </w:pPr>
    </w:p>
    <w:p w14:paraId="14BF1681" w14:textId="77777777" w:rsidR="0049324A" w:rsidRDefault="0049324A" w:rsidP="0049324A">
      <w:pPr>
        <w:rPr>
          <w:rFonts w:ascii="Arial" w:hAnsi="Arial" w:cs="Arial"/>
          <w:sz w:val="28"/>
          <w:szCs w:val="28"/>
        </w:rPr>
      </w:pPr>
      <w:r>
        <w:rPr>
          <w:rFonts w:ascii="Arial" w:hAnsi="Arial" w:cs="Arial"/>
          <w:sz w:val="28"/>
          <w:szCs w:val="28"/>
        </w:rPr>
        <w:t>We would like to fund smaller projects who wish to pilot activity whilst also welcoming bids for larger projects with existing evidence of activity and its impact.  It is important to note that payments will be made in arrears (</w:t>
      </w:r>
      <w:r w:rsidRPr="00582D41">
        <w:rPr>
          <w:rFonts w:ascii="Arial" w:hAnsi="Arial"/>
          <w:sz w:val="28"/>
          <w:szCs w:val="28"/>
        </w:rPr>
        <w:t>unless an organisation can demonstrate a need for it</w:t>
      </w:r>
      <w:r>
        <w:rPr>
          <w:rFonts w:ascii="Arial" w:hAnsi="Arial"/>
          <w:sz w:val="28"/>
          <w:szCs w:val="28"/>
        </w:rPr>
        <w:t>)</w:t>
      </w:r>
      <w:r w:rsidRPr="00582D41">
        <w:rPr>
          <w:rFonts w:ascii="Arial" w:hAnsi="Arial" w:cs="Arial"/>
          <w:sz w:val="28"/>
          <w:szCs w:val="28"/>
        </w:rPr>
        <w:t>, following</w:t>
      </w:r>
      <w:r>
        <w:rPr>
          <w:rFonts w:ascii="Arial" w:hAnsi="Arial" w:cs="Arial"/>
          <w:sz w:val="28"/>
          <w:szCs w:val="28"/>
        </w:rPr>
        <w:t xml:space="preserve"> submission of a claim form which will be reviewed by the grant manager. </w:t>
      </w:r>
    </w:p>
    <w:p w14:paraId="01CF0D9C" w14:textId="77777777" w:rsidR="0049324A" w:rsidRPr="00B102CE" w:rsidRDefault="0049324A" w:rsidP="0049324A">
      <w:pPr>
        <w:rPr>
          <w:rFonts w:ascii="Arial" w:hAnsi="Arial" w:cs="Arial"/>
          <w:sz w:val="28"/>
          <w:szCs w:val="28"/>
        </w:rPr>
      </w:pPr>
    </w:p>
    <w:p w14:paraId="7F49DCBB" w14:textId="77777777" w:rsidR="0049324A" w:rsidRDefault="0049324A" w:rsidP="0049324A">
      <w:pPr>
        <w:rPr>
          <w:rFonts w:ascii="Arial" w:hAnsi="Arial" w:cs="Arial"/>
          <w:sz w:val="28"/>
          <w:szCs w:val="28"/>
        </w:rPr>
      </w:pPr>
      <w:r>
        <w:rPr>
          <w:rFonts w:ascii="Arial" w:hAnsi="Arial" w:cs="Arial"/>
          <w:sz w:val="28"/>
          <w:szCs w:val="28"/>
        </w:rPr>
        <w:t>The grant panel will consider for value for money in their decision making and due diligence will be undertaken on all organisations applying for funding prior to a grant award letter being issued.</w:t>
      </w:r>
    </w:p>
    <w:p w14:paraId="4B1987D3" w14:textId="77777777" w:rsidR="007A13DF" w:rsidRDefault="007A13DF" w:rsidP="0049324A">
      <w:pPr>
        <w:rPr>
          <w:rFonts w:ascii="Arial" w:hAnsi="Arial" w:cs="Arial"/>
          <w:sz w:val="28"/>
          <w:szCs w:val="28"/>
        </w:rPr>
      </w:pPr>
    </w:p>
    <w:p w14:paraId="1D7F826E" w14:textId="70DC72FC" w:rsidR="007A13DF" w:rsidRDefault="007A13DF" w:rsidP="0049324A">
      <w:pPr>
        <w:rPr>
          <w:rFonts w:ascii="Arial" w:hAnsi="Arial" w:cs="Arial"/>
          <w:sz w:val="28"/>
          <w:szCs w:val="28"/>
        </w:rPr>
      </w:pPr>
      <w:r>
        <w:rPr>
          <w:rFonts w:ascii="Arial" w:hAnsi="Arial" w:cs="Arial"/>
          <w:sz w:val="28"/>
          <w:szCs w:val="28"/>
        </w:rPr>
        <w:t>Please note that applications for the purposes of purchasing technology to support the delivery of hybrid council meetings will not be accepted.</w:t>
      </w:r>
    </w:p>
    <w:p w14:paraId="4FA5E194" w14:textId="77777777" w:rsidR="0049324A" w:rsidRDefault="0049324A" w:rsidP="0049324A">
      <w:pPr>
        <w:rPr>
          <w:rFonts w:ascii="Arial" w:hAnsi="Arial" w:cs="Arial"/>
          <w:sz w:val="28"/>
          <w:szCs w:val="28"/>
        </w:rPr>
      </w:pPr>
    </w:p>
    <w:p w14:paraId="29CBCE0C" w14:textId="77777777" w:rsidR="0049324A" w:rsidRPr="0087590E" w:rsidRDefault="0049324A" w:rsidP="0049324A">
      <w:pPr>
        <w:pStyle w:val="NoSpacing"/>
        <w:rPr>
          <w:rFonts w:ascii="Arial" w:hAnsi="Arial" w:cs="Arial"/>
          <w:b/>
          <w:bCs/>
          <w:sz w:val="28"/>
          <w:szCs w:val="28"/>
        </w:rPr>
      </w:pPr>
      <w:r w:rsidRPr="0087590E">
        <w:rPr>
          <w:rFonts w:ascii="Arial" w:hAnsi="Arial" w:cs="Arial"/>
          <w:b/>
          <w:bCs/>
          <w:sz w:val="28"/>
          <w:szCs w:val="28"/>
        </w:rPr>
        <w:t>Who can apply?</w:t>
      </w:r>
      <w:r>
        <w:rPr>
          <w:rFonts w:ascii="Arial" w:hAnsi="Arial" w:cs="Arial"/>
          <w:b/>
          <w:bCs/>
          <w:sz w:val="28"/>
          <w:szCs w:val="28"/>
        </w:rPr>
        <w:br/>
      </w:r>
    </w:p>
    <w:p w14:paraId="0AAC6FB0" w14:textId="77777777" w:rsidR="0049324A" w:rsidRPr="0087590E" w:rsidRDefault="0049324A" w:rsidP="0049324A">
      <w:pPr>
        <w:pStyle w:val="NoSpacing"/>
        <w:rPr>
          <w:rFonts w:ascii="Arial" w:hAnsi="Arial" w:cs="Arial"/>
          <w:sz w:val="28"/>
          <w:szCs w:val="28"/>
        </w:rPr>
      </w:pPr>
      <w:r>
        <w:rPr>
          <w:rFonts w:ascii="Arial" w:hAnsi="Arial" w:cs="Arial"/>
          <w:sz w:val="28"/>
          <w:szCs w:val="28"/>
        </w:rPr>
        <w:t>O</w:t>
      </w:r>
      <w:r w:rsidRPr="0087590E">
        <w:rPr>
          <w:rFonts w:ascii="Arial" w:hAnsi="Arial" w:cs="Arial"/>
          <w:sz w:val="28"/>
          <w:szCs w:val="28"/>
        </w:rPr>
        <w:t xml:space="preserve">rganisations </w:t>
      </w:r>
      <w:r>
        <w:rPr>
          <w:rFonts w:ascii="Arial" w:hAnsi="Arial" w:cs="Arial"/>
          <w:sz w:val="28"/>
          <w:szCs w:val="28"/>
        </w:rPr>
        <w:t xml:space="preserve">operating in or with the interion to operate in Wales </w:t>
      </w:r>
      <w:r w:rsidRPr="0087590E">
        <w:rPr>
          <w:rFonts w:ascii="Arial" w:hAnsi="Arial" w:cs="Arial"/>
          <w:sz w:val="28"/>
          <w:szCs w:val="28"/>
        </w:rPr>
        <w:t xml:space="preserve">that are registered with The Charity Commission, not-for-profit organisations, and local authorities </w:t>
      </w:r>
      <w:r>
        <w:rPr>
          <w:rFonts w:ascii="Arial" w:hAnsi="Arial" w:cs="Arial"/>
          <w:sz w:val="28"/>
          <w:szCs w:val="28"/>
        </w:rPr>
        <w:t xml:space="preserve">in Wales. </w:t>
      </w:r>
      <w:r>
        <w:rPr>
          <w:rFonts w:ascii="Arial" w:hAnsi="Arial" w:cs="Arial"/>
          <w:color w:val="FF0000"/>
          <w:sz w:val="28"/>
          <w:szCs w:val="28"/>
        </w:rPr>
        <w:br/>
      </w:r>
    </w:p>
    <w:p w14:paraId="144577CD" w14:textId="77777777" w:rsidR="0049324A" w:rsidRDefault="0049324A" w:rsidP="0049324A">
      <w:pPr>
        <w:pStyle w:val="NoSpacing"/>
        <w:rPr>
          <w:rFonts w:ascii="Arial" w:hAnsi="Arial" w:cs="Arial"/>
          <w:sz w:val="28"/>
          <w:szCs w:val="28"/>
        </w:rPr>
      </w:pPr>
      <w:r w:rsidRPr="0087590E">
        <w:rPr>
          <w:rFonts w:ascii="Arial" w:hAnsi="Arial" w:cs="Arial"/>
          <w:sz w:val="28"/>
          <w:szCs w:val="28"/>
        </w:rPr>
        <w:lastRenderedPageBreak/>
        <w:t>We welcome applications that propose partnership and collaborative working, providing there is one lead applicant</w:t>
      </w:r>
      <w:r>
        <w:rPr>
          <w:rFonts w:ascii="Arial" w:hAnsi="Arial" w:cs="Arial"/>
          <w:sz w:val="28"/>
          <w:szCs w:val="28"/>
        </w:rPr>
        <w:t xml:space="preserve">.  The lead applicant </w:t>
      </w:r>
      <w:r w:rsidRPr="0087590E">
        <w:rPr>
          <w:rFonts w:ascii="Arial" w:hAnsi="Arial" w:cs="Arial"/>
          <w:sz w:val="28"/>
          <w:szCs w:val="28"/>
        </w:rPr>
        <w:t>will act as the grant holder and data controller.</w:t>
      </w:r>
    </w:p>
    <w:p w14:paraId="4811A42D" w14:textId="77777777" w:rsidR="0049324A" w:rsidRPr="0087590E" w:rsidRDefault="0049324A" w:rsidP="0049324A">
      <w:pPr>
        <w:pStyle w:val="NoSpacing"/>
        <w:rPr>
          <w:rFonts w:ascii="Arial" w:hAnsi="Arial" w:cs="Arial"/>
          <w:sz w:val="28"/>
          <w:szCs w:val="28"/>
        </w:rPr>
      </w:pPr>
    </w:p>
    <w:p w14:paraId="67D42EBB" w14:textId="77777777" w:rsidR="0049324A" w:rsidRDefault="0049324A" w:rsidP="0049324A">
      <w:pPr>
        <w:pStyle w:val="NoSpacing"/>
        <w:rPr>
          <w:rFonts w:ascii="Arial" w:hAnsi="Arial" w:cs="Arial"/>
          <w:sz w:val="28"/>
          <w:szCs w:val="28"/>
        </w:rPr>
      </w:pPr>
      <w:r w:rsidRPr="0087590E">
        <w:rPr>
          <w:rFonts w:ascii="Arial" w:hAnsi="Arial" w:cs="Arial"/>
          <w:sz w:val="28"/>
          <w:szCs w:val="28"/>
        </w:rPr>
        <w:t>We will not accept applications from any organisation with a party-political affiliation.</w:t>
      </w:r>
      <w:r w:rsidRPr="0087590E">
        <w:rPr>
          <w:rFonts w:ascii="Arial" w:hAnsi="Arial" w:cs="Arial"/>
          <w:sz w:val="28"/>
          <w:szCs w:val="28"/>
        </w:rPr>
        <w:br/>
      </w:r>
    </w:p>
    <w:p w14:paraId="5211BAB6" w14:textId="77777777" w:rsidR="0049324A" w:rsidRPr="00AA3CF7" w:rsidRDefault="0049324A" w:rsidP="0049324A">
      <w:pPr>
        <w:rPr>
          <w:rFonts w:ascii="Arial" w:hAnsi="Arial" w:cs="Arial"/>
          <w:b/>
          <w:bCs/>
          <w:sz w:val="28"/>
          <w:szCs w:val="28"/>
        </w:rPr>
      </w:pPr>
      <w:r w:rsidRPr="00AA3CF7">
        <w:rPr>
          <w:rFonts w:ascii="Arial" w:hAnsi="Arial" w:cs="Arial"/>
          <w:b/>
          <w:bCs/>
          <w:sz w:val="28"/>
          <w:szCs w:val="28"/>
        </w:rPr>
        <w:t>Application process:</w:t>
      </w:r>
    </w:p>
    <w:p w14:paraId="0D34BED9" w14:textId="77777777" w:rsidR="0049324A" w:rsidRDefault="0049324A" w:rsidP="0049324A">
      <w:pPr>
        <w:rPr>
          <w:rFonts w:ascii="Arial" w:hAnsi="Arial" w:cs="Arial"/>
          <w:sz w:val="28"/>
          <w:szCs w:val="28"/>
        </w:rPr>
      </w:pPr>
    </w:p>
    <w:p w14:paraId="3B8A3F6F" w14:textId="2F60EDA5" w:rsidR="0049324A" w:rsidRDefault="0049324A" w:rsidP="0049324A">
      <w:pPr>
        <w:rPr>
          <w:rFonts w:ascii="Arial" w:hAnsi="Arial" w:cs="Arial"/>
          <w:sz w:val="28"/>
          <w:szCs w:val="28"/>
        </w:rPr>
      </w:pPr>
      <w:r>
        <w:rPr>
          <w:rFonts w:ascii="Arial" w:hAnsi="Arial" w:cs="Arial"/>
          <w:sz w:val="28"/>
          <w:szCs w:val="28"/>
        </w:rPr>
        <w:t xml:space="preserve">If you are applying to extend or continue work that has already proven impactful in this space, please apply based on a grant award period to commence any time from </w:t>
      </w:r>
      <w:r w:rsidR="003D12CD">
        <w:rPr>
          <w:rFonts w:ascii="Arial" w:hAnsi="Arial" w:cs="Arial"/>
          <w:sz w:val="28"/>
          <w:szCs w:val="28"/>
        </w:rPr>
        <w:t>01 March 2024</w:t>
      </w:r>
      <w:proofErr w:type="gramStart"/>
      <w:r>
        <w:rPr>
          <w:rFonts w:ascii="Arial" w:hAnsi="Arial" w:cs="Arial"/>
          <w:sz w:val="28"/>
          <w:szCs w:val="28"/>
        </w:rPr>
        <w:t xml:space="preserve"> 2022</w:t>
      </w:r>
      <w:proofErr w:type="gramEnd"/>
      <w:r>
        <w:rPr>
          <w:rFonts w:ascii="Arial" w:hAnsi="Arial" w:cs="Arial"/>
          <w:sz w:val="28"/>
          <w:szCs w:val="28"/>
        </w:rPr>
        <w:t xml:space="preserve"> ending no later than March 2025.</w:t>
      </w:r>
    </w:p>
    <w:p w14:paraId="41B04C6E" w14:textId="77777777" w:rsidR="0049324A" w:rsidRDefault="0049324A" w:rsidP="0049324A">
      <w:pPr>
        <w:rPr>
          <w:rFonts w:ascii="Arial" w:hAnsi="Arial" w:cs="Arial"/>
          <w:sz w:val="28"/>
          <w:szCs w:val="28"/>
        </w:rPr>
      </w:pPr>
    </w:p>
    <w:p w14:paraId="23710043" w14:textId="77777777" w:rsidR="0049324A" w:rsidRPr="00B102CE" w:rsidRDefault="0049324A" w:rsidP="0049324A">
      <w:pPr>
        <w:rPr>
          <w:rFonts w:ascii="Arial" w:hAnsi="Arial" w:cs="Arial"/>
          <w:sz w:val="28"/>
          <w:szCs w:val="28"/>
        </w:rPr>
      </w:pPr>
      <w:r>
        <w:rPr>
          <w:rFonts w:ascii="Arial" w:hAnsi="Arial" w:cs="Arial"/>
          <w:sz w:val="28"/>
          <w:szCs w:val="28"/>
        </w:rPr>
        <w:t xml:space="preserve">If you are submitting a proposal to pilot an innovative approach to overcoming barriers, we welcome a two-stage approach with an initial application to fund a pilot, then a subsequent application to fund a </w:t>
      </w:r>
      <w:r w:rsidRPr="00B16FAF">
        <w:rPr>
          <w:rFonts w:ascii="Arial" w:hAnsi="Arial" w:cs="Arial"/>
          <w:sz w:val="28"/>
          <w:szCs w:val="28"/>
        </w:rPr>
        <w:t xml:space="preserve">roll out </w:t>
      </w:r>
      <w:r>
        <w:rPr>
          <w:rFonts w:ascii="Arial" w:hAnsi="Arial" w:cs="Arial"/>
          <w:sz w:val="28"/>
          <w:szCs w:val="28"/>
        </w:rPr>
        <w:t xml:space="preserve">or scale up or of an activity or intervention if it proves to be successful. </w:t>
      </w:r>
    </w:p>
    <w:p w14:paraId="4123DE2F" w14:textId="77777777" w:rsidR="0049324A" w:rsidRPr="00B102CE" w:rsidRDefault="0049324A" w:rsidP="0049324A">
      <w:pPr>
        <w:rPr>
          <w:rFonts w:ascii="Arial" w:hAnsi="Arial" w:cs="Arial"/>
          <w:b/>
          <w:sz w:val="28"/>
          <w:szCs w:val="28"/>
        </w:rPr>
      </w:pPr>
    </w:p>
    <w:p w14:paraId="180F94BB" w14:textId="55C674C6" w:rsidR="0049324A" w:rsidRPr="00B16FAF" w:rsidRDefault="0049324A" w:rsidP="0049324A">
      <w:pPr>
        <w:rPr>
          <w:rFonts w:ascii="Arial" w:hAnsi="Arial" w:cs="Arial"/>
          <w:bCs/>
          <w:sz w:val="28"/>
          <w:szCs w:val="28"/>
        </w:rPr>
      </w:pPr>
      <w:r w:rsidRPr="00B16FAF">
        <w:rPr>
          <w:rFonts w:ascii="Arial" w:hAnsi="Arial" w:cs="Arial"/>
          <w:bCs/>
          <w:sz w:val="28"/>
          <w:szCs w:val="28"/>
        </w:rPr>
        <w:t>A grant panel will</w:t>
      </w:r>
      <w:r>
        <w:rPr>
          <w:rFonts w:ascii="Arial" w:hAnsi="Arial" w:cs="Arial"/>
          <w:bCs/>
          <w:sz w:val="28"/>
          <w:szCs w:val="28"/>
        </w:rPr>
        <w:t xml:space="preserve"> initially</w:t>
      </w:r>
      <w:r w:rsidRPr="00B16FAF">
        <w:rPr>
          <w:rFonts w:ascii="Arial" w:hAnsi="Arial" w:cs="Arial"/>
          <w:bCs/>
          <w:sz w:val="28"/>
          <w:szCs w:val="28"/>
        </w:rPr>
        <w:t xml:space="preserve"> meet </w:t>
      </w:r>
      <w:r>
        <w:rPr>
          <w:rFonts w:ascii="Arial" w:hAnsi="Arial" w:cs="Arial"/>
          <w:bCs/>
          <w:sz w:val="28"/>
          <w:szCs w:val="28"/>
        </w:rPr>
        <w:t>in February</w:t>
      </w:r>
      <w:r w:rsidRPr="00B16FAF">
        <w:rPr>
          <w:rFonts w:ascii="Arial" w:hAnsi="Arial" w:cs="Arial"/>
          <w:bCs/>
          <w:sz w:val="28"/>
          <w:szCs w:val="28"/>
        </w:rPr>
        <w:t xml:space="preserve">. Any applications wishing to be considered in the first round should be submitted by </w:t>
      </w:r>
      <w:r w:rsidR="00CE0211">
        <w:rPr>
          <w:rFonts w:ascii="Arial" w:hAnsi="Arial" w:cs="Arial"/>
          <w:bCs/>
          <w:sz w:val="28"/>
          <w:szCs w:val="28"/>
        </w:rPr>
        <w:t>12 January 2024</w:t>
      </w:r>
      <w:r>
        <w:rPr>
          <w:rFonts w:ascii="Arial" w:hAnsi="Arial" w:cs="Arial"/>
          <w:bCs/>
          <w:sz w:val="28"/>
          <w:szCs w:val="28"/>
        </w:rPr>
        <w:t>.</w:t>
      </w:r>
    </w:p>
    <w:p w14:paraId="28C993BD" w14:textId="77777777" w:rsidR="0049324A" w:rsidRPr="00B16FAF" w:rsidRDefault="0049324A" w:rsidP="0049324A">
      <w:pPr>
        <w:rPr>
          <w:rFonts w:ascii="Arial" w:hAnsi="Arial" w:cs="Arial"/>
          <w:bCs/>
          <w:sz w:val="28"/>
          <w:szCs w:val="28"/>
        </w:rPr>
      </w:pPr>
    </w:p>
    <w:p w14:paraId="58359047" w14:textId="77777777" w:rsidR="0049324A" w:rsidRDefault="0049324A" w:rsidP="0049324A">
      <w:pPr>
        <w:rPr>
          <w:rFonts w:ascii="Arial" w:hAnsi="Arial" w:cs="Arial"/>
          <w:bCs/>
          <w:sz w:val="28"/>
          <w:szCs w:val="28"/>
        </w:rPr>
      </w:pPr>
      <w:r w:rsidRPr="00B16FAF">
        <w:rPr>
          <w:rFonts w:ascii="Arial" w:hAnsi="Arial" w:cs="Arial"/>
          <w:bCs/>
          <w:sz w:val="28"/>
          <w:szCs w:val="28"/>
        </w:rPr>
        <w:t>We are happy to receive applications to this scheme at any point and will look to reconvene the panel when we have several applications to review.</w:t>
      </w:r>
    </w:p>
    <w:p w14:paraId="19ECCCBC" w14:textId="77777777" w:rsidR="0049324A" w:rsidRDefault="0049324A" w:rsidP="0049324A">
      <w:pPr>
        <w:rPr>
          <w:rFonts w:ascii="Arial" w:hAnsi="Arial" w:cs="Arial"/>
          <w:bCs/>
          <w:sz w:val="28"/>
          <w:szCs w:val="28"/>
        </w:rPr>
      </w:pPr>
    </w:p>
    <w:p w14:paraId="2C771314" w14:textId="77777777" w:rsidR="0049324A" w:rsidRDefault="0049324A" w:rsidP="0049324A">
      <w:pPr>
        <w:rPr>
          <w:rFonts w:ascii="Arial" w:hAnsi="Arial" w:cs="Arial"/>
          <w:sz w:val="28"/>
          <w:szCs w:val="28"/>
        </w:rPr>
      </w:pPr>
      <w:r>
        <w:rPr>
          <w:rFonts w:ascii="Arial" w:hAnsi="Arial" w:cs="Arial"/>
          <w:sz w:val="28"/>
          <w:szCs w:val="28"/>
        </w:rPr>
        <w:t>Organisations will not be considered for funding if they have links to any political parties or if the funding is for party political purposes.</w:t>
      </w:r>
    </w:p>
    <w:p w14:paraId="6F23A461" w14:textId="77777777" w:rsidR="0049324A" w:rsidRDefault="0049324A" w:rsidP="0049324A">
      <w:pPr>
        <w:rPr>
          <w:rFonts w:ascii="Arial" w:hAnsi="Arial" w:cs="Arial"/>
          <w:bCs/>
          <w:sz w:val="28"/>
          <w:szCs w:val="28"/>
        </w:rPr>
      </w:pPr>
    </w:p>
    <w:p w14:paraId="45660D55" w14:textId="77777777" w:rsidR="0049324A" w:rsidRPr="0087590E" w:rsidRDefault="0049324A" w:rsidP="0049324A">
      <w:pPr>
        <w:pStyle w:val="NoSpacing"/>
        <w:rPr>
          <w:rFonts w:ascii="Arial" w:hAnsi="Arial" w:cs="Arial"/>
          <w:b/>
          <w:bCs/>
          <w:sz w:val="28"/>
          <w:szCs w:val="28"/>
        </w:rPr>
      </w:pPr>
      <w:r w:rsidRPr="0087590E">
        <w:rPr>
          <w:rFonts w:ascii="Arial" w:hAnsi="Arial" w:cs="Arial"/>
          <w:b/>
          <w:bCs/>
          <w:sz w:val="28"/>
          <w:szCs w:val="28"/>
        </w:rPr>
        <w:t>Conditions of the grant</w:t>
      </w:r>
      <w:r>
        <w:rPr>
          <w:rFonts w:ascii="Arial" w:hAnsi="Arial" w:cs="Arial"/>
          <w:b/>
          <w:bCs/>
          <w:sz w:val="28"/>
          <w:szCs w:val="28"/>
        </w:rPr>
        <w:br/>
      </w:r>
    </w:p>
    <w:p w14:paraId="771A4586" w14:textId="77777777" w:rsidR="0049324A" w:rsidRDefault="0049324A" w:rsidP="0049324A">
      <w:pPr>
        <w:pStyle w:val="NoSpacing"/>
        <w:rPr>
          <w:rFonts w:ascii="Arial" w:hAnsi="Arial" w:cs="Arial"/>
          <w:sz w:val="28"/>
          <w:szCs w:val="28"/>
        </w:rPr>
      </w:pPr>
      <w:r w:rsidRPr="0087590E">
        <w:rPr>
          <w:rFonts w:ascii="Arial" w:hAnsi="Arial" w:cs="Arial"/>
          <w:sz w:val="28"/>
          <w:szCs w:val="28"/>
        </w:rPr>
        <w:t>Successful applicants will be expected to send a representative (usually the lead contact) to the Welsh Democratic Engagement Partnership</w:t>
      </w:r>
      <w:r>
        <w:rPr>
          <w:rFonts w:ascii="Arial" w:hAnsi="Arial" w:cs="Arial"/>
          <w:sz w:val="28"/>
          <w:szCs w:val="28"/>
        </w:rPr>
        <w:t>, which the Welsh Government manages</w:t>
      </w:r>
      <w:r w:rsidRPr="0087590E">
        <w:rPr>
          <w:rFonts w:ascii="Arial" w:hAnsi="Arial" w:cs="Arial"/>
          <w:sz w:val="28"/>
          <w:szCs w:val="28"/>
        </w:rPr>
        <w:t>.</w:t>
      </w:r>
    </w:p>
    <w:p w14:paraId="45EA291B" w14:textId="77777777" w:rsidR="0049324A" w:rsidRPr="0087590E" w:rsidRDefault="0049324A" w:rsidP="0049324A">
      <w:pPr>
        <w:pStyle w:val="NoSpacing"/>
        <w:rPr>
          <w:rFonts w:ascii="Arial" w:hAnsi="Arial" w:cs="Arial"/>
          <w:sz w:val="28"/>
          <w:szCs w:val="28"/>
        </w:rPr>
      </w:pPr>
    </w:p>
    <w:p w14:paraId="4337BB5D" w14:textId="77777777" w:rsidR="0049324A" w:rsidRPr="0087590E" w:rsidRDefault="0049324A" w:rsidP="0049324A">
      <w:pPr>
        <w:pStyle w:val="NoSpacing"/>
        <w:rPr>
          <w:rFonts w:ascii="Arial" w:hAnsi="Arial" w:cs="Arial"/>
          <w:sz w:val="28"/>
          <w:szCs w:val="28"/>
        </w:rPr>
      </w:pPr>
      <w:r w:rsidRPr="0087590E">
        <w:rPr>
          <w:rFonts w:ascii="Arial" w:hAnsi="Arial" w:cs="Arial"/>
          <w:sz w:val="28"/>
          <w:szCs w:val="28"/>
        </w:rPr>
        <w:t>Successful applicants will be expected to provide a</w:t>
      </w:r>
      <w:r>
        <w:rPr>
          <w:rFonts w:ascii="Arial" w:hAnsi="Arial" w:cs="Arial"/>
          <w:sz w:val="28"/>
          <w:szCs w:val="28"/>
        </w:rPr>
        <w:t>n</w:t>
      </w:r>
      <w:r w:rsidRPr="0087590E">
        <w:rPr>
          <w:rFonts w:ascii="Arial" w:hAnsi="Arial" w:cs="Arial"/>
          <w:sz w:val="28"/>
          <w:szCs w:val="28"/>
        </w:rPr>
        <w:t xml:space="preserve"> evaluation at the end of the grant term to Welsh Government officials.</w:t>
      </w:r>
    </w:p>
    <w:p w14:paraId="4C1BAE5C" w14:textId="77777777" w:rsidR="0049324A" w:rsidRDefault="0049324A" w:rsidP="0049324A">
      <w:pPr>
        <w:rPr>
          <w:rFonts w:ascii="Arial" w:hAnsi="Arial" w:cs="Arial"/>
          <w:bCs/>
          <w:sz w:val="28"/>
          <w:szCs w:val="28"/>
        </w:rPr>
      </w:pPr>
    </w:p>
    <w:p w14:paraId="5CFCD583" w14:textId="77777777" w:rsidR="0049324A" w:rsidRDefault="0049324A" w:rsidP="0049324A">
      <w:pPr>
        <w:pStyle w:val="NoSpacing"/>
        <w:rPr>
          <w:rFonts w:ascii="Arial" w:hAnsi="Arial" w:cs="Arial"/>
          <w:b/>
          <w:bCs/>
          <w:sz w:val="28"/>
          <w:szCs w:val="28"/>
        </w:rPr>
      </w:pPr>
      <w:r>
        <w:rPr>
          <w:rFonts w:ascii="Arial" w:hAnsi="Arial" w:cs="Arial"/>
          <w:b/>
          <w:bCs/>
          <w:sz w:val="28"/>
          <w:szCs w:val="28"/>
        </w:rPr>
        <w:t xml:space="preserve">Application process </w:t>
      </w:r>
      <w:r>
        <w:rPr>
          <w:rFonts w:ascii="Arial" w:hAnsi="Arial" w:cs="Arial"/>
          <w:b/>
          <w:bCs/>
          <w:sz w:val="28"/>
          <w:szCs w:val="28"/>
        </w:rPr>
        <w:br/>
      </w:r>
    </w:p>
    <w:p w14:paraId="6A97F77A" w14:textId="77777777" w:rsidR="0049324A" w:rsidRPr="0087590E" w:rsidRDefault="0049324A" w:rsidP="0049324A">
      <w:pPr>
        <w:pStyle w:val="NoSpacing"/>
        <w:rPr>
          <w:rFonts w:ascii="Arial" w:hAnsi="Arial" w:cs="Arial"/>
          <w:sz w:val="28"/>
          <w:szCs w:val="28"/>
        </w:rPr>
      </w:pPr>
      <w:r w:rsidRPr="0087590E">
        <w:rPr>
          <w:rFonts w:ascii="Arial" w:hAnsi="Arial" w:cs="Arial"/>
          <w:b/>
          <w:bCs/>
          <w:sz w:val="28"/>
          <w:szCs w:val="28"/>
        </w:rPr>
        <w:t xml:space="preserve">1. </w:t>
      </w:r>
      <w:r w:rsidRPr="0087590E">
        <w:rPr>
          <w:rFonts w:ascii="Arial" w:hAnsi="Arial" w:cs="Arial"/>
          <w:b/>
          <w:bCs/>
          <w:sz w:val="28"/>
          <w:szCs w:val="28"/>
          <w:u w:val="single"/>
        </w:rPr>
        <w:t>Complete the application form in this document</w:t>
      </w:r>
      <w:r w:rsidRPr="0087590E">
        <w:rPr>
          <w:rFonts w:ascii="Arial" w:hAnsi="Arial" w:cs="Arial"/>
          <w:b/>
          <w:bCs/>
          <w:sz w:val="28"/>
          <w:szCs w:val="28"/>
          <w:u w:val="single"/>
        </w:rPr>
        <w:br/>
      </w:r>
      <w:r w:rsidRPr="0087590E">
        <w:rPr>
          <w:rFonts w:ascii="Arial" w:hAnsi="Arial" w:cs="Arial"/>
          <w:sz w:val="28"/>
          <w:szCs w:val="28"/>
        </w:rPr>
        <w:t xml:space="preserve">Supporting information can also be submitted with your application form </w:t>
      </w:r>
      <w:proofErr w:type="gramStart"/>
      <w:r w:rsidRPr="0087590E">
        <w:rPr>
          <w:rFonts w:ascii="Arial" w:hAnsi="Arial" w:cs="Arial"/>
          <w:sz w:val="28"/>
          <w:szCs w:val="28"/>
        </w:rPr>
        <w:t>e.g.</w:t>
      </w:r>
      <w:proofErr w:type="gramEnd"/>
      <w:r w:rsidRPr="0087590E">
        <w:rPr>
          <w:rFonts w:ascii="Arial" w:hAnsi="Arial" w:cs="Arial"/>
          <w:sz w:val="28"/>
          <w:szCs w:val="28"/>
        </w:rPr>
        <w:t xml:space="preserve"> Project plans, communication plans, organisational and relationship diagrams, and anything else you consider useful in support of your </w:t>
      </w:r>
      <w:r w:rsidRPr="0087590E">
        <w:rPr>
          <w:rFonts w:ascii="Arial" w:hAnsi="Arial" w:cs="Arial"/>
          <w:sz w:val="28"/>
          <w:szCs w:val="28"/>
        </w:rPr>
        <w:lastRenderedPageBreak/>
        <w:t>application.</w:t>
      </w:r>
      <w:r w:rsidRPr="0087590E">
        <w:rPr>
          <w:rFonts w:ascii="Arial" w:hAnsi="Arial" w:cs="Arial"/>
          <w:sz w:val="28"/>
          <w:szCs w:val="28"/>
        </w:rPr>
        <w:br/>
      </w:r>
    </w:p>
    <w:p w14:paraId="62FDEAF2" w14:textId="77777777" w:rsidR="0049324A" w:rsidRPr="0087590E" w:rsidRDefault="0049324A" w:rsidP="0049324A">
      <w:pPr>
        <w:pStyle w:val="NoSpacing"/>
        <w:rPr>
          <w:rFonts w:ascii="Arial" w:hAnsi="Arial" w:cs="Arial"/>
          <w:b/>
          <w:bCs/>
          <w:sz w:val="28"/>
          <w:szCs w:val="28"/>
        </w:rPr>
      </w:pPr>
      <w:r w:rsidRPr="0087590E">
        <w:rPr>
          <w:rFonts w:ascii="Arial" w:hAnsi="Arial" w:cs="Arial"/>
          <w:b/>
          <w:bCs/>
          <w:sz w:val="28"/>
          <w:szCs w:val="28"/>
        </w:rPr>
        <w:t xml:space="preserve">2. </w:t>
      </w:r>
      <w:r w:rsidRPr="0087590E">
        <w:rPr>
          <w:rFonts w:ascii="Arial" w:hAnsi="Arial" w:cs="Arial"/>
          <w:b/>
          <w:bCs/>
          <w:sz w:val="28"/>
          <w:szCs w:val="28"/>
          <w:u w:val="single"/>
        </w:rPr>
        <w:t xml:space="preserve">Email your application to </w:t>
      </w:r>
      <w:hyperlink r:id="rId14" w:history="1">
        <w:r w:rsidRPr="0087590E">
          <w:rPr>
            <w:rStyle w:val="Hyperlink"/>
            <w:rFonts w:ascii="Arial" w:hAnsi="Arial" w:cs="Arial"/>
            <w:b/>
            <w:bCs/>
            <w:sz w:val="28"/>
            <w:szCs w:val="28"/>
          </w:rPr>
          <w:t>Etholiadau.Elections@gov.wales</w:t>
        </w:r>
      </w:hyperlink>
      <w:r w:rsidRPr="0087590E">
        <w:rPr>
          <w:rFonts w:ascii="Arial" w:hAnsi="Arial" w:cs="Arial"/>
          <w:b/>
          <w:bCs/>
          <w:sz w:val="28"/>
          <w:szCs w:val="28"/>
        </w:rPr>
        <w:t xml:space="preserve"> </w:t>
      </w:r>
    </w:p>
    <w:p w14:paraId="422B27C5" w14:textId="77777777" w:rsidR="0049324A" w:rsidRPr="0087590E" w:rsidRDefault="0049324A" w:rsidP="0049324A">
      <w:pPr>
        <w:pStyle w:val="NoSpacing"/>
        <w:rPr>
          <w:rFonts w:ascii="Arial" w:hAnsi="Arial" w:cs="Arial"/>
          <w:sz w:val="28"/>
          <w:szCs w:val="28"/>
        </w:rPr>
      </w:pPr>
      <w:r w:rsidRPr="0087590E">
        <w:rPr>
          <w:rFonts w:ascii="Arial" w:hAnsi="Arial" w:cs="Arial"/>
          <w:sz w:val="28"/>
          <w:szCs w:val="28"/>
        </w:rPr>
        <w:t>We aim to run this process electronically as far as possible. If you need the application pack in an alternative format or to submit your completed application in hard copy, please call a member of the team on 03000 251463 so that we can agree a suitable arrangement.</w:t>
      </w:r>
      <w:r w:rsidRPr="0087590E">
        <w:rPr>
          <w:rFonts w:ascii="Arial" w:hAnsi="Arial" w:cs="Arial"/>
          <w:sz w:val="28"/>
          <w:szCs w:val="28"/>
        </w:rPr>
        <w:br/>
      </w:r>
    </w:p>
    <w:p w14:paraId="0CA192F3" w14:textId="77777777" w:rsidR="0049324A" w:rsidRPr="0087590E" w:rsidRDefault="0049324A" w:rsidP="0049324A">
      <w:pPr>
        <w:pStyle w:val="NoSpacing"/>
        <w:rPr>
          <w:rFonts w:ascii="Arial" w:hAnsi="Arial" w:cs="Arial"/>
          <w:b/>
          <w:bCs/>
          <w:sz w:val="28"/>
          <w:szCs w:val="28"/>
        </w:rPr>
      </w:pPr>
      <w:r>
        <w:rPr>
          <w:rFonts w:ascii="Arial" w:hAnsi="Arial" w:cs="Arial"/>
          <w:b/>
          <w:bCs/>
          <w:sz w:val="28"/>
          <w:szCs w:val="28"/>
        </w:rPr>
        <w:t>3</w:t>
      </w:r>
      <w:r w:rsidRPr="0087590E">
        <w:rPr>
          <w:rFonts w:ascii="Arial" w:hAnsi="Arial" w:cs="Arial"/>
          <w:b/>
          <w:bCs/>
          <w:sz w:val="28"/>
          <w:szCs w:val="28"/>
        </w:rPr>
        <w:t xml:space="preserve">. </w:t>
      </w:r>
      <w:r>
        <w:rPr>
          <w:rFonts w:ascii="Arial" w:hAnsi="Arial" w:cs="Arial"/>
          <w:b/>
          <w:bCs/>
          <w:sz w:val="28"/>
          <w:szCs w:val="28"/>
        </w:rPr>
        <w:t>Assessment of bids</w:t>
      </w:r>
    </w:p>
    <w:p w14:paraId="2D8F3AB6" w14:textId="77777777" w:rsidR="0049324A" w:rsidRPr="0087590E" w:rsidRDefault="0049324A" w:rsidP="0049324A">
      <w:pPr>
        <w:pStyle w:val="Default"/>
        <w:rPr>
          <w:sz w:val="28"/>
          <w:szCs w:val="28"/>
        </w:rPr>
      </w:pPr>
      <w:r>
        <w:rPr>
          <w:sz w:val="28"/>
          <w:szCs w:val="28"/>
        </w:rPr>
        <w:t>A panel of Welsh Government o</w:t>
      </w:r>
      <w:r w:rsidRPr="0087590E">
        <w:rPr>
          <w:sz w:val="28"/>
          <w:szCs w:val="28"/>
        </w:rPr>
        <w:t xml:space="preserve">fficials will </w:t>
      </w:r>
      <w:r>
        <w:rPr>
          <w:sz w:val="28"/>
          <w:szCs w:val="28"/>
        </w:rPr>
        <w:t xml:space="preserve">assess all applications submitted to determine whether they fit the view of the Democratic Engagement Grant.  When a decision has been made, the Grant Manger will </w:t>
      </w:r>
      <w:r w:rsidRPr="0087590E">
        <w:rPr>
          <w:sz w:val="28"/>
          <w:szCs w:val="28"/>
        </w:rPr>
        <w:t xml:space="preserve">write to </w:t>
      </w:r>
      <w:r>
        <w:rPr>
          <w:sz w:val="28"/>
          <w:szCs w:val="28"/>
        </w:rPr>
        <w:t xml:space="preserve">the organisation submitting the </w:t>
      </w:r>
      <w:r w:rsidRPr="0087590E">
        <w:rPr>
          <w:sz w:val="28"/>
          <w:szCs w:val="28"/>
        </w:rPr>
        <w:t>application regarding the outcome.</w:t>
      </w:r>
    </w:p>
    <w:p w14:paraId="6ACC2810" w14:textId="77777777" w:rsidR="0049324A" w:rsidRDefault="0049324A" w:rsidP="0049324A">
      <w:pPr>
        <w:rPr>
          <w:rFonts w:ascii="Arial" w:hAnsi="Arial" w:cs="Arial"/>
          <w:bCs/>
          <w:sz w:val="28"/>
          <w:szCs w:val="28"/>
        </w:rPr>
      </w:pPr>
    </w:p>
    <w:p w14:paraId="3529E6BF" w14:textId="77777777" w:rsidR="0049324A" w:rsidRPr="008E3346" w:rsidRDefault="0049324A" w:rsidP="0049324A">
      <w:pPr>
        <w:rPr>
          <w:rFonts w:ascii="Arial" w:hAnsi="Arial" w:cs="Arial"/>
          <w:bCs/>
          <w:sz w:val="28"/>
          <w:szCs w:val="28"/>
        </w:rPr>
      </w:pPr>
      <w:r w:rsidRPr="00521F30">
        <w:rPr>
          <w:rFonts w:ascii="Arial" w:hAnsi="Arial" w:cs="Arial"/>
          <w:sz w:val="28"/>
          <w:szCs w:val="28"/>
        </w:rPr>
        <w:t xml:space="preserve">If you would like to discuss your work in more detail, prior to submitting an application, please contact: </w:t>
      </w:r>
      <w:hyperlink r:id="rId15" w:history="1">
        <w:r w:rsidRPr="00521F30">
          <w:rPr>
            <w:rStyle w:val="Hyperlink"/>
            <w:rFonts w:ascii="Arial" w:hAnsi="Arial" w:cs="Arial"/>
            <w:sz w:val="28"/>
            <w:szCs w:val="28"/>
          </w:rPr>
          <w:t>Etholiadau.Elections@gov.wales</w:t>
        </w:r>
      </w:hyperlink>
      <w:r w:rsidRPr="00521F30">
        <w:rPr>
          <w:rFonts w:ascii="Arial" w:hAnsi="Arial" w:cs="Arial"/>
          <w:sz w:val="28"/>
          <w:szCs w:val="28"/>
        </w:rPr>
        <w:t xml:space="preserve">.  </w:t>
      </w:r>
    </w:p>
    <w:p w14:paraId="23860DD2" w14:textId="77777777" w:rsidR="0049324A" w:rsidRDefault="0049324A" w:rsidP="0049324A">
      <w:pPr>
        <w:pStyle w:val="Default"/>
        <w:rPr>
          <w:sz w:val="28"/>
          <w:szCs w:val="28"/>
        </w:rPr>
      </w:pPr>
    </w:p>
    <w:p w14:paraId="68CD025C" w14:textId="77777777" w:rsidR="0049324A" w:rsidRPr="00E444D9" w:rsidRDefault="0049324A" w:rsidP="0049324A">
      <w:pPr>
        <w:rPr>
          <w:rFonts w:ascii="Arial" w:hAnsi="Arial" w:cs="Arial"/>
          <w:b/>
          <w:sz w:val="28"/>
          <w:szCs w:val="28"/>
        </w:rPr>
      </w:pPr>
      <w:r>
        <w:rPr>
          <w:rFonts w:ascii="Arial" w:hAnsi="Arial" w:cs="Arial"/>
          <w:b/>
          <w:sz w:val="28"/>
          <w:szCs w:val="28"/>
        </w:rPr>
        <w:t>Key dates</w:t>
      </w:r>
    </w:p>
    <w:p w14:paraId="1BE071CB" w14:textId="77777777" w:rsidR="0049324A" w:rsidRPr="00521F30" w:rsidRDefault="0049324A" w:rsidP="0049324A">
      <w:pPr>
        <w:pStyle w:val="Default"/>
        <w:rPr>
          <w:sz w:val="28"/>
          <w:szCs w:val="28"/>
        </w:rPr>
      </w:pPr>
    </w:p>
    <w:p w14:paraId="0C7A4194" w14:textId="77777777" w:rsidR="0049324A" w:rsidRDefault="0049324A" w:rsidP="0049324A">
      <w:pPr>
        <w:pStyle w:val="Default"/>
        <w:rPr>
          <w:sz w:val="28"/>
          <w:szCs w:val="28"/>
        </w:rPr>
      </w:pPr>
      <w:r w:rsidRPr="00521F30">
        <w:rPr>
          <w:sz w:val="28"/>
          <w:szCs w:val="28"/>
        </w:rPr>
        <w:t>We will accept submission of grant applications for under £1000 at any time.</w:t>
      </w:r>
      <w:r>
        <w:rPr>
          <w:sz w:val="28"/>
          <w:szCs w:val="28"/>
        </w:rPr>
        <w:t xml:space="preserve">  You should expect to receive a response within 15 working days. </w:t>
      </w:r>
    </w:p>
    <w:p w14:paraId="618EE82A" w14:textId="77777777" w:rsidR="0049324A" w:rsidRDefault="0049324A" w:rsidP="0049324A">
      <w:pPr>
        <w:pStyle w:val="Default"/>
        <w:rPr>
          <w:sz w:val="23"/>
          <w:szCs w:val="23"/>
        </w:rPr>
      </w:pPr>
    </w:p>
    <w:p w14:paraId="426D80A7" w14:textId="77777777" w:rsidR="0049324A" w:rsidRDefault="0049324A" w:rsidP="0049324A">
      <w:pPr>
        <w:pStyle w:val="Default"/>
        <w:rPr>
          <w:sz w:val="23"/>
          <w:szCs w:val="23"/>
        </w:rPr>
      </w:pPr>
    </w:p>
    <w:p w14:paraId="7DED67FF" w14:textId="77777777" w:rsidR="0049324A" w:rsidRPr="00521F30" w:rsidRDefault="0049324A" w:rsidP="0049324A">
      <w:pPr>
        <w:pStyle w:val="Default"/>
        <w:rPr>
          <w:b/>
          <w:bCs/>
          <w:sz w:val="28"/>
          <w:szCs w:val="28"/>
        </w:rPr>
      </w:pPr>
      <w:r w:rsidRPr="00521F30">
        <w:rPr>
          <w:b/>
          <w:bCs/>
          <w:sz w:val="28"/>
          <w:szCs w:val="28"/>
        </w:rPr>
        <w:t>Additional Information</w:t>
      </w:r>
    </w:p>
    <w:p w14:paraId="17BB9FF8" w14:textId="77777777" w:rsidR="0049324A" w:rsidRPr="00521F30" w:rsidRDefault="0049324A" w:rsidP="0049324A">
      <w:pPr>
        <w:pStyle w:val="Default"/>
        <w:rPr>
          <w:sz w:val="28"/>
          <w:szCs w:val="28"/>
        </w:rPr>
      </w:pPr>
      <w:r>
        <w:rPr>
          <w:sz w:val="28"/>
          <w:szCs w:val="28"/>
        </w:rPr>
        <w:t>Annex A (b</w:t>
      </w:r>
      <w:r w:rsidRPr="00521F30">
        <w:rPr>
          <w:sz w:val="28"/>
          <w:szCs w:val="28"/>
        </w:rPr>
        <w:t>elow</w:t>
      </w:r>
      <w:r>
        <w:rPr>
          <w:sz w:val="28"/>
          <w:szCs w:val="28"/>
        </w:rPr>
        <w:t>)</w:t>
      </w:r>
      <w:r w:rsidRPr="00521F30">
        <w:rPr>
          <w:sz w:val="28"/>
          <w:szCs w:val="28"/>
        </w:rPr>
        <w:t xml:space="preserve"> </w:t>
      </w:r>
      <w:r>
        <w:rPr>
          <w:sz w:val="28"/>
          <w:szCs w:val="28"/>
        </w:rPr>
        <w:t>contains</w:t>
      </w:r>
      <w:r w:rsidRPr="00521F30">
        <w:rPr>
          <w:sz w:val="28"/>
          <w:szCs w:val="28"/>
        </w:rPr>
        <w:t xml:space="preserve"> a list of frequently asked questions you may find useful when completing your application.</w:t>
      </w:r>
    </w:p>
    <w:p w14:paraId="13F4AA2A" w14:textId="77777777" w:rsidR="0049324A" w:rsidRDefault="0049324A" w:rsidP="0049324A">
      <w:pPr>
        <w:rPr>
          <w:rFonts w:ascii="Arial" w:hAnsi="Arial" w:cs="Arial"/>
          <w:bCs/>
          <w:sz w:val="28"/>
          <w:szCs w:val="28"/>
        </w:rPr>
      </w:pPr>
    </w:p>
    <w:p w14:paraId="2C30C229" w14:textId="77777777" w:rsidR="0049324A" w:rsidRDefault="0049324A" w:rsidP="0049324A">
      <w:pPr>
        <w:rPr>
          <w:rFonts w:ascii="Arial" w:hAnsi="Arial" w:cs="Arial"/>
          <w:bCs/>
          <w:sz w:val="28"/>
          <w:szCs w:val="28"/>
        </w:rPr>
      </w:pPr>
    </w:p>
    <w:p w14:paraId="65955B82" w14:textId="77777777" w:rsidR="0049324A" w:rsidRDefault="0049324A" w:rsidP="0049324A">
      <w:pPr>
        <w:rPr>
          <w:rFonts w:ascii="Arial" w:hAnsi="Arial" w:cs="Arial"/>
          <w:bCs/>
          <w:sz w:val="28"/>
          <w:szCs w:val="28"/>
        </w:rPr>
      </w:pPr>
    </w:p>
    <w:p w14:paraId="2DE48868" w14:textId="77777777" w:rsidR="0049324A" w:rsidRDefault="0049324A" w:rsidP="0049324A">
      <w:pPr>
        <w:spacing w:after="200" w:line="276" w:lineRule="auto"/>
        <w:rPr>
          <w:rFonts w:ascii="Arial" w:hAnsi="Arial" w:cs="Arial"/>
          <w:bCs/>
          <w:sz w:val="28"/>
          <w:szCs w:val="28"/>
        </w:rPr>
      </w:pPr>
      <w:r>
        <w:rPr>
          <w:rFonts w:ascii="Arial" w:hAnsi="Arial" w:cs="Arial"/>
          <w:bCs/>
          <w:sz w:val="28"/>
          <w:szCs w:val="28"/>
        </w:rPr>
        <w:br w:type="page"/>
      </w:r>
    </w:p>
    <w:p w14:paraId="3351D320" w14:textId="77777777" w:rsidR="0049324A" w:rsidRDefault="0049324A" w:rsidP="0049324A">
      <w:pPr>
        <w:jc w:val="right"/>
        <w:rPr>
          <w:rFonts w:ascii="Arial" w:hAnsi="Arial" w:cs="Arial"/>
          <w:b/>
          <w:sz w:val="28"/>
          <w:szCs w:val="28"/>
        </w:rPr>
      </w:pPr>
      <w:r w:rsidRPr="00521F30">
        <w:rPr>
          <w:rFonts w:ascii="Arial" w:hAnsi="Arial" w:cs="Arial"/>
          <w:b/>
          <w:sz w:val="28"/>
          <w:szCs w:val="28"/>
        </w:rPr>
        <w:lastRenderedPageBreak/>
        <w:t>Annex A</w:t>
      </w:r>
    </w:p>
    <w:p w14:paraId="651D4831" w14:textId="77777777" w:rsidR="0049324A" w:rsidRDefault="0049324A" w:rsidP="0049324A">
      <w:pPr>
        <w:rPr>
          <w:rFonts w:ascii="Arial" w:hAnsi="Arial" w:cs="Arial"/>
          <w:bCs/>
          <w:sz w:val="28"/>
          <w:szCs w:val="28"/>
        </w:rPr>
      </w:pPr>
    </w:p>
    <w:p w14:paraId="2F676A46" w14:textId="77777777" w:rsidR="0049324A" w:rsidRDefault="0049324A" w:rsidP="0049324A">
      <w:pPr>
        <w:pStyle w:val="Heading2"/>
        <w:jc w:val="center"/>
        <w:rPr>
          <w:rFonts w:cs="Arial"/>
          <w:b/>
          <w:sz w:val="28"/>
          <w:szCs w:val="28"/>
          <w:u w:val="single"/>
        </w:rPr>
      </w:pPr>
      <w:r>
        <w:rPr>
          <w:rFonts w:cs="Arial"/>
          <w:b/>
          <w:sz w:val="28"/>
          <w:szCs w:val="28"/>
          <w:u w:val="single"/>
        </w:rPr>
        <w:t>Frequently Asked Questions</w:t>
      </w:r>
      <w:r>
        <w:rPr>
          <w:rFonts w:cs="Arial"/>
          <w:b/>
          <w:sz w:val="28"/>
          <w:szCs w:val="28"/>
          <w:u w:val="single"/>
        </w:rPr>
        <w:br/>
      </w:r>
    </w:p>
    <w:p w14:paraId="2D64DD8B" w14:textId="77777777" w:rsidR="0049324A" w:rsidRPr="003521B2" w:rsidRDefault="0049324A" w:rsidP="0049324A">
      <w:pPr>
        <w:pStyle w:val="NoSpacing"/>
        <w:rPr>
          <w:rFonts w:ascii="Arial" w:hAnsi="Arial" w:cs="Arial"/>
          <w:b/>
          <w:bCs/>
          <w:sz w:val="28"/>
          <w:szCs w:val="28"/>
        </w:rPr>
      </w:pPr>
      <w:r w:rsidRPr="003521B2">
        <w:rPr>
          <w:rFonts w:ascii="Arial" w:hAnsi="Arial" w:cs="Arial"/>
          <w:b/>
          <w:bCs/>
          <w:sz w:val="28"/>
          <w:szCs w:val="28"/>
        </w:rPr>
        <w:t>Q1. I am a small community-based organisation, without a national reach – can I still apply?</w:t>
      </w:r>
    </w:p>
    <w:p w14:paraId="1193D65F" w14:textId="77777777" w:rsidR="0049324A" w:rsidRPr="003521B2" w:rsidRDefault="0049324A" w:rsidP="0049324A">
      <w:pPr>
        <w:pStyle w:val="NoSpacing"/>
        <w:rPr>
          <w:rFonts w:ascii="Arial" w:hAnsi="Arial" w:cs="Arial"/>
          <w:sz w:val="28"/>
          <w:szCs w:val="28"/>
        </w:rPr>
      </w:pPr>
      <w:r>
        <w:rPr>
          <w:rFonts w:ascii="Arial" w:hAnsi="Arial" w:cs="Arial"/>
          <w:sz w:val="28"/>
          <w:szCs w:val="28"/>
        </w:rPr>
        <w:t>Yes, we understand the importance of smaller, community-based organisations and welcome applications from these groups.</w:t>
      </w:r>
      <w:r w:rsidRPr="003521B2">
        <w:rPr>
          <w:rFonts w:ascii="Arial" w:hAnsi="Arial" w:cs="Arial"/>
          <w:sz w:val="28"/>
          <w:szCs w:val="28"/>
        </w:rPr>
        <w:t xml:space="preserve"> </w:t>
      </w:r>
    </w:p>
    <w:p w14:paraId="6F93A8D1" w14:textId="77777777" w:rsidR="0049324A" w:rsidRPr="003521B2" w:rsidRDefault="0049324A" w:rsidP="0049324A">
      <w:pPr>
        <w:pStyle w:val="NoSpacing"/>
        <w:rPr>
          <w:rFonts w:ascii="Arial" w:hAnsi="Arial" w:cs="Arial"/>
          <w:sz w:val="28"/>
          <w:szCs w:val="28"/>
        </w:rPr>
      </w:pPr>
    </w:p>
    <w:p w14:paraId="0EC03D82" w14:textId="77777777" w:rsidR="0049324A" w:rsidRPr="003521B2" w:rsidRDefault="0049324A" w:rsidP="0049324A">
      <w:pPr>
        <w:pStyle w:val="NoSpacing"/>
        <w:rPr>
          <w:rFonts w:ascii="Arial" w:hAnsi="Arial" w:cs="Arial"/>
          <w:b/>
          <w:bCs/>
          <w:sz w:val="28"/>
          <w:szCs w:val="28"/>
        </w:rPr>
      </w:pPr>
      <w:r w:rsidRPr="003521B2">
        <w:rPr>
          <w:rFonts w:ascii="Arial" w:hAnsi="Arial" w:cs="Arial"/>
          <w:b/>
          <w:bCs/>
          <w:sz w:val="28"/>
          <w:szCs w:val="28"/>
        </w:rPr>
        <w:t>Q2. Our organisation ran some successful activities in the build up to Senedd and local government elections – can we use this funding to re-run them?</w:t>
      </w:r>
    </w:p>
    <w:p w14:paraId="00046724" w14:textId="77777777" w:rsidR="0049324A" w:rsidRPr="003521B2" w:rsidRDefault="0049324A" w:rsidP="0049324A">
      <w:pPr>
        <w:pStyle w:val="NoSpacing"/>
        <w:rPr>
          <w:rFonts w:ascii="Arial" w:hAnsi="Arial" w:cs="Arial"/>
          <w:sz w:val="28"/>
          <w:szCs w:val="28"/>
        </w:rPr>
      </w:pPr>
      <w:r>
        <w:rPr>
          <w:rFonts w:ascii="Arial" w:hAnsi="Arial" w:cs="Arial"/>
          <w:sz w:val="28"/>
          <w:szCs w:val="28"/>
        </w:rPr>
        <w:t>Yes, a</w:t>
      </w:r>
      <w:r w:rsidRPr="003521B2">
        <w:rPr>
          <w:rFonts w:ascii="Arial" w:hAnsi="Arial" w:cs="Arial"/>
          <w:sz w:val="28"/>
          <w:szCs w:val="28"/>
        </w:rPr>
        <w:t xml:space="preserve">s long as you can evidence the success of a previous approach, and that the focus of any future activity is </w:t>
      </w:r>
      <w:proofErr w:type="gramStart"/>
      <w:r w:rsidRPr="003521B2">
        <w:rPr>
          <w:rFonts w:ascii="Arial" w:hAnsi="Arial" w:cs="Arial"/>
          <w:sz w:val="28"/>
          <w:szCs w:val="28"/>
        </w:rPr>
        <w:t>in</w:t>
      </w:r>
      <w:proofErr w:type="gramEnd"/>
      <w:r w:rsidRPr="003521B2">
        <w:rPr>
          <w:rFonts w:ascii="Arial" w:hAnsi="Arial" w:cs="Arial"/>
          <w:sz w:val="28"/>
          <w:szCs w:val="28"/>
        </w:rPr>
        <w:t xml:space="preserve"> line with the priorities of improving democratic engagement in Wales.</w:t>
      </w:r>
    </w:p>
    <w:p w14:paraId="43F58B6C" w14:textId="77777777" w:rsidR="0049324A" w:rsidRPr="003521B2" w:rsidRDefault="0049324A" w:rsidP="0049324A">
      <w:pPr>
        <w:pStyle w:val="NoSpacing"/>
        <w:rPr>
          <w:rFonts w:ascii="Arial" w:hAnsi="Arial" w:cs="Arial"/>
          <w:sz w:val="28"/>
          <w:szCs w:val="28"/>
        </w:rPr>
      </w:pPr>
    </w:p>
    <w:p w14:paraId="3DF282AE" w14:textId="77777777" w:rsidR="0049324A" w:rsidRPr="003521B2" w:rsidRDefault="0049324A" w:rsidP="0049324A">
      <w:pPr>
        <w:pStyle w:val="NoSpacing"/>
        <w:rPr>
          <w:rFonts w:ascii="Arial" w:hAnsi="Arial" w:cs="Arial"/>
          <w:b/>
          <w:bCs/>
          <w:sz w:val="28"/>
          <w:szCs w:val="28"/>
        </w:rPr>
      </w:pPr>
      <w:r w:rsidRPr="003521B2">
        <w:rPr>
          <w:rFonts w:ascii="Arial" w:hAnsi="Arial" w:cs="Arial"/>
          <w:b/>
          <w:bCs/>
          <w:sz w:val="28"/>
          <w:szCs w:val="28"/>
        </w:rPr>
        <w:t>Q3. Will you provide any additional support for grant award holders?</w:t>
      </w:r>
    </w:p>
    <w:p w14:paraId="1B8C29C0" w14:textId="77777777" w:rsidR="0049324A" w:rsidRDefault="0049324A" w:rsidP="0049324A">
      <w:pPr>
        <w:pStyle w:val="NoSpacing"/>
        <w:rPr>
          <w:rFonts w:ascii="Arial" w:hAnsi="Arial" w:cs="Arial"/>
          <w:sz w:val="28"/>
          <w:szCs w:val="28"/>
        </w:rPr>
      </w:pPr>
      <w:r w:rsidRPr="003521B2">
        <w:rPr>
          <w:rFonts w:ascii="Arial" w:hAnsi="Arial" w:cs="Arial"/>
          <w:sz w:val="28"/>
          <w:szCs w:val="28"/>
        </w:rPr>
        <w:t xml:space="preserve">We want to work strategically with the organisations that we grant fund. </w:t>
      </w:r>
    </w:p>
    <w:p w14:paraId="6B2A6ABD" w14:textId="77777777" w:rsidR="0049324A" w:rsidRDefault="0049324A" w:rsidP="0049324A">
      <w:pPr>
        <w:pStyle w:val="NoSpacing"/>
        <w:rPr>
          <w:rFonts w:ascii="Arial" w:hAnsi="Arial" w:cs="Arial"/>
          <w:sz w:val="28"/>
          <w:szCs w:val="28"/>
        </w:rPr>
      </w:pPr>
    </w:p>
    <w:p w14:paraId="554DB325" w14:textId="77777777" w:rsidR="0049324A" w:rsidRDefault="0049324A" w:rsidP="0049324A">
      <w:pPr>
        <w:pStyle w:val="NoSpacing"/>
        <w:rPr>
          <w:rFonts w:ascii="Arial" w:hAnsi="Arial" w:cs="Arial"/>
          <w:sz w:val="28"/>
          <w:szCs w:val="28"/>
        </w:rPr>
      </w:pPr>
      <w:r>
        <w:rPr>
          <w:rFonts w:ascii="Arial" w:hAnsi="Arial" w:cs="Arial"/>
          <w:sz w:val="28"/>
          <w:szCs w:val="28"/>
        </w:rPr>
        <w:t>Welsh Government officials currently facilitate the Welsh Democratic Engagement Partnership which brings together partners from local authorities, third sector organisations and organisations with an interest in the democratic process.</w:t>
      </w:r>
    </w:p>
    <w:p w14:paraId="20DE6E3B" w14:textId="77777777" w:rsidR="0049324A" w:rsidRDefault="0049324A" w:rsidP="0049324A">
      <w:pPr>
        <w:pStyle w:val="NoSpacing"/>
        <w:rPr>
          <w:rFonts w:ascii="Arial" w:hAnsi="Arial" w:cs="Arial"/>
          <w:sz w:val="28"/>
          <w:szCs w:val="28"/>
        </w:rPr>
      </w:pPr>
    </w:p>
    <w:p w14:paraId="10379478" w14:textId="77777777" w:rsidR="0049324A" w:rsidRDefault="0049324A" w:rsidP="0049324A">
      <w:pPr>
        <w:pStyle w:val="NoSpacing"/>
        <w:rPr>
          <w:rFonts w:ascii="Arial" w:hAnsi="Arial" w:cs="Arial"/>
          <w:sz w:val="28"/>
          <w:szCs w:val="28"/>
        </w:rPr>
      </w:pPr>
      <w:r>
        <w:rPr>
          <w:rFonts w:ascii="Arial" w:hAnsi="Arial" w:cs="Arial"/>
          <w:sz w:val="28"/>
          <w:szCs w:val="28"/>
        </w:rPr>
        <w:t>Successful applicants will be expected to join the partnership, this will allow for any collaborative opportunities to be explored as well as allowing projects to benefit from a wide range of insight and expertise.</w:t>
      </w:r>
    </w:p>
    <w:p w14:paraId="3F477A90" w14:textId="77777777" w:rsidR="0049324A" w:rsidRDefault="0049324A" w:rsidP="0049324A">
      <w:pPr>
        <w:pStyle w:val="NoSpacing"/>
        <w:rPr>
          <w:rFonts w:ascii="Arial" w:hAnsi="Arial" w:cs="Arial"/>
          <w:sz w:val="28"/>
          <w:szCs w:val="28"/>
        </w:rPr>
      </w:pPr>
    </w:p>
    <w:p w14:paraId="3435BE48" w14:textId="77777777" w:rsidR="0049324A" w:rsidRPr="003521B2" w:rsidRDefault="0049324A" w:rsidP="0049324A">
      <w:pPr>
        <w:pStyle w:val="NoSpacing"/>
        <w:rPr>
          <w:rFonts w:ascii="Arial" w:hAnsi="Arial" w:cs="Arial"/>
          <w:b/>
          <w:bCs/>
          <w:sz w:val="28"/>
          <w:szCs w:val="28"/>
        </w:rPr>
      </w:pPr>
      <w:r w:rsidRPr="003521B2">
        <w:rPr>
          <w:rFonts w:ascii="Arial" w:hAnsi="Arial" w:cs="Arial"/>
          <w:b/>
          <w:bCs/>
          <w:sz w:val="28"/>
          <w:szCs w:val="28"/>
        </w:rPr>
        <w:t>Q4. What will happen at the end of the grant period?</w:t>
      </w:r>
    </w:p>
    <w:p w14:paraId="0CD18D14" w14:textId="77777777" w:rsidR="0049324A" w:rsidRDefault="0049324A" w:rsidP="0049324A">
      <w:pPr>
        <w:pStyle w:val="NoSpacing"/>
        <w:rPr>
          <w:rFonts w:ascii="Arial" w:hAnsi="Arial" w:cs="Arial"/>
          <w:sz w:val="28"/>
          <w:szCs w:val="28"/>
        </w:rPr>
      </w:pPr>
      <w:r>
        <w:rPr>
          <w:rFonts w:ascii="Arial" w:hAnsi="Arial" w:cs="Arial"/>
          <w:sz w:val="28"/>
          <w:szCs w:val="28"/>
        </w:rPr>
        <w:t>For projects with funding bids of £1000 and lower:</w:t>
      </w:r>
    </w:p>
    <w:p w14:paraId="5E1DDF3A" w14:textId="77777777" w:rsidR="0049324A" w:rsidRDefault="0049324A" w:rsidP="0049324A">
      <w:pPr>
        <w:pStyle w:val="NoSpacing"/>
        <w:rPr>
          <w:rFonts w:ascii="Arial" w:hAnsi="Arial" w:cs="Arial"/>
          <w:sz w:val="28"/>
          <w:szCs w:val="28"/>
        </w:rPr>
      </w:pPr>
      <w:r>
        <w:rPr>
          <w:rFonts w:ascii="Arial" w:hAnsi="Arial" w:cs="Arial"/>
          <w:sz w:val="28"/>
          <w:szCs w:val="28"/>
        </w:rPr>
        <w:t>We will expect feedback to be provided covering the pilot including how success has been measured.</w:t>
      </w:r>
    </w:p>
    <w:p w14:paraId="3B099F4B" w14:textId="77777777" w:rsidR="0049324A" w:rsidRDefault="0049324A" w:rsidP="0049324A">
      <w:pPr>
        <w:pStyle w:val="NoSpacing"/>
        <w:rPr>
          <w:rFonts w:ascii="Arial" w:hAnsi="Arial" w:cs="Arial"/>
          <w:sz w:val="28"/>
          <w:szCs w:val="28"/>
        </w:rPr>
      </w:pPr>
    </w:p>
    <w:p w14:paraId="7B30D74F" w14:textId="77777777" w:rsidR="0049324A" w:rsidRDefault="0049324A" w:rsidP="0049324A">
      <w:pPr>
        <w:pStyle w:val="NoSpacing"/>
        <w:rPr>
          <w:rFonts w:ascii="Arial" w:hAnsi="Arial" w:cs="Arial"/>
          <w:sz w:val="28"/>
          <w:szCs w:val="28"/>
        </w:rPr>
      </w:pPr>
      <w:r>
        <w:rPr>
          <w:rFonts w:ascii="Arial" w:hAnsi="Arial" w:cs="Arial"/>
          <w:sz w:val="28"/>
          <w:szCs w:val="28"/>
        </w:rPr>
        <w:t>Following the end of your project, should you wish to reapply for further funding, we will use the feedback received to evaluate against the wider criteria applicable for those bids of £1000.</w:t>
      </w:r>
    </w:p>
    <w:p w14:paraId="1BC0F474" w14:textId="77777777" w:rsidR="0049324A" w:rsidRDefault="0049324A" w:rsidP="0049324A">
      <w:pPr>
        <w:pStyle w:val="NoSpacing"/>
        <w:rPr>
          <w:rFonts w:ascii="Arial" w:hAnsi="Arial" w:cs="Arial"/>
          <w:sz w:val="28"/>
          <w:szCs w:val="28"/>
        </w:rPr>
      </w:pPr>
    </w:p>
    <w:p w14:paraId="546EB844" w14:textId="77777777" w:rsidR="0049324A" w:rsidRDefault="0049324A" w:rsidP="0049324A">
      <w:pPr>
        <w:pStyle w:val="NoSpacing"/>
        <w:rPr>
          <w:rFonts w:ascii="Arial" w:hAnsi="Arial" w:cs="Arial"/>
          <w:sz w:val="28"/>
          <w:szCs w:val="28"/>
        </w:rPr>
      </w:pPr>
      <w:r>
        <w:rPr>
          <w:rFonts w:ascii="Arial" w:hAnsi="Arial" w:cs="Arial"/>
          <w:sz w:val="28"/>
          <w:szCs w:val="28"/>
        </w:rPr>
        <w:t>For projects with funding bids over £1000:</w:t>
      </w:r>
    </w:p>
    <w:p w14:paraId="369FF666" w14:textId="77777777" w:rsidR="0049324A" w:rsidRDefault="0049324A" w:rsidP="0049324A">
      <w:pPr>
        <w:pStyle w:val="NoSpacing"/>
        <w:rPr>
          <w:rFonts w:ascii="Arial" w:hAnsi="Arial" w:cs="Arial"/>
          <w:sz w:val="28"/>
          <w:szCs w:val="28"/>
        </w:rPr>
      </w:pPr>
      <w:r w:rsidRPr="003521B2">
        <w:rPr>
          <w:rFonts w:ascii="Arial" w:hAnsi="Arial" w:cs="Arial"/>
          <w:sz w:val="28"/>
          <w:szCs w:val="28"/>
        </w:rPr>
        <w:t>We will expect grant holders to write a</w:t>
      </w:r>
      <w:r>
        <w:rPr>
          <w:rFonts w:ascii="Arial" w:hAnsi="Arial" w:cs="Arial"/>
          <w:sz w:val="28"/>
          <w:szCs w:val="28"/>
        </w:rPr>
        <w:t xml:space="preserve">n </w:t>
      </w:r>
      <w:r w:rsidRPr="003521B2">
        <w:rPr>
          <w:rFonts w:ascii="Arial" w:hAnsi="Arial" w:cs="Arial"/>
          <w:sz w:val="28"/>
          <w:szCs w:val="28"/>
        </w:rPr>
        <w:t>evaluation of activities</w:t>
      </w:r>
      <w:r>
        <w:rPr>
          <w:rFonts w:ascii="Arial" w:hAnsi="Arial" w:cs="Arial"/>
          <w:sz w:val="28"/>
          <w:szCs w:val="28"/>
        </w:rPr>
        <w:t>, successes and barriers faced</w:t>
      </w:r>
      <w:r w:rsidRPr="003521B2">
        <w:rPr>
          <w:rFonts w:ascii="Arial" w:hAnsi="Arial" w:cs="Arial"/>
          <w:sz w:val="28"/>
          <w:szCs w:val="28"/>
        </w:rPr>
        <w:t xml:space="preserve"> at the end of the</w:t>
      </w:r>
      <w:r>
        <w:rPr>
          <w:rFonts w:ascii="Arial" w:hAnsi="Arial" w:cs="Arial"/>
          <w:sz w:val="28"/>
          <w:szCs w:val="28"/>
        </w:rPr>
        <w:t>ir</w:t>
      </w:r>
      <w:r w:rsidRPr="003521B2">
        <w:rPr>
          <w:rFonts w:ascii="Arial" w:hAnsi="Arial" w:cs="Arial"/>
          <w:sz w:val="28"/>
          <w:szCs w:val="28"/>
        </w:rPr>
        <w:t xml:space="preserve"> grant period. </w:t>
      </w:r>
    </w:p>
    <w:p w14:paraId="31BC7DE6" w14:textId="77777777" w:rsidR="0049324A" w:rsidRDefault="0049324A" w:rsidP="0049324A">
      <w:pPr>
        <w:pStyle w:val="NoSpacing"/>
        <w:rPr>
          <w:rFonts w:ascii="Arial" w:hAnsi="Arial" w:cs="Arial"/>
          <w:sz w:val="28"/>
          <w:szCs w:val="28"/>
        </w:rPr>
      </w:pPr>
    </w:p>
    <w:p w14:paraId="2736A80A" w14:textId="77777777" w:rsidR="0049324A" w:rsidRDefault="0049324A" w:rsidP="0049324A">
      <w:pPr>
        <w:pStyle w:val="NoSpacing"/>
        <w:rPr>
          <w:rFonts w:ascii="Arial" w:hAnsi="Arial" w:cs="Arial"/>
          <w:sz w:val="28"/>
          <w:szCs w:val="28"/>
        </w:rPr>
      </w:pPr>
    </w:p>
    <w:p w14:paraId="76D9460C" w14:textId="77777777" w:rsidR="0049324A" w:rsidRDefault="0049324A" w:rsidP="0049324A">
      <w:pPr>
        <w:pStyle w:val="NoSpacing"/>
        <w:rPr>
          <w:rFonts w:ascii="Arial" w:hAnsi="Arial" w:cs="Arial"/>
          <w:sz w:val="28"/>
          <w:szCs w:val="28"/>
        </w:rPr>
      </w:pPr>
    </w:p>
    <w:p w14:paraId="08611FF7" w14:textId="77777777" w:rsidR="0049324A" w:rsidRDefault="0049324A" w:rsidP="0049324A">
      <w:pPr>
        <w:pStyle w:val="NoSpacing"/>
        <w:rPr>
          <w:rFonts w:ascii="Arial" w:hAnsi="Arial" w:cs="Arial"/>
          <w:sz w:val="28"/>
          <w:szCs w:val="28"/>
        </w:rPr>
      </w:pPr>
    </w:p>
    <w:p w14:paraId="111405E6" w14:textId="77777777" w:rsidR="0049324A" w:rsidRDefault="0049324A" w:rsidP="0049324A">
      <w:pPr>
        <w:pStyle w:val="NoSpacing"/>
        <w:rPr>
          <w:rFonts w:ascii="Arial" w:hAnsi="Arial" w:cs="Arial"/>
          <w:sz w:val="28"/>
          <w:szCs w:val="28"/>
        </w:rPr>
      </w:pPr>
    </w:p>
    <w:p w14:paraId="483300C0" w14:textId="77777777" w:rsidR="0049324A" w:rsidRPr="003521B2" w:rsidRDefault="0049324A" w:rsidP="0049324A">
      <w:pPr>
        <w:pStyle w:val="NoSpacing"/>
        <w:rPr>
          <w:rFonts w:ascii="Arial" w:hAnsi="Arial" w:cs="Arial"/>
          <w:b/>
          <w:bCs/>
          <w:sz w:val="28"/>
          <w:szCs w:val="28"/>
        </w:rPr>
      </w:pPr>
      <w:r w:rsidRPr="003521B2">
        <w:rPr>
          <w:rFonts w:ascii="Arial" w:hAnsi="Arial" w:cs="Arial"/>
          <w:b/>
          <w:bCs/>
          <w:sz w:val="28"/>
          <w:szCs w:val="28"/>
        </w:rPr>
        <w:lastRenderedPageBreak/>
        <w:t>Q5. Can I use the funding to purchase IT equipment?</w:t>
      </w:r>
    </w:p>
    <w:p w14:paraId="67B0A86E" w14:textId="77777777" w:rsidR="0049324A" w:rsidRPr="003521B2" w:rsidRDefault="0049324A" w:rsidP="0049324A">
      <w:pPr>
        <w:pStyle w:val="NoSpacing"/>
        <w:rPr>
          <w:rFonts w:ascii="Arial" w:hAnsi="Arial" w:cs="Arial"/>
          <w:sz w:val="28"/>
          <w:szCs w:val="28"/>
        </w:rPr>
      </w:pPr>
      <w:r w:rsidRPr="003521B2">
        <w:rPr>
          <w:rFonts w:ascii="Arial" w:hAnsi="Arial" w:cs="Arial"/>
          <w:sz w:val="28"/>
          <w:szCs w:val="28"/>
        </w:rPr>
        <w:t>If you can clearly demonstrate how the IT equipment will increase democratic engagement and support the delivery of your project, it will be considered.</w:t>
      </w:r>
    </w:p>
    <w:p w14:paraId="7F3A6643" w14:textId="77777777" w:rsidR="0049324A" w:rsidRPr="003521B2" w:rsidRDefault="0049324A" w:rsidP="0049324A">
      <w:pPr>
        <w:pStyle w:val="NoSpacing"/>
        <w:rPr>
          <w:rFonts w:ascii="Arial" w:hAnsi="Arial" w:cs="Arial"/>
          <w:sz w:val="28"/>
          <w:szCs w:val="28"/>
        </w:rPr>
      </w:pPr>
    </w:p>
    <w:p w14:paraId="7E722487" w14:textId="77777777" w:rsidR="0049324A" w:rsidRPr="003521B2" w:rsidRDefault="0049324A" w:rsidP="0049324A">
      <w:pPr>
        <w:pStyle w:val="NoSpacing"/>
        <w:rPr>
          <w:rFonts w:ascii="Arial" w:hAnsi="Arial" w:cs="Arial"/>
          <w:b/>
          <w:bCs/>
          <w:sz w:val="28"/>
          <w:szCs w:val="28"/>
        </w:rPr>
      </w:pPr>
      <w:r w:rsidRPr="003521B2">
        <w:rPr>
          <w:rFonts w:ascii="Arial" w:hAnsi="Arial" w:cs="Arial"/>
          <w:b/>
          <w:bCs/>
          <w:sz w:val="28"/>
          <w:szCs w:val="28"/>
        </w:rPr>
        <w:t xml:space="preserve">Q6. We are an umbrella organisation that would like </w:t>
      </w:r>
      <w:proofErr w:type="gramStart"/>
      <w:r w:rsidRPr="003521B2">
        <w:rPr>
          <w:rFonts w:ascii="Arial" w:hAnsi="Arial" w:cs="Arial"/>
          <w:b/>
          <w:bCs/>
          <w:sz w:val="28"/>
          <w:szCs w:val="28"/>
        </w:rPr>
        <w:t>apply</w:t>
      </w:r>
      <w:proofErr w:type="gramEnd"/>
      <w:r w:rsidRPr="003521B2">
        <w:rPr>
          <w:rFonts w:ascii="Arial" w:hAnsi="Arial" w:cs="Arial"/>
          <w:b/>
          <w:bCs/>
          <w:sz w:val="28"/>
          <w:szCs w:val="28"/>
        </w:rPr>
        <w:t xml:space="preserve"> for a grant to redistribute to our stakeholder organisations. Can we apply?</w:t>
      </w:r>
    </w:p>
    <w:p w14:paraId="7BF0498C" w14:textId="77777777" w:rsidR="0049324A" w:rsidRPr="003521B2" w:rsidRDefault="0049324A" w:rsidP="0049324A">
      <w:pPr>
        <w:pStyle w:val="NoSpacing"/>
        <w:rPr>
          <w:rFonts w:ascii="Arial" w:hAnsi="Arial" w:cs="Arial"/>
          <w:sz w:val="28"/>
          <w:szCs w:val="28"/>
        </w:rPr>
      </w:pPr>
      <w:r w:rsidRPr="003521B2">
        <w:rPr>
          <w:rFonts w:ascii="Arial" w:hAnsi="Arial" w:cs="Arial"/>
          <w:sz w:val="28"/>
          <w:szCs w:val="28"/>
        </w:rPr>
        <w:t xml:space="preserve">Yes. The grant panel will be looking for applications that provide a national reach as well as value for money. If you intend to redistribute to stakeholder organisations, your application should demonstrate how you will do this in the available time, what role your organisation will play in the monitoring of the grant and how this offers value for money. </w:t>
      </w:r>
    </w:p>
    <w:p w14:paraId="4C427F76" w14:textId="77777777" w:rsidR="0049324A" w:rsidRPr="003521B2" w:rsidRDefault="0049324A" w:rsidP="0049324A">
      <w:pPr>
        <w:pStyle w:val="NoSpacing"/>
        <w:rPr>
          <w:rFonts w:ascii="Arial" w:hAnsi="Arial" w:cs="Arial"/>
          <w:sz w:val="28"/>
          <w:szCs w:val="28"/>
        </w:rPr>
      </w:pPr>
    </w:p>
    <w:p w14:paraId="2E20B898" w14:textId="77777777" w:rsidR="0049324A" w:rsidRPr="003521B2" w:rsidRDefault="0049324A" w:rsidP="0049324A">
      <w:pPr>
        <w:pStyle w:val="NoSpacing"/>
        <w:rPr>
          <w:rFonts w:ascii="Arial" w:hAnsi="Arial" w:cs="Arial"/>
          <w:b/>
          <w:bCs/>
          <w:sz w:val="28"/>
          <w:szCs w:val="28"/>
        </w:rPr>
      </w:pPr>
      <w:r w:rsidRPr="003521B2">
        <w:rPr>
          <w:rFonts w:ascii="Arial" w:hAnsi="Arial" w:cs="Arial"/>
          <w:b/>
          <w:bCs/>
          <w:sz w:val="28"/>
          <w:szCs w:val="28"/>
        </w:rPr>
        <w:t>Q7. Will the funding be in advance or in arrears?</w:t>
      </w:r>
    </w:p>
    <w:p w14:paraId="38567A2F" w14:textId="77777777" w:rsidR="0049324A" w:rsidRPr="00582D41" w:rsidRDefault="0049324A" w:rsidP="0049324A">
      <w:pPr>
        <w:pStyle w:val="NoSpacing"/>
        <w:rPr>
          <w:rFonts w:ascii="Arial" w:hAnsi="Arial" w:cs="Arial"/>
          <w:sz w:val="28"/>
          <w:szCs w:val="28"/>
        </w:rPr>
      </w:pPr>
      <w:r w:rsidRPr="00582D41">
        <w:rPr>
          <w:rFonts w:ascii="Arial" w:hAnsi="Arial" w:cs="Arial"/>
          <w:sz w:val="28"/>
          <w:szCs w:val="28"/>
        </w:rPr>
        <w:t>It is our intention to provide the funding in arrears, unless an organisation can demonstrate a need for it in advance</w:t>
      </w:r>
      <w:r>
        <w:rPr>
          <w:rFonts w:ascii="Arial" w:hAnsi="Arial" w:cs="Arial"/>
          <w:sz w:val="28"/>
          <w:szCs w:val="28"/>
        </w:rPr>
        <w:t>.  This will be considered on a case-by-case basis</w:t>
      </w:r>
      <w:r w:rsidRPr="00582D41">
        <w:rPr>
          <w:rFonts w:ascii="Arial" w:hAnsi="Arial" w:cs="Arial"/>
          <w:sz w:val="28"/>
          <w:szCs w:val="28"/>
        </w:rPr>
        <w:t>.</w:t>
      </w:r>
    </w:p>
    <w:p w14:paraId="689A242E" w14:textId="77777777" w:rsidR="0049324A" w:rsidRPr="003521B2" w:rsidRDefault="0049324A" w:rsidP="0049324A">
      <w:pPr>
        <w:pStyle w:val="NoSpacing"/>
        <w:rPr>
          <w:rFonts w:ascii="Arial" w:hAnsi="Arial" w:cs="Arial"/>
          <w:sz w:val="28"/>
          <w:szCs w:val="28"/>
        </w:rPr>
      </w:pPr>
    </w:p>
    <w:p w14:paraId="7C6AE102" w14:textId="77777777" w:rsidR="0049324A" w:rsidRDefault="0049324A" w:rsidP="0049324A">
      <w:pPr>
        <w:pStyle w:val="NoSpacing"/>
        <w:rPr>
          <w:rFonts w:ascii="Arial" w:hAnsi="Arial" w:cs="Arial"/>
          <w:b/>
          <w:bCs/>
          <w:sz w:val="28"/>
          <w:szCs w:val="28"/>
        </w:rPr>
      </w:pPr>
      <w:r w:rsidRPr="003521B2">
        <w:rPr>
          <w:rFonts w:ascii="Arial" w:hAnsi="Arial" w:cs="Arial"/>
          <w:b/>
          <w:bCs/>
          <w:sz w:val="28"/>
          <w:szCs w:val="28"/>
        </w:rPr>
        <w:t>Q8. Will funding be available to ensure projects are Accessibl</w:t>
      </w:r>
      <w:r>
        <w:rPr>
          <w:rFonts w:ascii="Arial" w:hAnsi="Arial" w:cs="Arial"/>
          <w:b/>
          <w:bCs/>
          <w:sz w:val="28"/>
          <w:szCs w:val="28"/>
        </w:rPr>
        <w:t>e?</w:t>
      </w:r>
    </w:p>
    <w:p w14:paraId="2B4703F0" w14:textId="77777777" w:rsidR="0049324A" w:rsidRPr="00B93C84" w:rsidRDefault="0049324A" w:rsidP="0049324A">
      <w:pPr>
        <w:rPr>
          <w:rFonts w:ascii="Arial" w:hAnsi="Arial" w:cs="Arial"/>
          <w:bCs/>
          <w:sz w:val="28"/>
          <w:szCs w:val="28"/>
        </w:rPr>
      </w:pPr>
      <w:r>
        <w:rPr>
          <w:rFonts w:ascii="Arial" w:hAnsi="Arial" w:cs="Arial"/>
          <w:sz w:val="28"/>
          <w:szCs w:val="28"/>
        </w:rPr>
        <w:t xml:space="preserve">Organisations are expected to consider how their project can delivered to ensure it is Accessible to all, this includes translation costs for all languages. Additional costs to cover accessibility should be identified and written into applications. </w:t>
      </w:r>
    </w:p>
    <w:p w14:paraId="4959AE76" w14:textId="77777777" w:rsidR="00B43CBD" w:rsidRPr="00B102CE" w:rsidRDefault="00B43CBD" w:rsidP="00DF5197">
      <w:pPr>
        <w:rPr>
          <w:rFonts w:ascii="Arial" w:hAnsi="Arial" w:cs="Arial"/>
          <w:sz w:val="28"/>
          <w:szCs w:val="28"/>
        </w:rPr>
      </w:pPr>
    </w:p>
    <w:sectPr w:rsidR="00B43CBD" w:rsidRPr="00B102CE" w:rsidSect="008B3F6E">
      <w:headerReference w:type="default" r:id="rId16"/>
      <w:footerReference w:type="default" r:id="rId17"/>
      <w:pgSz w:w="11906" w:h="16838"/>
      <w:pgMar w:top="335" w:right="1440" w:bottom="709" w:left="1440"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EFBC" w14:textId="77777777" w:rsidR="000B4975" w:rsidRDefault="000B4975" w:rsidP="00CC203F">
      <w:r>
        <w:separator/>
      </w:r>
    </w:p>
  </w:endnote>
  <w:endnote w:type="continuationSeparator" w:id="0">
    <w:p w14:paraId="575BE48F" w14:textId="77777777" w:rsidR="000B4975" w:rsidRDefault="000B4975" w:rsidP="00CC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870003"/>
      <w:docPartObj>
        <w:docPartGallery w:val="Page Numbers (Bottom of Page)"/>
        <w:docPartUnique/>
      </w:docPartObj>
    </w:sdtPr>
    <w:sdtEndPr>
      <w:rPr>
        <w:rFonts w:ascii="Arial" w:hAnsi="Arial" w:cs="Arial"/>
        <w:noProof/>
      </w:rPr>
    </w:sdtEndPr>
    <w:sdtContent>
      <w:p w14:paraId="6CBEBC45" w14:textId="3AD105F7" w:rsidR="006C0CCD" w:rsidRPr="00B4434B" w:rsidRDefault="006C0CCD" w:rsidP="00955859">
        <w:pPr>
          <w:pStyle w:val="Footer"/>
          <w:jc w:val="center"/>
          <w:rPr>
            <w:rFonts w:ascii="Arial" w:hAnsi="Arial" w:cs="Arial"/>
          </w:rPr>
        </w:pPr>
        <w:r w:rsidRPr="00B4434B">
          <w:rPr>
            <w:rFonts w:ascii="Arial" w:hAnsi="Arial" w:cs="Arial"/>
          </w:rPr>
          <w:fldChar w:fldCharType="begin"/>
        </w:r>
        <w:r w:rsidRPr="00B4434B">
          <w:rPr>
            <w:rFonts w:ascii="Arial" w:hAnsi="Arial" w:cs="Arial"/>
          </w:rPr>
          <w:instrText xml:space="preserve"> PAGE   \* MERGEFORMAT </w:instrText>
        </w:r>
        <w:r w:rsidRPr="00B4434B">
          <w:rPr>
            <w:rFonts w:ascii="Arial" w:hAnsi="Arial" w:cs="Arial"/>
          </w:rPr>
          <w:fldChar w:fldCharType="separate"/>
        </w:r>
        <w:r w:rsidR="002F0A59">
          <w:rPr>
            <w:rFonts w:ascii="Arial" w:hAnsi="Arial" w:cs="Arial"/>
            <w:noProof/>
          </w:rPr>
          <w:t>6</w:t>
        </w:r>
        <w:r w:rsidRPr="00B4434B">
          <w:rPr>
            <w:rFonts w:ascii="Arial" w:hAnsi="Arial" w:cs="Arial"/>
            <w:noProof/>
          </w:rPr>
          <w:fldChar w:fldCharType="end"/>
        </w:r>
      </w:p>
    </w:sdtContent>
  </w:sdt>
  <w:p w14:paraId="6C498DFD" w14:textId="77777777" w:rsidR="006C0CCD" w:rsidRDefault="006C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649C" w14:textId="77777777" w:rsidR="000B4975" w:rsidRDefault="000B4975" w:rsidP="00CC203F">
      <w:r>
        <w:separator/>
      </w:r>
    </w:p>
  </w:footnote>
  <w:footnote w:type="continuationSeparator" w:id="0">
    <w:p w14:paraId="6FBF2869" w14:textId="77777777" w:rsidR="000B4975" w:rsidRDefault="000B4975" w:rsidP="00CC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B8A6" w14:textId="77777777" w:rsidR="006C0CCD" w:rsidRDefault="006C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4E4"/>
    <w:multiLevelType w:val="hybridMultilevel"/>
    <w:tmpl w:val="FCB2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E607A"/>
    <w:multiLevelType w:val="multilevel"/>
    <w:tmpl w:val="F416B97C"/>
    <w:lvl w:ilvl="0">
      <w:start w:val="1"/>
      <w:numFmt w:val="decimal"/>
      <w:lvlText w:val="%1"/>
      <w:lvlJc w:val="left"/>
      <w:pPr>
        <w:ind w:left="430" w:hanging="430"/>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2" w15:restartNumberingAfterBreak="0">
    <w:nsid w:val="17F832C2"/>
    <w:multiLevelType w:val="hybridMultilevel"/>
    <w:tmpl w:val="7374B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A23E7"/>
    <w:multiLevelType w:val="hybridMultilevel"/>
    <w:tmpl w:val="3CAE4F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AAA2C4C"/>
    <w:multiLevelType w:val="hybridMultilevel"/>
    <w:tmpl w:val="17906F7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2F1C0229"/>
    <w:multiLevelType w:val="hybridMultilevel"/>
    <w:tmpl w:val="8EF0291E"/>
    <w:lvl w:ilvl="0" w:tplc="F29838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52112"/>
    <w:multiLevelType w:val="hybridMultilevel"/>
    <w:tmpl w:val="A8320976"/>
    <w:lvl w:ilvl="0" w:tplc="E14CBED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7B14"/>
    <w:multiLevelType w:val="hybridMultilevel"/>
    <w:tmpl w:val="245E7A4C"/>
    <w:lvl w:ilvl="0" w:tplc="24FAD2A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D62F16"/>
    <w:multiLevelType w:val="hybridMultilevel"/>
    <w:tmpl w:val="4814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C3D10"/>
    <w:multiLevelType w:val="hybridMultilevel"/>
    <w:tmpl w:val="B09AA4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A72F5"/>
    <w:multiLevelType w:val="multilevel"/>
    <w:tmpl w:val="F416B97C"/>
    <w:lvl w:ilvl="0">
      <w:start w:val="1"/>
      <w:numFmt w:val="decimal"/>
      <w:lvlText w:val="%1"/>
      <w:lvlJc w:val="left"/>
      <w:pPr>
        <w:ind w:left="430" w:hanging="430"/>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11" w15:restartNumberingAfterBreak="0">
    <w:nsid w:val="4BCA3765"/>
    <w:multiLevelType w:val="hybridMultilevel"/>
    <w:tmpl w:val="CCD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33760"/>
    <w:multiLevelType w:val="hybridMultilevel"/>
    <w:tmpl w:val="40E4FC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33C66E5"/>
    <w:multiLevelType w:val="hybridMultilevel"/>
    <w:tmpl w:val="E788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D51B2"/>
    <w:multiLevelType w:val="hybridMultilevel"/>
    <w:tmpl w:val="DEDC2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6E2D38"/>
    <w:multiLevelType w:val="hybridMultilevel"/>
    <w:tmpl w:val="158630F6"/>
    <w:lvl w:ilvl="0" w:tplc="A40A7E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400A7"/>
    <w:multiLevelType w:val="hybridMultilevel"/>
    <w:tmpl w:val="4F64255C"/>
    <w:lvl w:ilvl="0" w:tplc="8EE0C5D4">
      <w:start w:val="1"/>
      <w:numFmt w:val="decimal"/>
      <w:lvlText w:val="%1."/>
      <w:lvlJc w:val="left"/>
      <w:pPr>
        <w:ind w:left="720" w:hanging="360"/>
      </w:pPr>
      <w:rPr>
        <w:rFonts w:ascii="Arial" w:eastAsiaTheme="minorHAnsi" w:hAnsi="Arial" w:cs="Arial"/>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21385"/>
    <w:multiLevelType w:val="hybridMultilevel"/>
    <w:tmpl w:val="C968124A"/>
    <w:lvl w:ilvl="0" w:tplc="2C2CE7D2">
      <w:start w:val="1"/>
      <w:numFmt w:val="decimal"/>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54010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6137204">
    <w:abstractNumId w:val="12"/>
  </w:num>
  <w:num w:numId="3" w16cid:durableId="1407992291">
    <w:abstractNumId w:val="3"/>
  </w:num>
  <w:num w:numId="4" w16cid:durableId="1248466338">
    <w:abstractNumId w:val="11"/>
  </w:num>
  <w:num w:numId="5" w16cid:durableId="938174703">
    <w:abstractNumId w:val="13"/>
  </w:num>
  <w:num w:numId="6" w16cid:durableId="1940521972">
    <w:abstractNumId w:val="2"/>
  </w:num>
  <w:num w:numId="7" w16cid:durableId="1898320889">
    <w:abstractNumId w:val="9"/>
  </w:num>
  <w:num w:numId="8" w16cid:durableId="467164296">
    <w:abstractNumId w:val="0"/>
  </w:num>
  <w:num w:numId="9" w16cid:durableId="1789008795">
    <w:abstractNumId w:val="4"/>
  </w:num>
  <w:num w:numId="10" w16cid:durableId="510028830">
    <w:abstractNumId w:val="15"/>
  </w:num>
  <w:num w:numId="11" w16cid:durableId="660279509">
    <w:abstractNumId w:val="6"/>
  </w:num>
  <w:num w:numId="12" w16cid:durableId="2128815125">
    <w:abstractNumId w:val="16"/>
  </w:num>
  <w:num w:numId="13" w16cid:durableId="1601521276">
    <w:abstractNumId w:val="10"/>
  </w:num>
  <w:num w:numId="14" w16cid:durableId="495340451">
    <w:abstractNumId w:val="1"/>
  </w:num>
  <w:num w:numId="15" w16cid:durableId="437794820">
    <w:abstractNumId w:val="7"/>
  </w:num>
  <w:num w:numId="16" w16cid:durableId="1399094006">
    <w:abstractNumId w:val="14"/>
  </w:num>
  <w:num w:numId="17" w16cid:durableId="1298997079">
    <w:abstractNumId w:val="5"/>
  </w:num>
  <w:num w:numId="18" w16cid:durableId="99110547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3F"/>
    <w:rsid w:val="0000005B"/>
    <w:rsid w:val="00002D62"/>
    <w:rsid w:val="00010970"/>
    <w:rsid w:val="000175F3"/>
    <w:rsid w:val="000222FA"/>
    <w:rsid w:val="00022BC2"/>
    <w:rsid w:val="00025448"/>
    <w:rsid w:val="000274F9"/>
    <w:rsid w:val="00032105"/>
    <w:rsid w:val="000374C5"/>
    <w:rsid w:val="00042089"/>
    <w:rsid w:val="00045300"/>
    <w:rsid w:val="0004798E"/>
    <w:rsid w:val="00061E39"/>
    <w:rsid w:val="000626D2"/>
    <w:rsid w:val="000647C9"/>
    <w:rsid w:val="00064AF7"/>
    <w:rsid w:val="00065F62"/>
    <w:rsid w:val="00066598"/>
    <w:rsid w:val="000676D0"/>
    <w:rsid w:val="000810BA"/>
    <w:rsid w:val="00081690"/>
    <w:rsid w:val="000821B7"/>
    <w:rsid w:val="00082855"/>
    <w:rsid w:val="00094583"/>
    <w:rsid w:val="000955C0"/>
    <w:rsid w:val="000A1159"/>
    <w:rsid w:val="000A1169"/>
    <w:rsid w:val="000B4975"/>
    <w:rsid w:val="000B754F"/>
    <w:rsid w:val="000C020B"/>
    <w:rsid w:val="000C3354"/>
    <w:rsid w:val="000C39E9"/>
    <w:rsid w:val="000D543A"/>
    <w:rsid w:val="000D6721"/>
    <w:rsid w:val="000D71C5"/>
    <w:rsid w:val="000E4519"/>
    <w:rsid w:val="000F0206"/>
    <w:rsid w:val="000F4A9B"/>
    <w:rsid w:val="000F5C27"/>
    <w:rsid w:val="000F76C5"/>
    <w:rsid w:val="00101AB1"/>
    <w:rsid w:val="001079E7"/>
    <w:rsid w:val="001208DE"/>
    <w:rsid w:val="00126BEC"/>
    <w:rsid w:val="001332E9"/>
    <w:rsid w:val="00133FF9"/>
    <w:rsid w:val="00142EE5"/>
    <w:rsid w:val="00153BA3"/>
    <w:rsid w:val="001573FA"/>
    <w:rsid w:val="00164E65"/>
    <w:rsid w:val="00166466"/>
    <w:rsid w:val="001677D5"/>
    <w:rsid w:val="001909F0"/>
    <w:rsid w:val="00194435"/>
    <w:rsid w:val="00195226"/>
    <w:rsid w:val="0019549E"/>
    <w:rsid w:val="001A16AB"/>
    <w:rsid w:val="001A6EC3"/>
    <w:rsid w:val="001B4310"/>
    <w:rsid w:val="001C1DBC"/>
    <w:rsid w:val="001C2FEB"/>
    <w:rsid w:val="001D7A70"/>
    <w:rsid w:val="001E765C"/>
    <w:rsid w:val="001F0C5A"/>
    <w:rsid w:val="001F230C"/>
    <w:rsid w:val="001F4405"/>
    <w:rsid w:val="001F5EAE"/>
    <w:rsid w:val="002103E9"/>
    <w:rsid w:val="002124F4"/>
    <w:rsid w:val="002179BC"/>
    <w:rsid w:val="002260AD"/>
    <w:rsid w:val="002319CC"/>
    <w:rsid w:val="00231F9A"/>
    <w:rsid w:val="002344A5"/>
    <w:rsid w:val="00235C1B"/>
    <w:rsid w:val="0024018D"/>
    <w:rsid w:val="0024684A"/>
    <w:rsid w:val="0025342F"/>
    <w:rsid w:val="00253D9D"/>
    <w:rsid w:val="00254FD6"/>
    <w:rsid w:val="00265550"/>
    <w:rsid w:val="0027257A"/>
    <w:rsid w:val="00273CFC"/>
    <w:rsid w:val="0027521D"/>
    <w:rsid w:val="00275909"/>
    <w:rsid w:val="002776E9"/>
    <w:rsid w:val="002779AB"/>
    <w:rsid w:val="00280827"/>
    <w:rsid w:val="0028231F"/>
    <w:rsid w:val="00292EDA"/>
    <w:rsid w:val="00293E04"/>
    <w:rsid w:val="00295534"/>
    <w:rsid w:val="002A1CF7"/>
    <w:rsid w:val="002A3AD9"/>
    <w:rsid w:val="002B04BC"/>
    <w:rsid w:val="002B5959"/>
    <w:rsid w:val="002B6FC9"/>
    <w:rsid w:val="002C206B"/>
    <w:rsid w:val="002C5E24"/>
    <w:rsid w:val="002C5E82"/>
    <w:rsid w:val="002D224D"/>
    <w:rsid w:val="002D32B9"/>
    <w:rsid w:val="002E06A3"/>
    <w:rsid w:val="002F0A59"/>
    <w:rsid w:val="003117DE"/>
    <w:rsid w:val="00313D24"/>
    <w:rsid w:val="003142A6"/>
    <w:rsid w:val="003157E8"/>
    <w:rsid w:val="00320327"/>
    <w:rsid w:val="003236F4"/>
    <w:rsid w:val="00325085"/>
    <w:rsid w:val="0033466F"/>
    <w:rsid w:val="00342354"/>
    <w:rsid w:val="003479EA"/>
    <w:rsid w:val="00350A3A"/>
    <w:rsid w:val="003521B2"/>
    <w:rsid w:val="00353AD8"/>
    <w:rsid w:val="0035554A"/>
    <w:rsid w:val="00356609"/>
    <w:rsid w:val="00356F7C"/>
    <w:rsid w:val="00361B44"/>
    <w:rsid w:val="0037289A"/>
    <w:rsid w:val="00382EFB"/>
    <w:rsid w:val="00386B45"/>
    <w:rsid w:val="00392618"/>
    <w:rsid w:val="00393A15"/>
    <w:rsid w:val="00395E55"/>
    <w:rsid w:val="00396584"/>
    <w:rsid w:val="003971E7"/>
    <w:rsid w:val="003A003F"/>
    <w:rsid w:val="003A4276"/>
    <w:rsid w:val="003B4DFC"/>
    <w:rsid w:val="003C0EF4"/>
    <w:rsid w:val="003C5ED5"/>
    <w:rsid w:val="003D05F1"/>
    <w:rsid w:val="003D0E0B"/>
    <w:rsid w:val="003D0F69"/>
    <w:rsid w:val="003D12CD"/>
    <w:rsid w:val="003D6B5A"/>
    <w:rsid w:val="00400916"/>
    <w:rsid w:val="0041165E"/>
    <w:rsid w:val="004122CE"/>
    <w:rsid w:val="004123F1"/>
    <w:rsid w:val="00413ACC"/>
    <w:rsid w:val="0041458C"/>
    <w:rsid w:val="0041612D"/>
    <w:rsid w:val="004231C2"/>
    <w:rsid w:val="00424595"/>
    <w:rsid w:val="00427A29"/>
    <w:rsid w:val="00435A1E"/>
    <w:rsid w:val="00435D36"/>
    <w:rsid w:val="0044001B"/>
    <w:rsid w:val="00441B85"/>
    <w:rsid w:val="0044648B"/>
    <w:rsid w:val="0044696C"/>
    <w:rsid w:val="0044780F"/>
    <w:rsid w:val="0045119E"/>
    <w:rsid w:val="00454EE9"/>
    <w:rsid w:val="00455D5E"/>
    <w:rsid w:val="0045655E"/>
    <w:rsid w:val="00466886"/>
    <w:rsid w:val="004669EA"/>
    <w:rsid w:val="00473A9B"/>
    <w:rsid w:val="00485B2D"/>
    <w:rsid w:val="0049028D"/>
    <w:rsid w:val="004920C6"/>
    <w:rsid w:val="0049324A"/>
    <w:rsid w:val="004A3DCE"/>
    <w:rsid w:val="004A41F7"/>
    <w:rsid w:val="004A5047"/>
    <w:rsid w:val="004B258C"/>
    <w:rsid w:val="004B2CBB"/>
    <w:rsid w:val="004C52B4"/>
    <w:rsid w:val="004D65B3"/>
    <w:rsid w:val="004F25D7"/>
    <w:rsid w:val="004F5204"/>
    <w:rsid w:val="00504065"/>
    <w:rsid w:val="00505FBA"/>
    <w:rsid w:val="00510845"/>
    <w:rsid w:val="00510A67"/>
    <w:rsid w:val="0051570C"/>
    <w:rsid w:val="00520E15"/>
    <w:rsid w:val="00521E86"/>
    <w:rsid w:val="00531397"/>
    <w:rsid w:val="005323DA"/>
    <w:rsid w:val="005406A0"/>
    <w:rsid w:val="00550B9A"/>
    <w:rsid w:val="005522AA"/>
    <w:rsid w:val="00554737"/>
    <w:rsid w:val="00557073"/>
    <w:rsid w:val="00561BCD"/>
    <w:rsid w:val="00565D66"/>
    <w:rsid w:val="00581D59"/>
    <w:rsid w:val="00583A43"/>
    <w:rsid w:val="00584828"/>
    <w:rsid w:val="00587989"/>
    <w:rsid w:val="005B199E"/>
    <w:rsid w:val="005B46A8"/>
    <w:rsid w:val="005C3ECE"/>
    <w:rsid w:val="005C4C18"/>
    <w:rsid w:val="005C5891"/>
    <w:rsid w:val="005D0D7B"/>
    <w:rsid w:val="005D733F"/>
    <w:rsid w:val="005E23B6"/>
    <w:rsid w:val="005E7B61"/>
    <w:rsid w:val="005F5A7A"/>
    <w:rsid w:val="005F5BE4"/>
    <w:rsid w:val="006029B7"/>
    <w:rsid w:val="00602B30"/>
    <w:rsid w:val="00604C02"/>
    <w:rsid w:val="00606380"/>
    <w:rsid w:val="00613557"/>
    <w:rsid w:val="00615122"/>
    <w:rsid w:val="00616423"/>
    <w:rsid w:val="0061671C"/>
    <w:rsid w:val="0062430B"/>
    <w:rsid w:val="006301E3"/>
    <w:rsid w:val="00632CF1"/>
    <w:rsid w:val="0063575E"/>
    <w:rsid w:val="00637014"/>
    <w:rsid w:val="00652AD6"/>
    <w:rsid w:val="00656D20"/>
    <w:rsid w:val="00657483"/>
    <w:rsid w:val="00657BAF"/>
    <w:rsid w:val="00657F53"/>
    <w:rsid w:val="0066077E"/>
    <w:rsid w:val="0066492B"/>
    <w:rsid w:val="0067607A"/>
    <w:rsid w:val="006805B0"/>
    <w:rsid w:val="00682418"/>
    <w:rsid w:val="00682D81"/>
    <w:rsid w:val="006865BD"/>
    <w:rsid w:val="006927F1"/>
    <w:rsid w:val="006B6683"/>
    <w:rsid w:val="006C0CCD"/>
    <w:rsid w:val="006C5B7B"/>
    <w:rsid w:val="006D2758"/>
    <w:rsid w:val="006D4817"/>
    <w:rsid w:val="006D536A"/>
    <w:rsid w:val="006D57B0"/>
    <w:rsid w:val="006D723E"/>
    <w:rsid w:val="006D7F1C"/>
    <w:rsid w:val="006E07F5"/>
    <w:rsid w:val="006E36FA"/>
    <w:rsid w:val="006E3807"/>
    <w:rsid w:val="006F1FFA"/>
    <w:rsid w:val="006F2700"/>
    <w:rsid w:val="006F47BD"/>
    <w:rsid w:val="006F6975"/>
    <w:rsid w:val="006F7AB5"/>
    <w:rsid w:val="00700687"/>
    <w:rsid w:val="00703D13"/>
    <w:rsid w:val="00705CAD"/>
    <w:rsid w:val="00707E19"/>
    <w:rsid w:val="007173B1"/>
    <w:rsid w:val="00725F0E"/>
    <w:rsid w:val="007306E5"/>
    <w:rsid w:val="007476B6"/>
    <w:rsid w:val="00747EA6"/>
    <w:rsid w:val="007543E4"/>
    <w:rsid w:val="00760200"/>
    <w:rsid w:val="007605EB"/>
    <w:rsid w:val="007612A6"/>
    <w:rsid w:val="00761441"/>
    <w:rsid w:val="00767D54"/>
    <w:rsid w:val="007708DD"/>
    <w:rsid w:val="00771AD1"/>
    <w:rsid w:val="007741DB"/>
    <w:rsid w:val="00775C8A"/>
    <w:rsid w:val="00782E48"/>
    <w:rsid w:val="007833BF"/>
    <w:rsid w:val="007834B2"/>
    <w:rsid w:val="00785B9D"/>
    <w:rsid w:val="00791E50"/>
    <w:rsid w:val="00792A62"/>
    <w:rsid w:val="007A01A5"/>
    <w:rsid w:val="007A13DF"/>
    <w:rsid w:val="007A3DB7"/>
    <w:rsid w:val="007B0661"/>
    <w:rsid w:val="007B5572"/>
    <w:rsid w:val="007D657A"/>
    <w:rsid w:val="007D790C"/>
    <w:rsid w:val="007E0FE6"/>
    <w:rsid w:val="007E1810"/>
    <w:rsid w:val="007E2C31"/>
    <w:rsid w:val="007E4AA8"/>
    <w:rsid w:val="007E5C72"/>
    <w:rsid w:val="007F1F1C"/>
    <w:rsid w:val="007F536B"/>
    <w:rsid w:val="00804E0A"/>
    <w:rsid w:val="008050A0"/>
    <w:rsid w:val="00814D9F"/>
    <w:rsid w:val="008319F3"/>
    <w:rsid w:val="00835808"/>
    <w:rsid w:val="00837B15"/>
    <w:rsid w:val="008410A5"/>
    <w:rsid w:val="00850E86"/>
    <w:rsid w:val="00852BCD"/>
    <w:rsid w:val="00861D6A"/>
    <w:rsid w:val="00862ACA"/>
    <w:rsid w:val="0086363C"/>
    <w:rsid w:val="00863E88"/>
    <w:rsid w:val="00864B79"/>
    <w:rsid w:val="008651F6"/>
    <w:rsid w:val="008679D7"/>
    <w:rsid w:val="0087590E"/>
    <w:rsid w:val="00875DBB"/>
    <w:rsid w:val="00880110"/>
    <w:rsid w:val="00881B09"/>
    <w:rsid w:val="0088546D"/>
    <w:rsid w:val="00887465"/>
    <w:rsid w:val="008946F6"/>
    <w:rsid w:val="00896F2D"/>
    <w:rsid w:val="008A3ACE"/>
    <w:rsid w:val="008A3E44"/>
    <w:rsid w:val="008A78C5"/>
    <w:rsid w:val="008B3F6E"/>
    <w:rsid w:val="008B4257"/>
    <w:rsid w:val="008C1A26"/>
    <w:rsid w:val="008C3928"/>
    <w:rsid w:val="008C5825"/>
    <w:rsid w:val="008E34EA"/>
    <w:rsid w:val="008E51D1"/>
    <w:rsid w:val="008E60F6"/>
    <w:rsid w:val="008F6AB0"/>
    <w:rsid w:val="009001AA"/>
    <w:rsid w:val="009022C8"/>
    <w:rsid w:val="00902954"/>
    <w:rsid w:val="0090608E"/>
    <w:rsid w:val="009066E4"/>
    <w:rsid w:val="00930683"/>
    <w:rsid w:val="009315DF"/>
    <w:rsid w:val="00935AF3"/>
    <w:rsid w:val="00936451"/>
    <w:rsid w:val="009419A2"/>
    <w:rsid w:val="00942AB7"/>
    <w:rsid w:val="00942BC6"/>
    <w:rsid w:val="00952440"/>
    <w:rsid w:val="00955859"/>
    <w:rsid w:val="0096251D"/>
    <w:rsid w:val="009653F0"/>
    <w:rsid w:val="00967CF8"/>
    <w:rsid w:val="00971D3B"/>
    <w:rsid w:val="00973746"/>
    <w:rsid w:val="00976FB1"/>
    <w:rsid w:val="009779D8"/>
    <w:rsid w:val="00977F68"/>
    <w:rsid w:val="00981A75"/>
    <w:rsid w:val="00983E9B"/>
    <w:rsid w:val="00984838"/>
    <w:rsid w:val="00985B2C"/>
    <w:rsid w:val="00985D2C"/>
    <w:rsid w:val="00990700"/>
    <w:rsid w:val="00990E8D"/>
    <w:rsid w:val="00995F62"/>
    <w:rsid w:val="009A410B"/>
    <w:rsid w:val="009A744B"/>
    <w:rsid w:val="009B2DE6"/>
    <w:rsid w:val="009C17E2"/>
    <w:rsid w:val="009C682D"/>
    <w:rsid w:val="009D4DE7"/>
    <w:rsid w:val="009E1A69"/>
    <w:rsid w:val="009E2155"/>
    <w:rsid w:val="009E7534"/>
    <w:rsid w:val="009F040D"/>
    <w:rsid w:val="009F707D"/>
    <w:rsid w:val="00A02E00"/>
    <w:rsid w:val="00A127A0"/>
    <w:rsid w:val="00A26BF0"/>
    <w:rsid w:val="00A315C9"/>
    <w:rsid w:val="00A31987"/>
    <w:rsid w:val="00A31C0B"/>
    <w:rsid w:val="00A34526"/>
    <w:rsid w:val="00A35DA2"/>
    <w:rsid w:val="00A3654F"/>
    <w:rsid w:val="00A37298"/>
    <w:rsid w:val="00A37667"/>
    <w:rsid w:val="00A41832"/>
    <w:rsid w:val="00A44824"/>
    <w:rsid w:val="00A471DF"/>
    <w:rsid w:val="00A475AB"/>
    <w:rsid w:val="00A607DF"/>
    <w:rsid w:val="00A67BD7"/>
    <w:rsid w:val="00A700C6"/>
    <w:rsid w:val="00A84B81"/>
    <w:rsid w:val="00A96566"/>
    <w:rsid w:val="00AB3CA1"/>
    <w:rsid w:val="00AB6B4A"/>
    <w:rsid w:val="00AB6C2F"/>
    <w:rsid w:val="00AC11A0"/>
    <w:rsid w:val="00AC22C1"/>
    <w:rsid w:val="00AC5EF1"/>
    <w:rsid w:val="00AD2095"/>
    <w:rsid w:val="00AD39C9"/>
    <w:rsid w:val="00AE7C24"/>
    <w:rsid w:val="00B00182"/>
    <w:rsid w:val="00B102CE"/>
    <w:rsid w:val="00B21E0C"/>
    <w:rsid w:val="00B226C6"/>
    <w:rsid w:val="00B27EDD"/>
    <w:rsid w:val="00B30ED5"/>
    <w:rsid w:val="00B31F55"/>
    <w:rsid w:val="00B43CBD"/>
    <w:rsid w:val="00B4434B"/>
    <w:rsid w:val="00B518F1"/>
    <w:rsid w:val="00B543E8"/>
    <w:rsid w:val="00B64C83"/>
    <w:rsid w:val="00B6549E"/>
    <w:rsid w:val="00B66E1B"/>
    <w:rsid w:val="00B7051A"/>
    <w:rsid w:val="00B70B3E"/>
    <w:rsid w:val="00B725E9"/>
    <w:rsid w:val="00B74278"/>
    <w:rsid w:val="00B81492"/>
    <w:rsid w:val="00B83751"/>
    <w:rsid w:val="00B86D92"/>
    <w:rsid w:val="00B94F99"/>
    <w:rsid w:val="00BA6D92"/>
    <w:rsid w:val="00BB0665"/>
    <w:rsid w:val="00BB1052"/>
    <w:rsid w:val="00BB1E06"/>
    <w:rsid w:val="00BB340B"/>
    <w:rsid w:val="00BB645E"/>
    <w:rsid w:val="00BC395D"/>
    <w:rsid w:val="00BC40C4"/>
    <w:rsid w:val="00BC4249"/>
    <w:rsid w:val="00BC44F5"/>
    <w:rsid w:val="00BC5D38"/>
    <w:rsid w:val="00BD172D"/>
    <w:rsid w:val="00BD3B2D"/>
    <w:rsid w:val="00BD3FB0"/>
    <w:rsid w:val="00BE2937"/>
    <w:rsid w:val="00BE2EA0"/>
    <w:rsid w:val="00BE5A51"/>
    <w:rsid w:val="00BF59BD"/>
    <w:rsid w:val="00C00764"/>
    <w:rsid w:val="00C03C6D"/>
    <w:rsid w:val="00C055F4"/>
    <w:rsid w:val="00C11A10"/>
    <w:rsid w:val="00C122ED"/>
    <w:rsid w:val="00C16103"/>
    <w:rsid w:val="00C1732A"/>
    <w:rsid w:val="00C2216C"/>
    <w:rsid w:val="00C30E67"/>
    <w:rsid w:val="00C352EC"/>
    <w:rsid w:val="00C43590"/>
    <w:rsid w:val="00C470BA"/>
    <w:rsid w:val="00C52487"/>
    <w:rsid w:val="00C5755F"/>
    <w:rsid w:val="00C64912"/>
    <w:rsid w:val="00C65F5E"/>
    <w:rsid w:val="00C70D75"/>
    <w:rsid w:val="00C80881"/>
    <w:rsid w:val="00C958D9"/>
    <w:rsid w:val="00C96DE2"/>
    <w:rsid w:val="00C979F7"/>
    <w:rsid w:val="00CA48F9"/>
    <w:rsid w:val="00CA7928"/>
    <w:rsid w:val="00CB48D0"/>
    <w:rsid w:val="00CB4F36"/>
    <w:rsid w:val="00CC14FC"/>
    <w:rsid w:val="00CC203F"/>
    <w:rsid w:val="00CC20FB"/>
    <w:rsid w:val="00CC22E7"/>
    <w:rsid w:val="00CC3999"/>
    <w:rsid w:val="00CD576A"/>
    <w:rsid w:val="00CE0211"/>
    <w:rsid w:val="00CE1C76"/>
    <w:rsid w:val="00CE1D37"/>
    <w:rsid w:val="00CE28B7"/>
    <w:rsid w:val="00CE33F6"/>
    <w:rsid w:val="00CE4DE5"/>
    <w:rsid w:val="00CE5B7D"/>
    <w:rsid w:val="00CF2E32"/>
    <w:rsid w:val="00CF3DF0"/>
    <w:rsid w:val="00CF5298"/>
    <w:rsid w:val="00D01868"/>
    <w:rsid w:val="00D04D67"/>
    <w:rsid w:val="00D06CEC"/>
    <w:rsid w:val="00D1083E"/>
    <w:rsid w:val="00D242BE"/>
    <w:rsid w:val="00D25FE8"/>
    <w:rsid w:val="00D33642"/>
    <w:rsid w:val="00D34C05"/>
    <w:rsid w:val="00D361DE"/>
    <w:rsid w:val="00D366F1"/>
    <w:rsid w:val="00D41FCC"/>
    <w:rsid w:val="00D44F06"/>
    <w:rsid w:val="00D50722"/>
    <w:rsid w:val="00D51EEB"/>
    <w:rsid w:val="00D527F8"/>
    <w:rsid w:val="00D545BC"/>
    <w:rsid w:val="00D6046D"/>
    <w:rsid w:val="00D62EE5"/>
    <w:rsid w:val="00D75098"/>
    <w:rsid w:val="00D762CA"/>
    <w:rsid w:val="00D860A1"/>
    <w:rsid w:val="00D868B3"/>
    <w:rsid w:val="00D86A05"/>
    <w:rsid w:val="00D93772"/>
    <w:rsid w:val="00DA1176"/>
    <w:rsid w:val="00DA1305"/>
    <w:rsid w:val="00DA1AB7"/>
    <w:rsid w:val="00DA27A8"/>
    <w:rsid w:val="00DA7833"/>
    <w:rsid w:val="00DA793A"/>
    <w:rsid w:val="00DB1484"/>
    <w:rsid w:val="00DB2889"/>
    <w:rsid w:val="00DB4259"/>
    <w:rsid w:val="00DC02EA"/>
    <w:rsid w:val="00DC151D"/>
    <w:rsid w:val="00DC2711"/>
    <w:rsid w:val="00DC65E7"/>
    <w:rsid w:val="00DC6A34"/>
    <w:rsid w:val="00DD5970"/>
    <w:rsid w:val="00DD5980"/>
    <w:rsid w:val="00DD6611"/>
    <w:rsid w:val="00DD756B"/>
    <w:rsid w:val="00DE0B71"/>
    <w:rsid w:val="00DF5197"/>
    <w:rsid w:val="00DF6C69"/>
    <w:rsid w:val="00DF7EB5"/>
    <w:rsid w:val="00E01084"/>
    <w:rsid w:val="00E11375"/>
    <w:rsid w:val="00E13EE9"/>
    <w:rsid w:val="00E21D42"/>
    <w:rsid w:val="00E22FC8"/>
    <w:rsid w:val="00E238EF"/>
    <w:rsid w:val="00E263F6"/>
    <w:rsid w:val="00E47BC5"/>
    <w:rsid w:val="00E51F13"/>
    <w:rsid w:val="00E53803"/>
    <w:rsid w:val="00E57C34"/>
    <w:rsid w:val="00E6298F"/>
    <w:rsid w:val="00E65571"/>
    <w:rsid w:val="00E70DAC"/>
    <w:rsid w:val="00E76590"/>
    <w:rsid w:val="00E841CD"/>
    <w:rsid w:val="00E86A21"/>
    <w:rsid w:val="00E91686"/>
    <w:rsid w:val="00E93BAC"/>
    <w:rsid w:val="00E941F1"/>
    <w:rsid w:val="00E9679D"/>
    <w:rsid w:val="00E96E09"/>
    <w:rsid w:val="00EA565E"/>
    <w:rsid w:val="00EB2696"/>
    <w:rsid w:val="00EC6486"/>
    <w:rsid w:val="00EC7684"/>
    <w:rsid w:val="00ED1EA4"/>
    <w:rsid w:val="00ED30DE"/>
    <w:rsid w:val="00ED33B5"/>
    <w:rsid w:val="00ED46A7"/>
    <w:rsid w:val="00EF3039"/>
    <w:rsid w:val="00EF4EBE"/>
    <w:rsid w:val="00EF70EB"/>
    <w:rsid w:val="00F1101C"/>
    <w:rsid w:val="00F1245E"/>
    <w:rsid w:val="00F14F6C"/>
    <w:rsid w:val="00F16F5C"/>
    <w:rsid w:val="00F20DA9"/>
    <w:rsid w:val="00F23802"/>
    <w:rsid w:val="00F23E9B"/>
    <w:rsid w:val="00F250EB"/>
    <w:rsid w:val="00F25EA6"/>
    <w:rsid w:val="00F26425"/>
    <w:rsid w:val="00F26FB7"/>
    <w:rsid w:val="00F35AFC"/>
    <w:rsid w:val="00F420C3"/>
    <w:rsid w:val="00F4682C"/>
    <w:rsid w:val="00F536DE"/>
    <w:rsid w:val="00F563CA"/>
    <w:rsid w:val="00F73910"/>
    <w:rsid w:val="00F76DAB"/>
    <w:rsid w:val="00F8012B"/>
    <w:rsid w:val="00F822C0"/>
    <w:rsid w:val="00F832D4"/>
    <w:rsid w:val="00F83E6C"/>
    <w:rsid w:val="00F8471D"/>
    <w:rsid w:val="00F84892"/>
    <w:rsid w:val="00F8651F"/>
    <w:rsid w:val="00F90941"/>
    <w:rsid w:val="00F92B72"/>
    <w:rsid w:val="00F954AD"/>
    <w:rsid w:val="00F9651E"/>
    <w:rsid w:val="00FA22D7"/>
    <w:rsid w:val="00FA6007"/>
    <w:rsid w:val="00FB045F"/>
    <w:rsid w:val="00FC0BA1"/>
    <w:rsid w:val="00FC24C9"/>
    <w:rsid w:val="00FE2B6B"/>
    <w:rsid w:val="00FE409D"/>
    <w:rsid w:val="00FE48EB"/>
    <w:rsid w:val="00FF2395"/>
    <w:rsid w:val="00FF607A"/>
    <w:rsid w:val="00FF736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BDF19"/>
  <w15:docId w15:val="{AF11AEA0-D17C-4A49-8FFF-F0859559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1B"/>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qFormat/>
    <w:rsid w:val="00CC203F"/>
    <w:pPr>
      <w:keepNext/>
      <w:jc w:val="both"/>
      <w:outlineLvl w:val="1"/>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C203F"/>
    <w:pPr>
      <w:spacing w:before="100" w:beforeAutospacing="1" w:after="100" w:afterAutospacing="1"/>
    </w:pPr>
  </w:style>
  <w:style w:type="paragraph" w:styleId="Footer">
    <w:name w:val="footer"/>
    <w:basedOn w:val="Normal"/>
    <w:link w:val="FooterChar"/>
    <w:uiPriority w:val="99"/>
    <w:unhideWhenUsed/>
    <w:rsid w:val="00CC203F"/>
    <w:pPr>
      <w:tabs>
        <w:tab w:val="center" w:pos="4513"/>
        <w:tab w:val="right" w:pos="9026"/>
      </w:tabs>
    </w:pPr>
  </w:style>
  <w:style w:type="character" w:customStyle="1" w:styleId="FooterChar">
    <w:name w:val="Footer Char"/>
    <w:basedOn w:val="DefaultParagraphFont"/>
    <w:link w:val="Footer"/>
    <w:uiPriority w:val="99"/>
    <w:rsid w:val="00CC203F"/>
    <w:rPr>
      <w:rFonts w:ascii="Times New Roman" w:hAnsi="Times New Roman" w:cs="Times New Roman"/>
      <w:sz w:val="24"/>
      <w:szCs w:val="24"/>
      <w:lang w:eastAsia="en-GB"/>
    </w:rPr>
  </w:style>
  <w:style w:type="character" w:customStyle="1" w:styleId="Heading2Char">
    <w:name w:val="Heading 2 Char"/>
    <w:basedOn w:val="DefaultParagraphFont"/>
    <w:link w:val="Heading2"/>
    <w:rsid w:val="00CC203F"/>
    <w:rPr>
      <w:rFonts w:ascii="Arial" w:eastAsia="Times New Roman" w:hAnsi="Arial" w:cs="Times New Roman"/>
      <w:sz w:val="24"/>
      <w:szCs w:val="20"/>
      <w:lang w:eastAsia="en-GB"/>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CC203F"/>
    <w:pPr>
      <w:ind w:left="720"/>
      <w:contextualSpacing/>
    </w:pPr>
  </w:style>
  <w:style w:type="character" w:styleId="CommentReference">
    <w:name w:val="annotation reference"/>
    <w:basedOn w:val="DefaultParagraphFont"/>
    <w:uiPriority w:val="99"/>
    <w:semiHidden/>
    <w:unhideWhenUsed/>
    <w:rsid w:val="00CC203F"/>
    <w:rPr>
      <w:sz w:val="16"/>
      <w:szCs w:val="16"/>
    </w:rPr>
  </w:style>
  <w:style w:type="paragraph" w:styleId="CommentText">
    <w:name w:val="annotation text"/>
    <w:basedOn w:val="Normal"/>
    <w:link w:val="CommentTextChar"/>
    <w:unhideWhenUsed/>
    <w:rsid w:val="00CC203F"/>
    <w:rPr>
      <w:sz w:val="20"/>
      <w:szCs w:val="20"/>
    </w:rPr>
  </w:style>
  <w:style w:type="character" w:customStyle="1" w:styleId="CommentTextChar">
    <w:name w:val="Comment Text Char"/>
    <w:basedOn w:val="DefaultParagraphFont"/>
    <w:link w:val="CommentText"/>
    <w:rsid w:val="00CC203F"/>
    <w:rPr>
      <w:rFonts w:ascii="Times New Roman" w:hAnsi="Times New Roman" w:cs="Times New Roman"/>
      <w:sz w:val="20"/>
      <w:szCs w:val="20"/>
      <w:lang w:eastAsia="en-GB"/>
    </w:rPr>
  </w:style>
  <w:style w:type="character" w:styleId="Hyperlink">
    <w:name w:val="Hyperlink"/>
    <w:basedOn w:val="DefaultParagraphFont"/>
    <w:uiPriority w:val="99"/>
    <w:unhideWhenUsed/>
    <w:rsid w:val="00CC203F"/>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CC203F"/>
    <w:rPr>
      <w:rFonts w:ascii="Times New Roman" w:hAnsi="Times New Roman" w:cs="Times New Roman"/>
      <w:sz w:val="24"/>
      <w:szCs w:val="24"/>
      <w:lang w:eastAsia="en-GB"/>
    </w:rPr>
  </w:style>
  <w:style w:type="character" w:customStyle="1" w:styleId="tgc">
    <w:name w:val="_tgc"/>
    <w:basedOn w:val="DefaultParagraphFont"/>
    <w:rsid w:val="00CC203F"/>
  </w:style>
  <w:style w:type="paragraph" w:styleId="BalloonText">
    <w:name w:val="Balloon Text"/>
    <w:basedOn w:val="Normal"/>
    <w:link w:val="BalloonTextChar"/>
    <w:uiPriority w:val="99"/>
    <w:semiHidden/>
    <w:unhideWhenUsed/>
    <w:rsid w:val="00CC203F"/>
    <w:rPr>
      <w:rFonts w:ascii="Tahoma" w:hAnsi="Tahoma" w:cs="Tahoma"/>
      <w:sz w:val="16"/>
      <w:szCs w:val="16"/>
    </w:rPr>
  </w:style>
  <w:style w:type="character" w:customStyle="1" w:styleId="BalloonTextChar">
    <w:name w:val="Balloon Text Char"/>
    <w:basedOn w:val="DefaultParagraphFont"/>
    <w:link w:val="BalloonText"/>
    <w:uiPriority w:val="99"/>
    <w:semiHidden/>
    <w:rsid w:val="00CC203F"/>
    <w:rPr>
      <w:rFonts w:ascii="Tahoma" w:hAnsi="Tahoma" w:cs="Tahoma"/>
      <w:sz w:val="16"/>
      <w:szCs w:val="16"/>
      <w:lang w:eastAsia="en-GB"/>
    </w:rPr>
  </w:style>
  <w:style w:type="paragraph" w:styleId="Header">
    <w:name w:val="header"/>
    <w:basedOn w:val="Normal"/>
    <w:link w:val="HeaderChar"/>
    <w:uiPriority w:val="99"/>
    <w:unhideWhenUsed/>
    <w:rsid w:val="00CC203F"/>
    <w:pPr>
      <w:tabs>
        <w:tab w:val="center" w:pos="4513"/>
        <w:tab w:val="right" w:pos="9026"/>
      </w:tabs>
    </w:pPr>
  </w:style>
  <w:style w:type="character" w:customStyle="1" w:styleId="HeaderChar">
    <w:name w:val="Header Char"/>
    <w:basedOn w:val="DefaultParagraphFont"/>
    <w:link w:val="Header"/>
    <w:uiPriority w:val="99"/>
    <w:rsid w:val="00CC203F"/>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C203F"/>
    <w:rPr>
      <w:b/>
      <w:bCs/>
    </w:rPr>
  </w:style>
  <w:style w:type="character" w:customStyle="1" w:styleId="CommentSubjectChar">
    <w:name w:val="Comment Subject Char"/>
    <w:basedOn w:val="CommentTextChar"/>
    <w:link w:val="CommentSubject"/>
    <w:uiPriority w:val="99"/>
    <w:semiHidden/>
    <w:rsid w:val="00CC203F"/>
    <w:rPr>
      <w:rFonts w:ascii="Times New Roman" w:hAnsi="Times New Roman" w:cs="Times New Roman"/>
      <w:b/>
      <w:bCs/>
      <w:sz w:val="20"/>
      <w:szCs w:val="20"/>
      <w:lang w:eastAsia="en-GB"/>
    </w:rPr>
  </w:style>
  <w:style w:type="table" w:styleId="TableGrid">
    <w:name w:val="Table Grid"/>
    <w:basedOn w:val="TableNormal"/>
    <w:uiPriority w:val="59"/>
    <w:rsid w:val="0060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29B7"/>
    <w:rPr>
      <w:b/>
      <w:bCs/>
    </w:rPr>
  </w:style>
  <w:style w:type="paragraph" w:styleId="NoSpacing">
    <w:name w:val="No Spacing"/>
    <w:uiPriority w:val="1"/>
    <w:qFormat/>
    <w:rsid w:val="00BC44F5"/>
    <w:pPr>
      <w:spacing w:after="0" w:line="240" w:lineRule="auto"/>
    </w:pPr>
    <w:rPr>
      <w:rFonts w:ascii="Calibri" w:eastAsia="Calibri" w:hAnsi="Calibri" w:cs="Times New Roman"/>
    </w:rPr>
  </w:style>
  <w:style w:type="paragraph" w:styleId="Revision">
    <w:name w:val="Revision"/>
    <w:hidden/>
    <w:uiPriority w:val="99"/>
    <w:semiHidden/>
    <w:rsid w:val="002260AD"/>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7173B1"/>
    <w:rPr>
      <w:color w:val="808080"/>
    </w:rPr>
  </w:style>
  <w:style w:type="paragraph" w:customStyle="1" w:styleId="Default">
    <w:name w:val="Default"/>
    <w:rsid w:val="004932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5925">
      <w:bodyDiv w:val="1"/>
      <w:marLeft w:val="0"/>
      <w:marRight w:val="0"/>
      <w:marTop w:val="0"/>
      <w:marBottom w:val="0"/>
      <w:divBdr>
        <w:top w:val="none" w:sz="0" w:space="0" w:color="auto"/>
        <w:left w:val="none" w:sz="0" w:space="0" w:color="auto"/>
        <w:bottom w:val="none" w:sz="0" w:space="0" w:color="auto"/>
        <w:right w:val="none" w:sz="0" w:space="0" w:color="auto"/>
      </w:divBdr>
    </w:div>
    <w:div w:id="55475292">
      <w:bodyDiv w:val="1"/>
      <w:marLeft w:val="0"/>
      <w:marRight w:val="0"/>
      <w:marTop w:val="0"/>
      <w:marBottom w:val="0"/>
      <w:divBdr>
        <w:top w:val="none" w:sz="0" w:space="0" w:color="auto"/>
        <w:left w:val="none" w:sz="0" w:space="0" w:color="auto"/>
        <w:bottom w:val="none" w:sz="0" w:space="0" w:color="auto"/>
        <w:right w:val="none" w:sz="0" w:space="0" w:color="auto"/>
      </w:divBdr>
    </w:div>
    <w:div w:id="141124056">
      <w:bodyDiv w:val="1"/>
      <w:marLeft w:val="0"/>
      <w:marRight w:val="0"/>
      <w:marTop w:val="0"/>
      <w:marBottom w:val="0"/>
      <w:divBdr>
        <w:top w:val="none" w:sz="0" w:space="0" w:color="auto"/>
        <w:left w:val="none" w:sz="0" w:space="0" w:color="auto"/>
        <w:bottom w:val="none" w:sz="0" w:space="0" w:color="auto"/>
        <w:right w:val="none" w:sz="0" w:space="0" w:color="auto"/>
      </w:divBdr>
    </w:div>
    <w:div w:id="369380670">
      <w:bodyDiv w:val="1"/>
      <w:marLeft w:val="0"/>
      <w:marRight w:val="0"/>
      <w:marTop w:val="0"/>
      <w:marBottom w:val="0"/>
      <w:divBdr>
        <w:top w:val="none" w:sz="0" w:space="0" w:color="auto"/>
        <w:left w:val="none" w:sz="0" w:space="0" w:color="auto"/>
        <w:bottom w:val="none" w:sz="0" w:space="0" w:color="auto"/>
        <w:right w:val="none" w:sz="0" w:space="0" w:color="auto"/>
      </w:divBdr>
    </w:div>
    <w:div w:id="606275318">
      <w:bodyDiv w:val="1"/>
      <w:marLeft w:val="0"/>
      <w:marRight w:val="0"/>
      <w:marTop w:val="0"/>
      <w:marBottom w:val="0"/>
      <w:divBdr>
        <w:top w:val="none" w:sz="0" w:space="0" w:color="auto"/>
        <w:left w:val="none" w:sz="0" w:space="0" w:color="auto"/>
        <w:bottom w:val="none" w:sz="0" w:space="0" w:color="auto"/>
        <w:right w:val="none" w:sz="0" w:space="0" w:color="auto"/>
      </w:divBdr>
    </w:div>
    <w:div w:id="851454916">
      <w:bodyDiv w:val="1"/>
      <w:marLeft w:val="0"/>
      <w:marRight w:val="0"/>
      <w:marTop w:val="0"/>
      <w:marBottom w:val="0"/>
      <w:divBdr>
        <w:top w:val="none" w:sz="0" w:space="0" w:color="auto"/>
        <w:left w:val="none" w:sz="0" w:space="0" w:color="auto"/>
        <w:bottom w:val="none" w:sz="0" w:space="0" w:color="auto"/>
        <w:right w:val="none" w:sz="0" w:space="0" w:color="auto"/>
      </w:divBdr>
    </w:div>
    <w:div w:id="1155220918">
      <w:bodyDiv w:val="1"/>
      <w:marLeft w:val="0"/>
      <w:marRight w:val="0"/>
      <w:marTop w:val="0"/>
      <w:marBottom w:val="0"/>
      <w:divBdr>
        <w:top w:val="none" w:sz="0" w:space="0" w:color="auto"/>
        <w:left w:val="none" w:sz="0" w:space="0" w:color="auto"/>
        <w:bottom w:val="none" w:sz="0" w:space="0" w:color="auto"/>
        <w:right w:val="none" w:sz="0" w:space="0" w:color="auto"/>
      </w:divBdr>
    </w:div>
    <w:div w:id="1284458416">
      <w:bodyDiv w:val="1"/>
      <w:marLeft w:val="0"/>
      <w:marRight w:val="0"/>
      <w:marTop w:val="0"/>
      <w:marBottom w:val="0"/>
      <w:divBdr>
        <w:top w:val="none" w:sz="0" w:space="0" w:color="auto"/>
        <w:left w:val="none" w:sz="0" w:space="0" w:color="auto"/>
        <w:bottom w:val="none" w:sz="0" w:space="0" w:color="auto"/>
        <w:right w:val="none" w:sz="0" w:space="0" w:color="auto"/>
      </w:divBdr>
    </w:div>
    <w:div w:id="1653215628">
      <w:bodyDiv w:val="1"/>
      <w:marLeft w:val="0"/>
      <w:marRight w:val="0"/>
      <w:marTop w:val="0"/>
      <w:marBottom w:val="0"/>
      <w:divBdr>
        <w:top w:val="none" w:sz="0" w:space="0" w:color="auto"/>
        <w:left w:val="none" w:sz="0" w:space="0" w:color="auto"/>
        <w:bottom w:val="none" w:sz="0" w:space="0" w:color="auto"/>
        <w:right w:val="none" w:sz="0" w:space="0" w:color="auto"/>
      </w:divBdr>
    </w:div>
    <w:div w:id="1664092049">
      <w:bodyDiv w:val="1"/>
      <w:marLeft w:val="0"/>
      <w:marRight w:val="0"/>
      <w:marTop w:val="0"/>
      <w:marBottom w:val="0"/>
      <w:divBdr>
        <w:top w:val="none" w:sz="0" w:space="0" w:color="auto"/>
        <w:left w:val="none" w:sz="0" w:space="0" w:color="auto"/>
        <w:bottom w:val="none" w:sz="0" w:space="0" w:color="auto"/>
        <w:right w:val="none" w:sz="0" w:space="0" w:color="auto"/>
      </w:divBdr>
    </w:div>
    <w:div w:id="1667779343">
      <w:bodyDiv w:val="1"/>
      <w:marLeft w:val="0"/>
      <w:marRight w:val="0"/>
      <w:marTop w:val="0"/>
      <w:marBottom w:val="0"/>
      <w:divBdr>
        <w:top w:val="none" w:sz="0" w:space="0" w:color="auto"/>
        <w:left w:val="none" w:sz="0" w:space="0" w:color="auto"/>
        <w:bottom w:val="none" w:sz="0" w:space="0" w:color="auto"/>
        <w:right w:val="none" w:sz="0" w:space="0" w:color="auto"/>
      </w:divBdr>
    </w:div>
    <w:div w:id="18466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renewing-democratic-engagement-exploratory-re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tholiadau.Elections@gov.wal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tholiadau.Election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A43322812</value>
    </field>
    <field name="Objective-Title">
      <value order="0">3a. Democratic Engagement Grant - Application form and Guidance - Pilots  (eng)</value>
    </field>
    <field name="Objective-Description">
      <value order="0"/>
    </field>
    <field name="Objective-CreationStamp">
      <value order="0">2022-11-03T07:56:36Z</value>
    </field>
    <field name="Objective-IsApproved">
      <value order="0">false</value>
    </field>
    <field name="Objective-IsPublished">
      <value order="0">true</value>
    </field>
    <field name="Objective-DatePublished">
      <value order="0">2023-07-26T08:20:17Z</value>
    </field>
    <field name="Objective-ModificationStamp">
      <value order="0">2023-07-26T08:20:17Z</value>
    </field>
    <field name="Objective-Owner">
      <value order="0">Chestney, Gareth (CRLG - Local Government - Elections Division)</value>
    </field>
    <field name="Objective-Path">
      <value order="0">Objective Global Folder:#Business File Plan:WG Organisational Groups:NEW - Post April 2022 - Covid Recovery &amp; Local Government:Covid Recovery &amp; Local Government (CRLG) - Local Government - Elections Division:1 - Save:EPS - Elections Division:Democratic Renewal and Engagement:EPS - Elections Division - Democratic Renewal - Grants - 2022-2024:Website documents</value>
    </field>
    <field name="Objective-Parent">
      <value order="0">Website documents</value>
    </field>
    <field name="Objective-State">
      <value order="0">Published</value>
    </field>
    <field name="Objective-VersionId">
      <value order="0">vA87565972</value>
    </field>
    <field name="Objective-Version">
      <value order="0">7.0</value>
    </field>
    <field name="Objective-VersionNumber">
      <value order="0">7</value>
    </field>
    <field name="Objective-VersionComment">
      <value order="0"/>
    </field>
    <field name="Objective-FileNumber">
      <value order="0">qA1593632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c7bf5e609f3d6e61618d956e7fb3ac21">
  <xsd:schema xmlns:xsd="http://www.w3.org/2001/XMLSchema" xmlns:xs="http://www.w3.org/2001/XMLSchema" xmlns:p="http://schemas.microsoft.com/office/2006/metadata/properties" xmlns:ns3="ef277e87-290d-49c5-91d0-3912be04ccbd" targetNamespace="http://schemas.microsoft.com/office/2006/metadata/properties" ma:root="true" ma:fieldsID="489ddbe784e25aaa040d50583715df6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00D8E-21C0-455C-A7E5-40D05BFAB4CB}">
  <ds:schemaRefs>
    <ds:schemaRef ds:uri="http://schemas.openxmlformats.org/officeDocument/2006/bibliography"/>
  </ds:schemaRefs>
</ds:datastoreItem>
</file>

<file path=customXml/itemProps2.xml><?xml version="1.0" encoding="utf-8"?>
<ds:datastoreItem xmlns:ds="http://schemas.openxmlformats.org/officeDocument/2006/customXml" ds:itemID="{560F8E7C-228C-4920-8B54-C3C580B996D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54B2EAF-5C59-4CFF-987C-1B46E0AC00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93C596-BFE7-4BBA-8D38-305EAB9E9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Cassie (EPS - Communities First Transition)</dc:creator>
  <cp:keywords/>
  <dc:description/>
  <cp:lastModifiedBy>Chestney, Gareth (PSWL - Local Government - Elections Division)</cp:lastModifiedBy>
  <cp:revision>21</cp:revision>
  <cp:lastPrinted>2019-12-12T09:22:00Z</cp:lastPrinted>
  <dcterms:created xsi:type="dcterms:W3CDTF">2022-11-03T10:32:00Z</dcterms:created>
  <dcterms:modified xsi:type="dcterms:W3CDTF">2024-01-10T10:47:00Z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A43322812</vt:lpwstr>
  </property>
  <property fmtid="{D5CDD505-2E9C-101B-9397-08002B2CF9AE}" pid="4" name="Objective-Title">
    <vt:lpwstr>3a. Democratic Engagement Grant - Application form and Guidance - Pilots  (eng)</vt:lpwstr>
  </property>
  <property fmtid="{D5CDD505-2E9C-101B-9397-08002B2CF9AE}" pid="5" name="Objective-Comment">
    <vt:lpwstr/>
  </property>
  <property fmtid="{D5CDD505-2E9C-101B-9397-08002B2CF9AE}" pid="6" name="Objective-CreationStamp">
    <vt:filetime>2022-11-03T07:56:36Z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2023-07-26T08:20:17Z</vt:filetime>
  </property>
  <property fmtid="{D5CDD505-2E9C-101B-9397-08002B2CF9AE}" pid="10" name="Objective-ModificationStamp">
    <vt:filetime>2023-07-26T08:20:17Z</vt:filetime>
  </property>
  <property fmtid="{D5CDD505-2E9C-101B-9397-08002B2CF9AE}" pid="11" name="Objective-Owner">
    <vt:lpwstr>Chestney, Gareth (CRLG - Local Government - Elections Division)</vt:lpwstr>
  </property>
  <property fmtid="{D5CDD505-2E9C-101B-9397-08002B2CF9AE}" pid="12" name="Objective-Path">
    <vt:lpwstr>Objective Global Folder:#Business File Plan:WG Organisational Groups:NEW - Post April 2022 - Covid Recovery &amp; Local Government:Covid Recovery &amp; Local Government (CRLG) - Local Government - Elections Division:1 - Save:EPS - Elections Division:Democratic Renewal and Engagement:EPS - Elections Division - Democratic Renewal - Grants - 2022-2024:Website documents</vt:lpwstr>
  </property>
  <property fmtid="{D5CDD505-2E9C-101B-9397-08002B2CF9AE}" pid="13" name="Objective-Parent">
    <vt:lpwstr>Website documents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qA1593632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2018-12-04T00:00:00Z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vA87565972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