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6788CA" w14:textId="7220DC45" w:rsidR="00AC5556" w:rsidRDefault="00B32949" w:rsidP="00AC5556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                                                                                                                                                     </w:t>
      </w:r>
      <w:r>
        <w:rPr>
          <w:rFonts w:ascii="Arial" w:hAnsi="Arial"/>
          <w:noProof/>
        </w:rPr>
        <w:drawing>
          <wp:inline distT="0" distB="0" distL="0" distR="0" wp14:anchorId="1D30F721" wp14:editId="57C52A88">
            <wp:extent cx="1301750" cy="1234418"/>
            <wp:effectExtent l="0" t="0" r="0" b="4445"/>
            <wp:docPr id="1" name="Picture 1" descr="WG_positive_40m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G_positive_40mm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5601" cy="1238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0A78F7" w14:textId="77777777" w:rsidR="00B32949" w:rsidRDefault="00B32949" w:rsidP="00AC5556">
      <w:pPr>
        <w:rPr>
          <w:rFonts w:ascii="Arial" w:hAnsi="Arial" w:cs="Arial"/>
          <w:b/>
          <w:bCs/>
          <w:sz w:val="28"/>
          <w:szCs w:val="28"/>
        </w:rPr>
      </w:pPr>
    </w:p>
    <w:p w14:paraId="6E3B34A1" w14:textId="77777777" w:rsidR="00B32949" w:rsidRDefault="00B32949" w:rsidP="00AC5556">
      <w:pPr>
        <w:rPr>
          <w:rFonts w:ascii="Arial" w:hAnsi="Arial" w:cs="Arial"/>
          <w:b/>
          <w:bCs/>
          <w:sz w:val="28"/>
          <w:szCs w:val="28"/>
        </w:rPr>
      </w:pPr>
    </w:p>
    <w:p w14:paraId="706D6C06" w14:textId="77777777" w:rsidR="00B32949" w:rsidRPr="00B32949" w:rsidRDefault="00B32949" w:rsidP="00B32949">
      <w:pPr>
        <w:widowControl w:val="0"/>
        <w:autoSpaceDE w:val="0"/>
        <w:autoSpaceDN w:val="0"/>
        <w:adjustRightInd w:val="0"/>
        <w:rPr>
          <w:rFonts w:ascii="Arial" w:eastAsia="Times New Roman" w:hAnsi="Arial" w:cs="Arial"/>
          <w:b/>
          <w:noProof/>
          <w:kern w:val="0"/>
          <w:lang w:eastAsia="en-GB"/>
        </w:rPr>
      </w:pPr>
      <w:r w:rsidRPr="00B32949">
        <w:rPr>
          <w:rFonts w:ascii="Arial" w:eastAsia="Times New Roman" w:hAnsi="Arial" w:cs="Arial"/>
          <w:b/>
          <w:noProof/>
          <w:kern w:val="0"/>
          <w:lang w:eastAsia="en-GB"/>
        </w:rPr>
        <w:t xml:space="preserve">Play Sufficiency Action Plan </w:t>
      </w:r>
    </w:p>
    <w:p w14:paraId="30D60623" w14:textId="77777777" w:rsidR="00B32949" w:rsidRPr="00B32949" w:rsidRDefault="00B32949" w:rsidP="00B32949">
      <w:pPr>
        <w:widowControl w:val="0"/>
        <w:autoSpaceDE w:val="0"/>
        <w:autoSpaceDN w:val="0"/>
        <w:adjustRightInd w:val="0"/>
        <w:rPr>
          <w:rFonts w:ascii="Arial" w:eastAsia="Times New Roman" w:hAnsi="Arial" w:cs="Times New Roman"/>
          <w:b/>
          <w:kern w:val="0"/>
          <w:lang w:val="en-US" w:eastAsia="en-GB"/>
        </w:rPr>
      </w:pPr>
    </w:p>
    <w:p w14:paraId="1DB62C2E" w14:textId="77777777" w:rsidR="00B32949" w:rsidRPr="00B32949" w:rsidRDefault="00B32949" w:rsidP="00B32949">
      <w:pPr>
        <w:widowControl w:val="0"/>
        <w:autoSpaceDE w:val="0"/>
        <w:autoSpaceDN w:val="0"/>
        <w:adjustRightInd w:val="0"/>
        <w:rPr>
          <w:rFonts w:ascii="Arial" w:eastAsia="Times New Roman" w:hAnsi="Arial" w:cs="Times New Roman"/>
          <w:b/>
          <w:kern w:val="0"/>
          <w:lang w:val="en-US" w:eastAsia="en-GB"/>
        </w:rPr>
      </w:pPr>
    </w:p>
    <w:p w14:paraId="70C9B4C7" w14:textId="77777777" w:rsidR="00B32949" w:rsidRPr="00B32949" w:rsidRDefault="00B32949" w:rsidP="00B32949">
      <w:pPr>
        <w:widowControl w:val="0"/>
        <w:autoSpaceDE w:val="0"/>
        <w:autoSpaceDN w:val="0"/>
        <w:adjustRightInd w:val="0"/>
        <w:rPr>
          <w:rFonts w:ascii="Arial" w:eastAsia="Times New Roman" w:hAnsi="Arial" w:cs="Times New Roman"/>
          <w:b/>
          <w:kern w:val="0"/>
          <w:lang w:val="en-US" w:eastAsia="en-GB"/>
        </w:rPr>
      </w:pP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13930"/>
      </w:tblGrid>
      <w:tr w:rsidR="00B32949" w:rsidRPr="00B32949" w14:paraId="3159F1AB" w14:textId="77777777" w:rsidTr="00465C48">
        <w:tc>
          <w:tcPr>
            <w:tcW w:w="14174" w:type="dxa"/>
          </w:tcPr>
          <w:p w14:paraId="05292EDB" w14:textId="77777777" w:rsidR="00B32949" w:rsidRPr="00B32949" w:rsidRDefault="00B32949" w:rsidP="00B3294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/>
                <w:b/>
                <w:kern w:val="0"/>
                <w:lang w:val="en-US"/>
              </w:rPr>
            </w:pPr>
          </w:p>
          <w:p w14:paraId="17F74514" w14:textId="77777777" w:rsidR="00B32949" w:rsidRPr="00B32949" w:rsidRDefault="00B32949" w:rsidP="00B3294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/>
                <w:b/>
                <w:kern w:val="0"/>
                <w:lang w:val="en-US"/>
              </w:rPr>
            </w:pPr>
          </w:p>
          <w:p w14:paraId="0421C89E" w14:textId="4048A0E3" w:rsidR="00B32949" w:rsidRPr="00B32949" w:rsidRDefault="00B32949" w:rsidP="00B3294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/>
                <w:b/>
                <w:kern w:val="0"/>
                <w:lang w:val="en-US"/>
              </w:rPr>
            </w:pPr>
            <w:r w:rsidRPr="00B32949">
              <w:rPr>
                <w:rFonts w:ascii="Arial" w:hAnsi="Arial"/>
                <w:b/>
                <w:kern w:val="0"/>
                <w:lang w:val="en-US"/>
              </w:rPr>
              <w:t xml:space="preserve">Name of </w:t>
            </w:r>
            <w:r>
              <w:rPr>
                <w:rFonts w:ascii="Arial" w:hAnsi="Arial"/>
                <w:b/>
                <w:kern w:val="0"/>
                <w:lang w:val="en-US"/>
              </w:rPr>
              <w:t>l</w:t>
            </w:r>
            <w:r w:rsidRPr="00B32949">
              <w:rPr>
                <w:rFonts w:ascii="Arial" w:hAnsi="Arial"/>
                <w:b/>
                <w:kern w:val="0"/>
                <w:lang w:val="en-US"/>
              </w:rPr>
              <w:t xml:space="preserve">ocal authority: </w:t>
            </w:r>
          </w:p>
          <w:p w14:paraId="1F19F94B" w14:textId="77777777" w:rsidR="00B32949" w:rsidRPr="00B32949" w:rsidRDefault="00B32949" w:rsidP="00B3294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/>
                <w:b/>
                <w:kern w:val="0"/>
                <w:lang w:val="en-US"/>
              </w:rPr>
            </w:pPr>
          </w:p>
          <w:p w14:paraId="427D65F2" w14:textId="64D7636C" w:rsidR="00B32949" w:rsidRPr="00B32949" w:rsidRDefault="00B32949" w:rsidP="00B3294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/>
                <w:b/>
                <w:kern w:val="0"/>
                <w:lang w:val="en-US"/>
              </w:rPr>
            </w:pPr>
            <w:r w:rsidRPr="00B32949">
              <w:rPr>
                <w:rFonts w:ascii="Arial" w:hAnsi="Arial"/>
                <w:b/>
                <w:kern w:val="0"/>
                <w:lang w:val="en-US"/>
              </w:rPr>
              <w:t xml:space="preserve">Name of </w:t>
            </w:r>
            <w:r>
              <w:rPr>
                <w:rFonts w:ascii="Arial" w:hAnsi="Arial"/>
                <w:b/>
                <w:kern w:val="0"/>
                <w:lang w:val="en-US"/>
              </w:rPr>
              <w:t>r</w:t>
            </w:r>
            <w:r w:rsidRPr="00B32949">
              <w:rPr>
                <w:rFonts w:ascii="Arial" w:hAnsi="Arial"/>
                <w:b/>
                <w:kern w:val="0"/>
                <w:lang w:val="en-US"/>
              </w:rPr>
              <w:t xml:space="preserve">esponsible officer: </w:t>
            </w:r>
          </w:p>
          <w:p w14:paraId="5FBCDB7D" w14:textId="77777777" w:rsidR="00B32949" w:rsidRPr="00B32949" w:rsidRDefault="00B32949" w:rsidP="00B3294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/>
                <w:b/>
                <w:kern w:val="0"/>
                <w:lang w:val="en-US"/>
              </w:rPr>
            </w:pPr>
          </w:p>
          <w:p w14:paraId="6B3D3DCC" w14:textId="77777777" w:rsidR="00B32949" w:rsidRPr="00B32949" w:rsidRDefault="00B32949" w:rsidP="00B3294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/>
                <w:b/>
                <w:kern w:val="0"/>
                <w:lang w:val="en-US"/>
              </w:rPr>
            </w:pPr>
            <w:r w:rsidRPr="00B32949">
              <w:rPr>
                <w:rFonts w:ascii="Arial" w:hAnsi="Arial"/>
                <w:b/>
                <w:kern w:val="0"/>
                <w:lang w:val="en-US"/>
              </w:rPr>
              <w:t xml:space="preserve">Job title: </w:t>
            </w:r>
          </w:p>
          <w:p w14:paraId="2778B0D3" w14:textId="77777777" w:rsidR="00B32949" w:rsidRPr="00B32949" w:rsidRDefault="00B32949" w:rsidP="00B3294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/>
                <w:b/>
                <w:kern w:val="0"/>
                <w:lang w:val="en-US"/>
              </w:rPr>
            </w:pPr>
          </w:p>
          <w:p w14:paraId="5C244FEA" w14:textId="77777777" w:rsidR="00B32949" w:rsidRPr="00B32949" w:rsidRDefault="00B32949" w:rsidP="00B3294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/>
                <w:b/>
                <w:kern w:val="0"/>
                <w:lang w:val="en-US"/>
              </w:rPr>
            </w:pPr>
            <w:r w:rsidRPr="00B32949">
              <w:rPr>
                <w:rFonts w:ascii="Arial" w:hAnsi="Arial"/>
                <w:b/>
                <w:kern w:val="0"/>
                <w:lang w:val="en-US"/>
              </w:rPr>
              <w:t xml:space="preserve">Completion date: </w:t>
            </w:r>
          </w:p>
          <w:p w14:paraId="781AA5DC" w14:textId="77777777" w:rsidR="00B32949" w:rsidRPr="00B32949" w:rsidRDefault="00B32949" w:rsidP="00B32949">
            <w:pPr>
              <w:spacing w:after="200" w:line="276" w:lineRule="auto"/>
              <w:jc w:val="both"/>
              <w:rPr>
                <w:kern w:val="0"/>
              </w:rPr>
            </w:pPr>
          </w:p>
        </w:tc>
      </w:tr>
    </w:tbl>
    <w:p w14:paraId="07C551BE" w14:textId="77777777" w:rsidR="00B32949" w:rsidRDefault="00B32949" w:rsidP="00AC5556">
      <w:pPr>
        <w:rPr>
          <w:rFonts w:ascii="Arial" w:hAnsi="Arial" w:cs="Arial"/>
          <w:b/>
          <w:bCs/>
          <w:sz w:val="28"/>
          <w:szCs w:val="28"/>
        </w:rPr>
      </w:pPr>
    </w:p>
    <w:p w14:paraId="4AC11BE5" w14:textId="77777777" w:rsidR="00B32949" w:rsidRDefault="00B32949" w:rsidP="00AC5556">
      <w:pPr>
        <w:rPr>
          <w:rFonts w:ascii="Arial" w:hAnsi="Arial" w:cs="Arial"/>
          <w:b/>
          <w:bCs/>
          <w:sz w:val="28"/>
          <w:szCs w:val="28"/>
        </w:rPr>
      </w:pPr>
    </w:p>
    <w:p w14:paraId="2FF78B6B" w14:textId="77777777" w:rsidR="00AC5556" w:rsidRDefault="00AC5556" w:rsidP="00AC5556">
      <w:pPr>
        <w:rPr>
          <w:rFonts w:ascii="Arial" w:hAnsi="Arial" w:cs="Arial"/>
          <w:b/>
          <w:bCs/>
          <w:sz w:val="28"/>
          <w:szCs w:val="28"/>
        </w:rPr>
      </w:pPr>
    </w:p>
    <w:p w14:paraId="4DAE9AD1" w14:textId="625DAED4" w:rsidR="001A67F7" w:rsidRDefault="001A67F7" w:rsidP="001A67F7">
      <w:pPr>
        <w:rPr>
          <w:rFonts w:ascii="Arial" w:hAnsi="Arial" w:cs="Arial"/>
          <w:b/>
          <w:bCs/>
        </w:rPr>
      </w:pPr>
    </w:p>
    <w:p w14:paraId="20C73E68" w14:textId="77777777" w:rsidR="00B32949" w:rsidRDefault="00B32949" w:rsidP="001A67F7">
      <w:pPr>
        <w:rPr>
          <w:rFonts w:ascii="Arial" w:hAnsi="Arial" w:cs="Arial"/>
          <w:b/>
          <w:bCs/>
          <w:sz w:val="28"/>
          <w:szCs w:val="28"/>
        </w:rPr>
      </w:pPr>
    </w:p>
    <w:p w14:paraId="4273BA17" w14:textId="77777777" w:rsidR="00B32949" w:rsidRDefault="00B32949" w:rsidP="001A67F7">
      <w:pPr>
        <w:rPr>
          <w:rFonts w:ascii="Arial" w:hAnsi="Arial" w:cs="Arial"/>
          <w:b/>
          <w:bCs/>
          <w:sz w:val="28"/>
          <w:szCs w:val="28"/>
        </w:rPr>
      </w:pPr>
    </w:p>
    <w:p w14:paraId="5DBE4503" w14:textId="77777777" w:rsidR="00B32949" w:rsidRDefault="00B32949" w:rsidP="001A67F7">
      <w:pPr>
        <w:rPr>
          <w:rFonts w:ascii="Arial" w:hAnsi="Arial" w:cs="Arial"/>
          <w:b/>
          <w:bCs/>
          <w:sz w:val="28"/>
          <w:szCs w:val="28"/>
        </w:rPr>
      </w:pPr>
    </w:p>
    <w:p w14:paraId="3E762795" w14:textId="36CFAA4D" w:rsidR="001A67F7" w:rsidRPr="00AC5556" w:rsidRDefault="00AC5556" w:rsidP="001A67F7">
      <w:pPr>
        <w:rPr>
          <w:rFonts w:ascii="Arial" w:hAnsi="Arial" w:cs="Arial"/>
          <w:b/>
          <w:bCs/>
          <w:sz w:val="28"/>
          <w:szCs w:val="28"/>
          <w:highlight w:val="yellow"/>
        </w:rPr>
      </w:pPr>
      <w:r w:rsidRPr="00AC5556">
        <w:rPr>
          <w:rFonts w:ascii="Arial" w:hAnsi="Arial" w:cs="Arial"/>
          <w:b/>
          <w:bCs/>
          <w:sz w:val="28"/>
          <w:szCs w:val="28"/>
        </w:rPr>
        <w:lastRenderedPageBreak/>
        <w:t xml:space="preserve">Play Sufficiency </w:t>
      </w:r>
      <w:r w:rsidRPr="00AC5556">
        <w:rPr>
          <w:rFonts w:ascii="Arial" w:hAnsi="Arial" w:cs="Arial"/>
          <w:b/>
          <w:bCs/>
          <w:i/>
          <w:iCs/>
          <w:sz w:val="28"/>
          <w:szCs w:val="28"/>
        </w:rPr>
        <w:t>(insert year)</w:t>
      </w:r>
      <w:r w:rsidRPr="00AC5556">
        <w:rPr>
          <w:rFonts w:ascii="Arial" w:hAnsi="Arial" w:cs="Arial"/>
          <w:b/>
          <w:bCs/>
          <w:sz w:val="28"/>
          <w:szCs w:val="28"/>
        </w:rPr>
        <w:t xml:space="preserve"> </w:t>
      </w:r>
      <w:r w:rsidR="00153A3D">
        <w:rPr>
          <w:rFonts w:ascii="Arial" w:hAnsi="Arial" w:cs="Arial"/>
          <w:b/>
          <w:bCs/>
          <w:sz w:val="28"/>
          <w:szCs w:val="28"/>
        </w:rPr>
        <w:t xml:space="preserve">Play </w:t>
      </w:r>
      <w:r w:rsidR="001A67F7" w:rsidRPr="00AC5556">
        <w:rPr>
          <w:rFonts w:ascii="Arial" w:hAnsi="Arial" w:cs="Arial"/>
          <w:b/>
          <w:bCs/>
          <w:sz w:val="28"/>
          <w:szCs w:val="28"/>
        </w:rPr>
        <w:t xml:space="preserve">Action Plan </w:t>
      </w:r>
    </w:p>
    <w:p w14:paraId="55D948EF" w14:textId="77777777" w:rsidR="001A67F7" w:rsidRDefault="001A67F7" w:rsidP="001A67F7">
      <w:pPr>
        <w:rPr>
          <w:rFonts w:ascii="Arial" w:hAnsi="Arial" w:cs="Arial"/>
          <w:b/>
          <w:bCs/>
        </w:rPr>
      </w:pPr>
    </w:p>
    <w:p w14:paraId="3D84A1A9" w14:textId="77CBC744" w:rsidR="00B32949" w:rsidRPr="00B32949" w:rsidRDefault="00B32949" w:rsidP="00B32949">
      <w:pPr>
        <w:widowControl w:val="0"/>
        <w:autoSpaceDE w:val="0"/>
        <w:autoSpaceDN w:val="0"/>
        <w:adjustRightInd w:val="0"/>
        <w:rPr>
          <w:rFonts w:ascii="Arial" w:eastAsia="Times New Roman" w:hAnsi="Arial" w:cs="Arial"/>
          <w:b/>
          <w:kern w:val="0"/>
          <w:lang w:val="en-US" w:eastAsia="en-GB"/>
        </w:rPr>
      </w:pPr>
      <w:r w:rsidRPr="00B32949">
        <w:rPr>
          <w:rFonts w:ascii="Arial" w:eastAsia="Times New Roman" w:hAnsi="Arial" w:cs="Arial"/>
          <w:b/>
          <w:kern w:val="0"/>
          <w:lang w:val="en-US" w:eastAsia="en-GB"/>
        </w:rPr>
        <w:t>Actions to be taken to address the issues / shortcomings recorded in the Play Sufficiency Assessment</w:t>
      </w:r>
      <w:r>
        <w:rPr>
          <w:rFonts w:ascii="Arial" w:eastAsia="Times New Roman" w:hAnsi="Arial" w:cs="Arial"/>
          <w:b/>
          <w:kern w:val="0"/>
          <w:lang w:val="en-US" w:eastAsia="en-GB"/>
        </w:rPr>
        <w:t xml:space="preserve"> to secure sufficient opportunities to play.</w:t>
      </w:r>
      <w:r w:rsidRPr="00B32949">
        <w:rPr>
          <w:rFonts w:ascii="Arial" w:eastAsia="Times New Roman" w:hAnsi="Arial" w:cs="Arial"/>
          <w:b/>
          <w:kern w:val="0"/>
          <w:lang w:val="en-US" w:eastAsia="en-GB"/>
        </w:rPr>
        <w:t xml:space="preserve"> </w:t>
      </w:r>
    </w:p>
    <w:p w14:paraId="243AA2F8" w14:textId="77777777" w:rsidR="00B32949" w:rsidRPr="00B32949" w:rsidRDefault="00B32949" w:rsidP="00B32949">
      <w:pPr>
        <w:widowControl w:val="0"/>
        <w:autoSpaceDE w:val="0"/>
        <w:autoSpaceDN w:val="0"/>
        <w:adjustRightInd w:val="0"/>
        <w:rPr>
          <w:rFonts w:ascii="Arial" w:eastAsia="Times New Roman" w:hAnsi="Arial" w:cs="Arial"/>
          <w:b/>
          <w:kern w:val="0"/>
          <w:lang w:val="en-US" w:eastAsia="en-GB"/>
        </w:rPr>
      </w:pPr>
    </w:p>
    <w:p w14:paraId="788ABE03" w14:textId="2898356F" w:rsidR="00B32949" w:rsidRPr="00B32949" w:rsidRDefault="00B32949" w:rsidP="00B32949">
      <w:pPr>
        <w:widowControl w:val="0"/>
        <w:autoSpaceDE w:val="0"/>
        <w:autoSpaceDN w:val="0"/>
        <w:adjustRightInd w:val="0"/>
        <w:rPr>
          <w:rFonts w:ascii="Arial" w:eastAsia="Times New Roman" w:hAnsi="Arial" w:cs="Arial"/>
          <w:b/>
          <w:kern w:val="0"/>
          <w:lang w:val="en-US" w:eastAsia="en-GB"/>
        </w:rPr>
      </w:pPr>
      <w:r w:rsidRPr="00B32949">
        <w:rPr>
          <w:rFonts w:ascii="Arial" w:eastAsia="Times New Roman" w:hAnsi="Arial" w:cs="Arial"/>
          <w:b/>
          <w:kern w:val="0"/>
          <w:lang w:val="en-US" w:eastAsia="en-GB"/>
        </w:rPr>
        <w:t xml:space="preserve">Proposed actions for the period of </w:t>
      </w:r>
      <w:r>
        <w:rPr>
          <w:rFonts w:ascii="Arial" w:eastAsia="Times New Roman" w:hAnsi="Arial" w:cs="Arial"/>
          <w:b/>
          <w:kern w:val="0"/>
          <w:lang w:val="en-US" w:eastAsia="en-GB"/>
        </w:rPr>
        <w:t xml:space="preserve">(INSERT DATES e.g. </w:t>
      </w:r>
      <w:r>
        <w:rPr>
          <w:rFonts w:ascii="Arial" w:hAnsi="Arial" w:cs="Arial"/>
          <w:b/>
          <w:lang w:val="en-US"/>
        </w:rPr>
        <w:t>1 April 2025</w:t>
      </w:r>
      <w:r w:rsidRPr="00C32373">
        <w:rPr>
          <w:rFonts w:ascii="Arial" w:hAnsi="Arial" w:cs="Arial"/>
          <w:b/>
          <w:lang w:val="en-US"/>
        </w:rPr>
        <w:t xml:space="preserve"> – 31 March 202</w:t>
      </w:r>
      <w:r>
        <w:rPr>
          <w:rFonts w:ascii="Arial" w:hAnsi="Arial" w:cs="Arial"/>
          <w:b/>
          <w:lang w:val="en-US"/>
        </w:rPr>
        <w:t>6)</w:t>
      </w:r>
    </w:p>
    <w:p w14:paraId="7DA86296" w14:textId="7246B212" w:rsidR="00B32949" w:rsidRPr="00B32949" w:rsidRDefault="00B32949" w:rsidP="00B32949">
      <w:pPr>
        <w:widowControl w:val="0"/>
        <w:autoSpaceDE w:val="0"/>
        <w:autoSpaceDN w:val="0"/>
        <w:adjustRightInd w:val="0"/>
        <w:rPr>
          <w:rFonts w:ascii="Arial" w:eastAsia="Times New Roman" w:hAnsi="Arial" w:cs="Arial"/>
          <w:b/>
          <w:kern w:val="0"/>
          <w:lang w:val="en-US" w:eastAsia="en-GB"/>
        </w:rPr>
      </w:pPr>
    </w:p>
    <w:p w14:paraId="3E55FAFE" w14:textId="77777777" w:rsidR="001A67F7" w:rsidRDefault="001A67F7" w:rsidP="001A67F7">
      <w:pPr>
        <w:tabs>
          <w:tab w:val="left" w:pos="6143"/>
        </w:tabs>
        <w:rPr>
          <w:rFonts w:ascii="Calibri" w:hAnsi="Calibri" w:cs="Calibri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1750"/>
        <w:gridCol w:w="1394"/>
        <w:gridCol w:w="1458"/>
        <w:gridCol w:w="1984"/>
        <w:gridCol w:w="1843"/>
        <w:gridCol w:w="1984"/>
      </w:tblGrid>
      <w:tr w:rsidR="001A67F7" w14:paraId="3892A91D" w14:textId="77777777" w:rsidTr="00B32949">
        <w:tc>
          <w:tcPr>
            <w:tcW w:w="2689" w:type="dxa"/>
          </w:tcPr>
          <w:p w14:paraId="038AAD0E" w14:textId="4FB65403" w:rsidR="001A67F7" w:rsidRPr="004E1743" w:rsidRDefault="001A67F7" w:rsidP="00DD0725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  <w:r w:rsidRPr="004E1743">
              <w:rPr>
                <w:rFonts w:ascii="Arial" w:hAnsi="Arial" w:cs="Arial"/>
                <w:b/>
                <w:bCs/>
              </w:rPr>
              <w:t>Theme</w:t>
            </w:r>
            <w:r w:rsidR="00B32949" w:rsidRPr="004E1743">
              <w:rPr>
                <w:rFonts w:ascii="Arial" w:hAnsi="Arial" w:cs="Arial"/>
                <w:b/>
                <w:bCs/>
              </w:rPr>
              <w:t xml:space="preserve"> / Matters</w:t>
            </w:r>
          </w:p>
        </w:tc>
        <w:tc>
          <w:tcPr>
            <w:tcW w:w="1701" w:type="dxa"/>
          </w:tcPr>
          <w:p w14:paraId="7A1DB033" w14:textId="0B1184D8" w:rsidR="001A67F7" w:rsidRPr="004E1743" w:rsidRDefault="001A67F7" w:rsidP="00DD0725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  <w:r w:rsidRPr="004E1743">
              <w:rPr>
                <w:rFonts w:ascii="Arial" w:hAnsi="Arial" w:cs="Arial"/>
                <w:b/>
                <w:bCs/>
              </w:rPr>
              <w:t>Action</w:t>
            </w:r>
            <w:r w:rsidR="00B32949" w:rsidRPr="004E1743">
              <w:rPr>
                <w:rFonts w:ascii="Arial" w:hAnsi="Arial" w:cs="Arial"/>
                <w:b/>
                <w:bCs/>
              </w:rPr>
              <w:t xml:space="preserve"> to achieve sufficient play opportunities</w:t>
            </w:r>
          </w:p>
        </w:tc>
        <w:tc>
          <w:tcPr>
            <w:tcW w:w="1394" w:type="dxa"/>
          </w:tcPr>
          <w:p w14:paraId="5FFD849E" w14:textId="77777777" w:rsidR="001A67F7" w:rsidRPr="004E1743" w:rsidRDefault="001A67F7" w:rsidP="00DD0725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  <w:r w:rsidRPr="004E1743">
              <w:rPr>
                <w:rFonts w:ascii="Arial" w:hAnsi="Arial" w:cs="Arial"/>
                <w:b/>
                <w:bCs/>
              </w:rPr>
              <w:t>Priorities</w:t>
            </w:r>
          </w:p>
        </w:tc>
        <w:tc>
          <w:tcPr>
            <w:tcW w:w="1458" w:type="dxa"/>
          </w:tcPr>
          <w:p w14:paraId="1BD5976A" w14:textId="77777777" w:rsidR="001A67F7" w:rsidRPr="004E1743" w:rsidRDefault="001A67F7" w:rsidP="00DD0725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  <w:r w:rsidRPr="004E1743">
              <w:rPr>
                <w:rFonts w:ascii="Arial" w:hAnsi="Arial" w:cs="Arial"/>
                <w:b/>
                <w:bCs/>
              </w:rPr>
              <w:t>Milestones</w:t>
            </w:r>
          </w:p>
        </w:tc>
        <w:tc>
          <w:tcPr>
            <w:tcW w:w="1984" w:type="dxa"/>
          </w:tcPr>
          <w:p w14:paraId="6C1E7434" w14:textId="77777777" w:rsidR="001A67F7" w:rsidRPr="004E1743" w:rsidRDefault="001A67F7" w:rsidP="00DD0725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  <w:r w:rsidRPr="004E1743">
              <w:rPr>
                <w:rFonts w:ascii="Arial" w:hAnsi="Arial" w:cs="Arial"/>
                <w:b/>
                <w:bCs/>
              </w:rPr>
              <w:t>Resources needed</w:t>
            </w:r>
          </w:p>
        </w:tc>
        <w:tc>
          <w:tcPr>
            <w:tcW w:w="1843" w:type="dxa"/>
          </w:tcPr>
          <w:p w14:paraId="675CDFA8" w14:textId="77777777" w:rsidR="001A67F7" w:rsidRPr="004E1743" w:rsidRDefault="001A67F7" w:rsidP="00DD0725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  <w:r w:rsidRPr="004E1743">
              <w:rPr>
                <w:rFonts w:ascii="Arial" w:hAnsi="Arial" w:cs="Arial"/>
                <w:b/>
                <w:bCs/>
              </w:rPr>
              <w:t>Funding source</w:t>
            </w:r>
          </w:p>
        </w:tc>
        <w:tc>
          <w:tcPr>
            <w:tcW w:w="1984" w:type="dxa"/>
          </w:tcPr>
          <w:p w14:paraId="70FD181B" w14:textId="1BB359C2" w:rsidR="001A67F7" w:rsidRPr="004E1743" w:rsidRDefault="00711E85" w:rsidP="00DD0725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  <w:r w:rsidRPr="004E1743">
              <w:rPr>
                <w:rFonts w:ascii="Arial" w:hAnsi="Arial" w:cs="Arial"/>
                <w:b/>
                <w:bCs/>
              </w:rPr>
              <w:t>Lead Person</w:t>
            </w:r>
          </w:p>
        </w:tc>
      </w:tr>
      <w:tr w:rsidR="001A67F7" w14:paraId="404BD6B4" w14:textId="77777777" w:rsidTr="00B32949">
        <w:tc>
          <w:tcPr>
            <w:tcW w:w="2689" w:type="dxa"/>
          </w:tcPr>
          <w:p w14:paraId="774BD520" w14:textId="77777777" w:rsidR="00B32949" w:rsidRPr="001D4E98" w:rsidRDefault="00B32949" w:rsidP="00B32949">
            <w:pPr>
              <w:rPr>
                <w:rFonts w:ascii="Arial" w:hAnsi="Arial" w:cs="Arial"/>
                <w:spacing w:val="-2"/>
              </w:rPr>
            </w:pPr>
            <w:r w:rsidRPr="001D4E98">
              <w:rPr>
                <w:rFonts w:ascii="Arial" w:hAnsi="Arial" w:cs="Arial"/>
                <w:b/>
                <w:bCs/>
                <w:spacing w:val="-2"/>
              </w:rPr>
              <w:t xml:space="preserve">Population </w:t>
            </w:r>
            <w:r w:rsidRPr="001D4E98">
              <w:rPr>
                <w:rFonts w:ascii="Arial" w:hAnsi="Arial" w:cs="Arial"/>
                <w:spacing w:val="-2"/>
              </w:rPr>
              <w:t xml:space="preserve">[Matters A, B, E]. </w:t>
            </w:r>
          </w:p>
          <w:p w14:paraId="6D6E8730" w14:textId="77777777" w:rsidR="001A67F7" w:rsidRDefault="001A67F7" w:rsidP="00DD0725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701" w:type="dxa"/>
          </w:tcPr>
          <w:p w14:paraId="44452B7B" w14:textId="77777777" w:rsidR="001A67F7" w:rsidRDefault="001A67F7" w:rsidP="00DD0725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394" w:type="dxa"/>
          </w:tcPr>
          <w:p w14:paraId="2CA1EF04" w14:textId="77777777" w:rsidR="001A67F7" w:rsidRDefault="001A67F7" w:rsidP="00DD0725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58" w:type="dxa"/>
          </w:tcPr>
          <w:p w14:paraId="5B5B446B" w14:textId="77777777" w:rsidR="001A67F7" w:rsidRDefault="001A67F7" w:rsidP="00DD0725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984" w:type="dxa"/>
          </w:tcPr>
          <w:p w14:paraId="575CA026" w14:textId="77777777" w:rsidR="001A67F7" w:rsidRDefault="001A67F7" w:rsidP="00DD0725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843" w:type="dxa"/>
          </w:tcPr>
          <w:p w14:paraId="1778C57F" w14:textId="77777777" w:rsidR="001A67F7" w:rsidRDefault="001A67F7" w:rsidP="00DD0725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984" w:type="dxa"/>
          </w:tcPr>
          <w:p w14:paraId="0F3D5E00" w14:textId="77777777" w:rsidR="001A67F7" w:rsidRDefault="001A67F7" w:rsidP="00DD0725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</w:tr>
      <w:tr w:rsidR="001A67F7" w14:paraId="393A43B5" w14:textId="77777777" w:rsidTr="00B32949">
        <w:tc>
          <w:tcPr>
            <w:tcW w:w="2689" w:type="dxa"/>
          </w:tcPr>
          <w:p w14:paraId="11EFCE92" w14:textId="77777777" w:rsidR="00B32949" w:rsidRPr="001D4E98" w:rsidRDefault="00B32949" w:rsidP="00B32949">
            <w:pPr>
              <w:rPr>
                <w:rFonts w:ascii="Arial" w:hAnsi="Arial" w:cs="Arial"/>
                <w:spacing w:val="-2"/>
              </w:rPr>
            </w:pPr>
            <w:r w:rsidRPr="001D4E98">
              <w:rPr>
                <w:rFonts w:ascii="Arial" w:hAnsi="Arial" w:cs="Arial"/>
                <w:b/>
                <w:bCs/>
                <w:spacing w:val="-2"/>
              </w:rPr>
              <w:t>Places where children play</w:t>
            </w:r>
            <w:r w:rsidRPr="001D4E98">
              <w:rPr>
                <w:rFonts w:ascii="Arial" w:hAnsi="Arial" w:cs="Arial"/>
                <w:spacing w:val="-2"/>
              </w:rPr>
              <w:t xml:space="preserve"> [Matters C, F and I]</w:t>
            </w:r>
          </w:p>
          <w:p w14:paraId="387893C7" w14:textId="77777777" w:rsidR="001A67F7" w:rsidRDefault="001A67F7" w:rsidP="00DD0725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701" w:type="dxa"/>
          </w:tcPr>
          <w:p w14:paraId="04CA11B6" w14:textId="77777777" w:rsidR="001A67F7" w:rsidRDefault="001A67F7" w:rsidP="00DD0725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394" w:type="dxa"/>
          </w:tcPr>
          <w:p w14:paraId="5716337B" w14:textId="77777777" w:rsidR="001A67F7" w:rsidRDefault="001A67F7" w:rsidP="00DD0725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58" w:type="dxa"/>
          </w:tcPr>
          <w:p w14:paraId="09C1D0A6" w14:textId="77777777" w:rsidR="001A67F7" w:rsidRDefault="001A67F7" w:rsidP="00DD0725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984" w:type="dxa"/>
          </w:tcPr>
          <w:p w14:paraId="6B6E3769" w14:textId="77777777" w:rsidR="001A67F7" w:rsidRDefault="001A67F7" w:rsidP="00DD0725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843" w:type="dxa"/>
          </w:tcPr>
          <w:p w14:paraId="7E509F71" w14:textId="77777777" w:rsidR="001A67F7" w:rsidRDefault="001A67F7" w:rsidP="00DD0725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984" w:type="dxa"/>
          </w:tcPr>
          <w:p w14:paraId="7601AC41" w14:textId="77777777" w:rsidR="001A67F7" w:rsidRDefault="001A67F7" w:rsidP="00DD0725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</w:tr>
      <w:tr w:rsidR="001A67F7" w14:paraId="3E570CFE" w14:textId="77777777" w:rsidTr="00B32949">
        <w:tc>
          <w:tcPr>
            <w:tcW w:w="2689" w:type="dxa"/>
          </w:tcPr>
          <w:p w14:paraId="699CE837" w14:textId="77777777" w:rsidR="00B32949" w:rsidRPr="001D4E98" w:rsidRDefault="00B32949" w:rsidP="00B32949">
            <w:pPr>
              <w:rPr>
                <w:rFonts w:ascii="Arial" w:hAnsi="Arial" w:cs="Arial"/>
                <w:spacing w:val="-2"/>
              </w:rPr>
            </w:pPr>
            <w:r w:rsidRPr="001D4E98">
              <w:rPr>
                <w:rFonts w:ascii="Arial" w:hAnsi="Arial" w:cs="Arial"/>
                <w:b/>
                <w:bCs/>
                <w:spacing w:val="-2"/>
              </w:rPr>
              <w:t>Supervised provision</w:t>
            </w:r>
            <w:r w:rsidRPr="001D4E98">
              <w:rPr>
                <w:rFonts w:ascii="Arial" w:hAnsi="Arial" w:cs="Arial"/>
                <w:spacing w:val="-2"/>
              </w:rPr>
              <w:t xml:space="preserve"> [Matters D and G]</w:t>
            </w:r>
          </w:p>
          <w:p w14:paraId="0B44479B" w14:textId="77777777" w:rsidR="001A67F7" w:rsidRDefault="001A67F7" w:rsidP="00DD0725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701" w:type="dxa"/>
          </w:tcPr>
          <w:p w14:paraId="557BB869" w14:textId="77777777" w:rsidR="001A67F7" w:rsidRDefault="001A67F7" w:rsidP="00DD0725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394" w:type="dxa"/>
          </w:tcPr>
          <w:p w14:paraId="065E6958" w14:textId="77777777" w:rsidR="001A67F7" w:rsidRDefault="001A67F7" w:rsidP="00DD0725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58" w:type="dxa"/>
          </w:tcPr>
          <w:p w14:paraId="6EFBF63C" w14:textId="77777777" w:rsidR="001A67F7" w:rsidRDefault="001A67F7" w:rsidP="00DD0725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984" w:type="dxa"/>
          </w:tcPr>
          <w:p w14:paraId="53224E83" w14:textId="77777777" w:rsidR="001A67F7" w:rsidRDefault="001A67F7" w:rsidP="00DD0725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843" w:type="dxa"/>
          </w:tcPr>
          <w:p w14:paraId="662AD506" w14:textId="77777777" w:rsidR="001A67F7" w:rsidRDefault="001A67F7" w:rsidP="00DD0725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984" w:type="dxa"/>
          </w:tcPr>
          <w:p w14:paraId="143B346E" w14:textId="77777777" w:rsidR="001A67F7" w:rsidRDefault="001A67F7" w:rsidP="00DD0725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</w:tr>
      <w:tr w:rsidR="001A67F7" w14:paraId="3DEF4B40" w14:textId="77777777" w:rsidTr="00B32949">
        <w:tc>
          <w:tcPr>
            <w:tcW w:w="2689" w:type="dxa"/>
          </w:tcPr>
          <w:p w14:paraId="580F3CA8" w14:textId="77777777" w:rsidR="00B32949" w:rsidRPr="001D4E98" w:rsidRDefault="00B32949" w:rsidP="00B32949">
            <w:pPr>
              <w:rPr>
                <w:rFonts w:ascii="Arial" w:hAnsi="Arial" w:cs="Arial"/>
                <w:spacing w:val="-2"/>
              </w:rPr>
            </w:pPr>
            <w:r w:rsidRPr="001D4E98">
              <w:rPr>
                <w:rFonts w:ascii="Arial" w:hAnsi="Arial" w:cs="Arial"/>
                <w:b/>
                <w:bCs/>
                <w:spacing w:val="-2"/>
              </w:rPr>
              <w:t>Policy, engagement, advocacy and information</w:t>
            </w:r>
            <w:r w:rsidRPr="001D4E98">
              <w:rPr>
                <w:rFonts w:ascii="Arial" w:hAnsi="Arial" w:cs="Arial"/>
                <w:spacing w:val="-2"/>
              </w:rPr>
              <w:t xml:space="preserve"> [Matters F, G, H, I]</w:t>
            </w:r>
          </w:p>
          <w:p w14:paraId="2C9A4C7C" w14:textId="77777777" w:rsidR="001A67F7" w:rsidRDefault="001A67F7" w:rsidP="00DD0725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701" w:type="dxa"/>
          </w:tcPr>
          <w:p w14:paraId="3674ED37" w14:textId="77777777" w:rsidR="001A67F7" w:rsidRDefault="001A67F7" w:rsidP="00DD0725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394" w:type="dxa"/>
          </w:tcPr>
          <w:p w14:paraId="3EBD2B5A" w14:textId="77777777" w:rsidR="001A67F7" w:rsidRDefault="001A67F7" w:rsidP="00DD0725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58" w:type="dxa"/>
          </w:tcPr>
          <w:p w14:paraId="7A34E366" w14:textId="77777777" w:rsidR="001A67F7" w:rsidRDefault="001A67F7" w:rsidP="00DD0725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984" w:type="dxa"/>
          </w:tcPr>
          <w:p w14:paraId="5A04B9BD" w14:textId="77777777" w:rsidR="001A67F7" w:rsidRDefault="001A67F7" w:rsidP="00DD0725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843" w:type="dxa"/>
          </w:tcPr>
          <w:p w14:paraId="025660E7" w14:textId="77777777" w:rsidR="001A67F7" w:rsidRDefault="001A67F7" w:rsidP="00DD0725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984" w:type="dxa"/>
          </w:tcPr>
          <w:p w14:paraId="46D03E35" w14:textId="77777777" w:rsidR="001A67F7" w:rsidRDefault="001A67F7" w:rsidP="00DD0725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</w:tr>
    </w:tbl>
    <w:p w14:paraId="508D812B" w14:textId="77777777" w:rsidR="001A67F7" w:rsidRPr="0069509D" w:rsidRDefault="001A67F7" w:rsidP="001A67F7">
      <w:pPr>
        <w:rPr>
          <w:rFonts w:ascii="Arial" w:hAnsi="Arial" w:cs="Arial"/>
        </w:rPr>
      </w:pPr>
    </w:p>
    <w:p w14:paraId="487DE72E" w14:textId="77777777" w:rsidR="001A7A3A" w:rsidRDefault="001A7A3A"/>
    <w:sectPr w:rsidR="001A7A3A" w:rsidSect="001A67F7">
      <w:headerReference w:type="default" r:id="rId8"/>
      <w:pgSz w:w="1682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465F7F9" w14:textId="77777777" w:rsidR="002A3B12" w:rsidRDefault="002A3B12">
      <w:r>
        <w:separator/>
      </w:r>
    </w:p>
  </w:endnote>
  <w:endnote w:type="continuationSeparator" w:id="0">
    <w:p w14:paraId="6680DDB1" w14:textId="77777777" w:rsidR="002A3B12" w:rsidRDefault="002A3B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CD1A8CD" w14:textId="77777777" w:rsidR="002A3B12" w:rsidRDefault="002A3B12">
      <w:r>
        <w:separator/>
      </w:r>
    </w:p>
  </w:footnote>
  <w:footnote w:type="continuationSeparator" w:id="0">
    <w:p w14:paraId="749C70F4" w14:textId="77777777" w:rsidR="002A3B12" w:rsidRDefault="002A3B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17B5DD" w14:textId="77777777" w:rsidR="00490A46" w:rsidRDefault="00000000">
    <w:pPr>
      <w:pStyle w:val="Header"/>
    </w:pPr>
    <w:r>
      <w:t xml:space="preserve">                              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67F7"/>
    <w:rsid w:val="00153A3D"/>
    <w:rsid w:val="001A67F7"/>
    <w:rsid w:val="001A7A3A"/>
    <w:rsid w:val="002A3B12"/>
    <w:rsid w:val="002E1BF7"/>
    <w:rsid w:val="00490A46"/>
    <w:rsid w:val="004E1743"/>
    <w:rsid w:val="00610726"/>
    <w:rsid w:val="00711E85"/>
    <w:rsid w:val="007E4585"/>
    <w:rsid w:val="008B423C"/>
    <w:rsid w:val="009C1E4F"/>
    <w:rsid w:val="00AB375D"/>
    <w:rsid w:val="00AC5556"/>
    <w:rsid w:val="00B32949"/>
    <w:rsid w:val="00C87469"/>
    <w:rsid w:val="00D460BA"/>
    <w:rsid w:val="00F20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F677A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67F7"/>
    <w:pPr>
      <w:spacing w:after="0" w:line="240" w:lineRule="auto"/>
    </w:pPr>
    <w:rPr>
      <w:kern w:val="2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A67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A67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67F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A67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67F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67F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A67F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A67F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A67F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67F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A67F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67F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A67F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67F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67F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A67F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A67F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A67F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A67F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A67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67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A67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A67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A67F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A67F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A67F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A67F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A67F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A67F7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1A67F7"/>
    <w:pPr>
      <w:spacing w:after="0" w:line="240" w:lineRule="auto"/>
    </w:pPr>
    <w:rPr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A67F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A67F7"/>
    <w:rPr>
      <w:kern w:val="2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1A67F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A67F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A67F7"/>
    <w:rPr>
      <w:kern w:val="2"/>
      <w:sz w:val="20"/>
      <w:szCs w:val="20"/>
    </w:rPr>
  </w:style>
  <w:style w:type="table" w:customStyle="1" w:styleId="TableGrid1">
    <w:name w:val="Table Grid1"/>
    <w:basedOn w:val="TableNormal"/>
    <w:next w:val="TableGrid"/>
    <w:rsid w:val="00B32949"/>
    <w:pPr>
      <w:spacing w:after="20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7E458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E4585"/>
    <w:rPr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A54947629</value>
    </field>
    <field name="Objective-Title">
      <value order="0">Play Sufficiency Action Plan - English</value>
    </field>
    <field name="Objective-Description">
      <value order="0"/>
    </field>
    <field name="Objective-CreationStamp">
      <value order="0">2024-09-10T17:16:36Z</value>
    </field>
    <field name="Objective-IsApproved">
      <value order="0">false</value>
    </field>
    <field name="Objective-IsPublished">
      <value order="0">true</value>
    </field>
    <field name="Objective-DatePublished">
      <value order="0">2024-11-14T16:23:25Z</value>
    </field>
    <field name="Objective-ModificationStamp">
      <value order="0">2024-11-26T13:34:13Z</value>
    </field>
    <field name="Objective-Owner">
      <value order="0">Eastlake, Sharon (HSCEY - Communities &amp; Tackling Poverty - Early Years, Childcare &amp; Play)</value>
    </field>
    <field name="Objective-Path">
      <value order="0">Objective Global Folder:#Business File Plan:WG Organisational Groups:Post April 2024 - Health, Social Care &amp; Early Years:HSCEY Director of Primary Care, Mental Health &amp; Early Years:Health, Social Care &amp; Early Years (HSCEY) - Early Years:1 - Save:Early Years, Childcare and Play Division:01 Childcare and Play Policy &amp; Legislation Branch (including Childcare and Early Years Capital Programme):POLICY - PLAY:Ministerial Review of Play 2019-2026:MRoP - Implementation of the Recommendations:EYC&amp;P - MRoP - Rec 02: WG Policy Supports Children's Play - 2022-2026:Rec 02: Refresh of PSA Action Plan and Play Sufficiency Progress Report templates</value>
    </field>
    <field name="Objective-Parent">
      <value order="0">Rec 02: Refresh of PSA Action Plan and Play Sufficiency Progress Report templates</value>
    </field>
    <field name="Objective-State">
      <value order="0">Published</value>
    </field>
    <field name="Objective-VersionId">
      <value order="0">vA101410069</value>
    </field>
    <field name="Objective-Version">
      <value order="0">4.0</value>
    </field>
    <field name="Objective-VersionNumber">
      <value order="0">5</value>
    </field>
    <field name="Objective-VersionComment">
      <value order="0"/>
    </field>
    <field name="Objective-FileNumber">
      <value order="0">qA1970640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2024-09-10T00:00:00Z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137</Words>
  <Characters>781</Characters>
  <Application>Microsoft Office Word</Application>
  <DocSecurity>0</DocSecurity>
  <Lines>6</Lines>
  <Paragraphs>1</Paragraphs>
  <ScaleCrop>false</ScaleCrop>
  <Company/>
  <LinksUpToDate>false</LinksUpToDate>
  <CharactersWithSpaces>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2024-12-10T17:20:00Z</dcterms:created>
  <dcterms:modified xsi:type="dcterms:W3CDTF">2024-12-10T17:20:00Z</dcterms:modified>
</cp:coreProperties>
</file>