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6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E5E5A" w14:textId="35F7B74A" w:rsidR="00857917" w:rsidRPr="00857917" w:rsidRDefault="00857917" w:rsidP="00533B2A">
      <w:pPr>
        <w:rPr>
          <w:b/>
          <w:bCs/>
        </w:rPr>
      </w:pPr>
      <w:r w:rsidRPr="00857917">
        <w:rPr>
          <w:b/>
          <w:bCs/>
        </w:rPr>
        <w:t>R&amp;M Williams: Optimised RetroFIt Programme role in local Welsh contractor’s PAS2030 success</w:t>
      </w:r>
    </w:p>
    <w:p w14:paraId="367FD01B" w14:textId="77777777" w:rsidR="00857917" w:rsidRPr="00857917" w:rsidRDefault="00857917" w:rsidP="006C1660">
      <w:pPr>
        <w:rPr>
          <w:b/>
          <w:bCs/>
        </w:rPr>
      </w:pPr>
      <w:r w:rsidRPr="00857917">
        <w:rPr>
          <w:b/>
          <w:bCs/>
        </w:rPr>
        <w:t>About R&amp;M Williams</w:t>
      </w:r>
    </w:p>
    <w:p w14:paraId="33009847" w14:textId="506DA7D7" w:rsidR="006C1660" w:rsidRDefault="000E1D72" w:rsidP="006C1660">
      <w:r>
        <w:t xml:space="preserve">We are </w:t>
      </w:r>
      <w:r w:rsidR="005C5FA5">
        <w:t xml:space="preserve">a Welsh contractor and family business, with </w:t>
      </w:r>
      <w:r w:rsidR="005C5FA5" w:rsidRPr="005C5FA5">
        <w:t xml:space="preserve">55+ years’ experience delivering construction work </w:t>
      </w:r>
      <w:r w:rsidR="005C5FA5">
        <w:t xml:space="preserve">across </w:t>
      </w:r>
      <w:r w:rsidR="005C5FA5" w:rsidRPr="005C5FA5">
        <w:t>Wales</w:t>
      </w:r>
      <w:r w:rsidR="005C5FA5">
        <w:t>. B</w:t>
      </w:r>
      <w:r w:rsidR="005C5FA5" w:rsidRPr="005C5FA5">
        <w:t>y focussing on organic expansion</w:t>
      </w:r>
      <w:r w:rsidR="00857917">
        <w:t xml:space="preserve">, </w:t>
      </w:r>
      <w:r>
        <w:t xml:space="preserve">we slowly became </w:t>
      </w:r>
      <w:r w:rsidR="00857917">
        <w:t xml:space="preserve">a permanent employer of </w:t>
      </w:r>
      <w:r w:rsidR="005C5FA5" w:rsidRPr="005C5FA5">
        <w:t>150+ operatives</w:t>
      </w:r>
      <w:r w:rsidR="005C5FA5">
        <w:t xml:space="preserve"> </w:t>
      </w:r>
      <w:r w:rsidR="00857917">
        <w:t xml:space="preserve">and staff across </w:t>
      </w:r>
      <w:r>
        <w:t xml:space="preserve">our </w:t>
      </w:r>
      <w:r w:rsidR="005C5FA5">
        <w:t>area of operation</w:t>
      </w:r>
      <w:r w:rsidR="00857917">
        <w:t xml:space="preserve"> in South and Mid-Wales, and</w:t>
      </w:r>
      <w:r w:rsidR="005C5FA5">
        <w:t xml:space="preserve"> developed a</w:t>
      </w:r>
      <w:r w:rsidR="00857917">
        <w:t xml:space="preserve"> comprehensive local </w:t>
      </w:r>
      <w:r w:rsidR="005C5FA5" w:rsidRPr="005C5FA5">
        <w:t xml:space="preserve">supply chain of subcontractors, suppliers and </w:t>
      </w:r>
      <w:r w:rsidR="00857917">
        <w:t xml:space="preserve">specialist </w:t>
      </w:r>
      <w:r w:rsidR="005C5FA5" w:rsidRPr="005C5FA5">
        <w:t>consultants (</w:t>
      </w:r>
      <w:r w:rsidR="005C5FA5">
        <w:t>350</w:t>
      </w:r>
      <w:r w:rsidR="005C5FA5" w:rsidRPr="005C5FA5">
        <w:t>+ approved supply chain partners</w:t>
      </w:r>
      <w:r w:rsidR="005C5FA5">
        <w:t xml:space="preserve"> overall</w:t>
      </w:r>
      <w:r w:rsidR="005C5FA5" w:rsidRPr="005C5FA5">
        <w:t xml:space="preserve">). </w:t>
      </w:r>
    </w:p>
    <w:p w14:paraId="13B1D3E8" w14:textId="075CE695" w:rsidR="00AC63C1" w:rsidRDefault="00857917" w:rsidP="006C1660">
      <w:pPr>
        <w:rPr>
          <w:i/>
          <w:iCs/>
        </w:rPr>
      </w:pPr>
      <w:r>
        <w:t xml:space="preserve">Charlie Sherlock, </w:t>
      </w:r>
      <w:r w:rsidR="000E1D72">
        <w:t xml:space="preserve">our </w:t>
      </w:r>
      <w:r>
        <w:t xml:space="preserve">Innovation and Renewables Director, </w:t>
      </w:r>
      <w:r w:rsidR="000E1D72">
        <w:t>said</w:t>
      </w:r>
      <w:r>
        <w:t>: ‘</w:t>
      </w:r>
      <w:r w:rsidR="005C5FA5" w:rsidRPr="00857917">
        <w:rPr>
          <w:i/>
          <w:iCs/>
        </w:rPr>
        <w:t>Our existing local presence</w:t>
      </w:r>
      <w:r w:rsidR="00AC63C1">
        <w:rPr>
          <w:i/>
          <w:iCs/>
        </w:rPr>
        <w:t xml:space="preserve">, </w:t>
      </w:r>
      <w:r w:rsidR="005C5FA5" w:rsidRPr="00857917">
        <w:rPr>
          <w:i/>
          <w:iCs/>
        </w:rPr>
        <w:t>history of delivering refurbishment works</w:t>
      </w:r>
      <w:r w:rsidR="00CA3A42">
        <w:rPr>
          <w:i/>
          <w:iCs/>
        </w:rPr>
        <w:t xml:space="preserve"> </w:t>
      </w:r>
      <w:r w:rsidR="00AC63C1">
        <w:rPr>
          <w:i/>
          <w:iCs/>
        </w:rPr>
        <w:t xml:space="preserve">and </w:t>
      </w:r>
      <w:r w:rsidR="00271CD8">
        <w:rPr>
          <w:i/>
          <w:iCs/>
        </w:rPr>
        <w:t>vision for a decarbonised Wales</w:t>
      </w:r>
      <w:r w:rsidR="00B57FA5">
        <w:rPr>
          <w:i/>
          <w:iCs/>
        </w:rPr>
        <w:t xml:space="preserve"> meant </w:t>
      </w:r>
      <w:r w:rsidR="001254E5">
        <w:rPr>
          <w:i/>
          <w:iCs/>
        </w:rPr>
        <w:t>securing our PAS 2030</w:t>
      </w:r>
      <w:r w:rsidR="00F9401D">
        <w:rPr>
          <w:i/>
          <w:iCs/>
        </w:rPr>
        <w:t>/2035</w:t>
      </w:r>
      <w:r w:rsidR="001254E5">
        <w:rPr>
          <w:i/>
          <w:iCs/>
        </w:rPr>
        <w:t xml:space="preserve"> accreditation </w:t>
      </w:r>
      <w:r w:rsidR="009D6D09">
        <w:rPr>
          <w:i/>
          <w:iCs/>
        </w:rPr>
        <w:t>was a key strategic goal. This was only made possible because of the secure works</w:t>
      </w:r>
      <w:r w:rsidR="00234605">
        <w:rPr>
          <w:i/>
          <w:iCs/>
        </w:rPr>
        <w:t xml:space="preserve">treams </w:t>
      </w:r>
      <w:r w:rsidR="00234605" w:rsidRPr="00857917">
        <w:rPr>
          <w:i/>
          <w:iCs/>
        </w:rPr>
        <w:t>Optimised RetroFit Programme (ORP)</w:t>
      </w:r>
      <w:r w:rsidR="00234605">
        <w:rPr>
          <w:i/>
          <w:iCs/>
        </w:rPr>
        <w:t xml:space="preserve"> </w:t>
      </w:r>
      <w:r w:rsidR="006A025A">
        <w:rPr>
          <w:i/>
          <w:iCs/>
        </w:rPr>
        <w:t xml:space="preserve">has </w:t>
      </w:r>
      <w:r w:rsidR="00234605">
        <w:rPr>
          <w:i/>
          <w:iCs/>
        </w:rPr>
        <w:t xml:space="preserve">provided, </w:t>
      </w:r>
      <w:r w:rsidR="006A025A">
        <w:rPr>
          <w:i/>
          <w:iCs/>
        </w:rPr>
        <w:t xml:space="preserve">allowing </w:t>
      </w:r>
      <w:r w:rsidR="009E117A">
        <w:rPr>
          <w:i/>
          <w:iCs/>
        </w:rPr>
        <w:t>R&amp;M Williams</w:t>
      </w:r>
      <w:r w:rsidR="006A025A">
        <w:rPr>
          <w:i/>
          <w:iCs/>
        </w:rPr>
        <w:t xml:space="preserve"> </w:t>
      </w:r>
      <w:r w:rsidR="00234605">
        <w:rPr>
          <w:i/>
          <w:iCs/>
        </w:rPr>
        <w:t>to make the necessary investments</w:t>
      </w:r>
      <w:r w:rsidR="00080C5E">
        <w:rPr>
          <w:i/>
          <w:iCs/>
        </w:rPr>
        <w:t xml:space="preserve"> </w:t>
      </w:r>
      <w:r w:rsidR="0085051A">
        <w:rPr>
          <w:i/>
          <w:iCs/>
        </w:rPr>
        <w:t>in staff and training.</w:t>
      </w:r>
      <w:r w:rsidR="00D32B04">
        <w:rPr>
          <w:i/>
          <w:iCs/>
        </w:rPr>
        <w:t>’</w:t>
      </w:r>
    </w:p>
    <w:p w14:paraId="03000616" w14:textId="77777777" w:rsidR="00857917" w:rsidRPr="00857917" w:rsidRDefault="00857917" w:rsidP="00857917">
      <w:pPr>
        <w:rPr>
          <w:b/>
          <w:bCs/>
        </w:rPr>
      </w:pPr>
      <w:r w:rsidRPr="00857917">
        <w:rPr>
          <w:b/>
          <w:bCs/>
        </w:rPr>
        <w:t xml:space="preserve">What is the </w:t>
      </w:r>
      <w:r w:rsidR="006C1660" w:rsidRPr="006C1660">
        <w:rPr>
          <w:b/>
          <w:bCs/>
        </w:rPr>
        <w:t xml:space="preserve">Optimised RetroFit </w:t>
      </w:r>
      <w:r w:rsidR="006C1660" w:rsidRPr="00857917">
        <w:rPr>
          <w:b/>
          <w:bCs/>
        </w:rPr>
        <w:t xml:space="preserve">Programme </w:t>
      </w:r>
      <w:r w:rsidR="006C1660" w:rsidRPr="006C1660">
        <w:rPr>
          <w:b/>
          <w:bCs/>
        </w:rPr>
        <w:t>(ORP)</w:t>
      </w:r>
    </w:p>
    <w:p w14:paraId="01156838" w14:textId="5060E9A8" w:rsidR="006C1660" w:rsidRPr="006C1660" w:rsidRDefault="00857917" w:rsidP="00857917">
      <w:r>
        <w:t xml:space="preserve">ORP </w:t>
      </w:r>
      <w:r w:rsidR="006C1660" w:rsidRPr="006C1660">
        <w:t xml:space="preserve">is a whole house, pragmatic, approach to </w:t>
      </w:r>
      <w:r>
        <w:t xml:space="preserve">funding the </w:t>
      </w:r>
      <w:r w:rsidR="006C1660" w:rsidRPr="006C1660">
        <w:t>decarbonis</w:t>
      </w:r>
      <w:r>
        <w:t xml:space="preserve">ation of </w:t>
      </w:r>
      <w:r w:rsidR="006C1660" w:rsidRPr="006C1660">
        <w:t>existing homes</w:t>
      </w:r>
      <w:r w:rsidR="006C1660">
        <w:t>: a</w:t>
      </w:r>
      <w:r w:rsidR="006C1660" w:rsidRPr="006C1660">
        <w:t xml:space="preserve"> more sophisticated and bespoke scheme</w:t>
      </w:r>
      <w:r w:rsidR="006C1660">
        <w:t xml:space="preserve"> than its predecessors, which also supports the Welsh Housing Quality Standard (WHQS) 2023 as the Welsh Government and social landlords work towards establishing a new standard.</w:t>
      </w:r>
      <w:r w:rsidR="006C1660" w:rsidRPr="006C1660">
        <w:t xml:space="preserve"> </w:t>
      </w:r>
    </w:p>
    <w:p w14:paraId="7C1F05BA" w14:textId="13C95AB8" w:rsidR="006C1660" w:rsidRPr="00533B2A" w:rsidRDefault="000E1D72" w:rsidP="00533B2A">
      <w:r>
        <w:t xml:space="preserve">You can read more about ORP, including objectives, requirements and eligibility on the dedicated </w:t>
      </w:r>
      <w:hyperlink r:id="rId12" w:history="1">
        <w:r w:rsidRPr="000E1D72">
          <w:rPr>
            <w:rStyle w:val="Hyperlink"/>
          </w:rPr>
          <w:t>gov.wales website</w:t>
        </w:r>
      </w:hyperlink>
      <w:r>
        <w:t xml:space="preserve">. </w:t>
      </w:r>
    </w:p>
    <w:p w14:paraId="5499DFA1" w14:textId="77777777" w:rsidR="000E1D72" w:rsidRDefault="000E1D72" w:rsidP="00533B2A">
      <w:pPr>
        <w:rPr>
          <w:b/>
          <w:bCs/>
        </w:rPr>
      </w:pPr>
      <w:r w:rsidRPr="000E1D72">
        <w:rPr>
          <w:b/>
          <w:bCs/>
        </w:rPr>
        <w:t xml:space="preserve">Our </w:t>
      </w:r>
      <w:r w:rsidR="00533B2A" w:rsidRPr="00533B2A">
        <w:rPr>
          <w:b/>
          <w:bCs/>
        </w:rPr>
        <w:t xml:space="preserve">ORP </w:t>
      </w:r>
      <w:r w:rsidRPr="000E1D72">
        <w:rPr>
          <w:b/>
          <w:bCs/>
        </w:rPr>
        <w:t>experience</w:t>
      </w:r>
    </w:p>
    <w:p w14:paraId="5010111E" w14:textId="53E94E83" w:rsidR="00160F9A" w:rsidRDefault="00160F9A" w:rsidP="00160F9A">
      <w:pPr>
        <w:spacing w:after="0"/>
      </w:pPr>
      <w:r>
        <w:t xml:space="preserve">We engaged with Cynon Taf </w:t>
      </w:r>
      <w:r w:rsidR="00EB0F94">
        <w:t xml:space="preserve">Community </w:t>
      </w:r>
      <w:r>
        <w:t xml:space="preserve">Housing </w:t>
      </w:r>
      <w:r w:rsidR="00EB0F94">
        <w:t xml:space="preserve">Group </w:t>
      </w:r>
      <w:r w:rsidR="00C35B72">
        <w:t xml:space="preserve">(CTCHG) </w:t>
      </w:r>
      <w:r w:rsidR="00EB0F94">
        <w:t>via Sell 2 Wales in 2022</w:t>
      </w:r>
      <w:r w:rsidR="005A3116">
        <w:t>. T</w:t>
      </w:r>
      <w:r w:rsidR="00EB0F94">
        <w:t xml:space="preserve">he tender sought to work with contractors who </w:t>
      </w:r>
      <w:r>
        <w:t xml:space="preserve">were seeking </w:t>
      </w:r>
      <w:r w:rsidR="00EB0F94">
        <w:t xml:space="preserve">to advance their PAS2030 accreditations and adopt </w:t>
      </w:r>
      <w:r>
        <w:t xml:space="preserve">a test </w:t>
      </w:r>
      <w:r w:rsidR="00EB0F94">
        <w:t xml:space="preserve">and trial </w:t>
      </w:r>
      <w:r w:rsidRPr="00160F9A">
        <w:t>whole-house approach to retrofit measures installation</w:t>
      </w:r>
      <w:r>
        <w:t xml:space="preserve"> via ORP 3 within their property stock. </w:t>
      </w:r>
    </w:p>
    <w:p w14:paraId="6929B092" w14:textId="1D50B57A" w:rsidR="00160F9A" w:rsidRDefault="00160F9A" w:rsidP="00160F9A">
      <w:pPr>
        <w:spacing w:after="0"/>
      </w:pPr>
      <w:r>
        <w:t>We initially delivered works in the Hirwaun area of Aberdare as follows:</w:t>
      </w:r>
    </w:p>
    <w:p w14:paraId="36B36C1A" w14:textId="352EDE74" w:rsidR="00115460" w:rsidRDefault="00160F9A" w:rsidP="00160F9A">
      <w:pPr>
        <w:pStyle w:val="ListParagraph"/>
        <w:numPr>
          <w:ilvl w:val="0"/>
          <w:numId w:val="2"/>
        </w:numPr>
        <w:ind w:left="426"/>
      </w:pPr>
      <w:r>
        <w:t>Y</w:t>
      </w:r>
      <w:r w:rsidRPr="00160F9A">
        <w:t xml:space="preserve">ear 1 </w:t>
      </w:r>
      <w:r>
        <w:t>(</w:t>
      </w:r>
      <w:r w:rsidR="00115460" w:rsidRPr="00115460">
        <w:t>2023</w:t>
      </w:r>
      <w:r>
        <w:t xml:space="preserve">) </w:t>
      </w:r>
      <w:r w:rsidRPr="00160F9A">
        <w:t>installation of Loft insulation, triple glazing and fans to improve ventilation</w:t>
      </w:r>
      <w:r>
        <w:t>, smart heating controls and EMS</w:t>
      </w:r>
      <w:r w:rsidRPr="00160F9A">
        <w:t xml:space="preserve"> in properties to 10 occupied </w:t>
      </w:r>
      <w:r>
        <w:t>properties</w:t>
      </w:r>
    </w:p>
    <w:p w14:paraId="7302E1D4" w14:textId="7C529D5E" w:rsidR="00EB0F94" w:rsidRDefault="00160F9A" w:rsidP="00115460">
      <w:r>
        <w:t xml:space="preserve">Following successful completion </w:t>
      </w:r>
      <w:r w:rsidR="00EB0F94">
        <w:t>Year 1,</w:t>
      </w:r>
      <w:r>
        <w:t xml:space="preserve"> </w:t>
      </w:r>
      <w:r w:rsidR="003F7851">
        <w:t>Cynon Taf</w:t>
      </w:r>
      <w:r>
        <w:t xml:space="preserve"> secured </w:t>
      </w:r>
      <w:r w:rsidR="00EB0F94">
        <w:t xml:space="preserve">additional </w:t>
      </w:r>
      <w:r w:rsidR="00115460" w:rsidRPr="00115460">
        <w:t>ORP3</w:t>
      </w:r>
      <w:r w:rsidR="003F7851">
        <w:t xml:space="preserve"> </w:t>
      </w:r>
      <w:r w:rsidR="00EB0F94">
        <w:t xml:space="preserve">funding and appointed R &amp; M Williams via the </w:t>
      </w:r>
      <w:r w:rsidR="00994CD4">
        <w:t xml:space="preserve">Procurement </w:t>
      </w:r>
      <w:r w:rsidR="00AA4D3B">
        <w:t>f</w:t>
      </w:r>
      <w:r w:rsidR="00994CD4">
        <w:t xml:space="preserve">or Housing </w:t>
      </w:r>
      <w:r w:rsidR="00EB0F94">
        <w:t xml:space="preserve">Retrofit Framework. This included: </w:t>
      </w:r>
    </w:p>
    <w:p w14:paraId="76B87510" w14:textId="77777777" w:rsidR="00EB0F94" w:rsidRDefault="00EB0F94" w:rsidP="00BA2D7F">
      <w:pPr>
        <w:pStyle w:val="ListParagraph"/>
        <w:numPr>
          <w:ilvl w:val="0"/>
          <w:numId w:val="2"/>
        </w:numPr>
        <w:ind w:left="426"/>
      </w:pPr>
      <w:r>
        <w:t>Continued works to original 10 properties, plus 45 additional homes with PV, loft insulation, EWI, IWI, floor insulation</w:t>
      </w:r>
    </w:p>
    <w:p w14:paraId="32490AA3" w14:textId="0AEECA92" w:rsidR="00EB0F94" w:rsidRDefault="00EB0F94" w:rsidP="00BA2D7F">
      <w:pPr>
        <w:pStyle w:val="ListParagraph"/>
        <w:numPr>
          <w:ilvl w:val="0"/>
          <w:numId w:val="2"/>
        </w:numPr>
        <w:ind w:left="426"/>
      </w:pPr>
      <w:r>
        <w:t>159 units for air testing, retrofit assessments and fitting of energy sensors.</w:t>
      </w:r>
    </w:p>
    <w:p w14:paraId="0E13E98A" w14:textId="1FA4ECC4" w:rsidR="00160F9A" w:rsidRDefault="00EB0F94" w:rsidP="00BA2D7F">
      <w:pPr>
        <w:pStyle w:val="ListParagraph"/>
        <w:numPr>
          <w:ilvl w:val="0"/>
          <w:numId w:val="2"/>
        </w:numPr>
        <w:ind w:left="426"/>
      </w:pPr>
      <w:r w:rsidRPr="00115460">
        <w:lastRenderedPageBreak/>
        <w:t>Measyfelin</w:t>
      </w:r>
      <w:r w:rsidR="00115460" w:rsidRPr="00115460">
        <w:t xml:space="preserve"> </w:t>
      </w:r>
      <w:r w:rsidR="00160F9A">
        <w:t>Care Home in Pontypridd</w:t>
      </w:r>
      <w:r w:rsidR="00195E47">
        <w:t>, comprising of 40 supported living apartments</w:t>
      </w:r>
      <w:r w:rsidR="00160F9A">
        <w:t>, where we installed:</w:t>
      </w:r>
    </w:p>
    <w:p w14:paraId="766B520C" w14:textId="49FE16F5" w:rsidR="00160F9A" w:rsidRPr="006566AE" w:rsidRDefault="00115460" w:rsidP="006566AE">
      <w:pPr>
        <w:pStyle w:val="ListParagraph"/>
        <w:numPr>
          <w:ilvl w:val="0"/>
          <w:numId w:val="2"/>
        </w:numPr>
        <w:rPr>
          <w:b/>
          <w:bCs/>
        </w:rPr>
      </w:pPr>
      <w:r w:rsidRPr="00160F9A">
        <w:t>10</w:t>
      </w:r>
      <w:r w:rsidR="00EE060F">
        <w:t xml:space="preserve"> tonnes</w:t>
      </w:r>
      <w:r w:rsidRPr="00160F9A">
        <w:t xml:space="preserve"> of</w:t>
      </w:r>
      <w:r w:rsidR="00443BF4">
        <w:t xml:space="preserve"> Solar</w:t>
      </w:r>
      <w:r w:rsidRPr="00160F9A">
        <w:t xml:space="preserve"> PV </w:t>
      </w:r>
      <w:r w:rsidR="00D33DBD">
        <w:t>on 7 roof elevations</w:t>
      </w:r>
      <w:r w:rsidR="003A3810">
        <w:t xml:space="preserve"> using the revolutionary</w:t>
      </w:r>
      <w:r w:rsidR="00D33DBD">
        <w:t xml:space="preserve"> </w:t>
      </w:r>
      <w:r w:rsidRPr="00160F9A">
        <w:t xml:space="preserve">SolShare </w:t>
      </w:r>
      <w:r w:rsidR="003A3810">
        <w:t xml:space="preserve">system </w:t>
      </w:r>
      <w:r w:rsidRPr="00160F9A">
        <w:t xml:space="preserve">which minimised the need for </w:t>
      </w:r>
      <w:r w:rsidR="00144BE2">
        <w:t xml:space="preserve">40 </w:t>
      </w:r>
      <w:r w:rsidRPr="00160F9A">
        <w:t>inverter</w:t>
      </w:r>
      <w:r w:rsidR="00144BE2">
        <w:t>s to be installed</w:t>
      </w:r>
      <w:r w:rsidRPr="00160F9A">
        <w:t xml:space="preserve"> per</w:t>
      </w:r>
      <w:r w:rsidR="00144BE2">
        <w:t xml:space="preserve"> in small</w:t>
      </w:r>
      <w:r w:rsidRPr="00160F9A">
        <w:t xml:space="preserve"> flat</w:t>
      </w:r>
      <w:r w:rsidR="00144BE2">
        <w:t>s</w:t>
      </w:r>
      <w:r w:rsidRPr="00160F9A">
        <w:t xml:space="preserve"> on a string system</w:t>
      </w:r>
      <w:r w:rsidR="00144BE2">
        <w:t>. I</w:t>
      </w:r>
      <w:r w:rsidRPr="00160F9A">
        <w:t>nstead we installed 3</w:t>
      </w:r>
      <w:r w:rsidR="002C7975">
        <w:t xml:space="preserve"> Allume</w:t>
      </w:r>
      <w:r w:rsidRPr="00160F9A">
        <w:t xml:space="preserve"> SolShare </w:t>
      </w:r>
      <w:r w:rsidR="002C7975">
        <w:t xml:space="preserve">units </w:t>
      </w:r>
      <w:r w:rsidRPr="00160F9A">
        <w:t>which could spread the load of the entire PV</w:t>
      </w:r>
      <w:r w:rsidR="00764EB8">
        <w:t xml:space="preserve"> to all flats equally</w:t>
      </w:r>
      <w:r w:rsidR="00173490">
        <w:t xml:space="preserve"> or </w:t>
      </w:r>
      <w:r w:rsidR="000033A9">
        <w:t>divert</w:t>
      </w:r>
      <w:r w:rsidR="00173490">
        <w:t xml:space="preserve"> more ene</w:t>
      </w:r>
      <w:r w:rsidR="00370F56">
        <w:t>rgy to flats</w:t>
      </w:r>
      <w:r w:rsidR="000033A9">
        <w:t xml:space="preserve"> with higher demand </w:t>
      </w:r>
      <w:r w:rsidR="006566AE">
        <w:t>if there is capacity in the system.</w:t>
      </w:r>
    </w:p>
    <w:p w14:paraId="34D7B76F" w14:textId="77777777" w:rsidR="006566AE" w:rsidRDefault="006566AE" w:rsidP="00866530">
      <w:pPr>
        <w:pStyle w:val="ListParagraph"/>
        <w:numPr>
          <w:ilvl w:val="0"/>
          <w:numId w:val="2"/>
        </w:numPr>
      </w:pPr>
      <w:r>
        <w:t>Replaced over</w:t>
      </w:r>
      <w:r w:rsidR="00115460" w:rsidRPr="00160F9A">
        <w:t xml:space="preserve"> 150 windows</w:t>
      </w:r>
    </w:p>
    <w:p w14:paraId="33F65523" w14:textId="77777777" w:rsidR="009C3A39" w:rsidRDefault="00EF58FF" w:rsidP="00866530">
      <w:pPr>
        <w:pStyle w:val="ListParagraph"/>
        <w:numPr>
          <w:ilvl w:val="0"/>
          <w:numId w:val="2"/>
        </w:numPr>
      </w:pPr>
      <w:r>
        <w:t xml:space="preserve">Replaced 800m2 of loft insulation </w:t>
      </w:r>
    </w:p>
    <w:p w14:paraId="3A1468F6" w14:textId="78643998" w:rsidR="00115460" w:rsidRDefault="009C3A39" w:rsidP="00866530">
      <w:pPr>
        <w:pStyle w:val="ListParagraph"/>
        <w:numPr>
          <w:ilvl w:val="0"/>
          <w:numId w:val="2"/>
        </w:numPr>
      </w:pPr>
      <w:r>
        <w:t>I</w:t>
      </w:r>
      <w:r w:rsidR="00115460" w:rsidRPr="00160F9A">
        <w:t>nstalled EMS devices to support future monitoring</w:t>
      </w:r>
    </w:p>
    <w:p w14:paraId="0B396C60" w14:textId="222BE2E7" w:rsidR="0090118D" w:rsidRDefault="00895029" w:rsidP="0090118D">
      <w:pPr>
        <w:pStyle w:val="ListParagraph"/>
        <w:numPr>
          <w:ilvl w:val="0"/>
          <w:numId w:val="2"/>
        </w:numPr>
      </w:pPr>
      <w:r w:rsidRPr="00F02641">
        <w:rPr>
          <w:noProof/>
        </w:rPr>
        <w:drawing>
          <wp:anchor distT="0" distB="0" distL="114300" distR="114300" simplePos="0" relativeHeight="251659264" behindDoc="1" locked="0" layoutInCell="1" allowOverlap="1" wp14:anchorId="0BCB9C52" wp14:editId="5639988F">
            <wp:simplePos x="0" y="0"/>
            <wp:positionH relativeFrom="margin">
              <wp:align>center</wp:align>
            </wp:positionH>
            <wp:positionV relativeFrom="paragraph">
              <wp:posOffset>3452119</wp:posOffset>
            </wp:positionV>
            <wp:extent cx="5145741" cy="2888707"/>
            <wp:effectExtent l="0" t="0" r="0" b="6985"/>
            <wp:wrapTight wrapText="bothSides">
              <wp:wrapPolygon edited="0">
                <wp:start x="0" y="0"/>
                <wp:lineTo x="0" y="21510"/>
                <wp:lineTo x="21512" y="21510"/>
                <wp:lineTo x="21512" y="0"/>
                <wp:lineTo x="0" y="0"/>
              </wp:wrapPolygon>
            </wp:wrapTight>
            <wp:docPr id="921613717" name="Picture 1" descr="A group of men working on solar pane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13717" name="Picture 1" descr="A group of men working on solar panel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741" cy="28887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2641" w:rsidRPr="0090118D">
        <w:rPr>
          <w:noProof/>
        </w:rPr>
        <w:drawing>
          <wp:anchor distT="0" distB="0" distL="114300" distR="114300" simplePos="0" relativeHeight="251657216" behindDoc="1" locked="0" layoutInCell="1" allowOverlap="1" wp14:anchorId="0AEDFF99" wp14:editId="128011DA">
            <wp:simplePos x="0" y="0"/>
            <wp:positionH relativeFrom="margin">
              <wp:align>center</wp:align>
            </wp:positionH>
            <wp:positionV relativeFrom="paragraph">
              <wp:posOffset>331769</wp:posOffset>
            </wp:positionV>
            <wp:extent cx="5151120" cy="2891790"/>
            <wp:effectExtent l="0" t="0" r="0" b="3810"/>
            <wp:wrapTight wrapText="bothSides">
              <wp:wrapPolygon edited="0">
                <wp:start x="0" y="0"/>
                <wp:lineTo x="0" y="21486"/>
                <wp:lineTo x="21488" y="21486"/>
                <wp:lineTo x="21488" y="0"/>
                <wp:lineTo x="0" y="0"/>
              </wp:wrapPolygon>
            </wp:wrapTight>
            <wp:docPr id="1550705878" name="Picture 1" descr="A building with solar panels on the ro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705878" name="Picture 1" descr="A building with solar panels on the roof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72E9">
        <w:t>Total upgrades to all ventilation systems</w:t>
      </w:r>
    </w:p>
    <w:p w14:paraId="7C76088F" w14:textId="09306F56" w:rsidR="0090118D" w:rsidRDefault="0090118D" w:rsidP="0090118D"/>
    <w:p w14:paraId="24F10098" w14:textId="5D7ADD21" w:rsidR="00A73833" w:rsidRDefault="00A73833" w:rsidP="0090118D"/>
    <w:p w14:paraId="6FAF41F9" w14:textId="4D8231E6" w:rsidR="002A2F05" w:rsidRDefault="00F4100D" w:rsidP="0090118D">
      <w:r w:rsidRPr="00A73833">
        <w:rPr>
          <w:noProof/>
        </w:rPr>
        <w:drawing>
          <wp:anchor distT="0" distB="0" distL="114300" distR="114300" simplePos="0" relativeHeight="251660288" behindDoc="1" locked="0" layoutInCell="1" allowOverlap="1" wp14:anchorId="2752A3FD" wp14:editId="24D2FE5A">
            <wp:simplePos x="0" y="0"/>
            <wp:positionH relativeFrom="margin">
              <wp:align>center</wp:align>
            </wp:positionH>
            <wp:positionV relativeFrom="paragraph">
              <wp:posOffset>368935</wp:posOffset>
            </wp:positionV>
            <wp:extent cx="5731510" cy="3208655"/>
            <wp:effectExtent l="0" t="0" r="2540" b="0"/>
            <wp:wrapTight wrapText="bothSides">
              <wp:wrapPolygon edited="0">
                <wp:start x="0" y="0"/>
                <wp:lineTo x="0" y="21416"/>
                <wp:lineTo x="21538" y="21416"/>
                <wp:lineTo x="21538" y="0"/>
                <wp:lineTo x="0" y="0"/>
              </wp:wrapPolygon>
            </wp:wrapTight>
            <wp:docPr id="1446582596" name="Picture 1" descr="A building with solar panels on the ro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582596" name="Picture 1" descr="A building with solar panels on the roof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4C1082" w14:textId="609DD5ED" w:rsidR="002A2F05" w:rsidRDefault="002A2F05" w:rsidP="0090118D">
      <w:r w:rsidRPr="002A2F05">
        <w:rPr>
          <w:noProof/>
        </w:rPr>
        <w:drawing>
          <wp:anchor distT="0" distB="0" distL="114300" distR="114300" simplePos="0" relativeHeight="251661312" behindDoc="1" locked="0" layoutInCell="1" allowOverlap="1" wp14:anchorId="16D512D7" wp14:editId="2B8D0DD3">
            <wp:simplePos x="0" y="0"/>
            <wp:positionH relativeFrom="column">
              <wp:posOffset>0</wp:posOffset>
            </wp:positionH>
            <wp:positionV relativeFrom="paragraph">
              <wp:posOffset>3715385</wp:posOffset>
            </wp:positionV>
            <wp:extent cx="5731510" cy="4348480"/>
            <wp:effectExtent l="0" t="0" r="2540" b="0"/>
            <wp:wrapTight wrapText="bothSides">
              <wp:wrapPolygon edited="0">
                <wp:start x="0" y="0"/>
                <wp:lineTo x="0" y="21480"/>
                <wp:lineTo x="21538" y="21480"/>
                <wp:lineTo x="21538" y="0"/>
                <wp:lineTo x="0" y="0"/>
              </wp:wrapPolygon>
            </wp:wrapTight>
            <wp:docPr id="1016649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49126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14:paraId="662809BD" w14:textId="77777777" w:rsidR="00895029" w:rsidRDefault="00895029" w:rsidP="00306DEA"/>
    <w:p w14:paraId="165CABDD" w14:textId="77777777" w:rsidR="00895029" w:rsidRDefault="00895029" w:rsidP="00306DEA"/>
    <w:p w14:paraId="794FCB47" w14:textId="35C51F69" w:rsidR="007505BB" w:rsidRDefault="007505BB" w:rsidP="00306DEA">
      <w:r>
        <w:t>Year 3 (</w:t>
      </w:r>
      <w:r w:rsidR="008002D7">
        <w:t>2024/</w:t>
      </w:r>
      <w:r>
        <w:t>2025)</w:t>
      </w:r>
      <w:r w:rsidR="00FE1162">
        <w:t xml:space="preserve"> </w:t>
      </w:r>
      <w:r w:rsidR="00583F3D">
        <w:t xml:space="preserve">saw R&amp;M </w:t>
      </w:r>
      <w:r w:rsidR="006A5EFD">
        <w:t xml:space="preserve">Williams </w:t>
      </w:r>
      <w:r w:rsidR="00EB0F94">
        <w:t xml:space="preserve">extend the works to the 159 properties </w:t>
      </w:r>
      <w:r w:rsidR="00424BBE">
        <w:t xml:space="preserve">providing complete </w:t>
      </w:r>
      <w:r w:rsidR="006D70EF">
        <w:t xml:space="preserve">installation of </w:t>
      </w:r>
      <w:r w:rsidR="00424BBE">
        <w:t xml:space="preserve">PAS 2030 </w:t>
      </w:r>
      <w:r w:rsidR="006D70EF">
        <w:t xml:space="preserve">measures </w:t>
      </w:r>
      <w:r w:rsidR="00424BBE">
        <w:t xml:space="preserve">&amp; PAS 2035 </w:t>
      </w:r>
      <w:r w:rsidR="006D70EF">
        <w:t>Retrofit Design and Coordination</w:t>
      </w:r>
      <w:r w:rsidR="008002D7">
        <w:t xml:space="preserve">. </w:t>
      </w:r>
      <w:r w:rsidR="00821DAA">
        <w:t xml:space="preserve"> </w:t>
      </w:r>
      <w:r w:rsidR="00E84D82">
        <w:t xml:space="preserve">Working collaboratively with Cynon Taf’s </w:t>
      </w:r>
      <w:r w:rsidR="00C35B72">
        <w:t xml:space="preserve">CHG </w:t>
      </w:r>
      <w:r w:rsidR="00EB0F94">
        <w:t xml:space="preserve">Decarbonisation </w:t>
      </w:r>
      <w:r w:rsidR="00AA4D3B">
        <w:t>Consultant,</w:t>
      </w:r>
      <w:r w:rsidR="00EB0F94">
        <w:t xml:space="preserve"> Liz Jones and the </w:t>
      </w:r>
      <w:r w:rsidR="00EF1D8E">
        <w:t>Retrofit Team</w:t>
      </w:r>
      <w:r w:rsidR="00AC589E">
        <w:t xml:space="preserve">, </w:t>
      </w:r>
      <w:r w:rsidR="00F329DD">
        <w:t>external consul</w:t>
      </w:r>
      <w:r w:rsidR="00AC589E">
        <w:t>tants and our wider supply chain,</w:t>
      </w:r>
      <w:r w:rsidR="00EF1D8E">
        <w:t xml:space="preserve"> we have been able to provide the best value for residents</w:t>
      </w:r>
      <w:r w:rsidR="00AC589E">
        <w:t xml:space="preserve">. </w:t>
      </w:r>
      <w:r w:rsidR="008002D7">
        <w:t xml:space="preserve">This scheme </w:t>
      </w:r>
      <w:r w:rsidR="00491B74">
        <w:t>involves</w:t>
      </w:r>
      <w:r w:rsidR="0027271B">
        <w:t xml:space="preserve"> installation of </w:t>
      </w:r>
      <w:r w:rsidR="00FE516D">
        <w:t xml:space="preserve">new </w:t>
      </w:r>
      <w:r w:rsidR="00D27C26">
        <w:t>Heating Systems</w:t>
      </w:r>
      <w:r w:rsidR="0027271B">
        <w:t xml:space="preserve">, </w:t>
      </w:r>
      <w:r w:rsidR="00FE516D">
        <w:t>Heat Source Pumps</w:t>
      </w:r>
      <w:r w:rsidR="0027271B">
        <w:t xml:space="preserve">, </w:t>
      </w:r>
      <w:r w:rsidR="007D67C6">
        <w:t xml:space="preserve">Solar </w:t>
      </w:r>
      <w:r w:rsidR="0027271B">
        <w:t>PV panels, External Wall Insulation, Internal Wall Insulation, Loft In</w:t>
      </w:r>
      <w:r w:rsidR="002324AE">
        <w:t>sulation</w:t>
      </w:r>
      <w:r w:rsidR="00501D87">
        <w:t>, Smart Heating Controls, Cavity Wall Insulation</w:t>
      </w:r>
      <w:r w:rsidR="00E179FA">
        <w:t>, Floor Insulation and</w:t>
      </w:r>
      <w:r w:rsidR="00501D87">
        <w:t xml:space="preserve"> damp remediation works</w:t>
      </w:r>
      <w:r w:rsidR="00E179FA">
        <w:t xml:space="preserve">. </w:t>
      </w:r>
    </w:p>
    <w:p w14:paraId="2AE16FE1" w14:textId="258DC795" w:rsidR="00195E47" w:rsidRPr="00195E47" w:rsidRDefault="00195E47" w:rsidP="00195E47">
      <w:pPr>
        <w:rPr>
          <w:b/>
          <w:bCs/>
        </w:rPr>
      </w:pPr>
      <w:r w:rsidRPr="00195E47">
        <w:rPr>
          <w:b/>
          <w:bCs/>
        </w:rPr>
        <w:t>How ORP has improved our ability to deliver Retrofit works</w:t>
      </w:r>
    </w:p>
    <w:p w14:paraId="24EB0797" w14:textId="084C6A92" w:rsidR="00195E47" w:rsidRDefault="00195E47" w:rsidP="00533B2A">
      <w:r>
        <w:t xml:space="preserve">We started in 2023 with PAS2030 EWI accreditation only and a Principal Contractor delivery team which relied heavily on external support for certification of measures and TRUSTMARK compliance. </w:t>
      </w:r>
    </w:p>
    <w:p w14:paraId="4BFF2E06" w14:textId="796833A4" w:rsidR="005A3116" w:rsidRPr="005A3116" w:rsidRDefault="00195E47" w:rsidP="005A3116">
      <w:r>
        <w:t xml:space="preserve">Working closely with Cynon Taf </w:t>
      </w:r>
      <w:r w:rsidR="00EB0F94">
        <w:t xml:space="preserve">Community Housing Group and </w:t>
      </w:r>
      <w:r w:rsidR="005A3116">
        <w:t xml:space="preserve">utilising Welsh Government grant funded training schemes such as the </w:t>
      </w:r>
      <w:hyperlink r:id="rId17" w:history="1">
        <w:r w:rsidR="005A3116" w:rsidRPr="005A3116">
          <w:rPr>
            <w:rStyle w:val="Hyperlink"/>
          </w:rPr>
          <w:t>Personal Learning Accounts (PLAs)</w:t>
        </w:r>
      </w:hyperlink>
      <w:r>
        <w:t xml:space="preserve"> has enabled us to invest in the education and upskilling of our staff</w:t>
      </w:r>
      <w:r w:rsidR="00C437DE">
        <w:t xml:space="preserve">, </w:t>
      </w:r>
      <w:r w:rsidR="005A3116">
        <w:t>some examples include:</w:t>
      </w:r>
      <w:r w:rsidR="00F25DE9">
        <w:br/>
      </w:r>
    </w:p>
    <w:p w14:paraId="0CCFDDFD" w14:textId="0F79BAC7" w:rsidR="00195E47" w:rsidRDefault="00C437DE" w:rsidP="005A3116">
      <w:pPr>
        <w:pStyle w:val="ListParagraph"/>
        <w:numPr>
          <w:ilvl w:val="0"/>
          <w:numId w:val="3"/>
        </w:numPr>
      </w:pPr>
      <w:r>
        <w:t>Upskilling our e</w:t>
      </w:r>
      <w:r w:rsidR="00195E47">
        <w:t>lectricians - PV design</w:t>
      </w:r>
      <w:r>
        <w:t xml:space="preserve">, </w:t>
      </w:r>
      <w:r w:rsidR="00195E47">
        <w:t>professional development via Level 3 NVQ courses</w:t>
      </w:r>
    </w:p>
    <w:p w14:paraId="533A53D4" w14:textId="0E76EBF9" w:rsidR="00195E47" w:rsidRDefault="00C437DE" w:rsidP="00195E47">
      <w:pPr>
        <w:pStyle w:val="ListParagraph"/>
        <w:numPr>
          <w:ilvl w:val="0"/>
          <w:numId w:val="2"/>
        </w:numPr>
      </w:pPr>
      <w:r>
        <w:t xml:space="preserve">Upskilling our mechanical engineers - </w:t>
      </w:r>
      <w:r w:rsidR="00195E47">
        <w:t>HeatSource pump design</w:t>
      </w:r>
      <w:r w:rsidR="00634164">
        <w:t xml:space="preserve"> &amp; install</w:t>
      </w:r>
      <w:r w:rsidR="00195E47">
        <w:t>, Heatloss calculations</w:t>
      </w:r>
    </w:p>
    <w:p w14:paraId="771EF34D" w14:textId="667CD033" w:rsidR="00C437DE" w:rsidRDefault="00C437DE" w:rsidP="00195E47">
      <w:pPr>
        <w:pStyle w:val="ListParagraph"/>
        <w:numPr>
          <w:ilvl w:val="0"/>
          <w:numId w:val="2"/>
        </w:numPr>
      </w:pPr>
      <w:r>
        <w:t>Upskilling our plasterers to NVQ Lvl3 E</w:t>
      </w:r>
      <w:r w:rsidR="00B07E6A">
        <w:t xml:space="preserve">xternal </w:t>
      </w:r>
      <w:r>
        <w:t>W</w:t>
      </w:r>
      <w:r w:rsidR="00B07E6A">
        <w:t>all Insulation</w:t>
      </w:r>
      <w:r w:rsidR="00F611F2">
        <w:t>, allowing in-house certification</w:t>
      </w:r>
    </w:p>
    <w:p w14:paraId="259BDF0B" w14:textId="77777777" w:rsidR="00C437DE" w:rsidRDefault="00C437DE" w:rsidP="00533B2A">
      <w:pPr>
        <w:pStyle w:val="ListParagraph"/>
        <w:numPr>
          <w:ilvl w:val="0"/>
          <w:numId w:val="2"/>
        </w:numPr>
      </w:pPr>
      <w:r>
        <w:t xml:space="preserve">Upskilling our management staff: investing in </w:t>
      </w:r>
      <w:r w:rsidR="00195E47">
        <w:t>Retrofit Assess</w:t>
      </w:r>
      <w:r>
        <w:t>ment training</w:t>
      </w:r>
    </w:p>
    <w:p w14:paraId="484F415E" w14:textId="0ED3AF6C" w:rsidR="00195E47" w:rsidRDefault="00C437DE" w:rsidP="00533B2A">
      <w:pPr>
        <w:pStyle w:val="ListParagraph"/>
        <w:numPr>
          <w:ilvl w:val="0"/>
          <w:numId w:val="2"/>
        </w:numPr>
      </w:pPr>
      <w:r>
        <w:t xml:space="preserve">Welcoming new team members: one Retrofit Assessor and one </w:t>
      </w:r>
      <w:r w:rsidR="00195E47">
        <w:t>Retrofit Coordinator</w:t>
      </w:r>
    </w:p>
    <w:p w14:paraId="245AA3CE" w14:textId="7D1F597D" w:rsidR="00195E47" w:rsidRDefault="00C437DE" w:rsidP="00C437DE">
      <w:r>
        <w:t>As a company, we have used works completed for Cynon</w:t>
      </w:r>
      <w:r w:rsidR="00EB0F94">
        <w:t>-Taf</w:t>
      </w:r>
      <w:r>
        <w:t xml:space="preserve"> </w:t>
      </w:r>
      <w:r w:rsidR="00C35B72">
        <w:t>C</w:t>
      </w:r>
      <w:r>
        <w:t>H</w:t>
      </w:r>
      <w:r w:rsidR="00EB0F94">
        <w:t>G</w:t>
      </w:r>
      <w:r>
        <w:t xml:space="preserve">, and other clients, to obtain full PAS2030 certification on all measures. We have also invested heavily in our quality management system and procedures for PAS2035/PAS2038, aligning them with Trustmark requirements, to facilitate accurate reporting and evidence submissions as part of PAS certification requirements. </w:t>
      </w:r>
    </w:p>
    <w:p w14:paraId="40EC1EED" w14:textId="4D92359B" w:rsidR="00195E47" w:rsidRDefault="00F611F2" w:rsidP="00533B2A">
      <w:r>
        <w:t xml:space="preserve">The works we completed as part of ORP and in partnership with Cynon Taf </w:t>
      </w:r>
      <w:r w:rsidR="00C35B72">
        <w:t xml:space="preserve">Community </w:t>
      </w:r>
      <w:r>
        <w:t xml:space="preserve">Housing </w:t>
      </w:r>
      <w:r w:rsidR="00C35B72">
        <w:t xml:space="preserve">Group </w:t>
      </w:r>
      <w:r>
        <w:t xml:space="preserve">has inspired us to develop a new director position for the Contracts Manager for these works within R&amp;M Williams – Charlie Sherlock, Renewables and Innovation Director. </w:t>
      </w:r>
    </w:p>
    <w:p w14:paraId="5A17A97F" w14:textId="77777777" w:rsidR="00895029" w:rsidRDefault="00895029" w:rsidP="00533B2A"/>
    <w:p w14:paraId="5F5EC90E" w14:textId="77777777" w:rsidR="00895029" w:rsidRDefault="00895029" w:rsidP="00533B2A"/>
    <w:p w14:paraId="7B15E85C" w14:textId="77777777" w:rsidR="00895029" w:rsidRDefault="00895029" w:rsidP="00533B2A"/>
    <w:p w14:paraId="53DEA0AE" w14:textId="77777777" w:rsidR="00F611F2" w:rsidRPr="00F611F2" w:rsidRDefault="00F611F2" w:rsidP="00533B2A">
      <w:pPr>
        <w:rPr>
          <w:b/>
          <w:bCs/>
        </w:rPr>
      </w:pPr>
      <w:r w:rsidRPr="007C0D5E">
        <w:rPr>
          <w:b/>
          <w:bCs/>
        </w:rPr>
        <w:t>Positive impacts across our supply chain</w:t>
      </w:r>
    </w:p>
    <w:p w14:paraId="1FF43C7D" w14:textId="55DB7AC3" w:rsidR="00533B2A" w:rsidRDefault="001A7C2A" w:rsidP="00BD06C7">
      <w:r w:rsidRPr="00843829">
        <w:t xml:space="preserve">In the last 18 months, our supply chain has doubled </w:t>
      </w:r>
      <w:r w:rsidR="009345D9">
        <w:t xml:space="preserve">through </w:t>
      </w:r>
      <w:r w:rsidRPr="00843829">
        <w:t>proactive</w:t>
      </w:r>
      <w:r w:rsidR="009345D9">
        <w:t xml:space="preserve"> </w:t>
      </w:r>
      <w:r w:rsidRPr="00843829">
        <w:t>engag</w:t>
      </w:r>
      <w:r w:rsidR="009345D9">
        <w:t>e</w:t>
      </w:r>
      <w:r w:rsidR="000B26E0">
        <w:t xml:space="preserve">ment at </w:t>
      </w:r>
      <w:r w:rsidRPr="00843829">
        <w:t>Meet the Buyer events</w:t>
      </w:r>
      <w:r w:rsidR="006F32D5">
        <w:t xml:space="preserve"> organised </w:t>
      </w:r>
      <w:r w:rsidR="00843829" w:rsidRPr="00843829">
        <w:t>Procurement events such as Procurex Wales, and organically through requests via our website.</w:t>
      </w:r>
      <w:r w:rsidR="00843829">
        <w:t xml:space="preserve"> Our </w:t>
      </w:r>
      <w:r w:rsidR="00DB66AC">
        <w:t xml:space="preserve">team, including Tyrone Davies, HSEQ Manager and Freya Church, Social Value and TR&amp;T Manager, </w:t>
      </w:r>
      <w:r w:rsidR="00C9645F">
        <w:t xml:space="preserve">manage our approval process, and identify ways in which we can support potential </w:t>
      </w:r>
      <w:r w:rsidR="00E46528">
        <w:t xml:space="preserve">supply chain partners </w:t>
      </w:r>
      <w:r w:rsidR="006F0309">
        <w:t xml:space="preserve">to </w:t>
      </w:r>
      <w:r w:rsidR="00720979">
        <w:t>achiev</w:t>
      </w:r>
      <w:r w:rsidR="006F0309">
        <w:t xml:space="preserve">e </w:t>
      </w:r>
      <w:r w:rsidR="00720979">
        <w:t>relevant certifications</w:t>
      </w:r>
      <w:r w:rsidR="006F0309">
        <w:t xml:space="preserve"> </w:t>
      </w:r>
      <w:r w:rsidR="00720979">
        <w:t>and implement</w:t>
      </w:r>
      <w:r w:rsidR="006F0309">
        <w:t xml:space="preserve"> </w:t>
      </w:r>
      <w:r w:rsidR="00720979">
        <w:t>key policies</w:t>
      </w:r>
      <w:r w:rsidR="006F0309">
        <w:t xml:space="preserve">. </w:t>
      </w:r>
    </w:p>
    <w:p w14:paraId="13C65123" w14:textId="57FBB915" w:rsidR="00FB5454" w:rsidRDefault="00FB5454" w:rsidP="00BD06C7"/>
    <w:p w14:paraId="4A94AAE2" w14:textId="51477AA3" w:rsidR="00FB5454" w:rsidRDefault="00FB5454" w:rsidP="00BD06C7"/>
    <w:p w14:paraId="317C599E" w14:textId="3E389E60" w:rsidR="00AA4D3B" w:rsidRDefault="00FB5454" w:rsidP="00BD06C7">
      <w:pPr>
        <w:rPr>
          <w:b/>
          <w:bCs/>
        </w:rPr>
      </w:pPr>
      <w:r w:rsidRPr="00FB5454">
        <w:rPr>
          <w:noProof/>
        </w:rPr>
        <w:drawing>
          <wp:anchor distT="0" distB="0" distL="114300" distR="114300" simplePos="0" relativeHeight="251662336" behindDoc="1" locked="0" layoutInCell="1" allowOverlap="1" wp14:anchorId="4FA63DEE" wp14:editId="1D209694">
            <wp:simplePos x="0" y="0"/>
            <wp:positionH relativeFrom="column">
              <wp:posOffset>3822700</wp:posOffset>
            </wp:positionH>
            <wp:positionV relativeFrom="paragraph">
              <wp:posOffset>5080</wp:posOffset>
            </wp:positionV>
            <wp:extent cx="1841500" cy="2453640"/>
            <wp:effectExtent l="0" t="0" r="6350" b="3810"/>
            <wp:wrapTight wrapText="bothSides">
              <wp:wrapPolygon edited="0">
                <wp:start x="0" y="0"/>
                <wp:lineTo x="0" y="21466"/>
                <wp:lineTo x="21451" y="21466"/>
                <wp:lineTo x="21451" y="0"/>
                <wp:lineTo x="0" y="0"/>
              </wp:wrapPolygon>
            </wp:wrapTight>
            <wp:docPr id="124036999" name="Picture 2" descr="No alt text provided for this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o alt text provided for this 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D3B">
        <w:rPr>
          <w:b/>
          <w:bCs/>
        </w:rPr>
        <w:t>New Partnerships: Down to Zero</w:t>
      </w:r>
    </w:p>
    <w:p w14:paraId="6A2FD6BB" w14:textId="7D69E680" w:rsidR="00AA4D3B" w:rsidRPr="00FB5454" w:rsidRDefault="00FB5454" w:rsidP="00BD06C7">
      <w:r>
        <w:t xml:space="preserve">Our decarbonisation project at Maes Y Felin care home provided an excellent </w:t>
      </w:r>
      <w:r w:rsidRPr="00FB5454">
        <w:t>opportunity</w:t>
      </w:r>
      <w:r>
        <w:t xml:space="preserve"> to partner with the award-winning Community Benefit Decarbonisation Society </w:t>
      </w:r>
      <w:hyperlink r:id="rId19" w:history="1">
        <w:r w:rsidRPr="00B464C5">
          <w:rPr>
            <w:rStyle w:val="Hyperlink"/>
          </w:rPr>
          <w:t>Down to Zero</w:t>
        </w:r>
      </w:hyperlink>
      <w:r w:rsidR="00B464C5">
        <w:t>.</w:t>
      </w:r>
      <w:r>
        <w:t xml:space="preserve"> </w:t>
      </w:r>
      <w:r w:rsidR="00B464C5">
        <w:t>B</w:t>
      </w:r>
      <w:r>
        <w:t>y donating over 20 salvaged windows from site, re-used for Pontyclun heated community greenhouse</w:t>
      </w:r>
      <w:r w:rsidR="00B464C5">
        <w:t>, we helped support t</w:t>
      </w:r>
      <w:r>
        <w:t xml:space="preserve">his fantastic organisation in its goal to support </w:t>
      </w:r>
      <w:r w:rsidR="006F7AD8">
        <w:t>community led</w:t>
      </w:r>
      <w:r>
        <w:t xml:space="preserve"> environmental activities that help tackle climate change.</w:t>
      </w:r>
    </w:p>
    <w:p w14:paraId="1286F2F4" w14:textId="77777777" w:rsidR="00AA4D3B" w:rsidRPr="00AA4D3B" w:rsidRDefault="00AA4D3B" w:rsidP="00BD06C7"/>
    <w:p w14:paraId="7F7A71E2" w14:textId="36F0EC60" w:rsidR="00F4100D" w:rsidRPr="00F4100D" w:rsidRDefault="00F4100D" w:rsidP="00BD06C7">
      <w:pPr>
        <w:rPr>
          <w:b/>
          <w:bCs/>
        </w:rPr>
      </w:pPr>
      <w:r>
        <w:rPr>
          <w:b/>
          <w:bCs/>
        </w:rPr>
        <w:t>Future Opportunities</w:t>
      </w:r>
    </w:p>
    <w:p w14:paraId="5AED042D" w14:textId="28490208" w:rsidR="00F611F2" w:rsidRPr="00F611F2" w:rsidRDefault="00C35B72" w:rsidP="00F611F2">
      <w:pPr>
        <w:rPr>
          <w:b/>
          <w:bCs/>
        </w:rPr>
      </w:pPr>
      <w:r>
        <w:t xml:space="preserve">Our investment in Retrofit has successfully led to us being appointed onto the </w:t>
      </w:r>
      <w:r w:rsidR="00F4100D">
        <w:t xml:space="preserve">NHS </w:t>
      </w:r>
      <w:r>
        <w:t xml:space="preserve">Wales </w:t>
      </w:r>
      <w:r w:rsidR="00F4100D">
        <w:t>&amp; South West (England) Decarbonisation of Estates</w:t>
      </w:r>
      <w:r>
        <w:t xml:space="preserve"> Framework where we will now continue to deliver energy improvement works </w:t>
      </w:r>
      <w:r w:rsidR="00F4100D">
        <w:t>to residential and commercial NHS buildings</w:t>
      </w:r>
      <w:r w:rsidR="00BB418C">
        <w:t xml:space="preserve">. </w:t>
      </w:r>
      <w:r w:rsidR="00034A86">
        <w:t xml:space="preserve">Further successes in a number of frameworks </w:t>
      </w:r>
      <w:r w:rsidR="00EE7198">
        <w:t>will continue to support R&amp;M Williams growth</w:t>
      </w:r>
      <w:r w:rsidR="0036684A">
        <w:t xml:space="preserve"> </w:t>
      </w:r>
      <w:r w:rsidR="001569D7">
        <w:t xml:space="preserve">in this key sector </w:t>
      </w:r>
      <w:r w:rsidR="00B86B19">
        <w:t xml:space="preserve">and secure </w:t>
      </w:r>
      <w:r w:rsidR="00B94DF2">
        <w:t xml:space="preserve">a greener future </w:t>
      </w:r>
      <w:r w:rsidR="00B86B19">
        <w:t xml:space="preserve">Wales. </w:t>
      </w:r>
    </w:p>
    <w:sectPr w:rsidR="00F611F2" w:rsidRPr="00F611F2">
      <w:headerReference w:type="default" r:id="rId20"/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E67E0" w14:textId="77777777" w:rsidR="00505A03" w:rsidRDefault="00505A03" w:rsidP="00F4100D">
      <w:pPr>
        <w:spacing w:after="0" w:line="240" w:lineRule="auto"/>
      </w:pPr>
      <w:r>
        <w:separator/>
      </w:r>
    </w:p>
  </w:endnote>
  <w:endnote w:type="continuationSeparator" w:id="0">
    <w:p w14:paraId="3DE797AF" w14:textId="77777777" w:rsidR="00505A03" w:rsidRDefault="00505A03" w:rsidP="00F410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0288005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EA0E58" w14:textId="6346434D" w:rsidR="00F25DE9" w:rsidRDefault="00F25DE9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F257FDA" w14:textId="77777777" w:rsidR="00F25DE9" w:rsidRDefault="00F25D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C357A" w14:textId="77777777" w:rsidR="00505A03" w:rsidRDefault="00505A03" w:rsidP="00F4100D">
      <w:pPr>
        <w:spacing w:after="0" w:line="240" w:lineRule="auto"/>
      </w:pPr>
      <w:r>
        <w:separator/>
      </w:r>
    </w:p>
  </w:footnote>
  <w:footnote w:type="continuationSeparator" w:id="0">
    <w:p w14:paraId="6580927B" w14:textId="77777777" w:rsidR="00505A03" w:rsidRDefault="00505A03" w:rsidP="00F410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EECC1" w14:textId="76424DDC" w:rsidR="00F4100D" w:rsidRDefault="00F4100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9D82964" wp14:editId="0072C3EA">
          <wp:simplePos x="0" y="0"/>
          <wp:positionH relativeFrom="margin">
            <wp:align>right</wp:align>
          </wp:positionH>
          <wp:positionV relativeFrom="paragraph">
            <wp:posOffset>-17780</wp:posOffset>
          </wp:positionV>
          <wp:extent cx="1219200" cy="807085"/>
          <wp:effectExtent l="0" t="0" r="0" b="0"/>
          <wp:wrapTight wrapText="bothSides">
            <wp:wrapPolygon edited="0">
              <wp:start x="0" y="0"/>
              <wp:lineTo x="0" y="20903"/>
              <wp:lineTo x="21263" y="20903"/>
              <wp:lineTo x="21263" y="0"/>
              <wp:lineTo x="0" y="0"/>
            </wp:wrapPolygon>
          </wp:wrapTight>
          <wp:docPr id="17404845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4C0143"/>
    <w:multiLevelType w:val="hybridMultilevel"/>
    <w:tmpl w:val="280A52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014E78"/>
    <w:multiLevelType w:val="hybridMultilevel"/>
    <w:tmpl w:val="C73E1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0527424"/>
    <w:multiLevelType w:val="hybridMultilevel"/>
    <w:tmpl w:val="A09AD2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8278076">
    <w:abstractNumId w:val="2"/>
  </w:num>
  <w:num w:numId="2" w16cid:durableId="1804804576">
    <w:abstractNumId w:val="1"/>
  </w:num>
  <w:num w:numId="3" w16cid:durableId="14196723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B2A"/>
    <w:rsid w:val="000033A9"/>
    <w:rsid w:val="00034A86"/>
    <w:rsid w:val="000655EF"/>
    <w:rsid w:val="00066B27"/>
    <w:rsid w:val="00080C5E"/>
    <w:rsid w:val="000B26E0"/>
    <w:rsid w:val="000E1D72"/>
    <w:rsid w:val="000E79D7"/>
    <w:rsid w:val="00115460"/>
    <w:rsid w:val="00120119"/>
    <w:rsid w:val="001254E5"/>
    <w:rsid w:val="00144BE2"/>
    <w:rsid w:val="001569D7"/>
    <w:rsid w:val="001601A1"/>
    <w:rsid w:val="00160F9A"/>
    <w:rsid w:val="00173490"/>
    <w:rsid w:val="00176436"/>
    <w:rsid w:val="00195E47"/>
    <w:rsid w:val="001A7C2A"/>
    <w:rsid w:val="001F15A1"/>
    <w:rsid w:val="001F1B20"/>
    <w:rsid w:val="00202D9E"/>
    <w:rsid w:val="002324AE"/>
    <w:rsid w:val="00234605"/>
    <w:rsid w:val="002547F0"/>
    <w:rsid w:val="00270141"/>
    <w:rsid w:val="00271CD8"/>
    <w:rsid w:val="0027271B"/>
    <w:rsid w:val="00282D86"/>
    <w:rsid w:val="00287E1E"/>
    <w:rsid w:val="002A2F05"/>
    <w:rsid w:val="002C4B5F"/>
    <w:rsid w:val="002C7975"/>
    <w:rsid w:val="002D6F41"/>
    <w:rsid w:val="00306DEA"/>
    <w:rsid w:val="003456B7"/>
    <w:rsid w:val="0036684A"/>
    <w:rsid w:val="00370F56"/>
    <w:rsid w:val="003A3810"/>
    <w:rsid w:val="003F1414"/>
    <w:rsid w:val="003F7851"/>
    <w:rsid w:val="00424BBE"/>
    <w:rsid w:val="00430048"/>
    <w:rsid w:val="00443BF4"/>
    <w:rsid w:val="00456DA9"/>
    <w:rsid w:val="00491B74"/>
    <w:rsid w:val="004F73AD"/>
    <w:rsid w:val="00501D87"/>
    <w:rsid w:val="00505A03"/>
    <w:rsid w:val="005204B8"/>
    <w:rsid w:val="00520AA3"/>
    <w:rsid w:val="00533B2A"/>
    <w:rsid w:val="00583F3D"/>
    <w:rsid w:val="005A3116"/>
    <w:rsid w:val="005C5FA5"/>
    <w:rsid w:val="00634164"/>
    <w:rsid w:val="006566AE"/>
    <w:rsid w:val="006A025A"/>
    <w:rsid w:val="006A5EFD"/>
    <w:rsid w:val="006C1660"/>
    <w:rsid w:val="006D70EF"/>
    <w:rsid w:val="006F0309"/>
    <w:rsid w:val="006F32D5"/>
    <w:rsid w:val="006F7AD8"/>
    <w:rsid w:val="00720979"/>
    <w:rsid w:val="00731996"/>
    <w:rsid w:val="007505BB"/>
    <w:rsid w:val="00764EB8"/>
    <w:rsid w:val="007C0D5E"/>
    <w:rsid w:val="007D67C6"/>
    <w:rsid w:val="007F2F4F"/>
    <w:rsid w:val="007F46DD"/>
    <w:rsid w:val="008002D7"/>
    <w:rsid w:val="00821DAA"/>
    <w:rsid w:val="00836D3F"/>
    <w:rsid w:val="00843829"/>
    <w:rsid w:val="0085051A"/>
    <w:rsid w:val="00857917"/>
    <w:rsid w:val="0087694C"/>
    <w:rsid w:val="00895029"/>
    <w:rsid w:val="008B0852"/>
    <w:rsid w:val="008E3D31"/>
    <w:rsid w:val="0090118D"/>
    <w:rsid w:val="00933A85"/>
    <w:rsid w:val="009345D9"/>
    <w:rsid w:val="00994CD4"/>
    <w:rsid w:val="009B26EF"/>
    <w:rsid w:val="009C3A39"/>
    <w:rsid w:val="009D6D09"/>
    <w:rsid w:val="009E117A"/>
    <w:rsid w:val="00A41264"/>
    <w:rsid w:val="00A50D06"/>
    <w:rsid w:val="00A73833"/>
    <w:rsid w:val="00AA4D3B"/>
    <w:rsid w:val="00AC589E"/>
    <w:rsid w:val="00AC63C1"/>
    <w:rsid w:val="00B0134B"/>
    <w:rsid w:val="00B07E6A"/>
    <w:rsid w:val="00B464C5"/>
    <w:rsid w:val="00B52954"/>
    <w:rsid w:val="00B57FA5"/>
    <w:rsid w:val="00B86B19"/>
    <w:rsid w:val="00B94DF2"/>
    <w:rsid w:val="00BB418C"/>
    <w:rsid w:val="00BD06C7"/>
    <w:rsid w:val="00C3255F"/>
    <w:rsid w:val="00C35B72"/>
    <w:rsid w:val="00C437DE"/>
    <w:rsid w:val="00C4570D"/>
    <w:rsid w:val="00C4713B"/>
    <w:rsid w:val="00C500D7"/>
    <w:rsid w:val="00C9645F"/>
    <w:rsid w:val="00CA3A42"/>
    <w:rsid w:val="00CE12AE"/>
    <w:rsid w:val="00D21D51"/>
    <w:rsid w:val="00D24C35"/>
    <w:rsid w:val="00D27C26"/>
    <w:rsid w:val="00D32B04"/>
    <w:rsid w:val="00D33DBD"/>
    <w:rsid w:val="00D45032"/>
    <w:rsid w:val="00D54C99"/>
    <w:rsid w:val="00DA4B3A"/>
    <w:rsid w:val="00DB66AC"/>
    <w:rsid w:val="00E179FA"/>
    <w:rsid w:val="00E36EBE"/>
    <w:rsid w:val="00E46528"/>
    <w:rsid w:val="00E841D7"/>
    <w:rsid w:val="00E84D82"/>
    <w:rsid w:val="00E87E3E"/>
    <w:rsid w:val="00EB0F94"/>
    <w:rsid w:val="00EE060F"/>
    <w:rsid w:val="00EE7198"/>
    <w:rsid w:val="00EF1D8E"/>
    <w:rsid w:val="00EF58FF"/>
    <w:rsid w:val="00F02641"/>
    <w:rsid w:val="00F172E9"/>
    <w:rsid w:val="00F25DE9"/>
    <w:rsid w:val="00F329DD"/>
    <w:rsid w:val="00F4100D"/>
    <w:rsid w:val="00F550E7"/>
    <w:rsid w:val="00F611F2"/>
    <w:rsid w:val="00F9401D"/>
    <w:rsid w:val="00FB5454"/>
    <w:rsid w:val="00FE1162"/>
    <w:rsid w:val="00FE5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5FD37B"/>
  <w15:chartTrackingRefBased/>
  <w15:docId w15:val="{F7A691D6-29C6-46AF-9F86-36AA578DE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33B2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33B2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33B2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33B2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33B2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33B2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33B2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33B2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33B2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3B2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33B2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33B2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33B2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33B2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33B2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33B2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33B2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33B2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33B2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3B2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33B2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33B2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33B2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33B2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33B2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33B2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3B2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3B2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33B2A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85791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5791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5791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791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7917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E1D7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E1D72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F410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100D"/>
  </w:style>
  <w:style w:type="paragraph" w:styleId="Footer">
    <w:name w:val="footer"/>
    <w:basedOn w:val="Normal"/>
    <w:link w:val="FooterChar"/>
    <w:uiPriority w:val="99"/>
    <w:unhideWhenUsed/>
    <w:rsid w:val="00F410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10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24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5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1.png" Id="rId13" /><Relationship Type="http://schemas.openxmlformats.org/officeDocument/2006/relationships/image" Target="media/image5.jpeg" Id="rId18" /><Relationship Type="http://schemas.openxmlformats.org/officeDocument/2006/relationships/customXml" Target="../customXml/item3.xml" Id="rId3" /><Relationship Type="http://schemas.openxmlformats.org/officeDocument/2006/relationships/footer" Target="footer1.xml" Id="rId21" /><Relationship Type="http://schemas.openxmlformats.org/officeDocument/2006/relationships/styles" Target="styles.xml" Id="rId7" /><Relationship Type="http://schemas.openxmlformats.org/officeDocument/2006/relationships/hyperlink" Target="https://www.gov.wales/optimised-retrofit-programme" TargetMode="External" Id="rId12" /><Relationship Type="http://schemas.openxmlformats.org/officeDocument/2006/relationships/hyperlink" Target="https://www.gov.wales/optimised-retrofit-programme-training" TargetMode="External" Id="rId17" /><Relationship Type="http://schemas.openxmlformats.org/officeDocument/2006/relationships/customXml" Target="../customXml/item2.xml" Id="rId2" /><Relationship Type="http://schemas.openxmlformats.org/officeDocument/2006/relationships/image" Target="media/image4.png" Id="rId16" /><Relationship Type="http://schemas.openxmlformats.org/officeDocument/2006/relationships/header" Target="header1.xml" Id="rId20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image" Target="media/image3.png" Id="rId15" /><Relationship Type="http://schemas.openxmlformats.org/officeDocument/2006/relationships/theme" Target="theme/theme1.xml" Id="rId23" /><Relationship Type="http://schemas.openxmlformats.org/officeDocument/2006/relationships/footnotes" Target="footnotes.xml" Id="rId10" /><Relationship Type="http://schemas.openxmlformats.org/officeDocument/2006/relationships/hyperlink" Target="https://www.down-to-zero.co.uk/" TargetMode="Externa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2.png" Id="rId14" /><Relationship Type="http://schemas.openxmlformats.org/officeDocument/2006/relationships/fontTable" Target="fontTable.xml" Id="rId22" /><Relationship Type="http://schemas.openxmlformats.org/officeDocument/2006/relationships/customXml" Target="/customXml/item6.xml" Id="R457b91f86920402e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&#65279;<?xml version="1.0" encoding="utf-8"?><Relationships xmlns="http://schemas.openxmlformats.org/package/2006/relationships"><Relationship Type="http://schemas.openxmlformats.org/officeDocument/2006/relationships/customXmlProps" Target="/customXml/itemProps6.xml" Id="Rd3c4172d526e4b2384ade4b889302c76" /></Relationship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1389b86-d461-4d20-8f53-ee7a1b550c5d" xsi:nil="true"/>
    <lcf76f155ced4ddcb4097134ff3c332f xmlns="4d59c1ce-0001-4521-904a-47372e274879">
      <Terms xmlns="http://schemas.microsoft.com/office/infopath/2007/PartnerControls"/>
    </lcf76f155ced4ddcb4097134ff3c332f>
    <Time xmlns="4d59c1ce-0001-4521-904a-47372e27487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5CE3DB3075B2499746F77B6D5E0FA1" ma:contentTypeVersion="19" ma:contentTypeDescription="Create a new document." ma:contentTypeScope="" ma:versionID="4455f5cb4fd15000bcae69e442d04182">
  <xsd:schema xmlns:xsd="http://www.w3.org/2001/XMLSchema" xmlns:xs="http://www.w3.org/2001/XMLSchema" xmlns:p="http://schemas.microsoft.com/office/2006/metadata/properties" xmlns:ns2="4d59c1ce-0001-4521-904a-47372e274879" xmlns:ns3="e1389b86-d461-4d20-8f53-ee7a1b550c5d" targetNamespace="http://schemas.microsoft.com/office/2006/metadata/properties" ma:root="true" ma:fieldsID="82e19d89eb4a070d5b0363884dd2daf9" ns2:_="" ns3:_="">
    <xsd:import namespace="4d59c1ce-0001-4521-904a-47372e274879"/>
    <xsd:import namespace="e1389b86-d461-4d20-8f53-ee7a1b550c5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59c1ce-0001-4521-904a-47372e2748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c99f76f-e30c-47fd-b1b2-548ce50ed9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389b86-d461-4d20-8f53-ee7a1b550c5d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3af7793-f448-4eda-baa4-c3c36c44c79e}" ma:internalName="TaxCatchAll" ma:showField="CatchAllData" ma:web="e1389b86-d461-4d20-8f53-ee7a1b550c5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metadata xmlns="http://www.objective.com/ecm/document/metadata/FF3C5B18883D4E21973B57C2EEED7FD1" version="1.0.0">
  <systemFields>
    <field name="Objective-Id">
      <value order="0">A57640748</value>
    </field>
    <field name="Objective-Title">
      <value order="0">Cynon Taff R&amp;M Williams Optimised RetroFIt Programme</value>
    </field>
    <field name="Objective-Description">
      <value order="0"/>
    </field>
    <field name="Objective-CreationStamp">
      <value order="0">2025-04-07T14:24:07Z</value>
    </field>
    <field name="Objective-IsApproved">
      <value order="0">false</value>
    </field>
    <field name="Objective-IsPublished">
      <value order="0">false</value>
    </field>
    <field name="Objective-DatePublished">
      <value order="0"/>
    </field>
    <field name="Objective-ModificationStamp">
      <value order="0">2025-04-07T14:25:27Z</value>
    </field>
    <field name="Objective-Owner">
      <value order="0">Davies, Malcolm (LGHCCRA - Housing Quality Division)</value>
    </field>
    <field name="Objective-Path">
      <value order="0"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alue>
    </field>
    <field name="Objective-Parent">
      <value order="0">ORP Web Site Landlord Case Studies part 1</value>
    </field>
    <field name="Objective-State">
      <value order="0">Being Drafted</value>
    </field>
    <field name="Objective-VersionId">
      <value order="0">vA104531549</value>
    </field>
    <field name="Objective-Version">
      <value order="0">0.1</value>
    </field>
    <field name="Objective-VersionNumber">
      <value order="0">1</value>
    </field>
    <field name="Objective-VersionComment">
      <value order="0">First version</value>
    </field>
    <field name="Objective-FileNumber">
      <value order="0">qA1875665</value>
    </field>
    <field name="Objective-Classification">
      <value order="0">Official</value>
    </field>
    <field name="Objective-Caveats">
      <value order="0"/>
    </field>
  </systemFields>
  <catalogues>
    <catalogue name="Document Type Catalogue" type="type" ori="id:cA14">
      <field name="Objective-Date Acquired">
        <value order="0"/>
      </field>
      <field name="Objective-Official Translation">
        <value order="0"/>
      </field>
      <field name="Objective-Connect Creator">
        <value order="0"/>
      </field>
    </catalogue>
  </catalogues>
</metadata>
</file>

<file path=customXml/itemProps2.xml><?xml version="1.0" encoding="utf-8"?>
<ds:datastoreItem xmlns:ds="http://schemas.openxmlformats.org/officeDocument/2006/customXml" ds:itemID="{67D99D71-DBE1-405C-B640-1E60D3DE178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FF4FF4-8CF4-4C89-BA3A-5DC9458B5027}">
  <ds:schemaRefs>
    <ds:schemaRef ds:uri="http://schemas.microsoft.com/office/2006/metadata/properties"/>
    <ds:schemaRef ds:uri="http://schemas.microsoft.com/office/infopath/2007/PartnerControls"/>
    <ds:schemaRef ds:uri="e1389b86-d461-4d20-8f53-ee7a1b550c5d"/>
    <ds:schemaRef ds:uri="4d59c1ce-0001-4521-904a-47372e274879"/>
  </ds:schemaRefs>
</ds:datastoreItem>
</file>

<file path=customXml/itemProps4.xml><?xml version="1.0" encoding="utf-8"?>
<ds:datastoreItem xmlns:ds="http://schemas.openxmlformats.org/officeDocument/2006/customXml" ds:itemID="{E255884F-F304-4EE8-A6BF-27795F4477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59c1ce-0001-4521-904a-47372e274879"/>
    <ds:schemaRef ds:uri="e1389b86-d461-4d20-8f53-ee7a1b550c5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5B0A118-B95E-4FE6-8396-B3D9567D133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FF3C5B18883D4E21973B57C2EEED7FD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1021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Mitrea</dc:creator>
  <cp:keywords/>
  <dc:description/>
  <cp:lastModifiedBy>Davies, Malcolm (LGHCCRA - Housing Quality Division)</cp:lastModifiedBy>
  <cp:revision>2</cp:revision>
  <dcterms:created xsi:type="dcterms:W3CDTF">2025-03-04T11:41:00Z</dcterms:created>
  <dcterms:modified xsi:type="dcterms:W3CDTF">2025-03-04T11:41:00Z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ContentTypeId">
    <vt:lpwstr>0x010100F95CE3DB3075B2499746F77B6D5E0FA1</vt:lpwstr>
  </op:property>
  <op:property fmtid="{D5CDD505-2E9C-101B-9397-08002B2CF9AE}" pid="3" name="MediaServiceImageTags">
    <vt:lpwstr/>
  </op:property>
  <op:property fmtid="{D5CDD505-2E9C-101B-9397-08002B2CF9AE}" pid="4" name="Objective-Comment">
    <vt:lpwstr/>
  </op:property>
  <op:property fmtid="{D5CDD505-2E9C-101B-9397-08002B2CF9AE}" pid="5" name="Customer-Id">
    <vt:lpwstr>FF3C5B18883D4E21973B57C2EEED7FD1</vt:lpwstr>
  </op:property>
  <op:property fmtid="{D5CDD505-2E9C-101B-9397-08002B2CF9AE}" pid="6" name="Objective-Id">
    <vt:lpwstr>A57640748</vt:lpwstr>
  </op:property>
  <op:property fmtid="{D5CDD505-2E9C-101B-9397-08002B2CF9AE}" pid="7" name="Objective-Title">
    <vt:lpwstr>Cynon Taff R&amp;M Williams Optimised RetroFIt Programme</vt:lpwstr>
  </op:property>
  <op:property fmtid="{D5CDD505-2E9C-101B-9397-08002B2CF9AE}" pid="8" name="Objective-Description">
    <vt:lpwstr/>
  </op:property>
  <op:property fmtid="{D5CDD505-2E9C-101B-9397-08002B2CF9AE}" pid="9" name="Objective-CreationStamp">
    <vt:filetime>2025-04-07T14:24:07Z</vt:filetime>
  </op:property>
  <op:property fmtid="{D5CDD505-2E9C-101B-9397-08002B2CF9AE}" pid="10" name="Objective-IsApproved">
    <vt:bool>false</vt:bool>
  </op:property>
  <op:property fmtid="{D5CDD505-2E9C-101B-9397-08002B2CF9AE}" pid="11" name="Objective-IsPublished">
    <vt:bool>false</vt:bool>
  </op:property>
  <op:property fmtid="{D5CDD505-2E9C-101B-9397-08002B2CF9AE}" pid="12" name="Objective-DatePublished">
    <vt:lpwstr/>
  </op:property>
  <op:property fmtid="{D5CDD505-2E9C-101B-9397-08002B2CF9AE}" pid="13" name="Objective-ModificationStamp">
    <vt:filetime>2025-04-07T14:25:27Z</vt:filetime>
  </op:property>
  <op:property fmtid="{D5CDD505-2E9C-101B-9397-08002B2CF9AE}" pid="14" name="Objective-Owner">
    <vt:lpwstr>Davies, Malcolm (LGHCCRA - Housing Quality Division)</vt:lpwstr>
  </op:property>
  <op:property fmtid="{D5CDD505-2E9C-101B-9397-08002B2CF9AE}" pid="15" name="Objective-Path">
    <vt:lpwstr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t:lpwstr>
  </op:property>
  <op:property fmtid="{D5CDD505-2E9C-101B-9397-08002B2CF9AE}" pid="16" name="Objective-Parent">
    <vt:lpwstr>ORP Web Site Landlord Case Studies part 1</vt:lpwstr>
  </op:property>
  <op:property fmtid="{D5CDD505-2E9C-101B-9397-08002B2CF9AE}" pid="17" name="Objective-State">
    <vt:lpwstr>Being Drafted</vt:lpwstr>
  </op:property>
  <op:property fmtid="{D5CDD505-2E9C-101B-9397-08002B2CF9AE}" pid="18" name="Objective-VersionId">
    <vt:lpwstr>vA104531549</vt:lpwstr>
  </op:property>
  <op:property fmtid="{D5CDD505-2E9C-101B-9397-08002B2CF9AE}" pid="19" name="Objective-Version">
    <vt:lpwstr>0.1</vt:lpwstr>
  </op:property>
  <op:property fmtid="{D5CDD505-2E9C-101B-9397-08002B2CF9AE}" pid="20" name="Objective-VersionNumber">
    <vt:r8>1</vt:r8>
  </op:property>
  <op:property fmtid="{D5CDD505-2E9C-101B-9397-08002B2CF9AE}" pid="21" name="Objective-VersionComment">
    <vt:lpwstr>First version</vt:lpwstr>
  </op:property>
  <op:property fmtid="{D5CDD505-2E9C-101B-9397-08002B2CF9AE}" pid="22" name="Objective-FileNumber">
    <vt:lpwstr>qA1875665</vt:lpwstr>
  </op:property>
  <op:property fmtid="{D5CDD505-2E9C-101B-9397-08002B2CF9AE}" pid="23" name="Objective-Classification">
    <vt:lpwstr>Official</vt:lpwstr>
  </op:property>
  <op:property fmtid="{D5CDD505-2E9C-101B-9397-08002B2CF9AE}" pid="24" name="Objective-Caveats">
    <vt:lpwstr/>
  </op:property>
  <op:property fmtid="{D5CDD505-2E9C-101B-9397-08002B2CF9AE}" pid="25" name="Objective-Date Acquired">
    <vt:lpwstr/>
  </op:property>
  <op:property fmtid="{D5CDD505-2E9C-101B-9397-08002B2CF9AE}" pid="26" name="Objective-Official Translation">
    <vt:lpwstr/>
  </op:property>
  <op:property fmtid="{D5CDD505-2E9C-101B-9397-08002B2CF9AE}" pid="27" name="Objective-Connect Creator">
    <vt:lpwstr/>
  </op:property>
</op:Properties>
</file>