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687A1" w14:textId="77777777" w:rsidR="004C2D5B" w:rsidRPr="004C2D5B" w:rsidRDefault="004C2D5B" w:rsidP="004C2D5B">
      <w:pPr>
        <w:rPr>
          <w:b/>
          <w:u w:val="single"/>
        </w:rPr>
      </w:pPr>
      <w:r w:rsidRPr="004C2D5B">
        <w:rPr>
          <w:b/>
          <w:u w:val="single"/>
        </w:rPr>
        <w:t>Please note this example document has been provided to assist local authority enforcement activities. Local authorities should take their own legal advice on use of this example document.</w:t>
      </w:r>
    </w:p>
    <w:p w14:paraId="6ACE223F" w14:textId="77777777" w:rsidR="004C2D5B" w:rsidRPr="004C2D5B" w:rsidRDefault="004C2D5B" w:rsidP="004C2D5B">
      <w:pPr>
        <w:rPr>
          <w:b/>
          <w:u w:val="single"/>
        </w:rPr>
      </w:pPr>
      <w:r w:rsidRPr="004C2D5B">
        <w:rPr>
          <w:b/>
          <w:u w:val="single"/>
        </w:rPr>
        <w:t xml:space="preserve">Example Template 3 - Final Notice </w:t>
      </w:r>
    </w:p>
    <w:p w14:paraId="0104C746" w14:textId="77777777" w:rsidR="004C2D5B" w:rsidRPr="004C2D5B" w:rsidRDefault="004C2D5B" w:rsidP="004C2D5B">
      <w:pPr>
        <w:rPr>
          <w:b/>
          <w:bCs/>
        </w:rPr>
      </w:pPr>
      <w:r w:rsidRPr="004C2D5B">
        <w:rPr>
          <w:b/>
          <w:bCs/>
        </w:rPr>
        <w:t>[Council details/logo]</w:t>
      </w:r>
    </w:p>
    <w:p w14:paraId="2F5D69A0" w14:textId="77777777" w:rsidR="004C2D5B" w:rsidRPr="004C2D5B" w:rsidRDefault="004C2D5B" w:rsidP="004C2D5B">
      <w:pPr>
        <w:rPr>
          <w:b/>
          <w:bCs/>
        </w:rPr>
      </w:pPr>
      <w:r w:rsidRPr="004C2D5B">
        <w:rPr>
          <w:b/>
          <w:bCs/>
        </w:rPr>
        <w:t>[Date]</w:t>
      </w:r>
    </w:p>
    <w:p w14:paraId="2DA9E483" w14:textId="77777777" w:rsidR="004C2D5B" w:rsidRPr="004C2D5B" w:rsidRDefault="004C2D5B" w:rsidP="004C2D5B">
      <w:pPr>
        <w:rPr>
          <w:b/>
          <w:bCs/>
        </w:rPr>
      </w:pPr>
      <w:r w:rsidRPr="004C2D5B">
        <w:rPr>
          <w:b/>
          <w:bCs/>
        </w:rPr>
        <w:t xml:space="preserve">Insert name </w:t>
      </w:r>
    </w:p>
    <w:p w14:paraId="69B03C35" w14:textId="77777777" w:rsidR="004C2D5B" w:rsidRPr="004C2D5B" w:rsidRDefault="004C2D5B" w:rsidP="004C2D5B">
      <w:pPr>
        <w:rPr>
          <w:b/>
          <w:bCs/>
        </w:rPr>
      </w:pPr>
      <w:r w:rsidRPr="004C2D5B">
        <w:rPr>
          <w:b/>
          <w:bCs/>
        </w:rPr>
        <w:t>and address of property</w:t>
      </w:r>
    </w:p>
    <w:p w14:paraId="2902B1CE" w14:textId="77777777" w:rsidR="004C2D5B" w:rsidRPr="004C2D5B" w:rsidRDefault="004C2D5B" w:rsidP="004C2D5B">
      <w:pPr>
        <w:rPr>
          <w:b/>
          <w:bCs/>
        </w:rPr>
      </w:pPr>
      <w:r w:rsidRPr="004C2D5B">
        <w:rPr>
          <w:b/>
          <w:bCs/>
        </w:rPr>
        <w:t>FINAL NOTICE</w:t>
      </w:r>
    </w:p>
    <w:p w14:paraId="676C073F" w14:textId="77777777" w:rsidR="004C2D5B" w:rsidRPr="004C2D5B" w:rsidRDefault="004C2D5B" w:rsidP="004C2D5B">
      <w:pPr>
        <w:rPr>
          <w:b/>
          <w:bCs/>
        </w:rPr>
      </w:pPr>
      <w:r w:rsidRPr="004C2D5B">
        <w:rPr>
          <w:b/>
          <w:bCs/>
        </w:rPr>
        <w:t>CLEAN AIR ACT 1993 (AS AMENDED)</w:t>
      </w:r>
    </w:p>
    <w:p w14:paraId="365EECCE" w14:textId="77777777" w:rsidR="004C2D5B" w:rsidRPr="004C2D5B" w:rsidRDefault="004C2D5B" w:rsidP="004C2D5B">
      <w:pPr>
        <w:rPr>
          <w:b/>
          <w:bCs/>
        </w:rPr>
      </w:pPr>
      <w:r w:rsidRPr="004C2D5B">
        <w:rPr>
          <w:b/>
          <w:bCs/>
        </w:rPr>
        <w:t>FINAL NOTICE OF THE FINANCIAL PENALTY FOR EMISSION OF SMOKE IN SMOKE CONTROL AREA</w:t>
      </w:r>
    </w:p>
    <w:p w14:paraId="72AF6A68" w14:textId="77777777" w:rsidR="004C2D5B" w:rsidRPr="004C2D5B" w:rsidRDefault="004C2D5B" w:rsidP="004C2D5B"/>
    <w:p w14:paraId="4E92143D" w14:textId="77777777" w:rsidR="004C2D5B" w:rsidRPr="004C2D5B" w:rsidRDefault="004C2D5B" w:rsidP="004C2D5B">
      <w:r w:rsidRPr="004C2D5B">
        <w:t xml:space="preserve">Dear </w:t>
      </w:r>
      <w:proofErr w:type="gramStart"/>
      <w:r w:rsidRPr="004C2D5B">
        <w:t>…[</w:t>
      </w:r>
      <w:proofErr w:type="gramEnd"/>
      <w:r w:rsidRPr="004C2D5B">
        <w:t>insert name],</w:t>
      </w:r>
    </w:p>
    <w:p w14:paraId="551F36C2" w14:textId="77777777" w:rsidR="004C2D5B" w:rsidRPr="004C2D5B" w:rsidRDefault="004C2D5B" w:rsidP="004C2D5B">
      <w:pPr>
        <w:rPr>
          <w:b/>
          <w:bCs/>
        </w:rPr>
      </w:pPr>
      <w:r w:rsidRPr="004C2D5B">
        <w:t xml:space="preserve">Following the Notice of Intent of Financial Penalty for Emission of Smoke in Smoke Control Area, issued on [date issued] for [insert address], we are writing to inform you that you must pay a financial penalty of xxx [insert amount as stated in the Notice of Intent] for releasing smoke from a chimney within a smoke control area. </w:t>
      </w:r>
    </w:p>
    <w:p w14:paraId="29849F13" w14:textId="77777777" w:rsidR="004C2D5B" w:rsidRPr="004C2D5B" w:rsidRDefault="004C2D5B" w:rsidP="004C2D5B">
      <w:r w:rsidRPr="004C2D5B">
        <w:t xml:space="preserve">We are imposing this penalty as you [choose one]: </w:t>
      </w:r>
    </w:p>
    <w:p w14:paraId="5FD75346" w14:textId="77777777" w:rsidR="004C2D5B" w:rsidRPr="004C2D5B" w:rsidRDefault="004C2D5B" w:rsidP="004C2D5B">
      <w:pPr>
        <w:numPr>
          <w:ilvl w:val="0"/>
          <w:numId w:val="1"/>
        </w:numPr>
      </w:pPr>
      <w:r w:rsidRPr="004C2D5B">
        <w:t>did not object to the Notice of Intent issued on [date issued] within 28 days</w:t>
      </w:r>
    </w:p>
    <w:p w14:paraId="62A2872F" w14:textId="77777777" w:rsidR="004C2D5B" w:rsidRPr="004C2D5B" w:rsidRDefault="004C2D5B" w:rsidP="004C2D5B">
      <w:pPr>
        <w:numPr>
          <w:ilvl w:val="0"/>
          <w:numId w:val="1"/>
        </w:numPr>
      </w:pPr>
      <w:r w:rsidRPr="004C2D5B">
        <w:t xml:space="preserve">objected within the relevant period but, as set out in our Objection Response issued on </w:t>
      </w:r>
      <w:proofErr w:type="gramStart"/>
      <w:r w:rsidRPr="004C2D5B">
        <w:t>xxx[</w:t>
      </w:r>
      <w:proofErr w:type="gramEnd"/>
      <w:r w:rsidRPr="004C2D5B">
        <w:t>insert date], we did not accept the reasons for your objection.</w:t>
      </w:r>
    </w:p>
    <w:p w14:paraId="1028FF5A" w14:textId="77777777" w:rsidR="004C2D5B" w:rsidRPr="004C2D5B" w:rsidRDefault="004C2D5B" w:rsidP="004C2D5B">
      <w:r w:rsidRPr="004C2D5B">
        <w:t>You can pay this penalty by [insert information on how to pay]</w:t>
      </w:r>
    </w:p>
    <w:p w14:paraId="0FD8DB0B" w14:textId="77777777" w:rsidR="004C2D5B" w:rsidRPr="004C2D5B" w:rsidRDefault="004C2D5B" w:rsidP="004C2D5B">
      <w:r w:rsidRPr="004C2D5B">
        <w:t xml:space="preserve">You must pay this financial penalty within 28 days. Failure to do so may result in payment being enforced through the courts. </w:t>
      </w:r>
    </w:p>
    <w:p w14:paraId="0D57E315" w14:textId="77777777" w:rsidR="004C2D5B" w:rsidRPr="004C2D5B" w:rsidRDefault="004C2D5B" w:rsidP="004C2D5B">
      <w:r w:rsidRPr="004C2D5B">
        <w:t xml:space="preserve">You have the right to appeal within the 28-day period, starting on the day after this notice was given. You can appeal the financial penalty if it was based on a factual error, based on a legal error or unreasonable. You need to appeal to the first-tier tribunal. Details of first tier tribunal and process can be found here:  </w:t>
      </w:r>
      <w:hyperlink r:id="rId5" w:history="1">
        <w:r w:rsidRPr="004C2D5B">
          <w:rPr>
            <w:rStyle w:val="Hyperlink"/>
          </w:rPr>
          <w:t>https://www.gov.uk/courts-tribunals/first-tier-tribunal-general-regulatory-chamber</w:t>
        </w:r>
      </w:hyperlink>
      <w:r w:rsidRPr="004C2D5B">
        <w:rPr>
          <w:u w:val="single"/>
        </w:rPr>
        <w:t xml:space="preserve"> </w:t>
      </w:r>
    </w:p>
    <w:p w14:paraId="7FAF44F0" w14:textId="77777777" w:rsidR="004C2D5B" w:rsidRPr="004C2D5B" w:rsidRDefault="004C2D5B" w:rsidP="004C2D5B"/>
    <w:p w14:paraId="01F4A0C1" w14:textId="77777777" w:rsidR="004C2D5B" w:rsidRPr="004C2D5B" w:rsidRDefault="004C2D5B" w:rsidP="004C2D5B">
      <w:r w:rsidRPr="004C2D5B">
        <w:lastRenderedPageBreak/>
        <w:t>For the tribunal to consider your appeal it must be received before xxx [insert date - 29 days beginning with the day after that on which this notice is given] and your grounds of appeal are that the decision to impose the financial penalty was:</w:t>
      </w:r>
    </w:p>
    <w:p w14:paraId="20C7BF71" w14:textId="77777777" w:rsidR="004C2D5B" w:rsidRPr="004C2D5B" w:rsidRDefault="004C2D5B" w:rsidP="004C2D5B"/>
    <w:p w14:paraId="2A0815CA" w14:textId="77777777" w:rsidR="004C2D5B" w:rsidRPr="004C2D5B" w:rsidRDefault="004C2D5B" w:rsidP="004C2D5B">
      <w:pPr>
        <w:numPr>
          <w:ilvl w:val="0"/>
          <w:numId w:val="2"/>
        </w:numPr>
      </w:pPr>
      <w:r w:rsidRPr="004C2D5B">
        <w:t>based on an error of fact, or</w:t>
      </w:r>
    </w:p>
    <w:p w14:paraId="1338B8A8" w14:textId="77777777" w:rsidR="004C2D5B" w:rsidRPr="004C2D5B" w:rsidRDefault="004C2D5B" w:rsidP="004C2D5B">
      <w:pPr>
        <w:numPr>
          <w:ilvl w:val="0"/>
          <w:numId w:val="2"/>
        </w:numPr>
      </w:pPr>
      <w:r w:rsidRPr="004C2D5B">
        <w:t>wrong in law, or</w:t>
      </w:r>
    </w:p>
    <w:p w14:paraId="0210C972" w14:textId="77777777" w:rsidR="004C2D5B" w:rsidRPr="004C2D5B" w:rsidRDefault="004C2D5B" w:rsidP="004C2D5B">
      <w:pPr>
        <w:numPr>
          <w:ilvl w:val="0"/>
          <w:numId w:val="2"/>
        </w:numPr>
      </w:pPr>
      <w:r w:rsidRPr="004C2D5B">
        <w:t>unreasonable.</w:t>
      </w:r>
    </w:p>
    <w:p w14:paraId="590CC7AB" w14:textId="77777777" w:rsidR="004C2D5B" w:rsidRPr="004C2D5B" w:rsidRDefault="004C2D5B" w:rsidP="004C2D5B"/>
    <w:p w14:paraId="5A54E03C" w14:textId="77777777" w:rsidR="004C2D5B" w:rsidRPr="004C2D5B" w:rsidRDefault="004C2D5B" w:rsidP="004C2D5B">
      <w:r w:rsidRPr="004C2D5B">
        <w:t>Signature</w:t>
      </w:r>
    </w:p>
    <w:p w14:paraId="052B4AF9" w14:textId="77777777" w:rsidR="004C2D5B" w:rsidRPr="004C2D5B" w:rsidRDefault="004C2D5B" w:rsidP="004C2D5B">
      <w:r w:rsidRPr="004C2D5B">
        <w:t>Date</w:t>
      </w:r>
    </w:p>
    <w:p w14:paraId="68E7D885" w14:textId="77777777" w:rsidR="004C2D5B" w:rsidRPr="004C2D5B" w:rsidRDefault="004C2D5B" w:rsidP="004C2D5B"/>
    <w:p w14:paraId="216A4AA6" w14:textId="77777777" w:rsidR="004C2D5B" w:rsidRPr="004C2D5B" w:rsidRDefault="004C2D5B" w:rsidP="004C2D5B">
      <w:r w:rsidRPr="004C2D5B">
        <w:t xml:space="preserve"> </w:t>
      </w:r>
    </w:p>
    <w:p w14:paraId="3071C386" w14:textId="77777777" w:rsidR="004C2D5B" w:rsidRDefault="004C2D5B"/>
    <w:sectPr w:rsidR="004C2D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BD6BCB"/>
    <w:multiLevelType w:val="hybridMultilevel"/>
    <w:tmpl w:val="4356CE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5251B9"/>
    <w:multiLevelType w:val="hybridMultilevel"/>
    <w:tmpl w:val="C3F6516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77129">
    <w:abstractNumId w:val="0"/>
  </w:num>
  <w:num w:numId="2" w16cid:durableId="5362393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5B"/>
    <w:rsid w:val="004C2D5B"/>
    <w:rsid w:val="00E133E9"/>
    <w:rsid w:val="00E35FF7"/>
    <w:rsid w:val="00ED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87D80"/>
  <w15:chartTrackingRefBased/>
  <w15:docId w15:val="{8B4099B4-81B0-4AF3-A0EE-69B743C9C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2D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2D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2D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2D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2D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2D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2D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2D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2D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D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2D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2D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2D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2D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2D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2D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2D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2D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2D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2D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2D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2D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2D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2D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2D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2D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2D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2D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2D5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C2D5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2D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807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v.uk/courts-tribunals/first-tier-tribunal-general-regulatory-chamb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1773</Characters>
  <Application>Microsoft Office Word</Application>
  <DocSecurity>4</DocSecurity>
  <Lines>14</Lines>
  <Paragraphs>4</Paragraphs>
  <ScaleCrop>false</ScaleCrop>
  <Company>Welsh Government</Company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Turnbull, Jenna (LGHCCRA - Environmental Protection Division)</dc:creator>
  <cp:keywords/>
  <dc:description/>
  <cp:lastModifiedBy>Morgan, Owen (LGHCCRA - CCRA Operations)</cp:lastModifiedBy>
  <cp:revision>2</cp:revision>
  <dcterms:created xsi:type="dcterms:W3CDTF">2025-07-28T15:39:00Z</dcterms:created>
  <dcterms:modified xsi:type="dcterms:W3CDTF">2025-07-28T15:39:00Z</dcterms:modified>
</cp:coreProperties>
</file>