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EAA1B" w14:textId="4ADDE5D7" w:rsidR="00A56CBA" w:rsidRDefault="00A56CBA" w:rsidP="00A56CBA">
      <w:pPr>
        <w:tabs>
          <w:tab w:val="num" w:pos="709"/>
        </w:tabs>
        <w:ind w:left="1429" w:hanging="709"/>
        <w:jc w:val="center"/>
        <w:rPr>
          <w:rFonts w:ascii="Arial" w:hAnsi="Arial" w:cs="Arial"/>
          <w:b/>
          <w:bCs/>
          <w:sz w:val="24"/>
          <w:szCs w:val="24"/>
        </w:rPr>
      </w:pPr>
      <w:r>
        <w:rPr>
          <w:rFonts w:ascii="Arial" w:hAnsi="Arial" w:cs="Arial"/>
          <w:noProof/>
          <w:lang w:eastAsia="en-GB"/>
        </w:rPr>
        <w:drawing>
          <wp:anchor distT="0" distB="0" distL="114300" distR="114300" simplePos="0" relativeHeight="251659264" behindDoc="1" locked="0" layoutInCell="1" allowOverlap="1" wp14:anchorId="3DC740B2" wp14:editId="4097EC88">
            <wp:simplePos x="0" y="0"/>
            <wp:positionH relativeFrom="column">
              <wp:posOffset>2019300</wp:posOffset>
            </wp:positionH>
            <wp:positionV relativeFrom="paragraph">
              <wp:posOffset>38100</wp:posOffset>
            </wp:positionV>
            <wp:extent cx="1476375" cy="1362075"/>
            <wp:effectExtent l="0" t="0" r="9525" b="9525"/>
            <wp:wrapNone/>
            <wp:docPr id="7186" name="Picture 7186" descr="WG_positive_4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_positive_40m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76375"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D3AEB6" w14:textId="03E6719A" w:rsidR="00A56CBA" w:rsidRDefault="00A56CBA" w:rsidP="00A56CBA">
      <w:pPr>
        <w:tabs>
          <w:tab w:val="num" w:pos="709"/>
          <w:tab w:val="left" w:pos="1230"/>
        </w:tabs>
        <w:ind w:left="1429" w:hanging="709"/>
        <w:rPr>
          <w:rFonts w:ascii="Arial" w:hAnsi="Arial" w:cs="Arial"/>
          <w:b/>
          <w:bCs/>
          <w:sz w:val="24"/>
          <w:szCs w:val="24"/>
        </w:rPr>
      </w:pPr>
      <w:r>
        <w:rPr>
          <w:rFonts w:ascii="Arial" w:hAnsi="Arial" w:cs="Arial"/>
          <w:b/>
          <w:bCs/>
          <w:sz w:val="24"/>
          <w:szCs w:val="24"/>
        </w:rPr>
        <w:tab/>
      </w:r>
      <w:r>
        <w:rPr>
          <w:rFonts w:ascii="Arial" w:hAnsi="Arial" w:cs="Arial"/>
          <w:b/>
          <w:bCs/>
          <w:sz w:val="24"/>
          <w:szCs w:val="24"/>
        </w:rPr>
        <w:tab/>
      </w:r>
    </w:p>
    <w:p w14:paraId="145631B2" w14:textId="77777777" w:rsidR="00A56CBA" w:rsidRDefault="00A56CBA" w:rsidP="00283366">
      <w:pPr>
        <w:tabs>
          <w:tab w:val="num" w:pos="709"/>
        </w:tabs>
        <w:ind w:left="709" w:hanging="709"/>
        <w:jc w:val="center"/>
        <w:rPr>
          <w:rFonts w:ascii="Arial" w:hAnsi="Arial" w:cs="Arial"/>
          <w:b/>
          <w:bCs/>
          <w:sz w:val="24"/>
          <w:szCs w:val="24"/>
        </w:rPr>
      </w:pPr>
    </w:p>
    <w:p w14:paraId="7D33E4CF" w14:textId="4B59F191" w:rsidR="00A56CBA" w:rsidRDefault="00A56CBA" w:rsidP="00A56CBA">
      <w:pPr>
        <w:tabs>
          <w:tab w:val="num" w:pos="709"/>
        </w:tabs>
        <w:ind w:left="709" w:hanging="709"/>
        <w:rPr>
          <w:rFonts w:ascii="Arial" w:hAnsi="Arial" w:cs="Arial"/>
          <w:b/>
          <w:bCs/>
          <w:sz w:val="24"/>
          <w:szCs w:val="24"/>
        </w:rPr>
      </w:pPr>
      <w:r>
        <w:rPr>
          <w:rFonts w:ascii="Arial" w:hAnsi="Arial" w:cs="Arial"/>
          <w:b/>
          <w:bCs/>
          <w:sz w:val="24"/>
          <w:szCs w:val="24"/>
        </w:rPr>
        <w:tab/>
      </w:r>
      <w:r>
        <w:rPr>
          <w:rFonts w:ascii="Arial" w:hAnsi="Arial" w:cs="Arial"/>
          <w:b/>
          <w:bCs/>
          <w:sz w:val="24"/>
          <w:szCs w:val="24"/>
        </w:rPr>
        <w:tab/>
      </w:r>
    </w:p>
    <w:p w14:paraId="1578F2EF" w14:textId="56D2F3C8" w:rsidR="00A56CBA" w:rsidRDefault="00A56CBA" w:rsidP="00A56CBA">
      <w:pPr>
        <w:tabs>
          <w:tab w:val="num" w:pos="709"/>
        </w:tabs>
        <w:ind w:left="709" w:hanging="709"/>
        <w:rPr>
          <w:rFonts w:ascii="Arial" w:hAnsi="Arial" w:cs="Arial"/>
          <w:b/>
          <w:bCs/>
          <w:sz w:val="24"/>
          <w:szCs w:val="24"/>
        </w:rPr>
      </w:pPr>
      <w:r>
        <w:rPr>
          <w:rFonts w:ascii="Arial" w:hAnsi="Arial" w:cs="Arial"/>
          <w:b/>
          <w:bCs/>
          <w:sz w:val="24"/>
          <w:szCs w:val="24"/>
        </w:rPr>
        <w:tab/>
      </w:r>
    </w:p>
    <w:p w14:paraId="0EBBED39" w14:textId="6ADF4E77" w:rsidR="00283366" w:rsidRDefault="00FA3B27" w:rsidP="00283366">
      <w:pPr>
        <w:tabs>
          <w:tab w:val="num" w:pos="709"/>
        </w:tabs>
        <w:ind w:left="709" w:hanging="709"/>
        <w:jc w:val="center"/>
        <w:rPr>
          <w:rFonts w:ascii="Arial" w:hAnsi="Arial" w:cs="Arial"/>
          <w:b/>
          <w:bCs/>
          <w:sz w:val="24"/>
          <w:szCs w:val="24"/>
        </w:rPr>
      </w:pPr>
      <w:r w:rsidRPr="00FA3B27">
        <w:rPr>
          <w:rFonts w:ascii="Arial" w:hAnsi="Arial" w:cs="Arial"/>
          <w:b/>
          <w:bCs/>
          <w:sz w:val="24"/>
          <w:szCs w:val="24"/>
        </w:rPr>
        <w:t>GUIDANCE FOR APPLICANTS</w:t>
      </w:r>
    </w:p>
    <w:p w14:paraId="3728B766" w14:textId="3010A563" w:rsidR="00A56CBA" w:rsidRPr="00283366" w:rsidRDefault="00A56CBA" w:rsidP="00283366">
      <w:pPr>
        <w:tabs>
          <w:tab w:val="num" w:pos="709"/>
        </w:tabs>
        <w:ind w:left="709" w:hanging="709"/>
        <w:jc w:val="center"/>
        <w:rPr>
          <w:rFonts w:ascii="Arial" w:hAnsi="Arial" w:cs="Arial"/>
          <w:b/>
          <w:bCs/>
          <w:sz w:val="24"/>
          <w:szCs w:val="24"/>
        </w:rPr>
      </w:pPr>
      <w:r w:rsidRPr="00283366">
        <w:rPr>
          <w:rFonts w:ascii="Arial" w:hAnsi="Arial" w:cs="Arial"/>
          <w:b/>
          <w:bCs/>
          <w:sz w:val="24"/>
          <w:szCs w:val="24"/>
        </w:rPr>
        <w:t>ALL-WALES FAST TRACK</w:t>
      </w:r>
      <w:r>
        <w:rPr>
          <w:rFonts w:ascii="Arial" w:hAnsi="Arial" w:cs="Arial"/>
          <w:b/>
          <w:bCs/>
          <w:sz w:val="24"/>
          <w:szCs w:val="24"/>
        </w:rPr>
        <w:t xml:space="preserve"> </w:t>
      </w:r>
      <w:r w:rsidRPr="00283366">
        <w:rPr>
          <w:rFonts w:ascii="Arial" w:hAnsi="Arial" w:cs="Arial"/>
          <w:b/>
          <w:bCs/>
          <w:sz w:val="24"/>
          <w:szCs w:val="24"/>
        </w:rPr>
        <w:t>COAL</w:t>
      </w:r>
      <w:r>
        <w:rPr>
          <w:rFonts w:ascii="Arial" w:hAnsi="Arial" w:cs="Arial"/>
          <w:b/>
          <w:bCs/>
          <w:sz w:val="24"/>
          <w:szCs w:val="24"/>
        </w:rPr>
        <w:t>I</w:t>
      </w:r>
      <w:r w:rsidRPr="00283366">
        <w:rPr>
          <w:rFonts w:ascii="Arial" w:hAnsi="Arial" w:cs="Arial"/>
          <w:b/>
          <w:bCs/>
          <w:sz w:val="24"/>
          <w:szCs w:val="24"/>
        </w:rPr>
        <w:t>TION GRANT</w:t>
      </w:r>
    </w:p>
    <w:p w14:paraId="20F6F924" w14:textId="19524916" w:rsidR="003846D1" w:rsidRPr="00224FC0" w:rsidRDefault="003846D1" w:rsidP="003846D1">
      <w:pPr>
        <w:pStyle w:val="NormalWeb"/>
        <w:rPr>
          <w:rFonts w:ascii="Arial" w:hAnsi="Arial" w:cs="Arial"/>
          <w:color w:val="000000"/>
        </w:rPr>
      </w:pPr>
      <w:r w:rsidRPr="00224FC0">
        <w:rPr>
          <w:rFonts w:ascii="Arial" w:hAnsi="Arial" w:cs="Arial"/>
          <w:color w:val="000000"/>
        </w:rPr>
        <w:t>Please refer to this guidance and before and during the completion of the application form.</w:t>
      </w:r>
    </w:p>
    <w:p w14:paraId="3DC09B6B" w14:textId="50F1E73C" w:rsidR="003846D1" w:rsidRDefault="003846D1" w:rsidP="003846D1">
      <w:pPr>
        <w:pStyle w:val="NormalWeb"/>
        <w:rPr>
          <w:rFonts w:ascii="Arial" w:hAnsi="Arial" w:cs="Arial"/>
          <w:b/>
          <w:bCs/>
          <w:color w:val="000000"/>
        </w:rPr>
      </w:pPr>
      <w:r w:rsidRPr="00224FC0">
        <w:rPr>
          <w:rFonts w:ascii="Arial" w:hAnsi="Arial" w:cs="Arial"/>
          <w:color w:val="000000"/>
        </w:rPr>
        <w:t>Please complete all sections of th</w:t>
      </w:r>
      <w:r w:rsidR="00A66454">
        <w:rPr>
          <w:rFonts w:ascii="Arial" w:hAnsi="Arial" w:cs="Arial"/>
          <w:color w:val="000000"/>
        </w:rPr>
        <w:t>e</w:t>
      </w:r>
      <w:r w:rsidRPr="00224FC0">
        <w:rPr>
          <w:rFonts w:ascii="Arial" w:hAnsi="Arial" w:cs="Arial"/>
          <w:color w:val="000000"/>
        </w:rPr>
        <w:t xml:space="preserve"> application form. </w:t>
      </w:r>
      <w:r w:rsidRPr="00224FC0">
        <w:rPr>
          <w:rFonts w:ascii="Arial" w:hAnsi="Arial" w:cs="Arial"/>
          <w:b/>
          <w:bCs/>
          <w:color w:val="000000"/>
        </w:rPr>
        <w:t>Incomplete forms will not be assessed.</w:t>
      </w:r>
    </w:p>
    <w:p w14:paraId="2E467BFE" w14:textId="24CC9E28" w:rsidR="00A66454" w:rsidRPr="00A66454" w:rsidRDefault="00A66454" w:rsidP="00A66454">
      <w:pPr>
        <w:pStyle w:val="BM-Level2"/>
        <w:numPr>
          <w:ilvl w:val="0"/>
          <w:numId w:val="0"/>
        </w:numPr>
        <w:spacing w:line="276" w:lineRule="auto"/>
        <w:rPr>
          <w:rFonts w:ascii="Arial" w:hAnsi="Arial" w:cs="Arial"/>
        </w:rPr>
      </w:pPr>
      <w:r>
        <w:rPr>
          <w:rFonts w:ascii="Arial" w:hAnsi="Arial" w:cs="Arial"/>
        </w:rPr>
        <w:t xml:space="preserve">The application form </w:t>
      </w:r>
      <w:r w:rsidRPr="00C408F4">
        <w:rPr>
          <w:rFonts w:ascii="Arial" w:hAnsi="Arial" w:cs="Arial"/>
        </w:rPr>
        <w:t xml:space="preserve">must be </w:t>
      </w:r>
      <w:r>
        <w:rPr>
          <w:rFonts w:ascii="Arial" w:hAnsi="Arial" w:cs="Arial"/>
        </w:rPr>
        <w:t>completed</w:t>
      </w:r>
      <w:r w:rsidRPr="00C408F4">
        <w:rPr>
          <w:rFonts w:ascii="Arial" w:hAnsi="Arial" w:cs="Arial"/>
        </w:rPr>
        <w:t xml:space="preserve"> in either English or Welsh.</w:t>
      </w:r>
    </w:p>
    <w:p w14:paraId="21171A56" w14:textId="77777777" w:rsidR="003846D1" w:rsidRPr="00224FC0" w:rsidRDefault="003846D1" w:rsidP="003846D1">
      <w:pPr>
        <w:pStyle w:val="NormalWeb"/>
        <w:rPr>
          <w:rFonts w:ascii="Arial" w:hAnsi="Arial" w:cs="Arial"/>
          <w:color w:val="000000"/>
        </w:rPr>
      </w:pPr>
      <w:r w:rsidRPr="00224FC0">
        <w:rPr>
          <w:rFonts w:ascii="Arial" w:hAnsi="Arial" w:cs="Arial"/>
          <w:color w:val="000000"/>
        </w:rPr>
        <w:t xml:space="preserve">There is a maximum word count in some areas of the form. </w:t>
      </w:r>
      <w:r w:rsidRPr="00224FC0">
        <w:rPr>
          <w:rFonts w:ascii="Arial" w:hAnsi="Arial" w:cs="Arial"/>
          <w:b/>
          <w:bCs/>
          <w:color w:val="000000"/>
        </w:rPr>
        <w:t>Any text exceeding the word count will not be assessed.</w:t>
      </w:r>
    </w:p>
    <w:p w14:paraId="0E5A0D24" w14:textId="77777777" w:rsidR="003846D1" w:rsidRPr="00224FC0" w:rsidRDefault="003846D1" w:rsidP="003846D1">
      <w:pPr>
        <w:pStyle w:val="NormalWeb"/>
        <w:rPr>
          <w:rFonts w:ascii="Arial" w:hAnsi="Arial" w:cs="Arial"/>
          <w:color w:val="000000"/>
        </w:rPr>
      </w:pPr>
      <w:r w:rsidRPr="00224FC0">
        <w:rPr>
          <w:rFonts w:ascii="Arial" w:hAnsi="Arial" w:cs="Arial"/>
          <w:color w:val="000000"/>
        </w:rPr>
        <w:t>All the information must be provided within the application form under the appropriate heading. Additional documents or supporting information will not be accepted.</w:t>
      </w:r>
    </w:p>
    <w:p w14:paraId="2FB6E4E3" w14:textId="68369E48" w:rsidR="003846D1" w:rsidRPr="005E2F77" w:rsidRDefault="003846D1" w:rsidP="003846D1">
      <w:pPr>
        <w:pStyle w:val="NormalWeb"/>
        <w:rPr>
          <w:rFonts w:ascii="Arial" w:hAnsi="Arial" w:cs="Arial"/>
          <w:color w:val="000000"/>
        </w:rPr>
      </w:pPr>
      <w:r w:rsidRPr="005E2F77">
        <w:rPr>
          <w:rFonts w:ascii="Arial" w:hAnsi="Arial" w:cs="Arial"/>
          <w:color w:val="000000"/>
        </w:rPr>
        <w:t xml:space="preserve">Completed applications will only be accepted electronically by email to </w:t>
      </w:r>
      <w:hyperlink r:id="rId10" w:history="1">
        <w:r w:rsidR="005E2F77" w:rsidRPr="00A56CBA">
          <w:rPr>
            <w:rStyle w:val="Hyperlink"/>
            <w:rFonts w:ascii="Arial" w:hAnsi="Arial" w:cs="Arial"/>
            <w:b/>
            <w:bCs/>
          </w:rPr>
          <w:t>healthprotectionprojects@gov.wales</w:t>
        </w:r>
      </w:hyperlink>
      <w:r w:rsidR="005E2F77" w:rsidRPr="00A56CBA">
        <w:rPr>
          <w:rFonts w:ascii="Arial" w:hAnsi="Arial" w:cs="Arial"/>
          <w:b/>
          <w:bCs/>
          <w:color w:val="000000"/>
        </w:rPr>
        <w:t xml:space="preserve"> </w:t>
      </w:r>
      <w:r w:rsidRPr="00A56CBA">
        <w:rPr>
          <w:rFonts w:ascii="Arial" w:hAnsi="Arial" w:cs="Arial"/>
          <w:b/>
          <w:bCs/>
          <w:color w:val="000000"/>
        </w:rPr>
        <w:t xml:space="preserve">by </w:t>
      </w:r>
      <w:r w:rsidR="00513F2C" w:rsidRPr="006440D9">
        <w:rPr>
          <w:rFonts w:ascii="Arial" w:hAnsi="Arial" w:cs="Arial"/>
          <w:b/>
          <w:bCs/>
          <w:color w:val="000000"/>
        </w:rPr>
        <w:t>28 February</w:t>
      </w:r>
      <w:r w:rsidRPr="006440D9">
        <w:rPr>
          <w:rFonts w:ascii="Arial" w:hAnsi="Arial" w:cs="Arial"/>
          <w:b/>
          <w:bCs/>
          <w:color w:val="000000"/>
        </w:rPr>
        <w:t xml:space="preserve"> 202</w:t>
      </w:r>
      <w:r w:rsidR="00224FC0" w:rsidRPr="006440D9">
        <w:rPr>
          <w:rFonts w:ascii="Arial" w:hAnsi="Arial" w:cs="Arial"/>
          <w:b/>
          <w:bCs/>
          <w:color w:val="000000"/>
        </w:rPr>
        <w:t>6</w:t>
      </w:r>
      <w:r w:rsidRPr="006440D9">
        <w:rPr>
          <w:rFonts w:ascii="Arial" w:hAnsi="Arial" w:cs="Arial"/>
          <w:b/>
          <w:bCs/>
          <w:color w:val="000000"/>
        </w:rPr>
        <w:t xml:space="preserve"> at 11:59pm</w:t>
      </w:r>
      <w:r w:rsidRPr="006440D9">
        <w:rPr>
          <w:rFonts w:ascii="Arial" w:hAnsi="Arial" w:cs="Arial"/>
          <w:color w:val="000000"/>
        </w:rPr>
        <w:t>.</w:t>
      </w:r>
      <w:r w:rsidRPr="005E2F77">
        <w:rPr>
          <w:rFonts w:ascii="Arial" w:hAnsi="Arial" w:cs="Arial"/>
          <w:color w:val="000000"/>
        </w:rPr>
        <w:t xml:space="preserve"> No application will be accepted after the closing time/date.</w:t>
      </w:r>
    </w:p>
    <w:p w14:paraId="098591DF" w14:textId="56E474B6" w:rsidR="00340AF8" w:rsidRPr="00340AF8" w:rsidRDefault="003846D1" w:rsidP="00340AF8">
      <w:pPr>
        <w:pStyle w:val="NormalWeb"/>
        <w:rPr>
          <w:rFonts w:ascii="Arial" w:hAnsi="Arial" w:cs="Arial"/>
          <w:color w:val="000000"/>
        </w:rPr>
      </w:pPr>
      <w:r w:rsidRPr="00340AF8">
        <w:rPr>
          <w:rFonts w:ascii="Arial" w:hAnsi="Arial" w:cs="Arial"/>
          <w:color w:val="000000"/>
        </w:rPr>
        <w:t>Receipt of submitted applications will be issued by email.</w:t>
      </w:r>
      <w:r w:rsidR="00340AF8" w:rsidRPr="00340AF8">
        <w:rPr>
          <w:rFonts w:ascii="Arial" w:hAnsi="Arial" w:cs="Arial"/>
          <w:color w:val="000000"/>
        </w:rPr>
        <w:t xml:space="preserve"> If you do not receive this within one working day of submitting your application, please resubmit it.</w:t>
      </w:r>
    </w:p>
    <w:p w14:paraId="1677A4E5" w14:textId="10091166" w:rsidR="003846D1" w:rsidRPr="00340AF8" w:rsidRDefault="00340AF8" w:rsidP="00340AF8">
      <w:pPr>
        <w:spacing w:line="240" w:lineRule="auto"/>
        <w:rPr>
          <w:rFonts w:ascii="Arial" w:hAnsi="Arial" w:cs="Arial"/>
          <w:sz w:val="24"/>
          <w:szCs w:val="24"/>
        </w:rPr>
      </w:pPr>
      <w:r w:rsidRPr="00340AF8">
        <w:rPr>
          <w:rFonts w:ascii="Arial" w:hAnsi="Arial" w:cs="Arial"/>
          <w:color w:val="000000"/>
          <w:sz w:val="24"/>
          <w:szCs w:val="24"/>
        </w:rPr>
        <w:t xml:space="preserve">The assessment panel will review applications in February. </w:t>
      </w:r>
      <w:r w:rsidRPr="00340AF8">
        <w:rPr>
          <w:rFonts w:ascii="Arial" w:hAnsi="Arial" w:cs="Arial"/>
          <w:sz w:val="24"/>
          <w:szCs w:val="24"/>
        </w:rPr>
        <w:t xml:space="preserve">Subject always to the grant exercise progressing in accordance with the indicative timetable it is anticipated applicants will be notified of the outcome by week commencing </w:t>
      </w:r>
      <w:r w:rsidR="00513F2C" w:rsidRPr="006440D9">
        <w:rPr>
          <w:rFonts w:ascii="Arial" w:hAnsi="Arial" w:cs="Arial"/>
          <w:sz w:val="24"/>
          <w:szCs w:val="24"/>
        </w:rPr>
        <w:t>30</w:t>
      </w:r>
      <w:r w:rsidRPr="006440D9">
        <w:rPr>
          <w:rFonts w:ascii="Arial" w:hAnsi="Arial" w:cs="Arial"/>
          <w:sz w:val="24"/>
          <w:szCs w:val="24"/>
        </w:rPr>
        <w:t xml:space="preserve"> March 2026.</w:t>
      </w:r>
    </w:p>
    <w:p w14:paraId="5B176F3E" w14:textId="15BF6B57" w:rsidR="00A66454" w:rsidRPr="00A66454" w:rsidRDefault="00A66454" w:rsidP="00A66454">
      <w:pPr>
        <w:pStyle w:val="BM-Level2"/>
        <w:numPr>
          <w:ilvl w:val="0"/>
          <w:numId w:val="0"/>
        </w:numPr>
        <w:spacing w:line="276" w:lineRule="auto"/>
        <w:jc w:val="left"/>
        <w:rPr>
          <w:rFonts w:ascii="Arial" w:hAnsi="Arial" w:cs="Arial"/>
        </w:rPr>
      </w:pPr>
      <w:r w:rsidRPr="00C408F4">
        <w:rPr>
          <w:rFonts w:ascii="Arial" w:hAnsi="Arial" w:cs="Arial"/>
        </w:rPr>
        <w:t>Any queries / clarifications relating to th</w:t>
      </w:r>
      <w:r>
        <w:rPr>
          <w:rFonts w:ascii="Arial" w:hAnsi="Arial" w:cs="Arial"/>
        </w:rPr>
        <w:t>is grant</w:t>
      </w:r>
      <w:r w:rsidRPr="00C408F4">
        <w:rPr>
          <w:rFonts w:ascii="Arial" w:hAnsi="Arial" w:cs="Arial"/>
        </w:rPr>
        <w:t xml:space="preserve"> should be directed to: </w:t>
      </w:r>
      <w:hyperlink r:id="rId11" w:history="1">
        <w:r w:rsidRPr="00A66454">
          <w:rPr>
            <w:rStyle w:val="Hyperlink"/>
            <w:rFonts w:ascii="Arial" w:hAnsi="Arial" w:cs="Arial"/>
            <w:b/>
            <w:bCs/>
          </w:rPr>
          <w:t>healthprotectionprojects@gov.wales</w:t>
        </w:r>
      </w:hyperlink>
      <w:r w:rsidRPr="00C408F4">
        <w:rPr>
          <w:rFonts w:ascii="Arial" w:hAnsi="Arial" w:cs="Arial"/>
        </w:rPr>
        <w:t xml:space="preserve"> </w:t>
      </w:r>
    </w:p>
    <w:p w14:paraId="5F7B3BFB" w14:textId="77777777" w:rsidR="00340AF8" w:rsidRDefault="00340AF8" w:rsidP="00D03C68">
      <w:pPr>
        <w:pStyle w:val="BM-Level3"/>
        <w:numPr>
          <w:ilvl w:val="0"/>
          <w:numId w:val="0"/>
        </w:numPr>
        <w:spacing w:line="276" w:lineRule="auto"/>
        <w:rPr>
          <w:rFonts w:ascii="Arial" w:hAnsi="Arial" w:cs="Arial"/>
          <w:b/>
          <w:bCs/>
          <w:color w:val="000000"/>
        </w:rPr>
      </w:pPr>
    </w:p>
    <w:p w14:paraId="73516F59" w14:textId="77777777" w:rsidR="00340AF8" w:rsidRDefault="00340AF8" w:rsidP="00D03C68">
      <w:pPr>
        <w:pStyle w:val="BM-Level3"/>
        <w:numPr>
          <w:ilvl w:val="0"/>
          <w:numId w:val="0"/>
        </w:numPr>
        <w:spacing w:line="276" w:lineRule="auto"/>
        <w:rPr>
          <w:rFonts w:ascii="Arial" w:hAnsi="Arial" w:cs="Arial"/>
          <w:b/>
          <w:bCs/>
          <w:color w:val="000000"/>
        </w:rPr>
      </w:pPr>
    </w:p>
    <w:p w14:paraId="534EED13" w14:textId="77777777" w:rsidR="00340AF8" w:rsidRDefault="00340AF8" w:rsidP="00D03C68">
      <w:pPr>
        <w:pStyle w:val="BM-Level3"/>
        <w:numPr>
          <w:ilvl w:val="0"/>
          <w:numId w:val="0"/>
        </w:numPr>
        <w:spacing w:line="276" w:lineRule="auto"/>
        <w:rPr>
          <w:rFonts w:ascii="Arial" w:hAnsi="Arial" w:cs="Arial"/>
          <w:b/>
          <w:bCs/>
          <w:color w:val="000000"/>
        </w:rPr>
      </w:pPr>
    </w:p>
    <w:p w14:paraId="5B97A0FC" w14:textId="16298E90" w:rsidR="00224FC0" w:rsidRDefault="005E2F77" w:rsidP="00D03C68">
      <w:pPr>
        <w:pStyle w:val="BM-Level3"/>
        <w:numPr>
          <w:ilvl w:val="0"/>
          <w:numId w:val="0"/>
        </w:numPr>
        <w:spacing w:line="276" w:lineRule="auto"/>
        <w:rPr>
          <w:rFonts w:ascii="Arial" w:hAnsi="Arial" w:cs="Arial"/>
          <w:b/>
          <w:bCs/>
          <w:color w:val="000000"/>
        </w:rPr>
      </w:pPr>
      <w:r>
        <w:rPr>
          <w:rFonts w:ascii="Arial" w:hAnsi="Arial" w:cs="Arial"/>
          <w:b/>
          <w:bCs/>
          <w:color w:val="000000"/>
        </w:rPr>
        <w:lastRenderedPageBreak/>
        <w:t>GUIDANCE NOTE</w:t>
      </w:r>
    </w:p>
    <w:p w14:paraId="5BD0DE24" w14:textId="77777777" w:rsidR="007457AA" w:rsidRDefault="007457AA" w:rsidP="00D03C68">
      <w:pPr>
        <w:pStyle w:val="BM-Level3"/>
        <w:numPr>
          <w:ilvl w:val="0"/>
          <w:numId w:val="0"/>
        </w:numPr>
        <w:spacing w:line="276" w:lineRule="auto"/>
        <w:rPr>
          <w:rFonts w:ascii="Arial" w:hAnsi="Arial" w:cs="Arial"/>
          <w:b/>
          <w:bCs/>
          <w:color w:val="000000"/>
        </w:rPr>
      </w:pPr>
    </w:p>
    <w:p w14:paraId="32148FED" w14:textId="787C8395" w:rsidR="00D03C68" w:rsidRDefault="00D03C68" w:rsidP="00D03C68">
      <w:pPr>
        <w:pStyle w:val="BM-Level3"/>
        <w:numPr>
          <w:ilvl w:val="0"/>
          <w:numId w:val="0"/>
        </w:numPr>
        <w:spacing w:line="276" w:lineRule="auto"/>
        <w:rPr>
          <w:rFonts w:ascii="Arial" w:hAnsi="Arial" w:cs="Arial"/>
          <w:b/>
          <w:bCs/>
          <w:color w:val="000000"/>
        </w:rPr>
      </w:pPr>
      <w:r w:rsidRPr="00D03C68">
        <w:rPr>
          <w:rFonts w:ascii="Arial" w:hAnsi="Arial" w:cs="Arial"/>
          <w:b/>
          <w:bCs/>
          <w:color w:val="000000"/>
        </w:rPr>
        <w:t>Purpose of Grant</w:t>
      </w:r>
    </w:p>
    <w:p w14:paraId="403A8C3C" w14:textId="7A219C33" w:rsidR="00340AF8" w:rsidRDefault="00D77AA6" w:rsidP="00833452">
      <w:pPr>
        <w:spacing w:after="160"/>
        <w:rPr>
          <w:rFonts w:ascii="Arial" w:eastAsia="Times New Roman" w:hAnsi="Arial" w:cs="Arial"/>
          <w:bCs/>
          <w:sz w:val="24"/>
          <w:szCs w:val="24"/>
          <w:lang w:eastAsia="en-GB"/>
        </w:rPr>
      </w:pPr>
      <w:r w:rsidRPr="00D77AA6">
        <w:rPr>
          <w:rFonts w:ascii="Arial" w:hAnsi="Arial" w:cs="Arial"/>
          <w:color w:val="000000"/>
          <w:sz w:val="24"/>
          <w:szCs w:val="24"/>
        </w:rPr>
        <w:t xml:space="preserve">This grant is designed to fund an all-Wales </w:t>
      </w:r>
      <w:r w:rsidR="00A44732" w:rsidRPr="00537157">
        <w:rPr>
          <w:rFonts w:ascii="Arial" w:hAnsi="Arial" w:cs="Arial"/>
          <w:color w:val="000000"/>
          <w:sz w:val="24"/>
          <w:szCs w:val="24"/>
        </w:rPr>
        <w:t>Fast Track</w:t>
      </w:r>
      <w:r w:rsidR="00A44732">
        <w:rPr>
          <w:rFonts w:ascii="Arial" w:hAnsi="Arial" w:cs="Arial"/>
          <w:color w:val="000000"/>
          <w:sz w:val="24"/>
          <w:szCs w:val="24"/>
        </w:rPr>
        <w:t xml:space="preserve"> </w:t>
      </w:r>
      <w:r w:rsidRPr="00D77AA6">
        <w:rPr>
          <w:rFonts w:ascii="Arial" w:hAnsi="Arial" w:cs="Arial"/>
          <w:color w:val="000000"/>
          <w:sz w:val="24"/>
          <w:szCs w:val="24"/>
        </w:rPr>
        <w:t xml:space="preserve">coalition to </w:t>
      </w:r>
      <w:r w:rsidRPr="00D77AA6">
        <w:rPr>
          <w:rFonts w:ascii="Arial" w:hAnsi="Arial" w:cs="Arial"/>
          <w:bCs/>
          <w:sz w:val="24"/>
          <w:szCs w:val="24"/>
        </w:rPr>
        <w:t xml:space="preserve">provide capacity and strategic focus for local Fast Track collaborations to </w:t>
      </w:r>
      <w:r w:rsidRPr="00D77AA6">
        <w:rPr>
          <w:rFonts w:ascii="Arial" w:hAnsi="Arial" w:cs="Arial"/>
          <w:sz w:val="24"/>
          <w:szCs w:val="24"/>
        </w:rPr>
        <w:t xml:space="preserve">work together and inform and share best practice to </w:t>
      </w:r>
      <w:r w:rsidRPr="00D77AA6">
        <w:rPr>
          <w:rFonts w:ascii="Arial" w:hAnsi="Arial" w:cs="Arial"/>
          <w:bCs/>
          <w:sz w:val="24"/>
          <w:szCs w:val="24"/>
        </w:rPr>
        <w:t>accelerate delivery of act</w:t>
      </w:r>
      <w:r w:rsidRPr="00D77AA6">
        <w:rPr>
          <w:rFonts w:ascii="Arial" w:eastAsia="Times New Roman" w:hAnsi="Arial" w:cs="Arial"/>
          <w:bCs/>
          <w:sz w:val="24"/>
          <w:szCs w:val="24"/>
          <w:lang w:eastAsia="en-GB"/>
        </w:rPr>
        <w:t xml:space="preserve">ion to end the transmission of HIV, </w:t>
      </w:r>
      <w:r w:rsidRPr="00D77AA6">
        <w:rPr>
          <w:rFonts w:ascii="Arial" w:hAnsi="Arial" w:cs="Arial"/>
          <w:bCs/>
          <w:color w:val="000000" w:themeColor="text1"/>
          <w:sz w:val="24"/>
          <w:szCs w:val="24"/>
        </w:rPr>
        <w:t>viral hepatitis and tuberculosis</w:t>
      </w:r>
      <w:r w:rsidRPr="00D77AA6" w:rsidDel="00796E94">
        <w:rPr>
          <w:rFonts w:ascii="Arial" w:eastAsia="Times New Roman" w:hAnsi="Arial" w:cs="Arial"/>
          <w:bCs/>
          <w:sz w:val="24"/>
          <w:szCs w:val="24"/>
          <w:lang w:eastAsia="en-GB"/>
        </w:rPr>
        <w:t xml:space="preserve"> </w:t>
      </w:r>
      <w:r w:rsidRPr="00D77AA6">
        <w:rPr>
          <w:rFonts w:ascii="Arial" w:eastAsia="Times New Roman" w:hAnsi="Arial" w:cs="Arial"/>
          <w:bCs/>
          <w:sz w:val="24"/>
          <w:szCs w:val="24"/>
          <w:lang w:eastAsia="en-GB"/>
        </w:rPr>
        <w:t>in Wales</w:t>
      </w:r>
      <w:r w:rsidR="00204124">
        <w:rPr>
          <w:rFonts w:ascii="Arial" w:eastAsia="Times New Roman" w:hAnsi="Arial" w:cs="Arial"/>
          <w:bCs/>
          <w:sz w:val="24"/>
          <w:szCs w:val="24"/>
          <w:lang w:eastAsia="en-GB"/>
        </w:rPr>
        <w:t>,</w:t>
      </w:r>
      <w:r w:rsidRPr="00D77AA6">
        <w:rPr>
          <w:rFonts w:ascii="Arial" w:eastAsia="Times New Roman" w:hAnsi="Arial" w:cs="Arial"/>
          <w:bCs/>
          <w:sz w:val="24"/>
          <w:szCs w:val="24"/>
          <w:lang w:eastAsia="en-GB"/>
        </w:rPr>
        <w:t xml:space="preserve"> and </w:t>
      </w:r>
      <w:r w:rsidR="00204124">
        <w:rPr>
          <w:rFonts w:ascii="Arial" w:eastAsia="Times New Roman" w:hAnsi="Arial" w:cs="Arial"/>
          <w:bCs/>
          <w:sz w:val="24"/>
          <w:szCs w:val="24"/>
          <w:lang w:eastAsia="en-GB"/>
        </w:rPr>
        <w:t xml:space="preserve">support </w:t>
      </w:r>
      <w:r w:rsidRPr="00D77AA6">
        <w:rPr>
          <w:rFonts w:ascii="Arial" w:eastAsia="Times New Roman" w:hAnsi="Arial" w:cs="Arial"/>
          <w:bCs/>
          <w:sz w:val="24"/>
          <w:szCs w:val="24"/>
          <w:lang w:eastAsia="en-GB"/>
        </w:rPr>
        <w:t xml:space="preserve">Wales’s zero tolerance approach to stigma and discrimination. </w:t>
      </w:r>
      <w:r w:rsidR="00C17B57" w:rsidRPr="00C17B57">
        <w:rPr>
          <w:rFonts w:ascii="Arial" w:hAnsi="Arial" w:cs="Arial"/>
          <w:color w:val="000000"/>
          <w:sz w:val="24"/>
          <w:szCs w:val="24"/>
        </w:rPr>
        <w:t xml:space="preserve">Please note that </w:t>
      </w:r>
      <w:r w:rsidR="00C17B57" w:rsidRPr="00C17B57">
        <w:rPr>
          <w:rFonts w:ascii="Arial" w:eastAsia="Times New Roman" w:hAnsi="Arial" w:cs="Arial"/>
          <w:color w:val="000000"/>
          <w:sz w:val="24"/>
          <w:szCs w:val="24"/>
          <w:lang w:eastAsia="en-GB"/>
        </w:rPr>
        <w:t>UNAIDS is not endorsing nor affiliated with</w:t>
      </w:r>
      <w:r w:rsidR="00C17B57" w:rsidRPr="00C17B57">
        <w:rPr>
          <w:rFonts w:ascii="Arial" w:hAnsi="Arial" w:cs="Arial"/>
          <w:color w:val="000000"/>
          <w:sz w:val="24"/>
          <w:szCs w:val="24"/>
        </w:rPr>
        <w:t xml:space="preserve"> this grant.</w:t>
      </w:r>
    </w:p>
    <w:p w14:paraId="048CE893" w14:textId="77777777" w:rsidR="00A44732" w:rsidRPr="00A44732" w:rsidRDefault="00A44732" w:rsidP="00A44732">
      <w:pPr>
        <w:spacing w:after="100" w:afterAutospacing="1"/>
        <w:rPr>
          <w:rFonts w:ascii="Arial" w:hAnsi="Arial" w:cs="Arial"/>
          <w:sz w:val="24"/>
          <w:szCs w:val="24"/>
          <w:shd w:val="clear" w:color="auto" w:fill="FFFFFF"/>
        </w:rPr>
      </w:pPr>
      <w:r w:rsidRPr="00A44732">
        <w:rPr>
          <w:rFonts w:ascii="Arial" w:hAnsi="Arial" w:cs="Arial"/>
          <w:sz w:val="24"/>
          <w:szCs w:val="24"/>
          <w:shd w:val="clear" w:color="auto" w:fill="FFFFFF"/>
        </w:rPr>
        <w:t>It is envisaged the all-Wales coalition will focus on the following key areas:</w:t>
      </w:r>
    </w:p>
    <w:p w14:paraId="2CC30C3F" w14:textId="77777777" w:rsidR="00A44732" w:rsidRPr="00A44732" w:rsidRDefault="00A44732" w:rsidP="00A44732">
      <w:pPr>
        <w:spacing w:after="100" w:afterAutospacing="1"/>
        <w:rPr>
          <w:rFonts w:ascii="Arial" w:hAnsi="Arial" w:cs="Arial"/>
          <w:b/>
          <w:bCs/>
          <w:sz w:val="24"/>
          <w:szCs w:val="24"/>
          <w:shd w:val="clear" w:color="auto" w:fill="FFFFFF"/>
        </w:rPr>
      </w:pPr>
      <w:r w:rsidRPr="00A44732">
        <w:rPr>
          <w:rFonts w:ascii="Arial" w:hAnsi="Arial" w:cs="Arial"/>
          <w:b/>
          <w:bCs/>
          <w:sz w:val="24"/>
          <w:szCs w:val="24"/>
          <w:shd w:val="clear" w:color="auto" w:fill="FFFFFF"/>
        </w:rPr>
        <w:t>Policy Delivery, Development and Leadership</w:t>
      </w:r>
    </w:p>
    <w:p w14:paraId="69924877" w14:textId="1BD0E836" w:rsidR="004B2D56" w:rsidRDefault="00A44732" w:rsidP="00A44732">
      <w:pPr>
        <w:numPr>
          <w:ilvl w:val="0"/>
          <w:numId w:val="15"/>
        </w:numPr>
        <w:shd w:val="clear" w:color="auto" w:fill="FFFFFF"/>
        <w:spacing w:before="120" w:after="0" w:line="240" w:lineRule="auto"/>
        <w:ind w:left="709" w:hanging="284"/>
        <w:rPr>
          <w:rFonts w:ascii="Arial" w:eastAsia="Times New Roman" w:hAnsi="Arial" w:cs="Arial"/>
          <w:sz w:val="24"/>
          <w:szCs w:val="24"/>
          <w:lang w:eastAsia="en-GB"/>
        </w:rPr>
      </w:pPr>
      <w:r w:rsidRPr="00A44732">
        <w:rPr>
          <w:rFonts w:ascii="Arial" w:eastAsia="Times New Roman" w:hAnsi="Arial" w:cs="Arial"/>
          <w:sz w:val="24"/>
          <w:szCs w:val="24"/>
          <w:lang w:eastAsia="en-GB"/>
        </w:rPr>
        <w:t xml:space="preserve">Support action to </w:t>
      </w:r>
      <w:r w:rsidR="004B2D56">
        <w:rPr>
          <w:rFonts w:ascii="Arial" w:eastAsia="Times New Roman" w:hAnsi="Arial" w:cs="Arial"/>
          <w:sz w:val="24"/>
          <w:szCs w:val="24"/>
          <w:lang w:eastAsia="en-GB"/>
        </w:rPr>
        <w:t xml:space="preserve">reduce transmission of HIV, </w:t>
      </w:r>
      <w:r w:rsidRPr="00A44732">
        <w:rPr>
          <w:rFonts w:ascii="Arial" w:eastAsia="Times New Roman" w:hAnsi="Arial" w:cs="Arial"/>
          <w:sz w:val="24"/>
          <w:szCs w:val="24"/>
          <w:lang w:eastAsia="en-GB"/>
        </w:rPr>
        <w:t>viral hepatitis and TB</w:t>
      </w:r>
      <w:r w:rsidR="004B2D56">
        <w:rPr>
          <w:rFonts w:ascii="Arial" w:eastAsia="Times New Roman" w:hAnsi="Arial" w:cs="Arial"/>
          <w:sz w:val="24"/>
          <w:szCs w:val="24"/>
          <w:lang w:eastAsia="en-GB"/>
        </w:rPr>
        <w:t>, in</w:t>
      </w:r>
      <w:r w:rsidR="00C17B57">
        <w:rPr>
          <w:rFonts w:ascii="Arial" w:eastAsia="Times New Roman" w:hAnsi="Arial" w:cs="Arial"/>
          <w:sz w:val="24"/>
          <w:szCs w:val="24"/>
          <w:lang w:eastAsia="en-GB"/>
        </w:rPr>
        <w:t xml:space="preserve"> </w:t>
      </w:r>
      <w:r w:rsidR="004B2D56">
        <w:rPr>
          <w:rFonts w:ascii="Arial" w:eastAsia="Times New Roman" w:hAnsi="Arial" w:cs="Arial"/>
          <w:sz w:val="24"/>
          <w:szCs w:val="24"/>
          <w:lang w:eastAsia="en-GB"/>
        </w:rPr>
        <w:t>line with Welsh Government commitments and the United Nations Sustainable Development Goals 2030.</w:t>
      </w:r>
      <w:r w:rsidR="00C17B57">
        <w:rPr>
          <w:rFonts w:ascii="Arial" w:eastAsia="Times New Roman" w:hAnsi="Arial" w:cs="Arial"/>
          <w:sz w:val="24"/>
          <w:szCs w:val="24"/>
          <w:lang w:eastAsia="en-GB"/>
        </w:rPr>
        <w:br/>
      </w:r>
    </w:p>
    <w:p w14:paraId="683C2770" w14:textId="3869230E" w:rsidR="00A44732" w:rsidRPr="00A44732" w:rsidRDefault="004B2D56" w:rsidP="00A44732">
      <w:pPr>
        <w:numPr>
          <w:ilvl w:val="0"/>
          <w:numId w:val="15"/>
        </w:numPr>
        <w:shd w:val="clear" w:color="auto" w:fill="FFFFFF"/>
        <w:spacing w:before="120" w:after="0" w:line="240" w:lineRule="auto"/>
        <w:ind w:left="709" w:hanging="284"/>
        <w:rPr>
          <w:rFonts w:ascii="Arial" w:eastAsia="Times New Roman" w:hAnsi="Arial" w:cs="Arial"/>
          <w:sz w:val="24"/>
          <w:szCs w:val="24"/>
          <w:lang w:eastAsia="en-GB"/>
        </w:rPr>
      </w:pPr>
      <w:r>
        <w:rPr>
          <w:rFonts w:ascii="Arial" w:eastAsia="Times New Roman" w:hAnsi="Arial" w:cs="Arial"/>
          <w:sz w:val="24"/>
          <w:szCs w:val="24"/>
          <w:lang w:eastAsia="en-GB"/>
        </w:rPr>
        <w:t>Support action to tackle stigma and discrimination associated with HIV, viral hepatitis and TB, in</w:t>
      </w:r>
      <w:r w:rsidR="00C17B57">
        <w:rPr>
          <w:rFonts w:ascii="Arial" w:eastAsia="Times New Roman" w:hAnsi="Arial" w:cs="Arial"/>
          <w:sz w:val="24"/>
          <w:szCs w:val="24"/>
          <w:lang w:eastAsia="en-GB"/>
        </w:rPr>
        <w:t xml:space="preserve"> </w:t>
      </w:r>
      <w:r>
        <w:rPr>
          <w:rFonts w:ascii="Arial" w:eastAsia="Times New Roman" w:hAnsi="Arial" w:cs="Arial"/>
          <w:sz w:val="24"/>
          <w:szCs w:val="24"/>
          <w:lang w:eastAsia="en-GB"/>
        </w:rPr>
        <w:t>line with Welsh Government commitments and the United Nations Sustainable Development Goals 2030</w:t>
      </w:r>
      <w:r w:rsidR="00A44732">
        <w:rPr>
          <w:rFonts w:ascii="Arial" w:eastAsia="Times New Roman" w:hAnsi="Arial" w:cs="Arial"/>
          <w:sz w:val="24"/>
          <w:szCs w:val="24"/>
          <w:lang w:eastAsia="en-GB"/>
        </w:rPr>
        <w:br/>
      </w:r>
    </w:p>
    <w:p w14:paraId="5752A0DE" w14:textId="77777777" w:rsidR="00A44732" w:rsidRPr="00A44732" w:rsidRDefault="00A44732" w:rsidP="00A44732">
      <w:pPr>
        <w:numPr>
          <w:ilvl w:val="0"/>
          <w:numId w:val="15"/>
        </w:numPr>
        <w:shd w:val="clear" w:color="auto" w:fill="FFFFFF"/>
        <w:spacing w:before="120" w:after="0" w:line="240" w:lineRule="auto"/>
        <w:ind w:left="709" w:hanging="284"/>
        <w:rPr>
          <w:rFonts w:ascii="Arial" w:eastAsia="Times New Roman" w:hAnsi="Arial" w:cs="Arial"/>
          <w:sz w:val="24"/>
          <w:szCs w:val="24"/>
          <w:lang w:eastAsia="en-GB"/>
        </w:rPr>
      </w:pPr>
      <w:r w:rsidRPr="00A44732">
        <w:rPr>
          <w:rFonts w:ascii="Arial" w:eastAsia="Times New Roman" w:hAnsi="Arial" w:cs="Arial"/>
          <w:sz w:val="24"/>
          <w:szCs w:val="24"/>
          <w:lang w:eastAsia="en-GB"/>
        </w:rPr>
        <w:t>Facilitate representation and inclusion in policymaking and provide expertise to decision-makers to inform policy development.</w:t>
      </w:r>
    </w:p>
    <w:p w14:paraId="17F23B58" w14:textId="77777777" w:rsidR="00A44732" w:rsidRPr="00A44732" w:rsidRDefault="00A44732" w:rsidP="00A44732">
      <w:pPr>
        <w:rPr>
          <w:rFonts w:ascii="Arial" w:hAnsi="Arial" w:cs="Arial"/>
          <w:b/>
          <w:bCs/>
          <w:kern w:val="2"/>
          <w:sz w:val="24"/>
          <w:szCs w:val="24"/>
          <w14:ligatures w14:val="standardContextual"/>
        </w:rPr>
      </w:pPr>
      <w:r w:rsidRPr="00A44732">
        <w:rPr>
          <w:rFonts w:ascii="Arial" w:hAnsi="Arial" w:cs="Arial"/>
          <w:b/>
          <w:bCs/>
          <w:sz w:val="24"/>
          <w:szCs w:val="24"/>
        </w:rPr>
        <w:br/>
        <w:t>Fast Track Nation and Regional Coalitions</w:t>
      </w:r>
    </w:p>
    <w:p w14:paraId="42DB5884" w14:textId="2AEB5D6E" w:rsidR="00A44732" w:rsidRPr="00A44732" w:rsidRDefault="00A44732" w:rsidP="00A44732">
      <w:pPr>
        <w:pStyle w:val="ListParagraph"/>
        <w:numPr>
          <w:ilvl w:val="0"/>
          <w:numId w:val="16"/>
        </w:numPr>
        <w:spacing w:before="120" w:after="0" w:line="240" w:lineRule="auto"/>
        <w:ind w:left="714" w:hanging="357"/>
        <w:rPr>
          <w:rFonts w:ascii="Arial" w:hAnsi="Arial" w:cs="Arial"/>
          <w:sz w:val="24"/>
          <w:szCs w:val="24"/>
        </w:rPr>
      </w:pPr>
      <w:r w:rsidRPr="00A44732">
        <w:rPr>
          <w:rFonts w:ascii="Arial" w:hAnsi="Arial" w:cs="Arial"/>
          <w:sz w:val="24"/>
          <w:szCs w:val="24"/>
          <w:lang w:eastAsia="en-GB"/>
        </w:rPr>
        <w:t xml:space="preserve">Support all </w:t>
      </w:r>
      <w:r w:rsidR="00C82EE1">
        <w:rPr>
          <w:rFonts w:ascii="Arial" w:hAnsi="Arial" w:cs="Arial"/>
          <w:sz w:val="24"/>
          <w:szCs w:val="24"/>
          <w:lang w:eastAsia="en-GB"/>
        </w:rPr>
        <w:t>L</w:t>
      </w:r>
      <w:r w:rsidR="00C82EE1" w:rsidRPr="00A44732">
        <w:rPr>
          <w:rFonts w:ascii="Arial" w:hAnsi="Arial" w:cs="Arial"/>
          <w:sz w:val="24"/>
          <w:szCs w:val="24"/>
          <w:lang w:eastAsia="en-GB"/>
        </w:rPr>
        <w:t xml:space="preserve">ocal </w:t>
      </w:r>
      <w:r w:rsidR="00C82EE1">
        <w:rPr>
          <w:rFonts w:ascii="Arial" w:hAnsi="Arial" w:cs="Arial"/>
          <w:sz w:val="24"/>
          <w:szCs w:val="24"/>
          <w:lang w:eastAsia="en-GB"/>
        </w:rPr>
        <w:t>A</w:t>
      </w:r>
      <w:r w:rsidRPr="00A44732">
        <w:rPr>
          <w:rFonts w:ascii="Arial" w:hAnsi="Arial" w:cs="Arial"/>
          <w:sz w:val="24"/>
          <w:szCs w:val="24"/>
          <w:lang w:eastAsia="en-GB"/>
        </w:rPr>
        <w:t xml:space="preserve">uthorities and health boards to </w:t>
      </w:r>
      <w:r w:rsidR="00E31B78">
        <w:rPr>
          <w:rFonts w:ascii="Arial" w:hAnsi="Arial" w:cs="Arial"/>
          <w:sz w:val="24"/>
          <w:szCs w:val="24"/>
          <w:lang w:eastAsia="en-GB"/>
        </w:rPr>
        <w:t xml:space="preserve">deliver on the commitments made by signing the </w:t>
      </w:r>
      <w:r w:rsidRPr="00A44732">
        <w:rPr>
          <w:rFonts w:ascii="Arial" w:hAnsi="Arial" w:cs="Arial"/>
          <w:sz w:val="24"/>
          <w:szCs w:val="24"/>
          <w:lang w:eastAsia="en-GB"/>
        </w:rPr>
        <w:t>Fast Track Cities Paris Declaratio</w:t>
      </w:r>
      <w:r w:rsidR="00E31B78">
        <w:rPr>
          <w:rFonts w:ascii="Arial" w:hAnsi="Arial" w:cs="Arial"/>
          <w:sz w:val="24"/>
          <w:szCs w:val="24"/>
          <w:lang w:eastAsia="en-GB"/>
        </w:rPr>
        <w:t>n.</w:t>
      </w:r>
      <w:r w:rsidRPr="00A44732">
        <w:rPr>
          <w:rFonts w:ascii="Arial" w:hAnsi="Arial" w:cs="Arial"/>
          <w:sz w:val="24"/>
          <w:szCs w:val="24"/>
        </w:rPr>
        <w:t xml:space="preserve"> </w:t>
      </w:r>
      <w:r w:rsidRPr="00C17B57">
        <w:rPr>
          <w:rFonts w:ascii="Arial" w:hAnsi="Arial" w:cs="Arial"/>
          <w:sz w:val="24"/>
          <w:szCs w:val="24"/>
        </w:rPr>
        <w:br/>
      </w:r>
    </w:p>
    <w:p w14:paraId="73DF869C" w14:textId="77777777" w:rsidR="00A44732" w:rsidRPr="00A44732" w:rsidRDefault="00A44732" w:rsidP="00A44732">
      <w:pPr>
        <w:pStyle w:val="ListParagraph"/>
        <w:numPr>
          <w:ilvl w:val="0"/>
          <w:numId w:val="16"/>
        </w:numPr>
        <w:spacing w:before="120" w:after="0" w:line="240" w:lineRule="auto"/>
        <w:ind w:left="714" w:hanging="357"/>
        <w:rPr>
          <w:rFonts w:ascii="Arial" w:hAnsi="Arial" w:cs="Arial"/>
          <w:sz w:val="24"/>
          <w:szCs w:val="24"/>
          <w:lang w:eastAsia="en-GB"/>
        </w:rPr>
      </w:pPr>
      <w:r w:rsidRPr="00A44732">
        <w:rPr>
          <w:rFonts w:ascii="Arial" w:hAnsi="Arial" w:cs="Arial"/>
          <w:sz w:val="24"/>
          <w:szCs w:val="24"/>
          <w:lang w:eastAsia="en-GB"/>
        </w:rPr>
        <w:t xml:space="preserve">Provide resources and training to regional coalitions to allow them to thrive, including a bilingual website and hosted events. </w:t>
      </w:r>
    </w:p>
    <w:p w14:paraId="613BF386" w14:textId="77777777" w:rsidR="00A44732" w:rsidRPr="00A44732" w:rsidRDefault="00A44732" w:rsidP="00A44732">
      <w:pPr>
        <w:pStyle w:val="ListParagraph"/>
        <w:spacing w:before="120" w:after="0"/>
        <w:ind w:left="714"/>
        <w:rPr>
          <w:rFonts w:ascii="Arial" w:hAnsi="Arial" w:cs="Arial"/>
          <w:sz w:val="24"/>
          <w:szCs w:val="24"/>
          <w:lang w:eastAsia="en-GB"/>
        </w:rPr>
      </w:pPr>
    </w:p>
    <w:p w14:paraId="53FA4866" w14:textId="77777777" w:rsidR="00A44732" w:rsidRPr="00A44732" w:rsidRDefault="00A44732" w:rsidP="00A44732">
      <w:pPr>
        <w:rPr>
          <w:rFonts w:ascii="Arial" w:eastAsia="Times New Roman" w:hAnsi="Arial" w:cs="Arial"/>
          <w:b/>
          <w:bCs/>
          <w:color w:val="444444"/>
          <w:sz w:val="24"/>
          <w:szCs w:val="24"/>
          <w:lang w:eastAsia="en-GB"/>
        </w:rPr>
      </w:pPr>
      <w:r w:rsidRPr="00A44732">
        <w:rPr>
          <w:rFonts w:ascii="Arial" w:hAnsi="Arial" w:cs="Arial"/>
          <w:b/>
          <w:bCs/>
          <w:sz w:val="24"/>
          <w:szCs w:val="24"/>
          <w:lang w:eastAsia="en-GB"/>
        </w:rPr>
        <w:t>Partnership and Collaboration</w:t>
      </w:r>
    </w:p>
    <w:p w14:paraId="43B86066" w14:textId="7373B1C5" w:rsidR="00A44732" w:rsidRPr="00A44732" w:rsidRDefault="00A44732" w:rsidP="00A44732">
      <w:pPr>
        <w:pStyle w:val="ListParagraph"/>
        <w:numPr>
          <w:ilvl w:val="0"/>
          <w:numId w:val="17"/>
        </w:numPr>
        <w:spacing w:before="120" w:after="0" w:line="240" w:lineRule="auto"/>
        <w:ind w:left="714" w:hanging="357"/>
        <w:rPr>
          <w:rFonts w:ascii="Arial" w:eastAsia="Times New Roman" w:hAnsi="Arial" w:cs="Arial"/>
          <w:b/>
          <w:bCs/>
          <w:sz w:val="24"/>
          <w:szCs w:val="24"/>
          <w:lang w:eastAsia="en-GB"/>
        </w:rPr>
      </w:pPr>
      <w:r w:rsidRPr="00A44732">
        <w:rPr>
          <w:rFonts w:ascii="Arial" w:eastAsia="Times New Roman" w:hAnsi="Arial" w:cs="Arial"/>
          <w:sz w:val="24"/>
          <w:szCs w:val="24"/>
          <w:lang w:eastAsia="en-GB"/>
        </w:rPr>
        <w:t>Work with national and international organisations, including Fast Track initiatives in other nations, to strengthen strategies and share best practices.</w:t>
      </w:r>
      <w:r w:rsidR="00E31B78">
        <w:rPr>
          <w:rFonts w:ascii="Arial" w:eastAsia="Times New Roman" w:hAnsi="Arial" w:cs="Arial"/>
          <w:sz w:val="24"/>
          <w:szCs w:val="24"/>
          <w:lang w:eastAsia="en-GB"/>
        </w:rPr>
        <w:br/>
      </w:r>
    </w:p>
    <w:p w14:paraId="455D098E" w14:textId="421865FC" w:rsidR="00A44732" w:rsidRPr="00A44732" w:rsidRDefault="00A44732" w:rsidP="00A44732">
      <w:pPr>
        <w:pStyle w:val="ListParagraph"/>
        <w:numPr>
          <w:ilvl w:val="0"/>
          <w:numId w:val="17"/>
        </w:numPr>
        <w:spacing w:before="120" w:after="0" w:line="240" w:lineRule="auto"/>
        <w:ind w:left="714" w:hanging="357"/>
        <w:rPr>
          <w:rFonts w:ascii="Arial" w:hAnsi="Arial" w:cs="Arial"/>
          <w:kern w:val="2"/>
          <w:sz w:val="24"/>
          <w:szCs w:val="24"/>
          <w:lang w:eastAsia="en-GB"/>
          <w14:ligatures w14:val="standardContextual"/>
        </w:rPr>
      </w:pPr>
      <w:r w:rsidRPr="00A44732">
        <w:rPr>
          <w:rFonts w:ascii="Arial" w:hAnsi="Arial" w:cs="Arial"/>
          <w:sz w:val="24"/>
          <w:szCs w:val="24"/>
          <w:lang w:eastAsia="en-GB"/>
        </w:rPr>
        <w:t>Support</w:t>
      </w:r>
      <w:r w:rsidRPr="00A44732">
        <w:rPr>
          <w:rFonts w:ascii="Arial" w:hAnsi="Arial" w:cs="Arial"/>
          <w:sz w:val="24"/>
          <w:szCs w:val="24"/>
        </w:rPr>
        <w:t xml:space="preserve"> </w:t>
      </w:r>
      <w:r w:rsidRPr="00A44732">
        <w:rPr>
          <w:rFonts w:ascii="Arial" w:hAnsi="Arial" w:cs="Arial"/>
          <w:sz w:val="24"/>
          <w:szCs w:val="24"/>
          <w:lang w:eastAsia="en-GB"/>
        </w:rPr>
        <w:t xml:space="preserve">the development and promotion of key services, including treatment services and services to help people to live well.  </w:t>
      </w:r>
    </w:p>
    <w:p w14:paraId="4031F868" w14:textId="77777777" w:rsidR="00A44732" w:rsidRPr="00A44732" w:rsidRDefault="00A44732" w:rsidP="00A44732">
      <w:pPr>
        <w:pStyle w:val="ListParagraph"/>
        <w:spacing w:before="120" w:after="0" w:line="240" w:lineRule="auto"/>
        <w:ind w:left="714"/>
        <w:rPr>
          <w:rFonts w:ascii="Arial" w:hAnsi="Arial" w:cs="Arial"/>
          <w:kern w:val="2"/>
          <w:sz w:val="24"/>
          <w:szCs w:val="24"/>
          <w:lang w:eastAsia="en-GB"/>
          <w14:ligatures w14:val="standardContextual"/>
        </w:rPr>
      </w:pPr>
    </w:p>
    <w:p w14:paraId="44CE116C" w14:textId="77777777" w:rsidR="00C17B57" w:rsidRDefault="00C17B57" w:rsidP="00A44732">
      <w:pPr>
        <w:rPr>
          <w:rFonts w:ascii="Arial" w:hAnsi="Arial" w:cs="Arial"/>
          <w:b/>
          <w:bCs/>
          <w:sz w:val="24"/>
          <w:szCs w:val="24"/>
        </w:rPr>
      </w:pPr>
    </w:p>
    <w:p w14:paraId="24A211BB" w14:textId="77777777" w:rsidR="00C17B57" w:rsidRDefault="00C17B57" w:rsidP="00A44732">
      <w:pPr>
        <w:rPr>
          <w:rFonts w:ascii="Arial" w:hAnsi="Arial" w:cs="Arial"/>
          <w:b/>
          <w:bCs/>
          <w:sz w:val="24"/>
          <w:szCs w:val="24"/>
        </w:rPr>
      </w:pPr>
    </w:p>
    <w:p w14:paraId="1D447929" w14:textId="3E24CB8F" w:rsidR="00A44732" w:rsidRPr="00A44732" w:rsidRDefault="00A44732" w:rsidP="00A44732">
      <w:pPr>
        <w:rPr>
          <w:rFonts w:ascii="Arial" w:eastAsia="Times New Roman" w:hAnsi="Arial" w:cs="Arial"/>
          <w:color w:val="444444"/>
          <w:sz w:val="24"/>
          <w:szCs w:val="24"/>
          <w:lang w:eastAsia="en-GB"/>
        </w:rPr>
      </w:pPr>
      <w:r w:rsidRPr="00A44732">
        <w:rPr>
          <w:rFonts w:ascii="Arial" w:hAnsi="Arial" w:cs="Arial"/>
          <w:b/>
          <w:bCs/>
          <w:sz w:val="24"/>
          <w:szCs w:val="24"/>
        </w:rPr>
        <w:lastRenderedPageBreak/>
        <w:t>Community Engagement</w:t>
      </w:r>
    </w:p>
    <w:p w14:paraId="66E8D4F0" w14:textId="3877BA7E" w:rsidR="00A44732" w:rsidRPr="00A44732" w:rsidRDefault="00A44732" w:rsidP="00A44732">
      <w:pPr>
        <w:pStyle w:val="ListParagraph"/>
        <w:numPr>
          <w:ilvl w:val="0"/>
          <w:numId w:val="18"/>
        </w:numPr>
        <w:spacing w:after="120" w:line="240" w:lineRule="auto"/>
        <w:ind w:left="714" w:hanging="357"/>
        <w:rPr>
          <w:rFonts w:ascii="Arial" w:eastAsia="Times New Roman" w:hAnsi="Arial" w:cs="Arial"/>
          <w:sz w:val="24"/>
          <w:szCs w:val="24"/>
          <w:lang w:eastAsia="en-GB"/>
        </w:rPr>
      </w:pPr>
      <w:r w:rsidRPr="00A44732">
        <w:rPr>
          <w:rFonts w:ascii="Arial" w:eastAsia="Times New Roman" w:hAnsi="Arial" w:cs="Arial"/>
          <w:sz w:val="24"/>
          <w:szCs w:val="24"/>
          <w:lang w:eastAsia="en-GB"/>
        </w:rPr>
        <w:t>Raise awareness, encourage testing, and combat stigma, including supporting the collaborative development of bilingual guides and materials.</w:t>
      </w:r>
      <w:r w:rsidR="00E31B78">
        <w:rPr>
          <w:rFonts w:ascii="Arial" w:eastAsia="Times New Roman" w:hAnsi="Arial" w:cs="Arial"/>
          <w:sz w:val="24"/>
          <w:szCs w:val="24"/>
          <w:lang w:eastAsia="en-GB"/>
        </w:rPr>
        <w:br/>
      </w:r>
    </w:p>
    <w:p w14:paraId="0D3DDA20" w14:textId="643A4B36" w:rsidR="00A44732" w:rsidRPr="00A44732" w:rsidRDefault="00A44732" w:rsidP="00A44732">
      <w:pPr>
        <w:pStyle w:val="ListParagraph"/>
        <w:numPr>
          <w:ilvl w:val="0"/>
          <w:numId w:val="18"/>
        </w:numPr>
        <w:spacing w:after="120" w:line="240" w:lineRule="auto"/>
        <w:ind w:left="714" w:hanging="357"/>
        <w:rPr>
          <w:rFonts w:ascii="Arial" w:eastAsia="Times New Roman" w:hAnsi="Arial" w:cs="Arial"/>
          <w:sz w:val="24"/>
          <w:szCs w:val="24"/>
          <w:lang w:eastAsia="en-GB"/>
        </w:rPr>
      </w:pPr>
      <w:r w:rsidRPr="00A44732">
        <w:rPr>
          <w:rFonts w:ascii="Arial" w:eastAsia="Times New Roman" w:hAnsi="Arial" w:cs="Arial"/>
          <w:sz w:val="24"/>
          <w:szCs w:val="24"/>
          <w:lang w:eastAsia="en-GB"/>
        </w:rPr>
        <w:t>Support the development and promotion of targeted campaigns, including HIV Testing Week.</w:t>
      </w:r>
      <w:r w:rsidR="00E31B78">
        <w:rPr>
          <w:rFonts w:ascii="Arial" w:eastAsia="Times New Roman" w:hAnsi="Arial" w:cs="Arial"/>
          <w:sz w:val="24"/>
          <w:szCs w:val="24"/>
          <w:lang w:eastAsia="en-GB"/>
        </w:rPr>
        <w:br/>
      </w:r>
    </w:p>
    <w:p w14:paraId="18E5B66C" w14:textId="2B6455D9" w:rsidR="00A44732" w:rsidRPr="00A44732" w:rsidRDefault="00A44732" w:rsidP="00A44732">
      <w:pPr>
        <w:pStyle w:val="ListParagraph"/>
        <w:numPr>
          <w:ilvl w:val="0"/>
          <w:numId w:val="18"/>
        </w:numPr>
        <w:spacing w:after="120" w:line="240" w:lineRule="auto"/>
        <w:ind w:left="714" w:hanging="357"/>
        <w:rPr>
          <w:rFonts w:ascii="Arial" w:eastAsia="Times New Roman" w:hAnsi="Arial" w:cs="Arial"/>
          <w:sz w:val="24"/>
          <w:szCs w:val="24"/>
          <w:lang w:eastAsia="en-GB"/>
        </w:rPr>
      </w:pPr>
      <w:r w:rsidRPr="00A44732">
        <w:rPr>
          <w:rFonts w:ascii="Arial" w:eastAsia="Times New Roman" w:hAnsi="Arial" w:cs="Arial"/>
          <w:sz w:val="24"/>
          <w:szCs w:val="24"/>
          <w:lang w:eastAsia="en-GB"/>
        </w:rPr>
        <w:t>Engage with events across Wales to promote services and resources.</w:t>
      </w:r>
      <w:r w:rsidR="00E31B78">
        <w:rPr>
          <w:rFonts w:ascii="Arial" w:eastAsia="Times New Roman" w:hAnsi="Arial" w:cs="Arial"/>
          <w:sz w:val="24"/>
          <w:szCs w:val="24"/>
          <w:lang w:eastAsia="en-GB"/>
        </w:rPr>
        <w:br/>
      </w:r>
    </w:p>
    <w:p w14:paraId="2FDA2A87" w14:textId="195C27F0" w:rsidR="00A44732" w:rsidRDefault="00A44732" w:rsidP="00E31B78">
      <w:pPr>
        <w:pStyle w:val="ListParagraph"/>
        <w:numPr>
          <w:ilvl w:val="0"/>
          <w:numId w:val="18"/>
        </w:numPr>
        <w:spacing w:after="120" w:line="240" w:lineRule="auto"/>
        <w:ind w:left="714" w:hanging="357"/>
        <w:rPr>
          <w:rFonts w:ascii="Arial" w:eastAsia="Times New Roman" w:hAnsi="Arial" w:cs="Arial"/>
          <w:sz w:val="24"/>
          <w:szCs w:val="24"/>
          <w:lang w:eastAsia="en-GB"/>
        </w:rPr>
      </w:pPr>
      <w:r w:rsidRPr="00A44732">
        <w:rPr>
          <w:rFonts w:ascii="Arial" w:eastAsia="Times New Roman" w:hAnsi="Arial" w:cs="Arial"/>
          <w:sz w:val="24"/>
          <w:szCs w:val="24"/>
          <w:lang w:eastAsia="en-GB"/>
        </w:rPr>
        <w:t xml:space="preserve">Host events to discuss issues, share stories, and raise awareness. </w:t>
      </w:r>
    </w:p>
    <w:p w14:paraId="3F8EF3EE" w14:textId="77777777" w:rsidR="00E31B78" w:rsidRPr="00E31B78" w:rsidRDefault="00E31B78" w:rsidP="00E31B78">
      <w:pPr>
        <w:pStyle w:val="ListParagraph"/>
        <w:spacing w:after="120" w:line="240" w:lineRule="auto"/>
        <w:ind w:left="714"/>
        <w:rPr>
          <w:rFonts w:ascii="Arial" w:eastAsia="Times New Roman" w:hAnsi="Arial" w:cs="Arial"/>
          <w:sz w:val="24"/>
          <w:szCs w:val="24"/>
          <w:lang w:eastAsia="en-GB"/>
        </w:rPr>
      </w:pPr>
    </w:p>
    <w:p w14:paraId="5F9E3F81" w14:textId="77777777" w:rsidR="00A44732" w:rsidRPr="00A44732" w:rsidRDefault="00A44732" w:rsidP="00A44732">
      <w:pPr>
        <w:spacing w:before="120"/>
        <w:rPr>
          <w:rFonts w:ascii="Arial" w:hAnsi="Arial" w:cs="Arial"/>
          <w:b/>
          <w:bCs/>
          <w:sz w:val="24"/>
          <w:szCs w:val="24"/>
        </w:rPr>
      </w:pPr>
      <w:r w:rsidRPr="00A44732">
        <w:rPr>
          <w:rFonts w:ascii="Arial" w:hAnsi="Arial" w:cs="Arial"/>
          <w:b/>
          <w:bCs/>
          <w:sz w:val="24"/>
          <w:szCs w:val="24"/>
        </w:rPr>
        <w:t>Data, Research and Evaluation</w:t>
      </w:r>
      <w:r w:rsidRPr="00A44732">
        <w:rPr>
          <w:rFonts w:ascii="PT Sans" w:eastAsia="Times New Roman" w:hAnsi="PT Sans" w:cs="Times New Roman"/>
          <w:color w:val="444444"/>
          <w:sz w:val="24"/>
          <w:szCs w:val="24"/>
          <w:lang w:eastAsia="en-GB"/>
        </w:rPr>
        <w:t>.</w:t>
      </w:r>
    </w:p>
    <w:p w14:paraId="54F7161F" w14:textId="77777777" w:rsidR="00A44732" w:rsidRPr="00A44732" w:rsidRDefault="00A44732" w:rsidP="00A44732">
      <w:pPr>
        <w:numPr>
          <w:ilvl w:val="0"/>
          <w:numId w:val="19"/>
        </w:numPr>
        <w:shd w:val="clear" w:color="auto" w:fill="FFFFFF"/>
        <w:spacing w:after="120" w:line="240" w:lineRule="auto"/>
        <w:ind w:left="714" w:hanging="357"/>
        <w:rPr>
          <w:rFonts w:ascii="Arial" w:eastAsia="Times New Roman" w:hAnsi="Arial" w:cs="Arial"/>
          <w:sz w:val="24"/>
          <w:szCs w:val="24"/>
          <w:lang w:eastAsia="en-GB"/>
        </w:rPr>
      </w:pPr>
      <w:r w:rsidRPr="00A44732">
        <w:rPr>
          <w:rFonts w:ascii="Arial" w:eastAsia="Times New Roman" w:hAnsi="Arial" w:cs="Arial"/>
          <w:sz w:val="24"/>
          <w:szCs w:val="24"/>
          <w:lang w:eastAsia="en-GB"/>
        </w:rPr>
        <w:t xml:space="preserve">Partner on and evaluate initiatives. </w:t>
      </w:r>
    </w:p>
    <w:p w14:paraId="2618906F" w14:textId="77777777" w:rsidR="00A44732" w:rsidRPr="00A44732" w:rsidRDefault="00A44732" w:rsidP="00A44732">
      <w:pPr>
        <w:numPr>
          <w:ilvl w:val="0"/>
          <w:numId w:val="19"/>
        </w:numPr>
        <w:shd w:val="clear" w:color="auto" w:fill="FFFFFF"/>
        <w:spacing w:after="120" w:line="240" w:lineRule="auto"/>
        <w:ind w:left="714" w:hanging="357"/>
        <w:rPr>
          <w:rFonts w:ascii="Arial" w:eastAsia="Times New Roman" w:hAnsi="Arial" w:cs="Arial"/>
          <w:sz w:val="24"/>
          <w:szCs w:val="24"/>
          <w:lang w:eastAsia="en-GB"/>
        </w:rPr>
      </w:pPr>
      <w:r w:rsidRPr="00A44732">
        <w:rPr>
          <w:rFonts w:ascii="Arial" w:eastAsia="Times New Roman" w:hAnsi="Arial" w:cs="Arial"/>
          <w:sz w:val="24"/>
          <w:szCs w:val="24"/>
          <w:lang w:eastAsia="en-GB"/>
        </w:rPr>
        <w:t>Collaborate with universities across Wales and beyond to deliver impactful research projects.</w:t>
      </w:r>
    </w:p>
    <w:p w14:paraId="1769BEC1" w14:textId="77777777" w:rsidR="00A44732" w:rsidRPr="00A44732" w:rsidRDefault="00A44732" w:rsidP="00A44732">
      <w:pPr>
        <w:numPr>
          <w:ilvl w:val="0"/>
          <w:numId w:val="19"/>
        </w:numPr>
        <w:shd w:val="clear" w:color="auto" w:fill="FFFFFF"/>
        <w:spacing w:after="120" w:line="240" w:lineRule="auto"/>
        <w:ind w:left="714" w:hanging="357"/>
        <w:rPr>
          <w:rFonts w:ascii="Arial" w:eastAsia="Times New Roman" w:hAnsi="Arial" w:cs="Arial"/>
          <w:sz w:val="24"/>
          <w:szCs w:val="24"/>
          <w:lang w:eastAsia="en-GB"/>
        </w:rPr>
      </w:pPr>
      <w:r w:rsidRPr="00A44732">
        <w:rPr>
          <w:rFonts w:ascii="Arial" w:eastAsia="Times New Roman" w:hAnsi="Arial" w:cs="Arial"/>
          <w:sz w:val="24"/>
          <w:szCs w:val="24"/>
          <w:lang w:eastAsia="en-GB"/>
        </w:rPr>
        <w:t>Bring experts together to explore insights and inform future strategies.</w:t>
      </w:r>
    </w:p>
    <w:p w14:paraId="6E2AA4E3" w14:textId="77777777" w:rsidR="00537157" w:rsidRDefault="00537157" w:rsidP="00D03C68">
      <w:pPr>
        <w:pStyle w:val="NormalWeb"/>
        <w:rPr>
          <w:rFonts w:ascii="Arial" w:hAnsi="Arial" w:cs="Arial"/>
          <w:b/>
          <w:bCs/>
          <w:color w:val="000000"/>
        </w:rPr>
      </w:pPr>
    </w:p>
    <w:p w14:paraId="7E3A8683" w14:textId="67777E06" w:rsidR="0084775B" w:rsidRDefault="0084775B" w:rsidP="00D03C68">
      <w:pPr>
        <w:pStyle w:val="NormalWeb"/>
        <w:rPr>
          <w:rFonts w:ascii="Arial" w:hAnsi="Arial" w:cs="Arial"/>
          <w:b/>
          <w:bCs/>
          <w:color w:val="000000"/>
        </w:rPr>
      </w:pPr>
      <w:r>
        <w:rPr>
          <w:rFonts w:ascii="Arial" w:hAnsi="Arial" w:cs="Arial"/>
          <w:b/>
          <w:bCs/>
          <w:color w:val="000000"/>
        </w:rPr>
        <w:t xml:space="preserve">Further background information is provided at Annex 1. </w:t>
      </w:r>
    </w:p>
    <w:p w14:paraId="572B9CAE" w14:textId="25944E74" w:rsidR="00D03C68" w:rsidRPr="00D03C68" w:rsidRDefault="00537157" w:rsidP="00D03C68">
      <w:pPr>
        <w:pStyle w:val="NormalWeb"/>
        <w:rPr>
          <w:rFonts w:ascii="Arial" w:hAnsi="Arial" w:cs="Arial"/>
          <w:b/>
          <w:bCs/>
          <w:color w:val="000000"/>
        </w:rPr>
      </w:pPr>
      <w:r>
        <w:rPr>
          <w:rFonts w:ascii="Arial" w:hAnsi="Arial" w:cs="Arial"/>
          <w:b/>
          <w:bCs/>
          <w:color w:val="000000"/>
        </w:rPr>
        <w:br/>
      </w:r>
      <w:r w:rsidR="00D03C68" w:rsidRPr="00D03C68">
        <w:rPr>
          <w:rFonts w:ascii="Arial" w:hAnsi="Arial" w:cs="Arial"/>
          <w:b/>
          <w:bCs/>
          <w:color w:val="000000"/>
        </w:rPr>
        <w:t>Size of Grant</w:t>
      </w:r>
    </w:p>
    <w:p w14:paraId="4AAB8D63" w14:textId="618C96BF" w:rsidR="00340AF8" w:rsidRPr="00833452" w:rsidRDefault="00D03C68" w:rsidP="00833452">
      <w:pPr>
        <w:pStyle w:val="NormalWeb"/>
        <w:rPr>
          <w:rFonts w:ascii="Arial" w:hAnsi="Arial" w:cs="Arial"/>
          <w:color w:val="000000"/>
        </w:rPr>
      </w:pPr>
      <w:r w:rsidRPr="00D03C68">
        <w:rPr>
          <w:rFonts w:ascii="Arial" w:hAnsi="Arial" w:cs="Arial"/>
          <w:color w:val="000000"/>
        </w:rPr>
        <w:t xml:space="preserve">A total of </w:t>
      </w:r>
      <w:r w:rsidR="00C95DBC">
        <w:rPr>
          <w:rFonts w:ascii="Arial" w:hAnsi="Arial" w:cs="Arial"/>
          <w:color w:val="000000"/>
        </w:rPr>
        <w:t xml:space="preserve">up to </w:t>
      </w:r>
      <w:r w:rsidRPr="00D03C68">
        <w:rPr>
          <w:rFonts w:ascii="Arial" w:hAnsi="Arial" w:cs="Arial"/>
          <w:color w:val="000000"/>
        </w:rPr>
        <w:t xml:space="preserve">£210,000 is currently available for the </w:t>
      </w:r>
      <w:r w:rsidR="00D77AA6">
        <w:rPr>
          <w:rFonts w:ascii="Arial" w:hAnsi="Arial" w:cs="Arial"/>
          <w:color w:val="000000"/>
        </w:rPr>
        <w:t xml:space="preserve">All-Wales </w:t>
      </w:r>
      <w:r w:rsidRPr="00D03C68">
        <w:rPr>
          <w:rFonts w:ascii="Arial" w:hAnsi="Arial" w:cs="Arial"/>
          <w:color w:val="000000"/>
        </w:rPr>
        <w:t>Fast Track Coalition Grant (</w:t>
      </w:r>
      <w:r w:rsidR="00C95DBC">
        <w:rPr>
          <w:rFonts w:ascii="Arial" w:hAnsi="Arial" w:cs="Arial"/>
          <w:color w:val="000000"/>
        </w:rPr>
        <w:t xml:space="preserve">maximum of </w:t>
      </w:r>
      <w:r w:rsidRPr="00D03C68">
        <w:rPr>
          <w:rFonts w:ascii="Arial" w:hAnsi="Arial" w:cs="Arial"/>
          <w:color w:val="000000"/>
        </w:rPr>
        <w:t>£10</w:t>
      </w:r>
      <w:r w:rsidR="00D77AA6">
        <w:rPr>
          <w:rFonts w:ascii="Arial" w:hAnsi="Arial" w:cs="Arial"/>
          <w:color w:val="000000"/>
        </w:rPr>
        <w:t>5</w:t>
      </w:r>
      <w:r w:rsidRPr="00D03C68">
        <w:rPr>
          <w:rFonts w:ascii="Arial" w:hAnsi="Arial" w:cs="Arial"/>
          <w:color w:val="000000"/>
        </w:rPr>
        <w:t xml:space="preserve">,000 in </w:t>
      </w:r>
      <w:r w:rsidRPr="006440D9">
        <w:rPr>
          <w:rFonts w:ascii="Arial" w:hAnsi="Arial" w:cs="Arial"/>
          <w:color w:val="000000"/>
        </w:rPr>
        <w:t>202</w:t>
      </w:r>
      <w:r w:rsidR="00513F2C" w:rsidRPr="006440D9">
        <w:rPr>
          <w:rFonts w:ascii="Arial" w:hAnsi="Arial" w:cs="Arial"/>
          <w:color w:val="000000"/>
        </w:rPr>
        <w:t>6</w:t>
      </w:r>
      <w:r w:rsidRPr="006440D9">
        <w:rPr>
          <w:rFonts w:ascii="Arial" w:hAnsi="Arial" w:cs="Arial"/>
          <w:color w:val="000000"/>
        </w:rPr>
        <w:t>-2</w:t>
      </w:r>
      <w:r w:rsidR="00513F2C" w:rsidRPr="006440D9">
        <w:rPr>
          <w:rFonts w:ascii="Arial" w:hAnsi="Arial" w:cs="Arial"/>
          <w:color w:val="000000"/>
        </w:rPr>
        <w:t>7</w:t>
      </w:r>
      <w:r w:rsidRPr="00D03C68">
        <w:rPr>
          <w:rFonts w:ascii="Arial" w:hAnsi="Arial" w:cs="Arial"/>
          <w:color w:val="000000"/>
        </w:rPr>
        <w:t xml:space="preserve"> and</w:t>
      </w:r>
      <w:r w:rsidR="00C95DBC">
        <w:rPr>
          <w:rFonts w:ascii="Arial" w:hAnsi="Arial" w:cs="Arial"/>
          <w:color w:val="000000"/>
        </w:rPr>
        <w:t xml:space="preserve"> a maximum of</w:t>
      </w:r>
      <w:r w:rsidRPr="00D03C68">
        <w:rPr>
          <w:rFonts w:ascii="Arial" w:hAnsi="Arial" w:cs="Arial"/>
          <w:color w:val="000000"/>
        </w:rPr>
        <w:t xml:space="preserve"> £105,000 in </w:t>
      </w:r>
      <w:r w:rsidRPr="006440D9">
        <w:rPr>
          <w:rFonts w:ascii="Arial" w:hAnsi="Arial" w:cs="Arial"/>
          <w:color w:val="000000"/>
        </w:rPr>
        <w:t>202</w:t>
      </w:r>
      <w:r w:rsidR="00513F2C" w:rsidRPr="006440D9">
        <w:rPr>
          <w:rFonts w:ascii="Arial" w:hAnsi="Arial" w:cs="Arial"/>
          <w:color w:val="000000"/>
        </w:rPr>
        <w:t>7</w:t>
      </w:r>
      <w:r w:rsidRPr="006440D9">
        <w:rPr>
          <w:rFonts w:ascii="Arial" w:hAnsi="Arial" w:cs="Arial"/>
          <w:color w:val="000000"/>
        </w:rPr>
        <w:t>-2</w:t>
      </w:r>
      <w:r w:rsidR="00513F2C" w:rsidRPr="006440D9">
        <w:rPr>
          <w:rFonts w:ascii="Arial" w:hAnsi="Arial" w:cs="Arial"/>
          <w:color w:val="000000"/>
        </w:rPr>
        <w:t>8</w:t>
      </w:r>
      <w:r w:rsidRPr="006440D9">
        <w:rPr>
          <w:rFonts w:ascii="Arial" w:hAnsi="Arial" w:cs="Arial"/>
          <w:color w:val="000000"/>
        </w:rPr>
        <w:t>).</w:t>
      </w:r>
      <w:r w:rsidRPr="00D03C68">
        <w:rPr>
          <w:rFonts w:ascii="Arial" w:hAnsi="Arial" w:cs="Arial"/>
          <w:color w:val="000000"/>
        </w:rPr>
        <w:t xml:space="preserve"> </w:t>
      </w:r>
    </w:p>
    <w:p w14:paraId="46617871" w14:textId="77777777" w:rsidR="00E31B78" w:rsidRDefault="00E31B78" w:rsidP="00F22B2B">
      <w:pPr>
        <w:pStyle w:val="BM-Level2"/>
        <w:numPr>
          <w:ilvl w:val="0"/>
          <w:numId w:val="0"/>
        </w:numPr>
        <w:spacing w:before="240" w:line="276" w:lineRule="auto"/>
        <w:rPr>
          <w:rFonts w:ascii="Arial" w:hAnsi="Arial" w:cs="Arial"/>
          <w:b/>
          <w:bCs/>
        </w:rPr>
      </w:pPr>
    </w:p>
    <w:p w14:paraId="134FCF86" w14:textId="258A5166" w:rsidR="00F22B2B" w:rsidRPr="00F22B2B" w:rsidRDefault="00340AF8" w:rsidP="00F22B2B">
      <w:pPr>
        <w:pStyle w:val="BM-Level2"/>
        <w:numPr>
          <w:ilvl w:val="0"/>
          <w:numId w:val="0"/>
        </w:numPr>
        <w:spacing w:before="240" w:line="276" w:lineRule="auto"/>
        <w:rPr>
          <w:rFonts w:ascii="Arial" w:hAnsi="Arial" w:cs="Arial"/>
          <w:b/>
          <w:bCs/>
        </w:rPr>
      </w:pPr>
      <w:r>
        <w:rPr>
          <w:rFonts w:ascii="Arial" w:hAnsi="Arial" w:cs="Arial"/>
          <w:b/>
          <w:bCs/>
        </w:rPr>
        <w:t xml:space="preserve">Duration </w:t>
      </w:r>
      <w:r w:rsidR="00F22B2B" w:rsidRPr="00F22B2B">
        <w:rPr>
          <w:rFonts w:ascii="Arial" w:hAnsi="Arial" w:cs="Arial"/>
          <w:b/>
          <w:bCs/>
        </w:rPr>
        <w:t>of Grant</w:t>
      </w:r>
    </w:p>
    <w:p w14:paraId="40FD8646" w14:textId="2E76816C" w:rsidR="00F22B2B" w:rsidRDefault="00F22B2B" w:rsidP="00340AF8">
      <w:pPr>
        <w:pStyle w:val="BM-Level2"/>
        <w:numPr>
          <w:ilvl w:val="0"/>
          <w:numId w:val="0"/>
        </w:numPr>
        <w:spacing w:before="240" w:line="240" w:lineRule="auto"/>
        <w:rPr>
          <w:rFonts w:ascii="Arial" w:hAnsi="Arial" w:cs="Arial"/>
        </w:rPr>
      </w:pPr>
      <w:r w:rsidRPr="00C408F4">
        <w:rPr>
          <w:rFonts w:ascii="Arial" w:hAnsi="Arial" w:cs="Arial"/>
        </w:rPr>
        <w:t>The grant will be for a</w:t>
      </w:r>
      <w:r>
        <w:rPr>
          <w:rFonts w:ascii="Arial" w:hAnsi="Arial" w:cs="Arial"/>
        </w:rPr>
        <w:t>n initial</w:t>
      </w:r>
      <w:r w:rsidRPr="00C408F4">
        <w:rPr>
          <w:rFonts w:ascii="Arial" w:hAnsi="Arial" w:cs="Arial"/>
        </w:rPr>
        <w:t xml:space="preserve"> two (2) year term with </w:t>
      </w:r>
      <w:bookmarkStart w:id="0" w:name="_Hlk212201877"/>
      <w:r w:rsidRPr="00C408F4">
        <w:rPr>
          <w:rFonts w:ascii="Arial" w:hAnsi="Arial" w:cs="Arial"/>
        </w:rPr>
        <w:t xml:space="preserve">the possibility of an optional extension of up to a further two (2) years as a one-year optional extension and a further one-year optional extension. </w:t>
      </w:r>
    </w:p>
    <w:p w14:paraId="0C40EA07" w14:textId="279EBEE4" w:rsidR="00340AF8" w:rsidRPr="00833452" w:rsidRDefault="00F22B2B" w:rsidP="00833452">
      <w:pPr>
        <w:pStyle w:val="BM-Level2"/>
        <w:numPr>
          <w:ilvl w:val="0"/>
          <w:numId w:val="0"/>
        </w:numPr>
        <w:spacing w:before="240" w:line="240" w:lineRule="auto"/>
        <w:rPr>
          <w:rFonts w:ascii="Arial" w:hAnsi="Arial" w:cs="Arial"/>
        </w:rPr>
      </w:pPr>
      <w:r w:rsidRPr="00C408F4">
        <w:rPr>
          <w:rFonts w:ascii="Arial" w:hAnsi="Arial" w:cs="Arial"/>
        </w:rPr>
        <w:t xml:space="preserve">A decision on the optional extension period will be made by the </w:t>
      </w:r>
      <w:r w:rsidR="00C95DBC">
        <w:rPr>
          <w:rFonts w:ascii="Arial" w:hAnsi="Arial" w:cs="Arial"/>
        </w:rPr>
        <w:t>Welsh Government</w:t>
      </w:r>
      <w:r w:rsidRPr="00C408F4">
        <w:rPr>
          <w:rFonts w:ascii="Arial" w:hAnsi="Arial" w:cs="Arial"/>
        </w:rPr>
        <w:t>, in line with the grant terms and conditions, based on policy requirements and budget availability.</w:t>
      </w:r>
      <w:bookmarkEnd w:id="0"/>
      <w:r w:rsidRPr="00C408F4">
        <w:rPr>
          <w:rFonts w:ascii="Arial" w:hAnsi="Arial" w:cs="Arial"/>
        </w:rPr>
        <w:t xml:space="preserve"> </w:t>
      </w:r>
    </w:p>
    <w:p w14:paraId="206E20E6" w14:textId="77777777" w:rsidR="00E31B78" w:rsidRDefault="00E31B78" w:rsidP="00340AF8">
      <w:pPr>
        <w:pStyle w:val="NormalWeb"/>
        <w:rPr>
          <w:rFonts w:ascii="Arial" w:hAnsi="Arial" w:cs="Arial"/>
          <w:b/>
          <w:bCs/>
          <w:color w:val="000000"/>
        </w:rPr>
      </w:pPr>
    </w:p>
    <w:p w14:paraId="4A36E2E7" w14:textId="77777777" w:rsidR="00537157" w:rsidRDefault="00537157" w:rsidP="00340AF8">
      <w:pPr>
        <w:pStyle w:val="NormalWeb"/>
        <w:rPr>
          <w:rFonts w:ascii="Arial" w:hAnsi="Arial" w:cs="Arial"/>
          <w:b/>
          <w:bCs/>
          <w:color w:val="000000"/>
        </w:rPr>
      </w:pPr>
    </w:p>
    <w:p w14:paraId="6F820B75" w14:textId="77777777" w:rsidR="00537157" w:rsidRDefault="00537157" w:rsidP="00340AF8">
      <w:pPr>
        <w:pStyle w:val="NormalWeb"/>
        <w:rPr>
          <w:rFonts w:ascii="Arial" w:hAnsi="Arial" w:cs="Arial"/>
          <w:b/>
          <w:bCs/>
          <w:color w:val="000000"/>
        </w:rPr>
      </w:pPr>
    </w:p>
    <w:p w14:paraId="3D6A6D63" w14:textId="77777777" w:rsidR="00537157" w:rsidRDefault="00537157" w:rsidP="00340AF8">
      <w:pPr>
        <w:pStyle w:val="NormalWeb"/>
        <w:rPr>
          <w:rFonts w:ascii="Arial" w:hAnsi="Arial" w:cs="Arial"/>
          <w:b/>
          <w:bCs/>
          <w:color w:val="000000"/>
        </w:rPr>
      </w:pPr>
    </w:p>
    <w:p w14:paraId="44FDF079" w14:textId="24565E58" w:rsidR="00355F22" w:rsidRPr="00340AF8" w:rsidRDefault="00F22B2B" w:rsidP="00340AF8">
      <w:pPr>
        <w:pStyle w:val="NormalWeb"/>
        <w:rPr>
          <w:rFonts w:ascii="Arial" w:hAnsi="Arial" w:cs="Arial"/>
          <w:b/>
          <w:bCs/>
          <w:color w:val="000000"/>
        </w:rPr>
      </w:pPr>
      <w:r w:rsidRPr="00355F22">
        <w:rPr>
          <w:rFonts w:ascii="Arial" w:hAnsi="Arial" w:cs="Arial"/>
          <w:b/>
          <w:bCs/>
          <w:color w:val="000000"/>
        </w:rPr>
        <w:lastRenderedPageBreak/>
        <w:t>Timetable</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24"/>
        <w:gridCol w:w="5948"/>
      </w:tblGrid>
      <w:tr w:rsidR="00355F22" w:rsidRPr="00C408F4" w14:paraId="7AD47AA5" w14:textId="77777777" w:rsidTr="00537157">
        <w:trPr>
          <w:trHeight w:val="707"/>
        </w:trPr>
        <w:tc>
          <w:tcPr>
            <w:tcW w:w="3124" w:type="dxa"/>
            <w:shd w:val="clear" w:color="auto" w:fill="F2F2F2" w:themeFill="background1" w:themeFillShade="F2"/>
            <w:tcMar>
              <w:top w:w="0" w:type="dxa"/>
              <w:left w:w="108" w:type="dxa"/>
              <w:bottom w:w="0" w:type="dxa"/>
              <w:right w:w="108" w:type="dxa"/>
            </w:tcMar>
            <w:hideMark/>
          </w:tcPr>
          <w:p w14:paraId="5CFF1AF0" w14:textId="69A3FB24" w:rsidR="00355F22" w:rsidRPr="006440D9" w:rsidRDefault="00355F22" w:rsidP="00A31CC9">
            <w:pPr>
              <w:rPr>
                <w:rFonts w:ascii="Arial" w:hAnsi="Arial" w:cs="Arial"/>
                <w:sz w:val="24"/>
                <w:szCs w:val="24"/>
              </w:rPr>
            </w:pPr>
            <w:r w:rsidRPr="006440D9">
              <w:rPr>
                <w:rFonts w:ascii="Arial" w:hAnsi="Arial" w:cs="Arial"/>
                <w:sz w:val="24"/>
                <w:szCs w:val="24"/>
              </w:rPr>
              <w:t xml:space="preserve">Week commencing </w:t>
            </w:r>
            <w:r w:rsidR="00513F2C" w:rsidRPr="006440D9">
              <w:rPr>
                <w:rFonts w:ascii="Arial" w:hAnsi="Arial" w:cs="Arial"/>
                <w:sz w:val="24"/>
                <w:szCs w:val="24"/>
              </w:rPr>
              <w:t>26 January</w:t>
            </w:r>
            <w:r w:rsidRPr="006440D9">
              <w:rPr>
                <w:rFonts w:ascii="Arial" w:hAnsi="Arial" w:cs="Arial"/>
                <w:sz w:val="24"/>
                <w:szCs w:val="24"/>
              </w:rPr>
              <w:t xml:space="preserve"> 2025</w:t>
            </w:r>
          </w:p>
        </w:tc>
        <w:tc>
          <w:tcPr>
            <w:tcW w:w="5948" w:type="dxa"/>
            <w:tcMar>
              <w:top w:w="0" w:type="dxa"/>
              <w:left w:w="108" w:type="dxa"/>
              <w:bottom w:w="0" w:type="dxa"/>
              <w:right w:w="108" w:type="dxa"/>
            </w:tcMar>
            <w:hideMark/>
          </w:tcPr>
          <w:p w14:paraId="41B93FE1" w14:textId="607A0290" w:rsidR="00355F22" w:rsidRPr="00C408F4" w:rsidRDefault="00355F22" w:rsidP="00A31CC9">
            <w:pPr>
              <w:rPr>
                <w:rFonts w:ascii="Arial" w:hAnsi="Arial" w:cs="Arial"/>
                <w:sz w:val="24"/>
                <w:szCs w:val="24"/>
              </w:rPr>
            </w:pPr>
            <w:r w:rsidRPr="00C408F4">
              <w:rPr>
                <w:rFonts w:ascii="Arial" w:hAnsi="Arial" w:cs="Arial"/>
                <w:sz w:val="24"/>
                <w:szCs w:val="24"/>
              </w:rPr>
              <w:t>Publish</w:t>
            </w:r>
            <w:r w:rsidR="00C17B57">
              <w:rPr>
                <w:rFonts w:ascii="Arial" w:hAnsi="Arial" w:cs="Arial"/>
                <w:sz w:val="24"/>
                <w:szCs w:val="24"/>
              </w:rPr>
              <w:t xml:space="preserve"> </w:t>
            </w:r>
            <w:r w:rsidR="004B2D56">
              <w:rPr>
                <w:rFonts w:ascii="Arial" w:hAnsi="Arial" w:cs="Arial"/>
                <w:sz w:val="24"/>
                <w:szCs w:val="24"/>
              </w:rPr>
              <w:t>Call for Applications</w:t>
            </w:r>
            <w:r w:rsidRPr="00C408F4">
              <w:rPr>
                <w:rFonts w:ascii="Arial" w:hAnsi="Arial" w:cs="Arial"/>
                <w:sz w:val="24"/>
                <w:szCs w:val="24"/>
              </w:rPr>
              <w:t xml:space="preserve">. </w:t>
            </w:r>
          </w:p>
        </w:tc>
      </w:tr>
      <w:tr w:rsidR="00355F22" w:rsidRPr="00C408F4" w14:paraId="488B62C9" w14:textId="77777777" w:rsidTr="00A66454">
        <w:trPr>
          <w:trHeight w:val="447"/>
        </w:trPr>
        <w:tc>
          <w:tcPr>
            <w:tcW w:w="3124" w:type="dxa"/>
            <w:shd w:val="clear" w:color="auto" w:fill="F2F2F2" w:themeFill="background1" w:themeFillShade="F2"/>
            <w:tcMar>
              <w:top w:w="0" w:type="dxa"/>
              <w:left w:w="108" w:type="dxa"/>
              <w:bottom w:w="0" w:type="dxa"/>
              <w:right w:w="108" w:type="dxa"/>
            </w:tcMar>
            <w:hideMark/>
          </w:tcPr>
          <w:p w14:paraId="4471F8F6" w14:textId="0CA5A3D6" w:rsidR="00355F22" w:rsidRPr="006440D9" w:rsidRDefault="00513F2C" w:rsidP="00A31CC9">
            <w:pPr>
              <w:rPr>
                <w:rFonts w:ascii="Arial" w:hAnsi="Arial" w:cs="Arial"/>
                <w:sz w:val="24"/>
                <w:szCs w:val="24"/>
              </w:rPr>
            </w:pPr>
            <w:r w:rsidRPr="006440D9">
              <w:rPr>
                <w:rFonts w:ascii="Arial" w:hAnsi="Arial" w:cs="Arial"/>
                <w:sz w:val="24"/>
                <w:szCs w:val="24"/>
              </w:rPr>
              <w:t>28</w:t>
            </w:r>
            <w:r w:rsidR="00355F22" w:rsidRPr="006440D9">
              <w:rPr>
                <w:rFonts w:ascii="Arial" w:hAnsi="Arial" w:cs="Arial"/>
                <w:sz w:val="24"/>
                <w:szCs w:val="24"/>
              </w:rPr>
              <w:t xml:space="preserve"> </w:t>
            </w:r>
            <w:r w:rsidRPr="006440D9">
              <w:rPr>
                <w:rFonts w:ascii="Arial" w:hAnsi="Arial" w:cs="Arial"/>
                <w:sz w:val="24"/>
                <w:szCs w:val="24"/>
              </w:rPr>
              <w:t>February</w:t>
            </w:r>
            <w:r w:rsidR="00355F22" w:rsidRPr="006440D9">
              <w:rPr>
                <w:rFonts w:ascii="Arial" w:hAnsi="Arial" w:cs="Arial"/>
                <w:sz w:val="24"/>
                <w:szCs w:val="24"/>
              </w:rPr>
              <w:t xml:space="preserve"> 2026</w:t>
            </w:r>
          </w:p>
        </w:tc>
        <w:tc>
          <w:tcPr>
            <w:tcW w:w="5948" w:type="dxa"/>
            <w:tcMar>
              <w:top w:w="0" w:type="dxa"/>
              <w:left w:w="108" w:type="dxa"/>
              <w:bottom w:w="0" w:type="dxa"/>
              <w:right w:w="108" w:type="dxa"/>
            </w:tcMar>
            <w:hideMark/>
          </w:tcPr>
          <w:p w14:paraId="6368DA4B" w14:textId="3C600F80" w:rsidR="00355F22" w:rsidRPr="00C408F4" w:rsidRDefault="00355F22" w:rsidP="00A31CC9">
            <w:pPr>
              <w:rPr>
                <w:rFonts w:ascii="Arial" w:hAnsi="Arial" w:cs="Arial"/>
                <w:sz w:val="24"/>
                <w:szCs w:val="24"/>
              </w:rPr>
            </w:pPr>
            <w:r w:rsidRPr="00C408F4">
              <w:rPr>
                <w:rFonts w:ascii="Arial" w:hAnsi="Arial" w:cs="Arial"/>
                <w:sz w:val="24"/>
                <w:szCs w:val="24"/>
              </w:rPr>
              <w:t>Closing date for</w:t>
            </w:r>
            <w:r w:rsidR="00537157">
              <w:rPr>
                <w:rFonts w:ascii="Arial" w:hAnsi="Arial" w:cs="Arial"/>
                <w:sz w:val="24"/>
                <w:szCs w:val="24"/>
              </w:rPr>
              <w:t xml:space="preserve"> </w:t>
            </w:r>
            <w:r w:rsidR="004B2D56">
              <w:rPr>
                <w:rFonts w:ascii="Arial" w:hAnsi="Arial" w:cs="Arial"/>
                <w:sz w:val="24"/>
                <w:szCs w:val="24"/>
              </w:rPr>
              <w:t>Call for Applications</w:t>
            </w:r>
            <w:r w:rsidRPr="00C408F4">
              <w:rPr>
                <w:rFonts w:ascii="Arial" w:hAnsi="Arial" w:cs="Arial"/>
                <w:sz w:val="24"/>
                <w:szCs w:val="24"/>
              </w:rPr>
              <w:t xml:space="preserve">. </w:t>
            </w:r>
          </w:p>
        </w:tc>
      </w:tr>
      <w:tr w:rsidR="00355F22" w:rsidRPr="00C408F4" w14:paraId="42604E94" w14:textId="77777777" w:rsidTr="00A66454">
        <w:trPr>
          <w:trHeight w:val="447"/>
        </w:trPr>
        <w:tc>
          <w:tcPr>
            <w:tcW w:w="3124" w:type="dxa"/>
            <w:shd w:val="clear" w:color="auto" w:fill="F2F2F2" w:themeFill="background1" w:themeFillShade="F2"/>
            <w:tcMar>
              <w:top w:w="0" w:type="dxa"/>
              <w:left w:w="108" w:type="dxa"/>
              <w:bottom w:w="0" w:type="dxa"/>
              <w:right w:w="108" w:type="dxa"/>
            </w:tcMar>
            <w:hideMark/>
          </w:tcPr>
          <w:p w14:paraId="2659964F" w14:textId="34ECF755" w:rsidR="00355F22" w:rsidRPr="006440D9" w:rsidRDefault="00513F2C" w:rsidP="00A31CC9">
            <w:pPr>
              <w:rPr>
                <w:rFonts w:ascii="Arial" w:hAnsi="Arial" w:cs="Arial"/>
                <w:sz w:val="24"/>
                <w:szCs w:val="24"/>
              </w:rPr>
            </w:pPr>
            <w:r w:rsidRPr="006440D9">
              <w:rPr>
                <w:rFonts w:ascii="Arial" w:hAnsi="Arial" w:cs="Arial"/>
                <w:sz w:val="24"/>
                <w:szCs w:val="24"/>
              </w:rPr>
              <w:t>March</w:t>
            </w:r>
            <w:r w:rsidR="00355F22" w:rsidRPr="006440D9">
              <w:rPr>
                <w:rFonts w:ascii="Arial" w:hAnsi="Arial" w:cs="Arial"/>
                <w:sz w:val="24"/>
                <w:szCs w:val="24"/>
              </w:rPr>
              <w:t xml:space="preserve"> 2026</w:t>
            </w:r>
          </w:p>
        </w:tc>
        <w:tc>
          <w:tcPr>
            <w:tcW w:w="5948" w:type="dxa"/>
            <w:tcMar>
              <w:top w:w="0" w:type="dxa"/>
              <w:left w:w="108" w:type="dxa"/>
              <w:bottom w:w="0" w:type="dxa"/>
              <w:right w:w="108" w:type="dxa"/>
            </w:tcMar>
            <w:hideMark/>
          </w:tcPr>
          <w:p w14:paraId="55E80DA5" w14:textId="750B81C2" w:rsidR="00355F22" w:rsidRPr="00C408F4" w:rsidRDefault="00355F22" w:rsidP="00A31CC9">
            <w:pPr>
              <w:rPr>
                <w:rFonts w:ascii="Arial" w:hAnsi="Arial" w:cs="Arial"/>
                <w:sz w:val="24"/>
                <w:szCs w:val="24"/>
              </w:rPr>
            </w:pPr>
            <w:r w:rsidRPr="00C408F4">
              <w:rPr>
                <w:rFonts w:ascii="Arial" w:hAnsi="Arial" w:cs="Arial"/>
                <w:sz w:val="24"/>
                <w:szCs w:val="24"/>
              </w:rPr>
              <w:t>Undertake assessment based on evaluation framework</w:t>
            </w:r>
            <w:r w:rsidR="001864C2">
              <w:rPr>
                <w:rFonts w:ascii="Arial" w:hAnsi="Arial" w:cs="Arial"/>
                <w:sz w:val="24"/>
                <w:szCs w:val="24"/>
              </w:rPr>
              <w:t xml:space="preserve">. </w:t>
            </w:r>
          </w:p>
        </w:tc>
      </w:tr>
      <w:tr w:rsidR="00355F22" w:rsidRPr="00C408F4" w14:paraId="560A805F" w14:textId="77777777" w:rsidTr="00537157">
        <w:trPr>
          <w:trHeight w:val="745"/>
        </w:trPr>
        <w:tc>
          <w:tcPr>
            <w:tcW w:w="3124" w:type="dxa"/>
            <w:shd w:val="clear" w:color="auto" w:fill="F2F2F2" w:themeFill="background1" w:themeFillShade="F2"/>
            <w:tcMar>
              <w:top w:w="0" w:type="dxa"/>
              <w:left w:w="108" w:type="dxa"/>
              <w:bottom w:w="0" w:type="dxa"/>
              <w:right w:w="108" w:type="dxa"/>
            </w:tcMar>
            <w:hideMark/>
          </w:tcPr>
          <w:p w14:paraId="03B3633A" w14:textId="270BC5B3" w:rsidR="00355F22" w:rsidRPr="006440D9" w:rsidRDefault="00355F22" w:rsidP="00A31CC9">
            <w:pPr>
              <w:rPr>
                <w:rFonts w:ascii="Arial" w:hAnsi="Arial" w:cs="Arial"/>
                <w:sz w:val="24"/>
                <w:szCs w:val="24"/>
              </w:rPr>
            </w:pPr>
            <w:r w:rsidRPr="006440D9">
              <w:rPr>
                <w:rFonts w:ascii="Arial" w:hAnsi="Arial" w:cs="Arial"/>
                <w:sz w:val="24"/>
                <w:szCs w:val="24"/>
              </w:rPr>
              <w:t xml:space="preserve">Week commencing </w:t>
            </w:r>
            <w:r w:rsidR="00513F2C" w:rsidRPr="006440D9">
              <w:rPr>
                <w:rFonts w:ascii="Arial" w:hAnsi="Arial" w:cs="Arial"/>
                <w:sz w:val="24"/>
                <w:szCs w:val="24"/>
              </w:rPr>
              <w:t>30</w:t>
            </w:r>
            <w:r w:rsidRPr="006440D9">
              <w:rPr>
                <w:rFonts w:ascii="Arial" w:hAnsi="Arial" w:cs="Arial"/>
                <w:sz w:val="24"/>
                <w:szCs w:val="24"/>
              </w:rPr>
              <w:t xml:space="preserve"> March </w:t>
            </w:r>
            <w:r w:rsidR="006658EA" w:rsidRPr="006440D9">
              <w:rPr>
                <w:rFonts w:ascii="Arial" w:hAnsi="Arial" w:cs="Arial"/>
                <w:sz w:val="24"/>
                <w:szCs w:val="24"/>
              </w:rPr>
              <w:t>202</w:t>
            </w:r>
            <w:r w:rsidR="00537157" w:rsidRPr="006440D9">
              <w:rPr>
                <w:rFonts w:ascii="Arial" w:hAnsi="Arial" w:cs="Arial"/>
                <w:sz w:val="24"/>
                <w:szCs w:val="24"/>
              </w:rPr>
              <w:t>6</w:t>
            </w:r>
          </w:p>
        </w:tc>
        <w:tc>
          <w:tcPr>
            <w:tcW w:w="5948" w:type="dxa"/>
            <w:tcMar>
              <w:top w:w="0" w:type="dxa"/>
              <w:left w:w="108" w:type="dxa"/>
              <w:bottom w:w="0" w:type="dxa"/>
              <w:right w:w="108" w:type="dxa"/>
            </w:tcMar>
            <w:hideMark/>
          </w:tcPr>
          <w:p w14:paraId="13F26B49" w14:textId="66D3A2F2" w:rsidR="00355F22" w:rsidRPr="00C408F4" w:rsidRDefault="00355F22" w:rsidP="00A31CC9">
            <w:pPr>
              <w:rPr>
                <w:rFonts w:ascii="Arial" w:hAnsi="Arial" w:cs="Arial"/>
                <w:sz w:val="24"/>
                <w:szCs w:val="24"/>
              </w:rPr>
            </w:pPr>
            <w:r w:rsidRPr="00C408F4">
              <w:rPr>
                <w:rFonts w:ascii="Arial" w:hAnsi="Arial" w:cs="Arial"/>
                <w:sz w:val="24"/>
                <w:szCs w:val="24"/>
              </w:rPr>
              <w:t>Inform applicant</w:t>
            </w:r>
            <w:r w:rsidR="00340AF8">
              <w:rPr>
                <w:rFonts w:ascii="Arial" w:hAnsi="Arial" w:cs="Arial"/>
                <w:sz w:val="24"/>
                <w:szCs w:val="24"/>
              </w:rPr>
              <w:t>s of outcome</w:t>
            </w:r>
            <w:r w:rsidRPr="00C408F4">
              <w:rPr>
                <w:rFonts w:ascii="Arial" w:hAnsi="Arial" w:cs="Arial"/>
                <w:sz w:val="24"/>
                <w:szCs w:val="24"/>
              </w:rPr>
              <w:t xml:space="preserve"> and finalise grant offer letter. </w:t>
            </w:r>
          </w:p>
        </w:tc>
      </w:tr>
    </w:tbl>
    <w:p w14:paraId="4B11881F" w14:textId="168D4D80" w:rsidR="00D03C68" w:rsidRPr="00D03C68" w:rsidRDefault="00D03C68" w:rsidP="00D03C68">
      <w:pPr>
        <w:pStyle w:val="NormalWeb"/>
        <w:rPr>
          <w:rFonts w:ascii="Arial" w:hAnsi="Arial" w:cs="Arial"/>
          <w:b/>
          <w:bCs/>
          <w:color w:val="000000"/>
        </w:rPr>
      </w:pPr>
      <w:r w:rsidRPr="00D03C68">
        <w:rPr>
          <w:rFonts w:ascii="Arial" w:hAnsi="Arial" w:cs="Arial"/>
          <w:b/>
          <w:bCs/>
          <w:color w:val="000000"/>
        </w:rPr>
        <w:t>What we can fund</w:t>
      </w:r>
    </w:p>
    <w:p w14:paraId="4933D38D" w14:textId="2BAE7558" w:rsidR="008C7BE1" w:rsidRDefault="00D03C68" w:rsidP="00340AF8">
      <w:pPr>
        <w:pStyle w:val="NormalWeb"/>
        <w:rPr>
          <w:rFonts w:ascii="Arial" w:hAnsi="Arial" w:cs="Arial"/>
          <w:bCs/>
        </w:rPr>
      </w:pPr>
      <w:r w:rsidRPr="009D46ED">
        <w:rPr>
          <w:rFonts w:ascii="Arial" w:hAnsi="Arial" w:cs="Arial"/>
          <w:color w:val="000000"/>
        </w:rPr>
        <w:t xml:space="preserve">This grant is intended to support </w:t>
      </w:r>
      <w:r w:rsidR="00C17B57">
        <w:rPr>
          <w:rFonts w:ascii="Arial" w:hAnsi="Arial" w:cs="Arial"/>
          <w:color w:val="000000"/>
        </w:rPr>
        <w:t xml:space="preserve">a </w:t>
      </w:r>
      <w:r w:rsidR="00C17B57" w:rsidRPr="00C17B57">
        <w:rPr>
          <w:rFonts w:ascii="Arial" w:hAnsi="Arial" w:cs="Arial"/>
        </w:rPr>
        <w:t>relevant voluntary organisation</w:t>
      </w:r>
      <w:r w:rsidR="00C17B57">
        <w:rPr>
          <w:rFonts w:ascii="Arial" w:hAnsi="Arial" w:cs="Arial"/>
        </w:rPr>
        <w:t>(s)</w:t>
      </w:r>
      <w:r w:rsidR="00C17B57">
        <w:t xml:space="preserve"> </w:t>
      </w:r>
      <w:r w:rsidR="009D46ED" w:rsidRPr="009D46ED">
        <w:rPr>
          <w:rFonts w:ascii="Arial" w:hAnsi="Arial" w:cs="Arial"/>
          <w:bCs/>
        </w:rPr>
        <w:t>to</w:t>
      </w:r>
      <w:r w:rsidR="00034EE8">
        <w:rPr>
          <w:rFonts w:ascii="Arial" w:hAnsi="Arial" w:cs="Arial"/>
          <w:bCs/>
        </w:rPr>
        <w:t xml:space="preserve"> host</w:t>
      </w:r>
      <w:r w:rsidR="006039A2">
        <w:rPr>
          <w:rFonts w:ascii="Arial" w:hAnsi="Arial" w:cs="Arial"/>
          <w:bCs/>
        </w:rPr>
        <w:t>:</w:t>
      </w:r>
    </w:p>
    <w:p w14:paraId="0EC683B1" w14:textId="6B698D59" w:rsidR="006039A2" w:rsidRPr="006039A2" w:rsidRDefault="006039A2" w:rsidP="00340AF8">
      <w:pPr>
        <w:pStyle w:val="NormalWeb"/>
        <w:numPr>
          <w:ilvl w:val="0"/>
          <w:numId w:val="14"/>
        </w:numPr>
        <w:rPr>
          <w:rFonts w:ascii="Arial" w:hAnsi="Arial" w:cs="Arial"/>
          <w:color w:val="000000"/>
        </w:rPr>
      </w:pPr>
      <w:r>
        <w:rPr>
          <w:rFonts w:ascii="Arial" w:hAnsi="Arial" w:cs="Arial"/>
          <w:bCs/>
          <w:color w:val="000000" w:themeColor="text1"/>
        </w:rPr>
        <w:t>An a</w:t>
      </w:r>
      <w:r w:rsidRPr="00D1253C">
        <w:rPr>
          <w:rFonts w:ascii="Arial" w:hAnsi="Arial" w:cs="Arial"/>
          <w:bCs/>
          <w:color w:val="000000" w:themeColor="text1"/>
        </w:rPr>
        <w:t xml:space="preserve">ll-Wales coalition of representatives from </w:t>
      </w:r>
      <w:r w:rsidRPr="00D1253C">
        <w:rPr>
          <w:rFonts w:ascii="Arial" w:hAnsi="Arial" w:cs="Arial"/>
        </w:rPr>
        <w:t>each local Fast Track collaboration</w:t>
      </w:r>
      <w:r w:rsidRPr="00D1253C">
        <w:rPr>
          <w:rFonts w:ascii="Arial" w:hAnsi="Arial" w:cs="Arial"/>
          <w:bCs/>
          <w:color w:val="000000" w:themeColor="text1"/>
        </w:rPr>
        <w:t>, NHS Wales clinicians, people with lived experience of HIV, viral hepatitis and tuberculosis, voluntary sector groups, Public Health Wales and Welsh Government</w:t>
      </w:r>
      <w:r w:rsidR="00A56CBA">
        <w:rPr>
          <w:rFonts w:ascii="Arial" w:hAnsi="Arial" w:cs="Arial"/>
          <w:bCs/>
          <w:color w:val="000000" w:themeColor="text1"/>
        </w:rPr>
        <w:t>.</w:t>
      </w:r>
    </w:p>
    <w:p w14:paraId="7BF6C640" w14:textId="7FA27E6F" w:rsidR="006039A2" w:rsidRPr="009D46ED" w:rsidRDefault="006039A2" w:rsidP="00340AF8">
      <w:pPr>
        <w:pStyle w:val="NormalWeb"/>
        <w:rPr>
          <w:rFonts w:ascii="Arial" w:hAnsi="Arial" w:cs="Arial"/>
          <w:color w:val="000000"/>
        </w:rPr>
      </w:pPr>
      <w:proofErr w:type="gramStart"/>
      <w:r>
        <w:rPr>
          <w:rFonts w:ascii="Arial" w:hAnsi="Arial" w:cs="Arial"/>
          <w:bCs/>
          <w:color w:val="000000" w:themeColor="text1"/>
        </w:rPr>
        <w:t>In order to</w:t>
      </w:r>
      <w:proofErr w:type="gramEnd"/>
      <w:r>
        <w:rPr>
          <w:rFonts w:ascii="Arial" w:hAnsi="Arial" w:cs="Arial"/>
          <w:bCs/>
          <w:color w:val="000000" w:themeColor="text1"/>
        </w:rPr>
        <w:t>:</w:t>
      </w:r>
    </w:p>
    <w:p w14:paraId="7F055B07" w14:textId="5ED86F9B" w:rsidR="00A44732" w:rsidRPr="00A44732" w:rsidRDefault="008C7BE1" w:rsidP="00D03C68">
      <w:pPr>
        <w:pStyle w:val="ListParagraph"/>
        <w:numPr>
          <w:ilvl w:val="0"/>
          <w:numId w:val="14"/>
        </w:numPr>
        <w:spacing w:after="160" w:line="240" w:lineRule="auto"/>
        <w:rPr>
          <w:rFonts w:ascii="Arial" w:eastAsia="Times New Roman" w:hAnsi="Arial" w:cs="Arial"/>
          <w:bCs/>
          <w:sz w:val="24"/>
          <w:szCs w:val="24"/>
          <w:lang w:eastAsia="en-GB"/>
        </w:rPr>
      </w:pPr>
      <w:r w:rsidRPr="009D46ED">
        <w:rPr>
          <w:rFonts w:ascii="Arial" w:hAnsi="Arial" w:cs="Arial"/>
          <w:bCs/>
          <w:sz w:val="24"/>
          <w:szCs w:val="24"/>
        </w:rPr>
        <w:t xml:space="preserve">provide capacity and strategic focus for local Fast Track collaborations to </w:t>
      </w:r>
      <w:r w:rsidRPr="009D46ED">
        <w:rPr>
          <w:rFonts w:ascii="Arial" w:hAnsi="Arial" w:cs="Arial"/>
          <w:sz w:val="24"/>
          <w:szCs w:val="24"/>
        </w:rPr>
        <w:t xml:space="preserve">work together and inform and share best practice to </w:t>
      </w:r>
      <w:r w:rsidRPr="009D46ED">
        <w:rPr>
          <w:rFonts w:ascii="Arial" w:hAnsi="Arial" w:cs="Arial"/>
          <w:bCs/>
          <w:sz w:val="24"/>
          <w:szCs w:val="24"/>
        </w:rPr>
        <w:t>accelerate delivery of act</w:t>
      </w:r>
      <w:r w:rsidRPr="009D46ED">
        <w:rPr>
          <w:rFonts w:ascii="Arial" w:eastAsia="Times New Roman" w:hAnsi="Arial" w:cs="Arial"/>
          <w:bCs/>
          <w:sz w:val="24"/>
          <w:szCs w:val="24"/>
          <w:lang w:eastAsia="en-GB"/>
        </w:rPr>
        <w:t xml:space="preserve">ion to end the transmission of HIV, </w:t>
      </w:r>
      <w:r w:rsidRPr="009D46ED">
        <w:rPr>
          <w:rFonts w:ascii="Arial" w:hAnsi="Arial" w:cs="Arial"/>
          <w:bCs/>
          <w:color w:val="000000" w:themeColor="text1"/>
          <w:sz w:val="24"/>
          <w:szCs w:val="24"/>
        </w:rPr>
        <w:t>viral hepatitis and tuberculosis</w:t>
      </w:r>
      <w:r w:rsidRPr="009D46ED" w:rsidDel="00796E94">
        <w:rPr>
          <w:rFonts w:ascii="Arial" w:eastAsia="Times New Roman" w:hAnsi="Arial" w:cs="Arial"/>
          <w:bCs/>
          <w:sz w:val="24"/>
          <w:szCs w:val="24"/>
          <w:lang w:eastAsia="en-GB"/>
        </w:rPr>
        <w:t xml:space="preserve"> </w:t>
      </w:r>
      <w:r w:rsidRPr="009D46ED">
        <w:rPr>
          <w:rFonts w:ascii="Arial" w:eastAsia="Times New Roman" w:hAnsi="Arial" w:cs="Arial"/>
          <w:bCs/>
          <w:sz w:val="24"/>
          <w:szCs w:val="24"/>
          <w:lang w:eastAsia="en-GB"/>
        </w:rPr>
        <w:t xml:space="preserve">in Wales and Wales’s zero tolerance approach to stigma and discrimination. </w:t>
      </w:r>
    </w:p>
    <w:p w14:paraId="66E51FB7" w14:textId="337FFCDA" w:rsidR="00BF0BB7" w:rsidRPr="00BF0BB7" w:rsidRDefault="00BF0BB7" w:rsidP="00D03C68">
      <w:pPr>
        <w:pStyle w:val="NormalWeb"/>
        <w:rPr>
          <w:rFonts w:ascii="Arial" w:hAnsi="Arial" w:cs="Arial"/>
          <w:color w:val="000000"/>
        </w:rPr>
      </w:pPr>
      <w:r w:rsidRPr="00BF0BB7">
        <w:rPr>
          <w:rFonts w:ascii="Arial" w:hAnsi="Arial" w:cs="Arial"/>
          <w:color w:val="000000"/>
        </w:rPr>
        <w:t>The grant funding can be used to enhance activities which are already in place or to establish new activities. The funding can be used to offset staff costs to release capacity to deliver the new activity. We are willing to consider proposals which involve the distribution of smaller grants of less than £</w:t>
      </w:r>
      <w:r w:rsidR="00BD06CD">
        <w:rPr>
          <w:rFonts w:ascii="Arial" w:hAnsi="Arial" w:cs="Arial"/>
          <w:color w:val="000000"/>
        </w:rPr>
        <w:t>5</w:t>
      </w:r>
      <w:r w:rsidRPr="00BF0BB7">
        <w:rPr>
          <w:rFonts w:ascii="Arial" w:hAnsi="Arial" w:cs="Arial"/>
          <w:color w:val="000000"/>
        </w:rPr>
        <w:t>,000 to grassroots and/or community organisations to achieve the objectives outlined in your application. The cost of administering any such small grants, and an explanation of safeguards in place to ensure those receiving the grants handle public finance appropriately, will need to be included in your application.</w:t>
      </w:r>
    </w:p>
    <w:p w14:paraId="0B6DDBEB" w14:textId="77777777" w:rsidR="00E31B78" w:rsidRDefault="00E31B78" w:rsidP="00D03C68">
      <w:pPr>
        <w:pStyle w:val="NormalWeb"/>
        <w:rPr>
          <w:rFonts w:ascii="Arial" w:hAnsi="Arial" w:cs="Arial"/>
          <w:b/>
          <w:bCs/>
          <w:color w:val="000000"/>
        </w:rPr>
      </w:pPr>
    </w:p>
    <w:p w14:paraId="4087A544" w14:textId="390B8EB1" w:rsidR="00D03C68" w:rsidRPr="00D03C68" w:rsidRDefault="00D03C68" w:rsidP="00D03C68">
      <w:pPr>
        <w:pStyle w:val="NormalWeb"/>
        <w:rPr>
          <w:rFonts w:ascii="Arial" w:hAnsi="Arial" w:cs="Arial"/>
          <w:b/>
          <w:bCs/>
          <w:color w:val="000000"/>
        </w:rPr>
      </w:pPr>
      <w:r w:rsidRPr="00D03C68">
        <w:rPr>
          <w:rFonts w:ascii="Arial" w:hAnsi="Arial" w:cs="Arial"/>
          <w:b/>
          <w:bCs/>
          <w:color w:val="000000"/>
        </w:rPr>
        <w:t>What we can’t fund</w:t>
      </w:r>
    </w:p>
    <w:p w14:paraId="2EDBEF41" w14:textId="77777777" w:rsidR="00D03C68" w:rsidRPr="00D03C68" w:rsidRDefault="00D03C68" w:rsidP="00D03C68">
      <w:pPr>
        <w:pStyle w:val="NormalWeb"/>
        <w:rPr>
          <w:rFonts w:ascii="Arial" w:hAnsi="Arial" w:cs="Arial"/>
          <w:color w:val="000000"/>
        </w:rPr>
      </w:pPr>
      <w:r w:rsidRPr="00D03C68">
        <w:rPr>
          <w:rFonts w:ascii="Arial" w:hAnsi="Arial" w:cs="Arial"/>
          <w:color w:val="000000"/>
        </w:rPr>
        <w:t>The funding cannot be used to support the following:</w:t>
      </w:r>
    </w:p>
    <w:p w14:paraId="46766A61" w14:textId="77777777" w:rsidR="00D03C68" w:rsidRPr="00D03C68" w:rsidRDefault="00D03C68" w:rsidP="00D03C68">
      <w:pPr>
        <w:pStyle w:val="NormalWeb"/>
        <w:numPr>
          <w:ilvl w:val="3"/>
          <w:numId w:val="4"/>
        </w:numPr>
        <w:ind w:left="567" w:hanging="567"/>
        <w:rPr>
          <w:rFonts w:ascii="Arial" w:hAnsi="Arial" w:cs="Arial"/>
          <w:color w:val="000000"/>
        </w:rPr>
      </w:pPr>
      <w:r w:rsidRPr="00D03C68">
        <w:rPr>
          <w:rFonts w:ascii="Arial" w:hAnsi="Arial" w:cs="Arial"/>
          <w:color w:val="000000"/>
        </w:rPr>
        <w:t>Activities for which other funding is received, unless there is a clear additionality to the work</w:t>
      </w:r>
    </w:p>
    <w:p w14:paraId="47DBD5F1" w14:textId="77777777" w:rsidR="00D03C68" w:rsidRPr="00D03C68" w:rsidRDefault="00D03C68" w:rsidP="00D03C68">
      <w:pPr>
        <w:pStyle w:val="NormalWeb"/>
        <w:numPr>
          <w:ilvl w:val="3"/>
          <w:numId w:val="4"/>
        </w:numPr>
        <w:ind w:left="567" w:hanging="567"/>
        <w:rPr>
          <w:rFonts w:ascii="Arial" w:hAnsi="Arial" w:cs="Arial"/>
          <w:color w:val="000000"/>
        </w:rPr>
      </w:pPr>
      <w:r w:rsidRPr="00D03C68">
        <w:rPr>
          <w:rFonts w:ascii="Arial" w:hAnsi="Arial" w:cs="Arial"/>
          <w:color w:val="000000"/>
        </w:rPr>
        <w:t>Core costs, including staff costs, which are not directly related to and incurred by the delivery of activity funded by this grant</w:t>
      </w:r>
    </w:p>
    <w:p w14:paraId="57AB5C0F" w14:textId="77777777" w:rsidR="00D03C68" w:rsidRPr="00D03C68" w:rsidRDefault="00D03C68" w:rsidP="00D03C68">
      <w:pPr>
        <w:pStyle w:val="NormalWeb"/>
        <w:numPr>
          <w:ilvl w:val="3"/>
          <w:numId w:val="4"/>
        </w:numPr>
        <w:ind w:left="567" w:hanging="567"/>
        <w:rPr>
          <w:rFonts w:ascii="Arial" w:hAnsi="Arial" w:cs="Arial"/>
          <w:color w:val="000000"/>
        </w:rPr>
      </w:pPr>
      <w:r w:rsidRPr="00D03C68">
        <w:rPr>
          <w:rFonts w:ascii="Arial" w:hAnsi="Arial" w:cs="Arial"/>
          <w:color w:val="000000"/>
        </w:rPr>
        <w:lastRenderedPageBreak/>
        <w:t>Delivery of existing services, unless it is to test a new model of service delivery with potential for future integration into existing services</w:t>
      </w:r>
    </w:p>
    <w:p w14:paraId="63F79FA9" w14:textId="77777777" w:rsidR="00D03C68" w:rsidRDefault="00D03C68" w:rsidP="00D03C68">
      <w:pPr>
        <w:pStyle w:val="NormalWeb"/>
        <w:numPr>
          <w:ilvl w:val="3"/>
          <w:numId w:val="4"/>
        </w:numPr>
        <w:ind w:left="567" w:hanging="567"/>
        <w:rPr>
          <w:rFonts w:ascii="Arial" w:hAnsi="Arial" w:cs="Arial"/>
          <w:color w:val="000000"/>
        </w:rPr>
      </w:pPr>
      <w:r>
        <w:rPr>
          <w:rFonts w:ascii="Arial" w:hAnsi="Arial" w:cs="Arial"/>
          <w:color w:val="000000"/>
        </w:rPr>
        <w:t>A</w:t>
      </w:r>
      <w:r w:rsidRPr="00D03C68">
        <w:rPr>
          <w:rFonts w:ascii="Arial" w:hAnsi="Arial" w:cs="Arial"/>
          <w:color w:val="000000"/>
        </w:rPr>
        <w:t>dditional capacity to fulfil statutory reporting functions or other statutory requirements</w:t>
      </w:r>
    </w:p>
    <w:p w14:paraId="2DB50C09" w14:textId="77777777" w:rsidR="00D03C68" w:rsidRPr="00D03C68" w:rsidRDefault="00D03C68" w:rsidP="00D03C68">
      <w:pPr>
        <w:pStyle w:val="NormalWeb"/>
        <w:numPr>
          <w:ilvl w:val="3"/>
          <w:numId w:val="4"/>
        </w:numPr>
        <w:ind w:left="567" w:hanging="567"/>
        <w:rPr>
          <w:rFonts w:ascii="Arial" w:hAnsi="Arial" w:cs="Arial"/>
          <w:color w:val="000000"/>
        </w:rPr>
      </w:pPr>
      <w:r w:rsidRPr="00D03C68">
        <w:rPr>
          <w:rFonts w:ascii="Arial" w:hAnsi="Arial" w:cs="Arial"/>
          <w:color w:val="000000"/>
        </w:rPr>
        <w:t>Profit-making, fundraising activities or activities that result in private gain</w:t>
      </w:r>
    </w:p>
    <w:p w14:paraId="159B6F7E" w14:textId="77777777" w:rsidR="00D03C68" w:rsidRPr="00D03C68" w:rsidRDefault="00D03C68" w:rsidP="00D03C68">
      <w:pPr>
        <w:pStyle w:val="NormalWeb"/>
        <w:numPr>
          <w:ilvl w:val="3"/>
          <w:numId w:val="4"/>
        </w:numPr>
        <w:ind w:left="567" w:hanging="567"/>
        <w:rPr>
          <w:rFonts w:ascii="Arial" w:hAnsi="Arial" w:cs="Arial"/>
          <w:color w:val="000000"/>
        </w:rPr>
      </w:pPr>
      <w:r w:rsidRPr="00D03C68">
        <w:rPr>
          <w:rFonts w:ascii="Arial" w:hAnsi="Arial" w:cs="Arial"/>
          <w:color w:val="000000"/>
        </w:rPr>
        <w:t>Contingency costs, loans, endowments, or interest</w:t>
      </w:r>
    </w:p>
    <w:p w14:paraId="0710ED6C" w14:textId="77777777" w:rsidR="00D03C68" w:rsidRPr="00D03C68" w:rsidRDefault="00D03C68" w:rsidP="00D03C68">
      <w:pPr>
        <w:pStyle w:val="NormalWeb"/>
        <w:numPr>
          <w:ilvl w:val="3"/>
          <w:numId w:val="4"/>
        </w:numPr>
        <w:ind w:left="567" w:hanging="567"/>
        <w:rPr>
          <w:rFonts w:ascii="Arial" w:hAnsi="Arial" w:cs="Arial"/>
          <w:color w:val="000000"/>
        </w:rPr>
      </w:pPr>
      <w:r w:rsidRPr="00D03C68">
        <w:rPr>
          <w:rFonts w:ascii="Arial" w:hAnsi="Arial" w:cs="Arial"/>
          <w:color w:val="000000"/>
        </w:rPr>
        <w:t>Political or religious activities</w:t>
      </w:r>
    </w:p>
    <w:p w14:paraId="2F710800" w14:textId="77777777" w:rsidR="00D03C68" w:rsidRPr="00D03C68" w:rsidRDefault="00D03C68" w:rsidP="00D03C68">
      <w:pPr>
        <w:pStyle w:val="NormalWeb"/>
        <w:numPr>
          <w:ilvl w:val="3"/>
          <w:numId w:val="4"/>
        </w:numPr>
        <w:ind w:left="567" w:hanging="567"/>
        <w:rPr>
          <w:rFonts w:ascii="Arial" w:hAnsi="Arial" w:cs="Arial"/>
          <w:color w:val="000000"/>
        </w:rPr>
      </w:pPr>
      <w:r w:rsidRPr="00D03C68">
        <w:rPr>
          <w:rFonts w:ascii="Arial" w:hAnsi="Arial" w:cs="Arial"/>
          <w:color w:val="000000"/>
        </w:rPr>
        <w:t>VAT where it can be reclaimed</w:t>
      </w:r>
    </w:p>
    <w:p w14:paraId="1E4CB195" w14:textId="77777777" w:rsidR="00D03C68" w:rsidRPr="00D03C68" w:rsidRDefault="00D03C68" w:rsidP="00D03C68">
      <w:pPr>
        <w:pStyle w:val="NormalWeb"/>
        <w:numPr>
          <w:ilvl w:val="3"/>
          <w:numId w:val="4"/>
        </w:numPr>
        <w:ind w:left="567" w:hanging="567"/>
        <w:rPr>
          <w:rFonts w:ascii="Arial" w:hAnsi="Arial" w:cs="Arial"/>
          <w:color w:val="000000"/>
        </w:rPr>
      </w:pPr>
      <w:r w:rsidRPr="00D03C68">
        <w:rPr>
          <w:rFonts w:ascii="Arial" w:hAnsi="Arial" w:cs="Arial"/>
          <w:color w:val="000000"/>
        </w:rPr>
        <w:t>Statutory requirements not directly related to and/or incurred by the delivery of the activity funded by this grant</w:t>
      </w:r>
    </w:p>
    <w:p w14:paraId="7F4562D6" w14:textId="77777777" w:rsidR="00D03C68" w:rsidRPr="00D03C68" w:rsidRDefault="00D03C68" w:rsidP="00D03C68">
      <w:pPr>
        <w:pStyle w:val="NormalWeb"/>
        <w:numPr>
          <w:ilvl w:val="3"/>
          <w:numId w:val="4"/>
        </w:numPr>
        <w:ind w:left="567" w:hanging="567"/>
        <w:rPr>
          <w:rFonts w:ascii="Arial" w:hAnsi="Arial" w:cs="Arial"/>
          <w:color w:val="000000"/>
        </w:rPr>
      </w:pPr>
      <w:r w:rsidRPr="00D03C68">
        <w:rPr>
          <w:rFonts w:ascii="Arial" w:hAnsi="Arial" w:cs="Arial"/>
          <w:color w:val="000000"/>
        </w:rPr>
        <w:t>Overseas travel</w:t>
      </w:r>
    </w:p>
    <w:p w14:paraId="23EDB769" w14:textId="77777777" w:rsidR="00D03C68" w:rsidRPr="00D03C68" w:rsidRDefault="00D03C68" w:rsidP="00D03C68">
      <w:pPr>
        <w:pStyle w:val="NormalWeb"/>
        <w:numPr>
          <w:ilvl w:val="3"/>
          <w:numId w:val="4"/>
        </w:numPr>
        <w:ind w:left="567" w:hanging="567"/>
        <w:rPr>
          <w:rFonts w:ascii="Arial" w:hAnsi="Arial" w:cs="Arial"/>
          <w:color w:val="000000"/>
        </w:rPr>
      </w:pPr>
      <w:r w:rsidRPr="00D03C68">
        <w:rPr>
          <w:rFonts w:ascii="Arial" w:hAnsi="Arial" w:cs="Arial"/>
          <w:color w:val="000000"/>
        </w:rPr>
        <w:t>Capital items</w:t>
      </w:r>
    </w:p>
    <w:p w14:paraId="71A200CC" w14:textId="77777777" w:rsidR="00D03C68" w:rsidRPr="00D03C68" w:rsidRDefault="00D03C68" w:rsidP="00D03C68">
      <w:pPr>
        <w:pStyle w:val="NormalWeb"/>
        <w:numPr>
          <w:ilvl w:val="3"/>
          <w:numId w:val="4"/>
        </w:numPr>
        <w:ind w:left="567" w:hanging="567"/>
        <w:rPr>
          <w:rFonts w:ascii="Arial" w:hAnsi="Arial" w:cs="Arial"/>
          <w:color w:val="000000"/>
        </w:rPr>
      </w:pPr>
      <w:r w:rsidRPr="00D03C68">
        <w:rPr>
          <w:rFonts w:ascii="Arial" w:hAnsi="Arial" w:cs="Arial"/>
          <w:color w:val="000000"/>
        </w:rPr>
        <w:t>Redundancy costs</w:t>
      </w:r>
    </w:p>
    <w:p w14:paraId="41389680" w14:textId="77777777" w:rsidR="00D03C68" w:rsidRPr="005D2BD6" w:rsidRDefault="00D03C68" w:rsidP="00D03C68">
      <w:pPr>
        <w:pStyle w:val="NormalWeb"/>
        <w:rPr>
          <w:rFonts w:ascii="Arial" w:hAnsi="Arial" w:cs="Arial"/>
          <w:b/>
          <w:bCs/>
          <w:color w:val="000000"/>
        </w:rPr>
      </w:pPr>
      <w:r w:rsidRPr="005D2BD6">
        <w:rPr>
          <w:rFonts w:ascii="Arial" w:hAnsi="Arial" w:cs="Arial"/>
          <w:b/>
          <w:bCs/>
          <w:color w:val="000000"/>
        </w:rPr>
        <w:t>Who can apply?</w:t>
      </w:r>
    </w:p>
    <w:p w14:paraId="61B5DD9E" w14:textId="77777777" w:rsidR="00C17B57" w:rsidRPr="00C17B57" w:rsidRDefault="00C17B57" w:rsidP="00A66454">
      <w:pPr>
        <w:spacing w:after="160" w:line="278" w:lineRule="auto"/>
        <w:rPr>
          <w:rFonts w:ascii="Arial" w:hAnsi="Arial" w:cs="Arial"/>
          <w:sz w:val="24"/>
          <w:szCs w:val="24"/>
        </w:rPr>
      </w:pPr>
      <w:r w:rsidRPr="00C17B57">
        <w:rPr>
          <w:rFonts w:ascii="Arial" w:hAnsi="Arial" w:cs="Arial"/>
          <w:sz w:val="24"/>
          <w:szCs w:val="24"/>
        </w:rPr>
        <w:t>Relevant voluntary sector organisations, which means bodies other than local authorities or other public bodies, whose activities are carried on otherwise than for profit, and directly or indirectly benefit the whole or any part of Wales.</w:t>
      </w:r>
    </w:p>
    <w:p w14:paraId="221000A3" w14:textId="2E3F78AD" w:rsidR="00C17B57" w:rsidRDefault="00C17B57" w:rsidP="00A66454">
      <w:pPr>
        <w:spacing w:after="160" w:line="278" w:lineRule="auto"/>
        <w:rPr>
          <w:rFonts w:ascii="Arial" w:eastAsia="Times New Roman" w:hAnsi="Arial" w:cs="Arial"/>
          <w:bCs/>
          <w:sz w:val="24"/>
          <w:szCs w:val="24"/>
          <w:lang w:eastAsia="en-GB"/>
        </w:rPr>
      </w:pPr>
      <w:r>
        <w:rPr>
          <w:rFonts w:ascii="Arial" w:hAnsi="Arial" w:cs="Arial"/>
          <w:bCs/>
          <w:sz w:val="24"/>
          <w:szCs w:val="24"/>
        </w:rPr>
        <w:t xml:space="preserve">Must </w:t>
      </w:r>
      <w:r w:rsidR="00D03C68" w:rsidRPr="000B51CF">
        <w:rPr>
          <w:rFonts w:ascii="Arial" w:hAnsi="Arial" w:cs="Arial"/>
          <w:bCs/>
          <w:sz w:val="24"/>
          <w:szCs w:val="24"/>
        </w:rPr>
        <w:t>ha</w:t>
      </w:r>
      <w:r w:rsidR="00D03C68">
        <w:rPr>
          <w:rFonts w:ascii="Arial" w:hAnsi="Arial" w:cs="Arial"/>
          <w:bCs/>
          <w:sz w:val="24"/>
          <w:szCs w:val="24"/>
        </w:rPr>
        <w:t>ve</w:t>
      </w:r>
      <w:r w:rsidR="00D03C68" w:rsidRPr="000B51CF">
        <w:rPr>
          <w:rFonts w:ascii="Arial" w:hAnsi="Arial" w:cs="Arial"/>
          <w:bCs/>
          <w:sz w:val="24"/>
          <w:szCs w:val="24"/>
        </w:rPr>
        <w:t xml:space="preserve"> an established track record of collaborating with multiple partners to accelerate delivery of act</w:t>
      </w:r>
      <w:r w:rsidR="00D03C68" w:rsidRPr="000B51CF">
        <w:rPr>
          <w:rFonts w:ascii="Arial" w:eastAsia="Times New Roman" w:hAnsi="Arial" w:cs="Arial"/>
          <w:bCs/>
          <w:sz w:val="24"/>
          <w:szCs w:val="24"/>
          <w:lang w:eastAsia="en-GB"/>
        </w:rPr>
        <w:t xml:space="preserve">ion. </w:t>
      </w:r>
    </w:p>
    <w:p w14:paraId="50ACF113" w14:textId="1DE2D4F2" w:rsidR="001B7F86" w:rsidRPr="00A66454" w:rsidRDefault="00D03C68" w:rsidP="00A66454">
      <w:pPr>
        <w:spacing w:after="160" w:line="278" w:lineRule="auto"/>
        <w:rPr>
          <w:rFonts w:ascii="Arial" w:eastAsia="Times New Roman" w:hAnsi="Arial" w:cs="Arial"/>
          <w:bCs/>
          <w:sz w:val="24"/>
          <w:szCs w:val="24"/>
          <w:lang w:eastAsia="en-GB"/>
        </w:rPr>
      </w:pPr>
      <w:r>
        <w:rPr>
          <w:rFonts w:ascii="Arial" w:eastAsia="Times New Roman" w:hAnsi="Arial" w:cs="Arial"/>
          <w:bCs/>
          <w:sz w:val="24"/>
          <w:szCs w:val="24"/>
          <w:lang w:eastAsia="en-GB"/>
        </w:rPr>
        <w:t>Collaborative bids are welcomed.</w:t>
      </w:r>
    </w:p>
    <w:p w14:paraId="59BC4AF0" w14:textId="77777777" w:rsidR="00E31B78" w:rsidRDefault="00E31B78" w:rsidP="006A0B0E">
      <w:pPr>
        <w:pStyle w:val="NormalWeb"/>
        <w:rPr>
          <w:rFonts w:ascii="Arial" w:hAnsi="Arial" w:cs="Arial"/>
          <w:b/>
          <w:bCs/>
          <w:color w:val="000000"/>
        </w:rPr>
      </w:pPr>
    </w:p>
    <w:p w14:paraId="4426D8C4" w14:textId="04F58357" w:rsidR="006A0B0E" w:rsidRPr="006B5007" w:rsidRDefault="006A0B0E" w:rsidP="006A0B0E">
      <w:pPr>
        <w:pStyle w:val="NormalWeb"/>
        <w:rPr>
          <w:rFonts w:ascii="Arial" w:hAnsi="Arial" w:cs="Arial"/>
          <w:b/>
          <w:bCs/>
          <w:color w:val="000000"/>
        </w:rPr>
      </w:pPr>
      <w:r w:rsidRPr="006B5007">
        <w:rPr>
          <w:rFonts w:ascii="Arial" w:hAnsi="Arial" w:cs="Arial"/>
          <w:b/>
          <w:bCs/>
          <w:color w:val="000000"/>
        </w:rPr>
        <w:t>Eligibility Criteria</w:t>
      </w:r>
    </w:p>
    <w:p w14:paraId="2156B9BC" w14:textId="77777777" w:rsidR="006A0B0E" w:rsidRPr="006B5007" w:rsidRDefault="006A0B0E" w:rsidP="006A0B0E">
      <w:pPr>
        <w:pStyle w:val="NormalWeb"/>
        <w:rPr>
          <w:rFonts w:ascii="Arial" w:hAnsi="Arial" w:cs="Arial"/>
          <w:color w:val="000000"/>
        </w:rPr>
      </w:pPr>
      <w:r w:rsidRPr="006B5007">
        <w:rPr>
          <w:rFonts w:ascii="Arial" w:hAnsi="Arial" w:cs="Arial"/>
          <w:color w:val="000000"/>
        </w:rPr>
        <w:t>Your application must meet all the following eligibility criteria:</w:t>
      </w:r>
    </w:p>
    <w:p w14:paraId="172035AB" w14:textId="03165936" w:rsidR="006A0B0E" w:rsidRPr="00F32FAF" w:rsidRDefault="006A0B0E" w:rsidP="00A66454">
      <w:pPr>
        <w:pStyle w:val="NormalWeb"/>
        <w:ind w:left="720" w:hanging="720"/>
        <w:rPr>
          <w:rFonts w:ascii="Arial" w:hAnsi="Arial" w:cs="Arial"/>
          <w:color w:val="000000"/>
        </w:rPr>
      </w:pPr>
      <w:r w:rsidRPr="00F32FAF">
        <w:rPr>
          <w:rFonts w:ascii="Arial" w:hAnsi="Arial" w:cs="Arial"/>
          <w:color w:val="000000"/>
        </w:rPr>
        <w:t xml:space="preserve">1. </w:t>
      </w:r>
      <w:r w:rsidR="00A66454">
        <w:rPr>
          <w:rFonts w:ascii="Arial" w:hAnsi="Arial" w:cs="Arial"/>
          <w:color w:val="000000"/>
        </w:rPr>
        <w:tab/>
      </w:r>
      <w:r w:rsidRPr="00F32FAF">
        <w:rPr>
          <w:rFonts w:ascii="Arial" w:hAnsi="Arial" w:cs="Arial"/>
          <w:b/>
          <w:bCs/>
          <w:color w:val="000000"/>
        </w:rPr>
        <w:t>Submission of all required information by the closing date</w:t>
      </w:r>
      <w:r w:rsidRPr="00F32FAF">
        <w:rPr>
          <w:rFonts w:ascii="Arial" w:hAnsi="Arial" w:cs="Arial"/>
          <w:color w:val="000000"/>
        </w:rPr>
        <w:t xml:space="preserve"> – you must complete all sections of the application form. Incomplete and late applications will automatically be rejected.</w:t>
      </w:r>
    </w:p>
    <w:p w14:paraId="20A07732" w14:textId="7B542EF1" w:rsidR="00885B8A" w:rsidRPr="00F32FAF" w:rsidRDefault="006A0B0E" w:rsidP="00A66454">
      <w:pPr>
        <w:pStyle w:val="NormalWeb"/>
        <w:ind w:left="720" w:hanging="720"/>
        <w:rPr>
          <w:rFonts w:ascii="Arial" w:hAnsi="Arial" w:cs="Arial"/>
          <w:color w:val="000000"/>
        </w:rPr>
      </w:pPr>
      <w:r w:rsidRPr="00F32FAF">
        <w:rPr>
          <w:rFonts w:ascii="Arial" w:hAnsi="Arial" w:cs="Arial"/>
          <w:color w:val="000000"/>
        </w:rPr>
        <w:t xml:space="preserve">2. </w:t>
      </w:r>
      <w:r w:rsidR="00A66454">
        <w:rPr>
          <w:rFonts w:ascii="Arial" w:hAnsi="Arial" w:cs="Arial"/>
          <w:color w:val="000000"/>
        </w:rPr>
        <w:tab/>
      </w:r>
      <w:r w:rsidRPr="00F32FAF">
        <w:rPr>
          <w:rFonts w:ascii="Arial" w:hAnsi="Arial" w:cs="Arial"/>
          <w:b/>
          <w:bCs/>
          <w:color w:val="000000"/>
        </w:rPr>
        <w:t>Alignment to Welsh Government priorities</w:t>
      </w:r>
      <w:r w:rsidRPr="00F32FAF">
        <w:rPr>
          <w:rFonts w:ascii="Arial" w:hAnsi="Arial" w:cs="Arial"/>
          <w:color w:val="000000"/>
        </w:rPr>
        <w:t xml:space="preserve"> – all pro</w:t>
      </w:r>
      <w:r w:rsidR="005254BA">
        <w:rPr>
          <w:rFonts w:ascii="Arial" w:hAnsi="Arial" w:cs="Arial"/>
          <w:color w:val="000000"/>
        </w:rPr>
        <w:t xml:space="preserve">posals </w:t>
      </w:r>
      <w:r w:rsidRPr="00F32FAF">
        <w:rPr>
          <w:rFonts w:ascii="Arial" w:hAnsi="Arial" w:cs="Arial"/>
          <w:color w:val="000000"/>
        </w:rPr>
        <w:t xml:space="preserve">must align with </w:t>
      </w:r>
      <w:r w:rsidR="00885B8A" w:rsidRPr="00F32FAF">
        <w:rPr>
          <w:rFonts w:ascii="Arial" w:hAnsi="Arial" w:cs="Arial"/>
          <w:color w:val="000000"/>
        </w:rPr>
        <w:t xml:space="preserve">the Welsh Government’s </w:t>
      </w:r>
      <w:r w:rsidR="005254BA">
        <w:rPr>
          <w:rFonts w:ascii="Arial" w:hAnsi="Arial" w:cs="Arial"/>
          <w:color w:val="000000"/>
        </w:rPr>
        <w:t>commitment</w:t>
      </w:r>
      <w:r w:rsidR="005254BA" w:rsidRPr="005254BA">
        <w:rPr>
          <w:rFonts w:ascii="Arial" w:hAnsi="Arial" w:cs="Arial"/>
        </w:rPr>
        <w:t xml:space="preserve"> </w:t>
      </w:r>
      <w:r w:rsidR="005254BA" w:rsidRPr="009D46ED">
        <w:rPr>
          <w:rFonts w:ascii="Arial" w:hAnsi="Arial" w:cs="Arial"/>
        </w:rPr>
        <w:t xml:space="preserve">to </w:t>
      </w:r>
      <w:r w:rsidR="005254BA" w:rsidRPr="009D46ED">
        <w:rPr>
          <w:rFonts w:ascii="Arial" w:hAnsi="Arial" w:cs="Arial"/>
          <w:bCs/>
        </w:rPr>
        <w:t xml:space="preserve">accelerate delivery of action to end the transmission of HIV, </w:t>
      </w:r>
      <w:r w:rsidR="005254BA" w:rsidRPr="009D46ED">
        <w:rPr>
          <w:rFonts w:ascii="Arial" w:hAnsi="Arial" w:cs="Arial"/>
          <w:bCs/>
          <w:color w:val="000000" w:themeColor="text1"/>
        </w:rPr>
        <w:t>viral hepatitis and tuberculosis</w:t>
      </w:r>
      <w:r w:rsidR="005254BA" w:rsidRPr="009D46ED" w:rsidDel="00796E94">
        <w:rPr>
          <w:rFonts w:ascii="Arial" w:hAnsi="Arial" w:cs="Arial"/>
          <w:bCs/>
        </w:rPr>
        <w:t xml:space="preserve"> </w:t>
      </w:r>
      <w:r w:rsidR="005254BA" w:rsidRPr="009D46ED">
        <w:rPr>
          <w:rFonts w:ascii="Arial" w:hAnsi="Arial" w:cs="Arial"/>
          <w:bCs/>
        </w:rPr>
        <w:t>in Wales and Wales’s zero tolerance approach to stigma and discrimination</w:t>
      </w:r>
      <w:r w:rsidR="005254BA">
        <w:rPr>
          <w:rFonts w:ascii="Arial" w:hAnsi="Arial" w:cs="Arial"/>
          <w:bCs/>
        </w:rPr>
        <w:t>.</w:t>
      </w:r>
      <w:r w:rsidR="005254BA" w:rsidRPr="00F32FAF" w:rsidDel="005254BA">
        <w:rPr>
          <w:rFonts w:ascii="Arial" w:hAnsi="Arial" w:cs="Arial"/>
          <w:color w:val="000000"/>
        </w:rPr>
        <w:t xml:space="preserve"> </w:t>
      </w:r>
    </w:p>
    <w:p w14:paraId="033C3DE3" w14:textId="5CD19F59" w:rsidR="00A66454" w:rsidRDefault="00F32FAF" w:rsidP="00A66454">
      <w:pPr>
        <w:pStyle w:val="NormalWeb"/>
        <w:ind w:left="720" w:hanging="720"/>
        <w:rPr>
          <w:rFonts w:ascii="Arial" w:hAnsi="Arial" w:cs="Arial"/>
          <w:color w:val="000000"/>
        </w:rPr>
      </w:pPr>
      <w:r w:rsidRPr="00F32FAF">
        <w:rPr>
          <w:rFonts w:ascii="Arial" w:hAnsi="Arial" w:cs="Arial"/>
          <w:color w:val="000000"/>
        </w:rPr>
        <w:t>3</w:t>
      </w:r>
      <w:r w:rsidR="006A0B0E" w:rsidRPr="00F32FAF">
        <w:rPr>
          <w:rFonts w:ascii="Arial" w:hAnsi="Arial" w:cs="Arial"/>
          <w:color w:val="000000"/>
        </w:rPr>
        <w:t xml:space="preserve">. </w:t>
      </w:r>
      <w:r w:rsidR="00A66454">
        <w:rPr>
          <w:rFonts w:ascii="Arial" w:hAnsi="Arial" w:cs="Arial"/>
          <w:color w:val="000000"/>
        </w:rPr>
        <w:tab/>
      </w:r>
      <w:r w:rsidR="00885B8A" w:rsidRPr="00F32FAF">
        <w:rPr>
          <w:rFonts w:ascii="Arial" w:hAnsi="Arial" w:cs="Arial"/>
          <w:b/>
          <w:bCs/>
          <w:color w:val="000000"/>
        </w:rPr>
        <w:t xml:space="preserve">Non-Government </w:t>
      </w:r>
      <w:r w:rsidR="006A0B0E" w:rsidRPr="00F32FAF">
        <w:rPr>
          <w:rFonts w:ascii="Arial" w:hAnsi="Arial" w:cs="Arial"/>
          <w:b/>
          <w:bCs/>
          <w:color w:val="000000"/>
        </w:rPr>
        <w:t>leadership</w:t>
      </w:r>
      <w:r w:rsidR="006A0B0E" w:rsidRPr="00F32FAF">
        <w:rPr>
          <w:rFonts w:ascii="Arial" w:hAnsi="Arial" w:cs="Arial"/>
          <w:color w:val="000000"/>
        </w:rPr>
        <w:t xml:space="preserve"> – all applications must be led by a</w:t>
      </w:r>
      <w:r w:rsidR="00885B8A" w:rsidRPr="00F32FAF">
        <w:rPr>
          <w:rFonts w:ascii="Arial" w:hAnsi="Arial" w:cs="Arial"/>
          <w:color w:val="000000"/>
        </w:rPr>
        <w:t xml:space="preserve"> </w:t>
      </w:r>
      <w:r w:rsidR="005254BA">
        <w:rPr>
          <w:rFonts w:ascii="Arial" w:hAnsi="Arial" w:cs="Arial"/>
          <w:color w:val="000000"/>
        </w:rPr>
        <w:t xml:space="preserve">relevant voluntary sector </w:t>
      </w:r>
      <w:r w:rsidR="00885B8A" w:rsidRPr="00F32FAF">
        <w:rPr>
          <w:rFonts w:ascii="Arial" w:hAnsi="Arial" w:cs="Arial"/>
          <w:color w:val="000000"/>
        </w:rPr>
        <w:t>organisation</w:t>
      </w:r>
      <w:r w:rsidR="006A0B0E" w:rsidRPr="00F32FAF">
        <w:rPr>
          <w:rFonts w:ascii="Arial" w:hAnsi="Arial" w:cs="Arial"/>
          <w:color w:val="000000"/>
        </w:rPr>
        <w:t xml:space="preserve">, who will be the grant recipient. Where bodies are proposing to collaborate, the application must include a </w:t>
      </w:r>
      <w:r w:rsidR="008E32A0">
        <w:rPr>
          <w:rFonts w:ascii="Arial" w:hAnsi="Arial" w:cs="Arial"/>
          <w:color w:val="000000"/>
        </w:rPr>
        <w:t>m</w:t>
      </w:r>
      <w:r w:rsidR="006A0B0E" w:rsidRPr="00F32FAF">
        <w:rPr>
          <w:rFonts w:ascii="Arial" w:hAnsi="Arial" w:cs="Arial"/>
          <w:color w:val="000000"/>
        </w:rPr>
        <w:t xml:space="preserve">emorandum of </w:t>
      </w:r>
      <w:r w:rsidR="008E32A0">
        <w:rPr>
          <w:rFonts w:ascii="Arial" w:hAnsi="Arial" w:cs="Arial"/>
          <w:color w:val="000000"/>
        </w:rPr>
        <w:t>u</w:t>
      </w:r>
      <w:r w:rsidR="006A0B0E" w:rsidRPr="00F32FAF">
        <w:rPr>
          <w:rFonts w:ascii="Arial" w:hAnsi="Arial" w:cs="Arial"/>
          <w:color w:val="000000"/>
        </w:rPr>
        <w:t>nderstanding describing the basis of the collaboration and setting out how conflicts between bodies will be resolved.</w:t>
      </w:r>
    </w:p>
    <w:p w14:paraId="2763F919" w14:textId="13D987EB" w:rsidR="00537157" w:rsidRPr="00537157" w:rsidRDefault="00537157" w:rsidP="00537157">
      <w:pPr>
        <w:spacing w:after="160" w:line="278" w:lineRule="auto"/>
        <w:ind w:left="720" w:hanging="720"/>
        <w:rPr>
          <w:rFonts w:ascii="Arial" w:eastAsia="Times New Roman" w:hAnsi="Arial" w:cs="Arial"/>
          <w:bCs/>
          <w:sz w:val="24"/>
          <w:szCs w:val="24"/>
          <w:lang w:eastAsia="en-GB"/>
        </w:rPr>
      </w:pPr>
      <w:r w:rsidRPr="00537157">
        <w:rPr>
          <w:rFonts w:ascii="Arial" w:hAnsi="Arial" w:cs="Arial"/>
          <w:color w:val="000000"/>
          <w:sz w:val="24"/>
          <w:szCs w:val="24"/>
        </w:rPr>
        <w:t>4.</w:t>
      </w:r>
      <w:r w:rsidRPr="00537157">
        <w:rPr>
          <w:rFonts w:ascii="Arial" w:hAnsi="Arial" w:cs="Arial"/>
          <w:color w:val="000000"/>
          <w:sz w:val="24"/>
          <w:szCs w:val="24"/>
        </w:rPr>
        <w:tab/>
      </w:r>
      <w:r w:rsidRPr="00537157">
        <w:rPr>
          <w:rFonts w:ascii="Arial" w:hAnsi="Arial" w:cs="Arial"/>
          <w:b/>
          <w:bCs/>
          <w:color w:val="000000"/>
          <w:sz w:val="24"/>
          <w:szCs w:val="24"/>
        </w:rPr>
        <w:t>Collaboration</w:t>
      </w:r>
      <w:r w:rsidRPr="00537157">
        <w:rPr>
          <w:rFonts w:ascii="Arial" w:hAnsi="Arial" w:cs="Arial"/>
          <w:color w:val="000000"/>
          <w:sz w:val="24"/>
          <w:szCs w:val="24"/>
        </w:rPr>
        <w:t xml:space="preserve"> – all applications </w:t>
      </w:r>
      <w:r w:rsidRPr="00537157">
        <w:rPr>
          <w:rFonts w:ascii="Arial" w:hAnsi="Arial" w:cs="Arial"/>
          <w:bCs/>
          <w:sz w:val="24"/>
          <w:szCs w:val="24"/>
        </w:rPr>
        <w:t>must demo</w:t>
      </w:r>
      <w:r>
        <w:rPr>
          <w:rFonts w:ascii="Arial" w:hAnsi="Arial" w:cs="Arial"/>
          <w:bCs/>
          <w:sz w:val="24"/>
          <w:szCs w:val="24"/>
        </w:rPr>
        <w:t>n</w:t>
      </w:r>
      <w:r w:rsidRPr="00537157">
        <w:rPr>
          <w:rFonts w:ascii="Arial" w:hAnsi="Arial" w:cs="Arial"/>
          <w:bCs/>
          <w:sz w:val="24"/>
          <w:szCs w:val="24"/>
        </w:rPr>
        <w:t>strate a</w:t>
      </w:r>
      <w:r>
        <w:rPr>
          <w:rFonts w:ascii="Arial" w:hAnsi="Arial" w:cs="Arial"/>
          <w:bCs/>
          <w:sz w:val="24"/>
          <w:szCs w:val="24"/>
        </w:rPr>
        <w:t>n</w:t>
      </w:r>
      <w:r w:rsidRPr="00537157">
        <w:rPr>
          <w:rFonts w:ascii="Arial" w:hAnsi="Arial" w:cs="Arial"/>
          <w:bCs/>
          <w:sz w:val="24"/>
          <w:szCs w:val="24"/>
        </w:rPr>
        <w:t xml:space="preserve"> established track record of collaborating with multiple partners to accelerate delivery of act</w:t>
      </w:r>
      <w:r w:rsidRPr="00537157">
        <w:rPr>
          <w:rFonts w:ascii="Arial" w:eastAsia="Times New Roman" w:hAnsi="Arial" w:cs="Arial"/>
          <w:bCs/>
          <w:sz w:val="24"/>
          <w:szCs w:val="24"/>
          <w:lang w:eastAsia="en-GB"/>
        </w:rPr>
        <w:t xml:space="preserve">ion. </w:t>
      </w:r>
    </w:p>
    <w:p w14:paraId="1CD38C62" w14:textId="2793CB15" w:rsidR="00D03C68" w:rsidRPr="005D2BD6" w:rsidRDefault="00D03C68" w:rsidP="00D03C68">
      <w:pPr>
        <w:pStyle w:val="NormalWeb"/>
        <w:rPr>
          <w:rFonts w:ascii="Arial" w:hAnsi="Arial" w:cs="Arial"/>
          <w:b/>
          <w:bCs/>
          <w:color w:val="000000"/>
        </w:rPr>
      </w:pPr>
      <w:r w:rsidRPr="005D2BD6">
        <w:rPr>
          <w:rFonts w:ascii="Arial" w:hAnsi="Arial" w:cs="Arial"/>
          <w:b/>
          <w:bCs/>
          <w:color w:val="000000"/>
        </w:rPr>
        <w:lastRenderedPageBreak/>
        <w:t>Application Process</w:t>
      </w:r>
    </w:p>
    <w:p w14:paraId="7ABD54CE" w14:textId="1C75DC3A" w:rsidR="00D03C68" w:rsidRPr="00DC3B71" w:rsidRDefault="00D03C68" w:rsidP="00D03C68">
      <w:pPr>
        <w:pStyle w:val="NormalWeb"/>
        <w:rPr>
          <w:rFonts w:ascii="Arial" w:hAnsi="Arial" w:cs="Arial"/>
          <w:color w:val="000000"/>
        </w:rPr>
      </w:pPr>
      <w:r w:rsidRPr="00DC3B71">
        <w:rPr>
          <w:rFonts w:ascii="Arial" w:hAnsi="Arial" w:cs="Arial"/>
          <w:color w:val="000000"/>
        </w:rPr>
        <w:t xml:space="preserve">Welsh Government officials will ensure that proposals comply with the </w:t>
      </w:r>
      <w:r w:rsidR="008E32A0">
        <w:rPr>
          <w:rFonts w:ascii="Arial" w:hAnsi="Arial" w:cs="Arial"/>
          <w:color w:val="000000"/>
        </w:rPr>
        <w:t>e</w:t>
      </w:r>
      <w:r w:rsidRPr="00DC3B71">
        <w:rPr>
          <w:rFonts w:ascii="Arial" w:hAnsi="Arial" w:cs="Arial"/>
          <w:color w:val="000000"/>
        </w:rPr>
        <w:t>ligibility criteria.</w:t>
      </w:r>
    </w:p>
    <w:p w14:paraId="4C6B4E6F" w14:textId="4D604957" w:rsidR="00D03C68" w:rsidRPr="00DC3B71" w:rsidRDefault="00D03C68" w:rsidP="00D03C68">
      <w:pPr>
        <w:pStyle w:val="NormalWeb"/>
        <w:rPr>
          <w:rFonts w:ascii="Arial" w:hAnsi="Arial" w:cs="Arial"/>
          <w:color w:val="000000"/>
        </w:rPr>
      </w:pPr>
      <w:r w:rsidRPr="00DC3B71">
        <w:rPr>
          <w:rFonts w:ascii="Arial" w:hAnsi="Arial" w:cs="Arial"/>
          <w:color w:val="000000"/>
        </w:rPr>
        <w:t xml:space="preserve">A fully completed application must be submitted to: </w:t>
      </w:r>
      <w:hyperlink r:id="rId12" w:history="1">
        <w:r w:rsidRPr="006B61B5">
          <w:rPr>
            <w:rStyle w:val="Hyperlink"/>
            <w:rFonts w:ascii="Arial" w:hAnsi="Arial" w:cs="Arial"/>
          </w:rPr>
          <w:t>healthprotectionprojects@gov.wales</w:t>
        </w:r>
      </w:hyperlink>
      <w:r>
        <w:rPr>
          <w:rFonts w:ascii="Arial" w:hAnsi="Arial" w:cs="Arial"/>
          <w:color w:val="000000"/>
        </w:rPr>
        <w:t xml:space="preserve"> </w:t>
      </w:r>
      <w:r w:rsidRPr="00DC3B71">
        <w:rPr>
          <w:rFonts w:ascii="Arial" w:hAnsi="Arial" w:cs="Arial"/>
          <w:color w:val="000000"/>
        </w:rPr>
        <w:t xml:space="preserve">no later than </w:t>
      </w:r>
      <w:r w:rsidR="00513F2C" w:rsidRPr="006440D9">
        <w:rPr>
          <w:rFonts w:ascii="Arial" w:hAnsi="Arial" w:cs="Arial"/>
          <w:color w:val="000000"/>
        </w:rPr>
        <w:t>28 February</w:t>
      </w:r>
      <w:r w:rsidRPr="006440D9">
        <w:rPr>
          <w:rFonts w:ascii="Arial" w:hAnsi="Arial" w:cs="Arial"/>
          <w:color w:val="000000"/>
        </w:rPr>
        <w:t xml:space="preserve"> 2026</w:t>
      </w:r>
      <w:r w:rsidRPr="00DC3B71">
        <w:rPr>
          <w:rFonts w:ascii="Arial" w:hAnsi="Arial" w:cs="Arial"/>
          <w:color w:val="000000"/>
        </w:rPr>
        <w:t xml:space="preserve"> at 11:59pm</w:t>
      </w:r>
    </w:p>
    <w:p w14:paraId="4BACCBDE" w14:textId="77777777" w:rsidR="00D03C68" w:rsidRPr="00DC3B71" w:rsidRDefault="00D03C68" w:rsidP="00D03C68">
      <w:pPr>
        <w:pStyle w:val="NormalWeb"/>
        <w:rPr>
          <w:rFonts w:ascii="Arial" w:hAnsi="Arial" w:cs="Arial"/>
          <w:color w:val="000000"/>
        </w:rPr>
      </w:pPr>
      <w:r w:rsidRPr="00DC3B71">
        <w:rPr>
          <w:rFonts w:ascii="Arial" w:hAnsi="Arial" w:cs="Arial"/>
          <w:color w:val="000000"/>
        </w:rPr>
        <w:t>Confirmation of receipt of correctly submitted applications will be issued via email.</w:t>
      </w:r>
    </w:p>
    <w:p w14:paraId="3F15F1CB" w14:textId="77777777" w:rsidR="00D03C68" w:rsidRPr="00DC3B71" w:rsidRDefault="00D03C68" w:rsidP="00D03C68">
      <w:pPr>
        <w:pStyle w:val="NormalWeb"/>
        <w:rPr>
          <w:rFonts w:ascii="Arial" w:hAnsi="Arial" w:cs="Arial"/>
          <w:color w:val="000000"/>
        </w:rPr>
      </w:pPr>
      <w:r w:rsidRPr="00DC3B71">
        <w:rPr>
          <w:rFonts w:ascii="Arial" w:hAnsi="Arial" w:cs="Arial"/>
          <w:color w:val="000000"/>
        </w:rPr>
        <w:t>Once the application window is closed, appraisal of your full application will commence. All applicants will be notified of the outcome of application appraisal.</w:t>
      </w:r>
    </w:p>
    <w:p w14:paraId="5673875E" w14:textId="77777777" w:rsidR="0084775B" w:rsidRDefault="0084775B" w:rsidP="00D03C68">
      <w:pPr>
        <w:pStyle w:val="NormalWeb"/>
        <w:rPr>
          <w:rFonts w:ascii="Arial" w:hAnsi="Arial" w:cs="Arial"/>
          <w:b/>
          <w:bCs/>
          <w:color w:val="000000"/>
        </w:rPr>
      </w:pPr>
    </w:p>
    <w:p w14:paraId="47E9D309" w14:textId="3062B982" w:rsidR="00D03C68" w:rsidRPr="00DC3B71" w:rsidRDefault="00D03C68" w:rsidP="00D03C68">
      <w:pPr>
        <w:pStyle w:val="NormalWeb"/>
        <w:rPr>
          <w:rFonts w:ascii="Arial" w:hAnsi="Arial" w:cs="Arial"/>
          <w:b/>
          <w:bCs/>
          <w:color w:val="000000"/>
        </w:rPr>
      </w:pPr>
      <w:r w:rsidRPr="00DC3B71">
        <w:rPr>
          <w:rFonts w:ascii="Arial" w:hAnsi="Arial" w:cs="Arial"/>
          <w:b/>
          <w:bCs/>
          <w:color w:val="000000"/>
        </w:rPr>
        <w:t>Scoring</w:t>
      </w:r>
    </w:p>
    <w:p w14:paraId="7051D563" w14:textId="77777777" w:rsidR="00D03C68" w:rsidRPr="00DC3B71" w:rsidRDefault="00D03C68" w:rsidP="00D03C68">
      <w:pPr>
        <w:pStyle w:val="NormalWeb"/>
        <w:rPr>
          <w:rFonts w:ascii="Arial" w:hAnsi="Arial" w:cs="Arial"/>
          <w:color w:val="000000"/>
        </w:rPr>
      </w:pPr>
      <w:r w:rsidRPr="00DC3B71">
        <w:rPr>
          <w:rFonts w:ascii="Arial" w:hAnsi="Arial" w:cs="Arial"/>
          <w:color w:val="000000"/>
        </w:rPr>
        <w:t>The amount of funding available is limited and we expect the volume of applications to exceed the available funding.</w:t>
      </w:r>
    </w:p>
    <w:p w14:paraId="0E741DFF" w14:textId="77777777" w:rsidR="00D03C68" w:rsidRDefault="00D03C68" w:rsidP="00D03C68">
      <w:pPr>
        <w:pStyle w:val="NormalWeb"/>
        <w:rPr>
          <w:rFonts w:ascii="Arial" w:hAnsi="Arial" w:cs="Arial"/>
          <w:color w:val="000000"/>
        </w:rPr>
      </w:pPr>
      <w:r w:rsidRPr="00DC3B71">
        <w:rPr>
          <w:rFonts w:ascii="Arial" w:hAnsi="Arial" w:cs="Arial"/>
          <w:color w:val="000000"/>
        </w:rPr>
        <w:t>You should assume the sifting team do not have any prior knowledge of your body or project. Applicants must provide sufficient information to demonstrate their eligibility, and to explain how their project will meet the grant purposes.</w:t>
      </w:r>
    </w:p>
    <w:p w14:paraId="48C8D549" w14:textId="074687CB" w:rsidR="00A66454" w:rsidRPr="00A66454" w:rsidRDefault="00A66454" w:rsidP="00340AF8">
      <w:pPr>
        <w:spacing w:line="240" w:lineRule="auto"/>
        <w:rPr>
          <w:rFonts w:ascii="Arial" w:eastAsia="Times New Roman" w:hAnsi="Arial" w:cs="Arial"/>
          <w:sz w:val="24"/>
          <w:szCs w:val="24"/>
        </w:rPr>
      </w:pPr>
      <w:r>
        <w:rPr>
          <w:rFonts w:ascii="Arial" w:eastAsia="Times New Roman" w:hAnsi="Arial" w:cs="Arial"/>
          <w:sz w:val="24"/>
          <w:szCs w:val="24"/>
        </w:rPr>
        <w:t xml:space="preserve">Applications </w:t>
      </w:r>
      <w:r w:rsidRPr="00AB34D2">
        <w:rPr>
          <w:rFonts w:ascii="Arial" w:eastAsia="Times New Roman" w:hAnsi="Arial" w:cs="Arial"/>
          <w:sz w:val="24"/>
          <w:szCs w:val="24"/>
        </w:rPr>
        <w:t xml:space="preserve">will be evaluated using a consensus scoring approach.  An evaluation panel will be formed consisting of a minimum of </w:t>
      </w:r>
      <w:r w:rsidR="00C82EE1">
        <w:rPr>
          <w:rFonts w:ascii="Arial" w:eastAsia="Times New Roman" w:hAnsi="Arial" w:cs="Arial"/>
          <w:sz w:val="24"/>
          <w:szCs w:val="24"/>
        </w:rPr>
        <w:t>three</w:t>
      </w:r>
      <w:r w:rsidR="00C82EE1" w:rsidRPr="00AB34D2">
        <w:rPr>
          <w:rFonts w:ascii="Arial" w:eastAsia="Times New Roman" w:hAnsi="Arial" w:cs="Arial"/>
          <w:sz w:val="24"/>
          <w:szCs w:val="24"/>
        </w:rPr>
        <w:t xml:space="preserve"> </w:t>
      </w:r>
      <w:r w:rsidRPr="00AB34D2">
        <w:rPr>
          <w:rFonts w:ascii="Arial" w:eastAsia="Times New Roman" w:hAnsi="Arial" w:cs="Arial"/>
          <w:sz w:val="24"/>
          <w:szCs w:val="24"/>
        </w:rPr>
        <w:t>members, including an independent panel member.  The panel will independently review and score each of the questions and will then meet to determine a consensus score for each of the questions within the application form.</w:t>
      </w:r>
    </w:p>
    <w:p w14:paraId="59429D28" w14:textId="77777777" w:rsidR="0084775B" w:rsidRDefault="0084775B" w:rsidP="00D03C68">
      <w:pPr>
        <w:pStyle w:val="NormalWeb"/>
        <w:rPr>
          <w:rFonts w:ascii="Arial" w:hAnsi="Arial" w:cs="Arial"/>
          <w:b/>
          <w:bCs/>
          <w:color w:val="000000"/>
        </w:rPr>
      </w:pPr>
    </w:p>
    <w:p w14:paraId="17AF69D3" w14:textId="291D0481" w:rsidR="00D03C68" w:rsidRPr="00DC3B71" w:rsidRDefault="00D03C68" w:rsidP="00D03C68">
      <w:pPr>
        <w:pStyle w:val="NormalWeb"/>
        <w:rPr>
          <w:rFonts w:ascii="Arial" w:hAnsi="Arial" w:cs="Arial"/>
          <w:b/>
          <w:bCs/>
          <w:color w:val="000000"/>
        </w:rPr>
      </w:pPr>
      <w:r w:rsidRPr="00DC3B71">
        <w:rPr>
          <w:rFonts w:ascii="Arial" w:hAnsi="Arial" w:cs="Arial"/>
          <w:b/>
          <w:bCs/>
          <w:color w:val="000000"/>
        </w:rPr>
        <w:t>First Stage Sift</w:t>
      </w:r>
    </w:p>
    <w:p w14:paraId="3F7B813E" w14:textId="1ECBDB80" w:rsidR="00D03C68" w:rsidRPr="00DC3B71" w:rsidRDefault="00D03C68" w:rsidP="00D03C68">
      <w:pPr>
        <w:pStyle w:val="NormalWeb"/>
        <w:rPr>
          <w:rFonts w:ascii="Arial" w:hAnsi="Arial" w:cs="Arial"/>
          <w:color w:val="000000"/>
        </w:rPr>
      </w:pPr>
      <w:r w:rsidRPr="00DC3B71">
        <w:rPr>
          <w:rFonts w:ascii="Arial" w:hAnsi="Arial" w:cs="Arial"/>
          <w:color w:val="000000"/>
        </w:rPr>
        <w:t xml:space="preserve">Welsh Government officials will initially assess all applications for completeness and to ensure that they meet all </w:t>
      </w:r>
      <w:r w:rsidR="008E32A0">
        <w:rPr>
          <w:rFonts w:ascii="Arial" w:hAnsi="Arial" w:cs="Arial"/>
          <w:color w:val="000000"/>
        </w:rPr>
        <w:t>e</w:t>
      </w:r>
      <w:r w:rsidRPr="00DC3B71">
        <w:rPr>
          <w:rFonts w:ascii="Arial" w:hAnsi="Arial" w:cs="Arial"/>
          <w:color w:val="000000"/>
        </w:rPr>
        <w:t>ligibility criteria.</w:t>
      </w:r>
    </w:p>
    <w:p w14:paraId="2536944B" w14:textId="77777777" w:rsidR="0084775B" w:rsidRDefault="0084775B" w:rsidP="00D03C68">
      <w:pPr>
        <w:pStyle w:val="NormalWeb"/>
        <w:rPr>
          <w:rFonts w:ascii="Arial" w:hAnsi="Arial" w:cs="Arial"/>
          <w:b/>
          <w:bCs/>
          <w:color w:val="000000"/>
        </w:rPr>
      </w:pPr>
    </w:p>
    <w:p w14:paraId="001A0D35" w14:textId="6B93EEA1" w:rsidR="00D03C68" w:rsidRPr="00DC3B71" w:rsidRDefault="00D03C68" w:rsidP="00D03C68">
      <w:pPr>
        <w:pStyle w:val="NormalWeb"/>
        <w:rPr>
          <w:rFonts w:ascii="Arial" w:hAnsi="Arial" w:cs="Arial"/>
          <w:b/>
          <w:bCs/>
          <w:color w:val="000000"/>
        </w:rPr>
      </w:pPr>
      <w:r w:rsidRPr="00DC3B71">
        <w:rPr>
          <w:rFonts w:ascii="Arial" w:hAnsi="Arial" w:cs="Arial"/>
          <w:b/>
          <w:bCs/>
          <w:color w:val="000000"/>
        </w:rPr>
        <w:t>Second Stage Sift</w:t>
      </w:r>
    </w:p>
    <w:p w14:paraId="02794A07" w14:textId="45AE6FB3" w:rsidR="00D03C68" w:rsidRPr="00DC3B71" w:rsidRDefault="00D03C68" w:rsidP="00D03C68">
      <w:pPr>
        <w:pStyle w:val="NormalWeb"/>
        <w:rPr>
          <w:rFonts w:ascii="Arial" w:hAnsi="Arial" w:cs="Arial"/>
          <w:color w:val="000000"/>
        </w:rPr>
      </w:pPr>
      <w:r w:rsidRPr="00DC3B71">
        <w:rPr>
          <w:rFonts w:ascii="Arial" w:hAnsi="Arial" w:cs="Arial"/>
          <w:color w:val="000000"/>
        </w:rPr>
        <w:t xml:space="preserve">Where an application meets the </w:t>
      </w:r>
      <w:r w:rsidR="008E32A0">
        <w:rPr>
          <w:rFonts w:ascii="Arial" w:hAnsi="Arial" w:cs="Arial"/>
          <w:color w:val="000000"/>
        </w:rPr>
        <w:t>e</w:t>
      </w:r>
      <w:r w:rsidRPr="00DC3B71">
        <w:rPr>
          <w:rFonts w:ascii="Arial" w:hAnsi="Arial" w:cs="Arial"/>
          <w:color w:val="000000"/>
        </w:rPr>
        <w:t>ligibility criteria it will be taken through to the second stage. Applications will then be scored on their responses to all other questions on the application form before final decisions are made.</w:t>
      </w:r>
    </w:p>
    <w:p w14:paraId="0219A2A0" w14:textId="77777777" w:rsidR="00D03C68" w:rsidRDefault="00D03C68" w:rsidP="00D03C68">
      <w:pPr>
        <w:pStyle w:val="NormalWeb"/>
        <w:rPr>
          <w:rFonts w:ascii="Arial" w:hAnsi="Arial" w:cs="Arial"/>
          <w:color w:val="000000"/>
        </w:rPr>
      </w:pPr>
      <w:r w:rsidRPr="00DC3B71">
        <w:rPr>
          <w:rFonts w:ascii="Arial" w:hAnsi="Arial" w:cs="Arial"/>
          <w:color w:val="000000"/>
        </w:rPr>
        <w:t>The highest scoring application will be prioritised for funding.</w:t>
      </w:r>
      <w:r>
        <w:rPr>
          <w:rFonts w:ascii="Arial" w:hAnsi="Arial" w:cs="Arial"/>
          <w:color w:val="000000"/>
        </w:rPr>
        <w:t xml:space="preserve"> </w:t>
      </w:r>
      <w:r w:rsidRPr="00DC3B71">
        <w:rPr>
          <w:rFonts w:ascii="Arial" w:hAnsi="Arial" w:cs="Arial"/>
          <w:color w:val="000000"/>
        </w:rPr>
        <w:t>Th</w:t>
      </w:r>
      <w:r>
        <w:rPr>
          <w:rFonts w:ascii="Arial" w:hAnsi="Arial" w:cs="Arial"/>
          <w:color w:val="000000"/>
        </w:rPr>
        <w:t>is</w:t>
      </w:r>
      <w:r w:rsidRPr="00DC3B71">
        <w:rPr>
          <w:rFonts w:ascii="Arial" w:hAnsi="Arial" w:cs="Arial"/>
          <w:color w:val="000000"/>
        </w:rPr>
        <w:t xml:space="preserve"> decision </w:t>
      </w:r>
      <w:r>
        <w:rPr>
          <w:rFonts w:ascii="Arial" w:hAnsi="Arial" w:cs="Arial"/>
          <w:color w:val="000000"/>
        </w:rPr>
        <w:t>is</w:t>
      </w:r>
      <w:r w:rsidRPr="00DC3B71">
        <w:rPr>
          <w:rFonts w:ascii="Arial" w:hAnsi="Arial" w:cs="Arial"/>
          <w:color w:val="000000"/>
        </w:rPr>
        <w:t xml:space="preserve"> final and </w:t>
      </w:r>
      <w:r>
        <w:rPr>
          <w:rFonts w:ascii="Arial" w:hAnsi="Arial" w:cs="Arial"/>
          <w:color w:val="000000"/>
        </w:rPr>
        <w:t>is</w:t>
      </w:r>
      <w:r w:rsidRPr="00DC3B71">
        <w:rPr>
          <w:rFonts w:ascii="Arial" w:hAnsi="Arial" w:cs="Arial"/>
          <w:color w:val="000000"/>
        </w:rPr>
        <w:t xml:space="preserve"> not open to appeal.</w:t>
      </w:r>
    </w:p>
    <w:p w14:paraId="75362E37" w14:textId="77777777" w:rsidR="0084775B" w:rsidRDefault="0084775B" w:rsidP="001B7F86">
      <w:pPr>
        <w:pStyle w:val="BM-Level1"/>
        <w:numPr>
          <w:ilvl w:val="0"/>
          <w:numId w:val="0"/>
        </w:numPr>
        <w:spacing w:before="240" w:line="276" w:lineRule="auto"/>
        <w:ind w:left="851" w:hanging="851"/>
        <w:rPr>
          <w:rFonts w:ascii="Arial" w:hAnsi="Arial" w:cs="Arial"/>
        </w:rPr>
      </w:pPr>
    </w:p>
    <w:p w14:paraId="27DBD99B" w14:textId="39E3DA30" w:rsidR="001B7F86" w:rsidRPr="00C408F4" w:rsidRDefault="001B7F86" w:rsidP="001B7F86">
      <w:pPr>
        <w:pStyle w:val="BM-Level1"/>
        <w:numPr>
          <w:ilvl w:val="0"/>
          <w:numId w:val="0"/>
        </w:numPr>
        <w:spacing w:before="240" w:line="276" w:lineRule="auto"/>
        <w:ind w:left="851" w:hanging="851"/>
        <w:rPr>
          <w:rFonts w:ascii="Arial" w:hAnsi="Arial" w:cs="Arial"/>
        </w:rPr>
      </w:pPr>
      <w:r w:rsidRPr="00C408F4">
        <w:rPr>
          <w:rFonts w:ascii="Arial" w:hAnsi="Arial" w:cs="Arial"/>
        </w:rPr>
        <w:lastRenderedPageBreak/>
        <w:t>A</w:t>
      </w:r>
      <w:r>
        <w:rPr>
          <w:rFonts w:ascii="Arial" w:hAnsi="Arial" w:cs="Arial"/>
        </w:rPr>
        <w:t>ward Criteria</w:t>
      </w:r>
      <w:r w:rsidRPr="00C408F4">
        <w:rPr>
          <w:rFonts w:ascii="Arial" w:hAnsi="Arial" w:cs="Arial"/>
        </w:rPr>
        <w:t xml:space="preserve"> </w:t>
      </w:r>
    </w:p>
    <w:p w14:paraId="3837E2DB" w14:textId="303E87D1" w:rsidR="001B7F86" w:rsidRDefault="001B7F86" w:rsidP="005254BA">
      <w:pPr>
        <w:spacing w:line="240" w:lineRule="auto"/>
        <w:jc w:val="both"/>
        <w:rPr>
          <w:rFonts w:ascii="Arial" w:eastAsia="Times New Roman" w:hAnsi="Arial" w:cs="Arial"/>
          <w:sz w:val="24"/>
          <w:szCs w:val="24"/>
        </w:rPr>
      </w:pPr>
      <w:r w:rsidRPr="00340AF8">
        <w:rPr>
          <w:rFonts w:ascii="Arial" w:hAnsi="Arial" w:cs="Arial"/>
          <w:sz w:val="24"/>
          <w:szCs w:val="24"/>
        </w:rPr>
        <w:t xml:space="preserve">The Welsh Government will award the grant </w:t>
      </w:r>
      <w:proofErr w:type="gramStart"/>
      <w:r w:rsidRPr="00340AF8">
        <w:rPr>
          <w:rFonts w:ascii="Arial" w:hAnsi="Arial" w:cs="Arial"/>
          <w:sz w:val="24"/>
          <w:szCs w:val="24"/>
        </w:rPr>
        <w:t>on the basis of</w:t>
      </w:r>
      <w:proofErr w:type="gramEnd"/>
      <w:r w:rsidRPr="00340AF8">
        <w:rPr>
          <w:rFonts w:ascii="Arial" w:hAnsi="Arial" w:cs="Arial"/>
          <w:sz w:val="24"/>
          <w:szCs w:val="24"/>
        </w:rPr>
        <w:t xml:space="preserve"> the most advantageous bid. </w:t>
      </w:r>
      <w:r w:rsidR="00F22B2B" w:rsidRPr="00340AF8">
        <w:rPr>
          <w:rFonts w:ascii="Arial" w:eastAsia="Times New Roman" w:hAnsi="Arial" w:cs="Arial"/>
          <w:sz w:val="24"/>
          <w:szCs w:val="24"/>
        </w:rPr>
        <w:t xml:space="preserve">The tables below show the weightings allocated to the </w:t>
      </w:r>
      <w:r w:rsidR="001864C2">
        <w:rPr>
          <w:rFonts w:ascii="Arial" w:eastAsia="Times New Roman" w:hAnsi="Arial" w:cs="Arial"/>
          <w:sz w:val="24"/>
          <w:szCs w:val="24"/>
        </w:rPr>
        <w:t xml:space="preserve">evaluation and quality </w:t>
      </w:r>
      <w:r w:rsidR="00F22B2B" w:rsidRPr="00340AF8">
        <w:rPr>
          <w:rFonts w:ascii="Arial" w:eastAsia="Times New Roman" w:hAnsi="Arial" w:cs="Arial"/>
          <w:sz w:val="24"/>
          <w:szCs w:val="24"/>
        </w:rPr>
        <w:t>criteria:</w:t>
      </w:r>
    </w:p>
    <w:tbl>
      <w:tblPr>
        <w:tblStyle w:val="TableGrid"/>
        <w:tblW w:w="0" w:type="auto"/>
        <w:tblLook w:val="04A0" w:firstRow="1" w:lastRow="0" w:firstColumn="1" w:lastColumn="0" w:noHBand="0" w:noVBand="1"/>
      </w:tblPr>
      <w:tblGrid>
        <w:gridCol w:w="9016"/>
      </w:tblGrid>
      <w:tr w:rsidR="00166705" w14:paraId="3652572F" w14:textId="77777777" w:rsidTr="00166705">
        <w:tc>
          <w:tcPr>
            <w:tcW w:w="9016" w:type="dxa"/>
          </w:tcPr>
          <w:p w14:paraId="2727A0D8" w14:textId="0779682F" w:rsidR="00166705" w:rsidRDefault="00166705" w:rsidP="00D929F4">
            <w:pPr>
              <w:spacing w:line="240" w:lineRule="auto"/>
              <w:jc w:val="center"/>
              <w:rPr>
                <w:rFonts w:ascii="Arial" w:eastAsia="Times New Roman" w:hAnsi="Arial" w:cs="Arial"/>
                <w:sz w:val="24"/>
                <w:szCs w:val="24"/>
              </w:rPr>
            </w:pPr>
            <w:bookmarkStart w:id="1" w:name="_Hlk220583084"/>
            <w:r>
              <w:rPr>
                <w:rFonts w:ascii="Arial" w:hAnsi="Arial" w:cs="Arial"/>
                <w:b/>
                <w:sz w:val="24"/>
                <w:szCs w:val="24"/>
              </w:rPr>
              <w:t xml:space="preserve">Quality </w:t>
            </w:r>
            <w:r w:rsidRPr="00C408F4">
              <w:rPr>
                <w:rFonts w:ascii="Arial" w:hAnsi="Arial" w:cs="Arial"/>
                <w:b/>
                <w:sz w:val="24"/>
                <w:szCs w:val="24"/>
              </w:rPr>
              <w:t xml:space="preserve">Criteria </w:t>
            </w:r>
            <w:r w:rsidR="00557F78">
              <w:rPr>
                <w:rFonts w:ascii="Arial" w:hAnsi="Arial" w:cs="Arial"/>
                <w:b/>
                <w:sz w:val="24"/>
                <w:szCs w:val="24"/>
              </w:rPr>
              <w:t xml:space="preserve">and </w:t>
            </w:r>
            <w:r w:rsidRPr="00C408F4">
              <w:rPr>
                <w:rFonts w:ascii="Arial" w:hAnsi="Arial" w:cs="Arial"/>
                <w:b/>
                <w:sz w:val="24"/>
                <w:szCs w:val="24"/>
              </w:rPr>
              <w:t>Weightings</w:t>
            </w:r>
          </w:p>
        </w:tc>
      </w:tr>
      <w:tr w:rsidR="00166705" w14:paraId="3F7F018B" w14:textId="77777777" w:rsidTr="00166705">
        <w:tc>
          <w:tcPr>
            <w:tcW w:w="9016" w:type="dxa"/>
          </w:tcPr>
          <w:p w14:paraId="2BF7D4C7" w14:textId="66C82CB5" w:rsidR="00166705" w:rsidRDefault="00E97AC4" w:rsidP="005254BA">
            <w:pPr>
              <w:spacing w:line="240" w:lineRule="auto"/>
              <w:jc w:val="both"/>
              <w:rPr>
                <w:rFonts w:ascii="Arial" w:eastAsia="Times New Roman" w:hAnsi="Arial" w:cs="Arial"/>
                <w:b/>
                <w:bCs/>
                <w:sz w:val="24"/>
                <w:szCs w:val="24"/>
              </w:rPr>
            </w:pPr>
            <w:r w:rsidRPr="00E97AC4">
              <w:rPr>
                <w:rFonts w:ascii="Arial" w:eastAsia="Times New Roman" w:hAnsi="Arial" w:cs="Arial"/>
                <w:b/>
                <w:bCs/>
                <w:sz w:val="24"/>
                <w:szCs w:val="24"/>
              </w:rPr>
              <w:t xml:space="preserve">Grant </w:t>
            </w:r>
            <w:r>
              <w:rPr>
                <w:rFonts w:ascii="Arial" w:eastAsia="Times New Roman" w:hAnsi="Arial" w:cs="Arial"/>
                <w:b/>
                <w:bCs/>
                <w:sz w:val="24"/>
                <w:szCs w:val="24"/>
              </w:rPr>
              <w:t>D</w:t>
            </w:r>
            <w:r w:rsidRPr="00E97AC4">
              <w:rPr>
                <w:rFonts w:ascii="Arial" w:eastAsia="Times New Roman" w:hAnsi="Arial" w:cs="Arial"/>
                <w:b/>
                <w:bCs/>
                <w:sz w:val="24"/>
                <w:szCs w:val="24"/>
              </w:rPr>
              <w:t>elivery</w:t>
            </w:r>
            <w:r w:rsidR="00B40F41">
              <w:rPr>
                <w:rFonts w:ascii="Arial" w:eastAsia="Times New Roman" w:hAnsi="Arial" w:cs="Arial"/>
                <w:b/>
                <w:bCs/>
                <w:sz w:val="24"/>
                <w:szCs w:val="24"/>
              </w:rPr>
              <w:t xml:space="preserve"> (Section </w:t>
            </w:r>
            <w:r w:rsidR="00651B2C">
              <w:rPr>
                <w:rFonts w:ascii="Arial" w:eastAsia="Times New Roman" w:hAnsi="Arial" w:cs="Arial"/>
                <w:b/>
                <w:bCs/>
                <w:sz w:val="24"/>
                <w:szCs w:val="24"/>
              </w:rPr>
              <w:t>w</w:t>
            </w:r>
            <w:r w:rsidR="00B40F41">
              <w:rPr>
                <w:rFonts w:ascii="Arial" w:eastAsia="Times New Roman" w:hAnsi="Arial" w:cs="Arial"/>
                <w:b/>
                <w:bCs/>
                <w:sz w:val="24"/>
                <w:szCs w:val="24"/>
              </w:rPr>
              <w:t>eight: 80%)</w:t>
            </w:r>
          </w:p>
          <w:p w14:paraId="1D250C9B" w14:textId="77777777" w:rsidR="002E7CAF" w:rsidRDefault="002E7CAF" w:rsidP="005254BA">
            <w:pPr>
              <w:spacing w:line="240" w:lineRule="auto"/>
              <w:jc w:val="both"/>
              <w:rPr>
                <w:rFonts w:ascii="Arial" w:eastAsia="Times New Roman" w:hAnsi="Arial" w:cs="Arial"/>
                <w:b/>
                <w:bCs/>
                <w:sz w:val="24"/>
                <w:szCs w:val="24"/>
              </w:rPr>
            </w:pPr>
          </w:p>
          <w:p w14:paraId="2E61BB24" w14:textId="5CF43A5F" w:rsidR="00E97AC4" w:rsidRDefault="00E97AC4" w:rsidP="005254BA">
            <w:pPr>
              <w:spacing w:line="240" w:lineRule="auto"/>
              <w:jc w:val="both"/>
              <w:rPr>
                <w:rFonts w:ascii="Arial" w:eastAsia="Times New Roman" w:hAnsi="Arial" w:cs="Arial"/>
                <w:sz w:val="24"/>
                <w:szCs w:val="24"/>
              </w:rPr>
            </w:pPr>
            <w:r w:rsidRPr="004623D6">
              <w:rPr>
                <w:rFonts w:ascii="Arial" w:eastAsia="Times New Roman" w:hAnsi="Arial" w:cs="Arial"/>
                <w:b/>
                <w:bCs/>
                <w:sz w:val="24"/>
                <w:szCs w:val="24"/>
              </w:rPr>
              <w:t>Q</w:t>
            </w:r>
            <w:r w:rsidR="002E7CAF">
              <w:rPr>
                <w:rFonts w:ascii="Arial" w:eastAsia="Times New Roman" w:hAnsi="Arial" w:cs="Arial"/>
                <w:b/>
                <w:bCs/>
                <w:sz w:val="24"/>
                <w:szCs w:val="24"/>
              </w:rPr>
              <w:t xml:space="preserve">uestion </w:t>
            </w:r>
            <w:r w:rsidRPr="004623D6">
              <w:rPr>
                <w:rFonts w:ascii="Arial" w:eastAsia="Times New Roman" w:hAnsi="Arial" w:cs="Arial"/>
                <w:b/>
                <w:bCs/>
                <w:sz w:val="24"/>
                <w:szCs w:val="24"/>
              </w:rPr>
              <w:t>1.</w:t>
            </w:r>
            <w:r w:rsidRPr="001D1468">
              <w:rPr>
                <w:rFonts w:ascii="Arial" w:eastAsia="Times New Roman" w:hAnsi="Arial" w:cs="Arial"/>
                <w:sz w:val="24"/>
                <w:szCs w:val="24"/>
              </w:rPr>
              <w:t xml:space="preserve"> Demonstrate understanding and planned approach to deliver grant requirements (</w:t>
            </w:r>
            <w:r w:rsidR="001D1468">
              <w:rPr>
                <w:rFonts w:ascii="Arial" w:eastAsia="Times New Roman" w:hAnsi="Arial" w:cs="Arial"/>
                <w:sz w:val="24"/>
                <w:szCs w:val="24"/>
              </w:rPr>
              <w:t xml:space="preserve">Question </w:t>
            </w:r>
            <w:r w:rsidR="00D929F4">
              <w:rPr>
                <w:rFonts w:ascii="Arial" w:eastAsia="Times New Roman" w:hAnsi="Arial" w:cs="Arial"/>
                <w:sz w:val="24"/>
                <w:szCs w:val="24"/>
              </w:rPr>
              <w:t>w</w:t>
            </w:r>
            <w:r w:rsidR="001D1468">
              <w:rPr>
                <w:rFonts w:ascii="Arial" w:eastAsia="Times New Roman" w:hAnsi="Arial" w:cs="Arial"/>
                <w:sz w:val="24"/>
                <w:szCs w:val="24"/>
              </w:rPr>
              <w:t>eight: 20%)</w:t>
            </w:r>
          </w:p>
          <w:p w14:paraId="4082D847" w14:textId="77777777" w:rsidR="002E7CAF" w:rsidRDefault="002E7CAF" w:rsidP="005254BA">
            <w:pPr>
              <w:spacing w:line="240" w:lineRule="auto"/>
              <w:jc w:val="both"/>
              <w:rPr>
                <w:rFonts w:ascii="Arial" w:eastAsia="Times New Roman" w:hAnsi="Arial" w:cs="Arial"/>
                <w:sz w:val="24"/>
                <w:szCs w:val="24"/>
              </w:rPr>
            </w:pPr>
          </w:p>
          <w:p w14:paraId="7B36D310" w14:textId="6B7BD39D" w:rsidR="001D1468" w:rsidRDefault="00D929F4" w:rsidP="005254BA">
            <w:pPr>
              <w:spacing w:line="240" w:lineRule="auto"/>
              <w:jc w:val="both"/>
              <w:rPr>
                <w:rFonts w:ascii="Arial" w:eastAsia="Times New Roman" w:hAnsi="Arial" w:cs="Arial"/>
                <w:sz w:val="24"/>
                <w:szCs w:val="24"/>
              </w:rPr>
            </w:pPr>
            <w:r w:rsidRPr="004623D6">
              <w:rPr>
                <w:rFonts w:ascii="Arial" w:eastAsia="Times New Roman" w:hAnsi="Arial" w:cs="Arial"/>
                <w:b/>
                <w:bCs/>
                <w:sz w:val="24"/>
                <w:szCs w:val="24"/>
              </w:rPr>
              <w:t>Q</w:t>
            </w:r>
            <w:r w:rsidR="002E7CAF">
              <w:rPr>
                <w:rFonts w:ascii="Arial" w:eastAsia="Times New Roman" w:hAnsi="Arial" w:cs="Arial"/>
                <w:b/>
                <w:bCs/>
                <w:sz w:val="24"/>
                <w:szCs w:val="24"/>
              </w:rPr>
              <w:t xml:space="preserve">uestion </w:t>
            </w:r>
            <w:r w:rsidRPr="004623D6">
              <w:rPr>
                <w:rFonts w:ascii="Arial" w:eastAsia="Times New Roman" w:hAnsi="Arial" w:cs="Arial"/>
                <w:b/>
                <w:bCs/>
                <w:sz w:val="24"/>
                <w:szCs w:val="24"/>
              </w:rPr>
              <w:t>2.</w:t>
            </w:r>
            <w:r>
              <w:rPr>
                <w:rFonts w:ascii="Arial" w:eastAsia="Times New Roman" w:hAnsi="Arial" w:cs="Arial"/>
                <w:sz w:val="24"/>
                <w:szCs w:val="24"/>
              </w:rPr>
              <w:t xml:space="preserve"> </w:t>
            </w:r>
            <w:r w:rsidRPr="00D929F4">
              <w:rPr>
                <w:rFonts w:ascii="Arial" w:eastAsia="Times New Roman" w:hAnsi="Arial" w:cs="Arial"/>
                <w:sz w:val="24"/>
                <w:szCs w:val="24"/>
              </w:rPr>
              <w:t>Demonstrate expertise and evidence of ability to undertake requirements</w:t>
            </w:r>
            <w:r>
              <w:rPr>
                <w:rFonts w:ascii="Arial" w:eastAsia="Times New Roman" w:hAnsi="Arial" w:cs="Arial"/>
                <w:sz w:val="24"/>
                <w:szCs w:val="24"/>
              </w:rPr>
              <w:t xml:space="preserve"> (Question weight: 20%)</w:t>
            </w:r>
          </w:p>
          <w:p w14:paraId="5874ADC1" w14:textId="77777777" w:rsidR="002E7CAF" w:rsidRDefault="002E7CAF" w:rsidP="005254BA">
            <w:pPr>
              <w:spacing w:line="240" w:lineRule="auto"/>
              <w:jc w:val="both"/>
              <w:rPr>
                <w:rFonts w:ascii="Arial" w:eastAsia="Times New Roman" w:hAnsi="Arial" w:cs="Arial"/>
                <w:sz w:val="24"/>
                <w:szCs w:val="24"/>
              </w:rPr>
            </w:pPr>
          </w:p>
          <w:p w14:paraId="52C53E50" w14:textId="0505ADE6" w:rsidR="00EF3301" w:rsidRDefault="00EF3301" w:rsidP="005254BA">
            <w:pPr>
              <w:spacing w:line="240" w:lineRule="auto"/>
              <w:jc w:val="both"/>
              <w:rPr>
                <w:rFonts w:ascii="Arial" w:eastAsia="Times New Roman" w:hAnsi="Arial" w:cs="Arial"/>
                <w:sz w:val="24"/>
                <w:szCs w:val="24"/>
              </w:rPr>
            </w:pPr>
            <w:r w:rsidRPr="004623D6">
              <w:rPr>
                <w:rFonts w:ascii="Arial" w:eastAsia="Times New Roman" w:hAnsi="Arial" w:cs="Arial"/>
                <w:b/>
                <w:bCs/>
                <w:sz w:val="24"/>
                <w:szCs w:val="24"/>
              </w:rPr>
              <w:t>Q</w:t>
            </w:r>
            <w:r w:rsidR="002E7CAF">
              <w:rPr>
                <w:rFonts w:ascii="Arial" w:eastAsia="Times New Roman" w:hAnsi="Arial" w:cs="Arial"/>
                <w:b/>
                <w:bCs/>
                <w:sz w:val="24"/>
                <w:szCs w:val="24"/>
              </w:rPr>
              <w:t xml:space="preserve">uestion </w:t>
            </w:r>
            <w:r w:rsidRPr="004623D6">
              <w:rPr>
                <w:rFonts w:ascii="Arial" w:eastAsia="Times New Roman" w:hAnsi="Arial" w:cs="Arial"/>
                <w:b/>
                <w:bCs/>
                <w:sz w:val="24"/>
                <w:szCs w:val="24"/>
              </w:rPr>
              <w:t>3.</w:t>
            </w:r>
            <w:r>
              <w:rPr>
                <w:rFonts w:ascii="Arial" w:eastAsia="Times New Roman" w:hAnsi="Arial" w:cs="Arial"/>
                <w:sz w:val="24"/>
                <w:szCs w:val="24"/>
              </w:rPr>
              <w:t xml:space="preserve"> </w:t>
            </w:r>
            <w:r w:rsidRPr="00EF3301">
              <w:rPr>
                <w:rFonts w:ascii="Arial" w:eastAsia="Times New Roman" w:hAnsi="Arial" w:cs="Arial"/>
                <w:sz w:val="24"/>
                <w:szCs w:val="24"/>
              </w:rPr>
              <w:t>Demonstrate cohesive and comprehensive customer service and collaboration with other organisations</w:t>
            </w:r>
            <w:r>
              <w:rPr>
                <w:rFonts w:ascii="Arial" w:eastAsia="Times New Roman" w:hAnsi="Arial" w:cs="Arial"/>
                <w:sz w:val="24"/>
                <w:szCs w:val="24"/>
              </w:rPr>
              <w:t xml:space="preserve"> (Question weight</w:t>
            </w:r>
            <w:r w:rsidR="00664A73">
              <w:rPr>
                <w:rFonts w:ascii="Arial" w:eastAsia="Times New Roman" w:hAnsi="Arial" w:cs="Arial"/>
                <w:sz w:val="24"/>
                <w:szCs w:val="24"/>
              </w:rPr>
              <w:t>: 20%)</w:t>
            </w:r>
          </w:p>
          <w:p w14:paraId="582CFA16" w14:textId="77777777" w:rsidR="002E7CAF" w:rsidRDefault="002E7CAF" w:rsidP="005254BA">
            <w:pPr>
              <w:spacing w:line="240" w:lineRule="auto"/>
              <w:jc w:val="both"/>
              <w:rPr>
                <w:rFonts w:ascii="Arial" w:eastAsia="Times New Roman" w:hAnsi="Arial" w:cs="Arial"/>
                <w:sz w:val="24"/>
                <w:szCs w:val="24"/>
              </w:rPr>
            </w:pPr>
          </w:p>
          <w:p w14:paraId="4C676CAB" w14:textId="7815517D" w:rsidR="005D3499" w:rsidRDefault="005D3499" w:rsidP="005254BA">
            <w:pPr>
              <w:spacing w:line="240" w:lineRule="auto"/>
              <w:jc w:val="both"/>
              <w:rPr>
                <w:rFonts w:ascii="Arial" w:eastAsia="Times New Roman" w:hAnsi="Arial" w:cs="Arial"/>
                <w:sz w:val="24"/>
                <w:szCs w:val="24"/>
              </w:rPr>
            </w:pPr>
            <w:r w:rsidRPr="004623D6">
              <w:rPr>
                <w:rFonts w:ascii="Arial" w:eastAsia="Times New Roman" w:hAnsi="Arial" w:cs="Arial"/>
                <w:b/>
                <w:bCs/>
                <w:sz w:val="24"/>
                <w:szCs w:val="24"/>
              </w:rPr>
              <w:t>Q</w:t>
            </w:r>
            <w:r w:rsidR="002E7CAF">
              <w:rPr>
                <w:rFonts w:ascii="Arial" w:eastAsia="Times New Roman" w:hAnsi="Arial" w:cs="Arial"/>
                <w:b/>
                <w:bCs/>
                <w:sz w:val="24"/>
                <w:szCs w:val="24"/>
              </w:rPr>
              <w:t xml:space="preserve">uestion </w:t>
            </w:r>
            <w:r w:rsidRPr="004623D6">
              <w:rPr>
                <w:rFonts w:ascii="Arial" w:eastAsia="Times New Roman" w:hAnsi="Arial" w:cs="Arial"/>
                <w:b/>
                <w:bCs/>
                <w:sz w:val="24"/>
                <w:szCs w:val="24"/>
              </w:rPr>
              <w:t>4.</w:t>
            </w:r>
            <w:r>
              <w:rPr>
                <w:rFonts w:ascii="Arial" w:eastAsia="Times New Roman" w:hAnsi="Arial" w:cs="Arial"/>
                <w:sz w:val="24"/>
                <w:szCs w:val="24"/>
              </w:rPr>
              <w:t xml:space="preserve"> </w:t>
            </w:r>
            <w:r w:rsidRPr="005D3499">
              <w:rPr>
                <w:rFonts w:ascii="Arial" w:eastAsia="Times New Roman" w:hAnsi="Arial" w:cs="Arial"/>
                <w:sz w:val="24"/>
                <w:szCs w:val="24"/>
              </w:rPr>
              <w:t>Demonstrate how planned approach will deliver benefits and value for money</w:t>
            </w:r>
            <w:r>
              <w:rPr>
                <w:rFonts w:ascii="Arial" w:eastAsia="Times New Roman" w:hAnsi="Arial" w:cs="Arial"/>
                <w:sz w:val="24"/>
                <w:szCs w:val="24"/>
              </w:rPr>
              <w:t xml:space="preserve"> (Question weight: 20%)</w:t>
            </w:r>
          </w:p>
          <w:p w14:paraId="0FE78250" w14:textId="234E3392" w:rsidR="002E7CAF" w:rsidRPr="001D1468" w:rsidRDefault="002E7CAF" w:rsidP="005254BA">
            <w:pPr>
              <w:spacing w:line="240" w:lineRule="auto"/>
              <w:jc w:val="both"/>
              <w:rPr>
                <w:rFonts w:ascii="Arial" w:eastAsia="Times New Roman" w:hAnsi="Arial" w:cs="Arial"/>
                <w:sz w:val="24"/>
                <w:szCs w:val="24"/>
              </w:rPr>
            </w:pPr>
          </w:p>
        </w:tc>
      </w:tr>
      <w:tr w:rsidR="00166705" w14:paraId="510991A9" w14:textId="77777777" w:rsidTr="00166705">
        <w:tc>
          <w:tcPr>
            <w:tcW w:w="9016" w:type="dxa"/>
          </w:tcPr>
          <w:p w14:paraId="7DAC55F1" w14:textId="77777777" w:rsidR="00166705" w:rsidRDefault="00651B2C" w:rsidP="005254BA">
            <w:pPr>
              <w:spacing w:line="240" w:lineRule="auto"/>
              <w:jc w:val="both"/>
              <w:rPr>
                <w:rFonts w:ascii="Arial" w:hAnsi="Arial" w:cs="Arial"/>
                <w:b/>
                <w:bCs/>
                <w:sz w:val="24"/>
                <w:szCs w:val="24"/>
              </w:rPr>
            </w:pPr>
            <w:r w:rsidRPr="00651B2C">
              <w:rPr>
                <w:rFonts w:ascii="Arial" w:hAnsi="Arial" w:cs="Arial"/>
                <w:b/>
                <w:bCs/>
                <w:sz w:val="24"/>
                <w:szCs w:val="24"/>
              </w:rPr>
              <w:t>Grant Management</w:t>
            </w:r>
            <w:r>
              <w:rPr>
                <w:rFonts w:ascii="Arial" w:hAnsi="Arial" w:cs="Arial"/>
                <w:b/>
                <w:bCs/>
                <w:sz w:val="24"/>
                <w:szCs w:val="24"/>
              </w:rPr>
              <w:t xml:space="preserve"> (Section weight: 20%)</w:t>
            </w:r>
          </w:p>
          <w:p w14:paraId="7F88D0F6" w14:textId="77777777" w:rsidR="002E7CAF" w:rsidRDefault="002E7CAF" w:rsidP="005254BA">
            <w:pPr>
              <w:spacing w:line="240" w:lineRule="auto"/>
              <w:jc w:val="both"/>
              <w:rPr>
                <w:rFonts w:ascii="Arial" w:hAnsi="Arial" w:cs="Arial"/>
                <w:b/>
                <w:bCs/>
                <w:sz w:val="24"/>
                <w:szCs w:val="24"/>
              </w:rPr>
            </w:pPr>
          </w:p>
          <w:p w14:paraId="37296DC0" w14:textId="06250B76" w:rsidR="00651B2C" w:rsidRDefault="00651B2C" w:rsidP="005254BA">
            <w:pPr>
              <w:spacing w:line="240" w:lineRule="auto"/>
              <w:jc w:val="both"/>
              <w:rPr>
                <w:rFonts w:ascii="Arial" w:hAnsi="Arial" w:cs="Arial"/>
                <w:sz w:val="24"/>
                <w:szCs w:val="24"/>
              </w:rPr>
            </w:pPr>
            <w:r w:rsidRPr="004623D6">
              <w:rPr>
                <w:rFonts w:ascii="Arial" w:hAnsi="Arial" w:cs="Arial"/>
                <w:b/>
                <w:bCs/>
                <w:sz w:val="24"/>
                <w:szCs w:val="24"/>
              </w:rPr>
              <w:t>Q</w:t>
            </w:r>
            <w:r w:rsidR="002E7CAF">
              <w:rPr>
                <w:rFonts w:ascii="Arial" w:hAnsi="Arial" w:cs="Arial"/>
                <w:b/>
                <w:bCs/>
                <w:sz w:val="24"/>
                <w:szCs w:val="24"/>
              </w:rPr>
              <w:t xml:space="preserve">uestion </w:t>
            </w:r>
            <w:r w:rsidRPr="004623D6">
              <w:rPr>
                <w:rFonts w:ascii="Arial" w:hAnsi="Arial" w:cs="Arial"/>
                <w:b/>
                <w:bCs/>
                <w:sz w:val="24"/>
                <w:szCs w:val="24"/>
              </w:rPr>
              <w:t>5.</w:t>
            </w:r>
            <w:r>
              <w:rPr>
                <w:rFonts w:ascii="Arial" w:hAnsi="Arial" w:cs="Arial"/>
                <w:b/>
                <w:bCs/>
                <w:sz w:val="24"/>
                <w:szCs w:val="24"/>
              </w:rPr>
              <w:t xml:space="preserve"> </w:t>
            </w:r>
            <w:r w:rsidRPr="00C408F4">
              <w:rPr>
                <w:rFonts w:ascii="Arial" w:hAnsi="Arial" w:cs="Arial"/>
                <w:sz w:val="24"/>
                <w:szCs w:val="24"/>
              </w:rPr>
              <w:t>Demonstrate record and finance management processes</w:t>
            </w:r>
            <w:r w:rsidR="004623D6">
              <w:rPr>
                <w:rFonts w:ascii="Arial" w:hAnsi="Arial" w:cs="Arial"/>
                <w:sz w:val="24"/>
                <w:szCs w:val="24"/>
              </w:rPr>
              <w:t xml:space="preserve"> (Question weight: 10%)</w:t>
            </w:r>
          </w:p>
          <w:p w14:paraId="340CAE30" w14:textId="77777777" w:rsidR="002E7CAF" w:rsidRDefault="002E7CAF" w:rsidP="005254BA">
            <w:pPr>
              <w:spacing w:line="240" w:lineRule="auto"/>
              <w:jc w:val="both"/>
              <w:rPr>
                <w:rFonts w:ascii="Arial" w:hAnsi="Arial" w:cs="Arial"/>
                <w:sz w:val="24"/>
                <w:szCs w:val="24"/>
              </w:rPr>
            </w:pPr>
          </w:p>
          <w:p w14:paraId="75F38367" w14:textId="7A0802AA" w:rsidR="00651B2C" w:rsidRDefault="004623D6" w:rsidP="005254BA">
            <w:pPr>
              <w:spacing w:line="240" w:lineRule="auto"/>
              <w:jc w:val="both"/>
              <w:rPr>
                <w:rFonts w:ascii="Arial" w:hAnsi="Arial" w:cs="Arial"/>
                <w:sz w:val="24"/>
                <w:szCs w:val="24"/>
              </w:rPr>
            </w:pPr>
            <w:r w:rsidRPr="004623D6">
              <w:rPr>
                <w:rFonts w:ascii="Arial" w:hAnsi="Arial" w:cs="Arial"/>
                <w:b/>
                <w:bCs/>
                <w:sz w:val="24"/>
                <w:szCs w:val="24"/>
              </w:rPr>
              <w:t>Q</w:t>
            </w:r>
            <w:r w:rsidR="002E7CAF">
              <w:rPr>
                <w:rFonts w:ascii="Arial" w:hAnsi="Arial" w:cs="Arial"/>
                <w:b/>
                <w:bCs/>
                <w:sz w:val="24"/>
                <w:szCs w:val="24"/>
              </w:rPr>
              <w:t xml:space="preserve">uestion </w:t>
            </w:r>
            <w:r w:rsidRPr="004623D6">
              <w:rPr>
                <w:rFonts w:ascii="Arial" w:hAnsi="Arial" w:cs="Arial"/>
                <w:b/>
                <w:bCs/>
                <w:sz w:val="24"/>
                <w:szCs w:val="24"/>
              </w:rPr>
              <w:t>6.</w:t>
            </w:r>
            <w:r>
              <w:rPr>
                <w:rFonts w:ascii="Arial" w:hAnsi="Arial" w:cs="Arial"/>
                <w:sz w:val="24"/>
                <w:szCs w:val="24"/>
              </w:rPr>
              <w:t xml:space="preserve"> </w:t>
            </w:r>
            <w:r w:rsidRPr="00C408F4">
              <w:rPr>
                <w:rFonts w:ascii="Arial" w:hAnsi="Arial" w:cs="Arial"/>
                <w:sz w:val="24"/>
                <w:szCs w:val="24"/>
              </w:rPr>
              <w:t>Ability to handle and manage sensitive and personal information</w:t>
            </w:r>
            <w:r>
              <w:rPr>
                <w:rFonts w:ascii="Arial" w:hAnsi="Arial" w:cs="Arial"/>
                <w:sz w:val="24"/>
                <w:szCs w:val="24"/>
              </w:rPr>
              <w:t xml:space="preserve"> (Question weight: 10%)</w:t>
            </w:r>
          </w:p>
          <w:p w14:paraId="066AFA1B" w14:textId="1C56453C" w:rsidR="002E7CAF" w:rsidRPr="004623D6" w:rsidRDefault="002E7CAF" w:rsidP="005254BA">
            <w:pPr>
              <w:spacing w:line="240" w:lineRule="auto"/>
              <w:jc w:val="both"/>
              <w:rPr>
                <w:rFonts w:ascii="Arial" w:hAnsi="Arial" w:cs="Arial"/>
                <w:sz w:val="24"/>
                <w:szCs w:val="24"/>
              </w:rPr>
            </w:pPr>
          </w:p>
        </w:tc>
      </w:tr>
    </w:tbl>
    <w:p w14:paraId="31C8FA77" w14:textId="77777777" w:rsidR="00A34509" w:rsidRDefault="00A34509" w:rsidP="005254BA">
      <w:pPr>
        <w:spacing w:line="240" w:lineRule="auto"/>
        <w:jc w:val="both"/>
        <w:rPr>
          <w:rFonts w:ascii="Arial" w:eastAsia="Times New Roman" w:hAnsi="Arial" w:cs="Arial"/>
          <w:sz w:val="24"/>
          <w:szCs w:val="24"/>
        </w:rPr>
      </w:pPr>
    </w:p>
    <w:bookmarkEnd w:id="1"/>
    <w:p w14:paraId="61FCE66D" w14:textId="77777777" w:rsidR="005254BA" w:rsidRDefault="005254BA" w:rsidP="009B04E3">
      <w:pPr>
        <w:rPr>
          <w:rFonts w:ascii="Arial" w:hAnsi="Arial" w:cs="Arial"/>
          <w:b/>
          <w:sz w:val="24"/>
          <w:szCs w:val="24"/>
          <w:u w:val="single"/>
        </w:rPr>
      </w:pPr>
    </w:p>
    <w:p w14:paraId="250A5980" w14:textId="77777777" w:rsidR="004B3C54" w:rsidRDefault="004B3C54" w:rsidP="009B04E3">
      <w:pPr>
        <w:rPr>
          <w:rFonts w:ascii="Arial" w:hAnsi="Arial" w:cs="Arial"/>
          <w:b/>
          <w:sz w:val="24"/>
          <w:szCs w:val="24"/>
          <w:u w:val="single"/>
        </w:rPr>
      </w:pPr>
    </w:p>
    <w:p w14:paraId="58329B75" w14:textId="77777777" w:rsidR="004B3C54" w:rsidRDefault="004B3C54" w:rsidP="009B04E3">
      <w:pPr>
        <w:rPr>
          <w:rFonts w:ascii="Arial" w:hAnsi="Arial" w:cs="Arial"/>
          <w:b/>
          <w:sz w:val="24"/>
          <w:szCs w:val="24"/>
          <w:u w:val="single"/>
        </w:rPr>
      </w:pPr>
    </w:p>
    <w:p w14:paraId="3967284E" w14:textId="77777777" w:rsidR="004B3C54" w:rsidRDefault="004B3C54" w:rsidP="009B04E3">
      <w:pPr>
        <w:rPr>
          <w:rFonts w:ascii="Arial" w:hAnsi="Arial" w:cs="Arial"/>
          <w:b/>
          <w:sz w:val="24"/>
          <w:szCs w:val="24"/>
          <w:u w:val="single"/>
        </w:rPr>
      </w:pPr>
    </w:p>
    <w:p w14:paraId="33740E15" w14:textId="3A97D876" w:rsidR="009B04E3" w:rsidRDefault="009B04E3" w:rsidP="009B04E3">
      <w:pPr>
        <w:rPr>
          <w:rFonts w:ascii="Arial" w:hAnsi="Arial" w:cs="Arial"/>
          <w:b/>
          <w:sz w:val="24"/>
          <w:szCs w:val="24"/>
        </w:rPr>
      </w:pPr>
      <w:r w:rsidRPr="009B04E3">
        <w:rPr>
          <w:rFonts w:ascii="Arial" w:hAnsi="Arial" w:cs="Arial"/>
          <w:b/>
          <w:sz w:val="24"/>
          <w:szCs w:val="24"/>
        </w:rPr>
        <w:lastRenderedPageBreak/>
        <w:t xml:space="preserve">Marking Scheme </w:t>
      </w:r>
    </w:p>
    <w:p w14:paraId="286ACC42" w14:textId="77777777" w:rsidR="004B3C54" w:rsidRDefault="004B3C54" w:rsidP="009B04E3">
      <w:pPr>
        <w:rPr>
          <w:rFonts w:ascii="Arial" w:hAnsi="Arial" w:cs="Arial"/>
          <w:b/>
          <w:sz w:val="24"/>
          <w:szCs w:val="24"/>
        </w:rPr>
      </w:pPr>
      <w:bookmarkStart w:id="2" w:name="_Hlk220583171"/>
    </w:p>
    <w:tbl>
      <w:tblPr>
        <w:tblStyle w:val="TableGrid"/>
        <w:tblW w:w="0" w:type="auto"/>
        <w:tblLook w:val="04A0" w:firstRow="1" w:lastRow="0" w:firstColumn="1" w:lastColumn="0" w:noHBand="0" w:noVBand="1"/>
      </w:tblPr>
      <w:tblGrid>
        <w:gridCol w:w="9016"/>
      </w:tblGrid>
      <w:tr w:rsidR="00C61D69" w14:paraId="27CA666D" w14:textId="77777777" w:rsidTr="00C61D69">
        <w:tc>
          <w:tcPr>
            <w:tcW w:w="9016" w:type="dxa"/>
          </w:tcPr>
          <w:p w14:paraId="461C6F13" w14:textId="78A629F7" w:rsidR="00C61D69" w:rsidRPr="00AC3826" w:rsidRDefault="00816AB7" w:rsidP="009B04E3">
            <w:pPr>
              <w:rPr>
                <w:rFonts w:ascii="Arial" w:hAnsi="Arial" w:cs="Arial"/>
                <w:bCs/>
                <w:sz w:val="24"/>
                <w:szCs w:val="24"/>
              </w:rPr>
            </w:pPr>
            <w:r w:rsidRPr="00AC3826">
              <w:rPr>
                <w:rFonts w:ascii="Arial" w:hAnsi="Arial" w:cs="Arial"/>
                <w:bCs/>
                <w:sz w:val="24"/>
                <w:szCs w:val="24"/>
              </w:rPr>
              <w:t>Capability</w:t>
            </w:r>
            <w:r w:rsidR="00F6498A" w:rsidRPr="00AC3826">
              <w:rPr>
                <w:rFonts w:ascii="Arial" w:hAnsi="Arial" w:cs="Arial"/>
                <w:bCs/>
                <w:sz w:val="24"/>
                <w:szCs w:val="24"/>
              </w:rPr>
              <w:t>:</w:t>
            </w:r>
            <w:r w:rsidRPr="00AC3826">
              <w:rPr>
                <w:rFonts w:ascii="Arial" w:hAnsi="Arial" w:cs="Arial"/>
                <w:bCs/>
                <w:sz w:val="24"/>
                <w:szCs w:val="24"/>
              </w:rPr>
              <w:t xml:space="preserve"> Applicant is likely to be able to meet the needs of the Welsh Government.</w:t>
            </w:r>
          </w:p>
          <w:p w14:paraId="6500C2E3" w14:textId="577E4A73" w:rsidR="00816AB7" w:rsidRPr="00AC3826" w:rsidRDefault="00816AB7" w:rsidP="009B04E3">
            <w:pPr>
              <w:rPr>
                <w:rFonts w:ascii="Arial" w:hAnsi="Arial" w:cs="Arial"/>
                <w:bCs/>
                <w:sz w:val="24"/>
                <w:szCs w:val="24"/>
              </w:rPr>
            </w:pPr>
            <w:r w:rsidRPr="00AC3826">
              <w:rPr>
                <w:rFonts w:ascii="Arial" w:hAnsi="Arial" w:cs="Arial"/>
                <w:bCs/>
                <w:sz w:val="24"/>
                <w:szCs w:val="24"/>
              </w:rPr>
              <w:t xml:space="preserve">Evidence </w:t>
            </w:r>
            <w:r w:rsidR="001306B7" w:rsidRPr="00AC3826">
              <w:rPr>
                <w:rFonts w:ascii="Arial" w:hAnsi="Arial" w:cs="Arial"/>
                <w:bCs/>
                <w:sz w:val="24"/>
                <w:szCs w:val="24"/>
              </w:rPr>
              <w:t>provided</w:t>
            </w:r>
            <w:r w:rsidR="00F6498A" w:rsidRPr="00AC3826">
              <w:rPr>
                <w:rFonts w:ascii="Arial" w:hAnsi="Arial" w:cs="Arial"/>
                <w:bCs/>
                <w:sz w:val="24"/>
                <w:szCs w:val="24"/>
              </w:rPr>
              <w:t>:</w:t>
            </w:r>
            <w:r w:rsidR="001306B7" w:rsidRPr="00AC3826">
              <w:rPr>
                <w:rFonts w:ascii="Arial" w:hAnsi="Arial" w:cs="Arial"/>
                <w:bCs/>
                <w:sz w:val="24"/>
                <w:szCs w:val="24"/>
              </w:rPr>
              <w:t xml:space="preserve"> Evidence is consistent, comprehensive, compelling, directly relevant to the project in all respects, highly credible and substantiated.</w:t>
            </w:r>
          </w:p>
          <w:p w14:paraId="4AAB46DD" w14:textId="70D1BBFF" w:rsidR="00F6498A" w:rsidRDefault="00F6498A" w:rsidP="009B04E3">
            <w:pPr>
              <w:rPr>
                <w:rFonts w:ascii="Arial" w:hAnsi="Arial" w:cs="Arial"/>
                <w:b/>
                <w:sz w:val="24"/>
                <w:szCs w:val="24"/>
              </w:rPr>
            </w:pPr>
            <w:r>
              <w:rPr>
                <w:rFonts w:ascii="Arial" w:hAnsi="Arial" w:cs="Arial"/>
                <w:b/>
                <w:sz w:val="24"/>
                <w:szCs w:val="24"/>
              </w:rPr>
              <w:t>Score: 100</w:t>
            </w:r>
            <w:r w:rsidR="00AC3826">
              <w:rPr>
                <w:rFonts w:ascii="Arial" w:hAnsi="Arial" w:cs="Arial"/>
                <w:b/>
                <w:sz w:val="24"/>
                <w:szCs w:val="24"/>
              </w:rPr>
              <w:t xml:space="preserve"> (</w:t>
            </w:r>
            <w:r>
              <w:rPr>
                <w:rFonts w:ascii="Arial" w:hAnsi="Arial" w:cs="Arial"/>
                <w:b/>
                <w:sz w:val="24"/>
                <w:szCs w:val="24"/>
              </w:rPr>
              <w:t>Absolute confidence</w:t>
            </w:r>
            <w:r w:rsidR="00AC3826">
              <w:rPr>
                <w:rFonts w:ascii="Arial" w:hAnsi="Arial" w:cs="Arial"/>
                <w:b/>
                <w:sz w:val="24"/>
                <w:szCs w:val="24"/>
              </w:rPr>
              <w:t>)</w:t>
            </w:r>
          </w:p>
        </w:tc>
      </w:tr>
      <w:tr w:rsidR="00C61D69" w14:paraId="0C1E0391" w14:textId="77777777" w:rsidTr="00C61D69">
        <w:tc>
          <w:tcPr>
            <w:tcW w:w="9016" w:type="dxa"/>
          </w:tcPr>
          <w:p w14:paraId="774A25A7" w14:textId="77777777" w:rsidR="005739FE" w:rsidRDefault="005739FE" w:rsidP="005739FE">
            <w:pPr>
              <w:rPr>
                <w:rFonts w:ascii="Arial" w:hAnsi="Arial" w:cs="Arial"/>
                <w:bCs/>
                <w:sz w:val="24"/>
                <w:szCs w:val="24"/>
              </w:rPr>
            </w:pPr>
            <w:r w:rsidRPr="00AC3826">
              <w:rPr>
                <w:rFonts w:ascii="Arial" w:hAnsi="Arial" w:cs="Arial"/>
                <w:bCs/>
                <w:sz w:val="24"/>
                <w:szCs w:val="24"/>
              </w:rPr>
              <w:t>Capability: Applicant is likely to be able to meet the needs of the Welsh Government.</w:t>
            </w:r>
          </w:p>
          <w:p w14:paraId="3FD95BBA" w14:textId="743AD82C" w:rsidR="005739FE" w:rsidRDefault="005739FE" w:rsidP="005739FE">
            <w:pPr>
              <w:rPr>
                <w:rFonts w:ascii="Arial" w:hAnsi="Arial" w:cs="Arial"/>
                <w:color w:val="000000"/>
                <w:sz w:val="24"/>
                <w:szCs w:val="24"/>
              </w:rPr>
            </w:pPr>
            <w:r w:rsidRPr="003E3921">
              <w:rPr>
                <w:rFonts w:ascii="Arial" w:hAnsi="Arial" w:cs="Arial"/>
                <w:color w:val="000000"/>
                <w:sz w:val="24"/>
                <w:szCs w:val="24"/>
              </w:rPr>
              <w:t xml:space="preserve">Evidence </w:t>
            </w:r>
            <w:r>
              <w:rPr>
                <w:rFonts w:ascii="Arial" w:hAnsi="Arial" w:cs="Arial"/>
                <w:color w:val="000000"/>
                <w:sz w:val="24"/>
                <w:szCs w:val="24"/>
              </w:rPr>
              <w:t xml:space="preserve">provided: Evidence </w:t>
            </w:r>
            <w:r w:rsidRPr="003E3921">
              <w:rPr>
                <w:rFonts w:ascii="Arial" w:hAnsi="Arial" w:cs="Arial"/>
                <w:color w:val="000000"/>
                <w:sz w:val="24"/>
                <w:szCs w:val="24"/>
              </w:rPr>
              <w:t>is sufficient, convincing and credible.</w:t>
            </w:r>
          </w:p>
          <w:p w14:paraId="1AC82AC8" w14:textId="1B2780F3" w:rsidR="00C61D69" w:rsidRPr="00701D09" w:rsidRDefault="005739FE" w:rsidP="00701D09">
            <w:pPr>
              <w:rPr>
                <w:rFonts w:ascii="Arial" w:hAnsi="Arial" w:cs="Arial"/>
                <w:b/>
                <w:sz w:val="24"/>
                <w:szCs w:val="24"/>
              </w:rPr>
            </w:pPr>
            <w:r w:rsidRPr="00701D09">
              <w:rPr>
                <w:rFonts w:ascii="Arial" w:hAnsi="Arial" w:cs="Arial"/>
                <w:b/>
                <w:color w:val="000000"/>
                <w:sz w:val="24"/>
                <w:szCs w:val="24"/>
              </w:rPr>
              <w:t xml:space="preserve">Score: </w:t>
            </w:r>
            <w:r w:rsidR="00701D09" w:rsidRPr="00701D09">
              <w:rPr>
                <w:rFonts w:ascii="Arial" w:hAnsi="Arial" w:cs="Arial"/>
                <w:b/>
                <w:color w:val="000000"/>
                <w:sz w:val="24"/>
                <w:szCs w:val="24"/>
              </w:rPr>
              <w:t>80 (Confidence)</w:t>
            </w:r>
          </w:p>
        </w:tc>
      </w:tr>
      <w:tr w:rsidR="00C61D69" w14:paraId="7A2BEC4C" w14:textId="77777777" w:rsidTr="00C61D69">
        <w:tc>
          <w:tcPr>
            <w:tcW w:w="9016" w:type="dxa"/>
          </w:tcPr>
          <w:p w14:paraId="7ABB00B8" w14:textId="77777777" w:rsidR="00C61D69" w:rsidRDefault="00701D09" w:rsidP="009B04E3">
            <w:pPr>
              <w:rPr>
                <w:rFonts w:ascii="Arial" w:hAnsi="Arial" w:cs="Arial"/>
                <w:color w:val="000000"/>
                <w:sz w:val="24"/>
                <w:szCs w:val="24"/>
              </w:rPr>
            </w:pPr>
            <w:r w:rsidRPr="00701D09">
              <w:rPr>
                <w:rFonts w:ascii="Arial" w:hAnsi="Arial" w:cs="Arial"/>
                <w:bCs/>
                <w:sz w:val="24"/>
                <w:szCs w:val="24"/>
              </w:rPr>
              <w:t>Capability</w:t>
            </w:r>
            <w:r>
              <w:rPr>
                <w:rFonts w:ascii="Arial" w:hAnsi="Arial" w:cs="Arial"/>
                <w:bCs/>
                <w:sz w:val="24"/>
                <w:szCs w:val="24"/>
              </w:rPr>
              <w:t xml:space="preserve">: </w:t>
            </w:r>
            <w:r w:rsidRPr="003E3921">
              <w:rPr>
                <w:rFonts w:ascii="Arial" w:hAnsi="Arial" w:cs="Arial"/>
                <w:color w:val="000000"/>
                <w:sz w:val="24"/>
                <w:szCs w:val="24"/>
              </w:rPr>
              <w:t xml:space="preserve">Small risk that </w:t>
            </w:r>
            <w:r>
              <w:rPr>
                <w:rFonts w:ascii="Arial" w:hAnsi="Arial" w:cs="Arial"/>
                <w:color w:val="000000"/>
                <w:sz w:val="24"/>
                <w:szCs w:val="24"/>
              </w:rPr>
              <w:t>applicant</w:t>
            </w:r>
            <w:r w:rsidRPr="003E3921">
              <w:rPr>
                <w:rFonts w:ascii="Arial" w:hAnsi="Arial" w:cs="Arial"/>
                <w:color w:val="000000"/>
                <w:sz w:val="24"/>
                <w:szCs w:val="24"/>
              </w:rPr>
              <w:t xml:space="preserve"> will not be able to meet the needs of the Welsh Government.</w:t>
            </w:r>
          </w:p>
          <w:p w14:paraId="27640BB7" w14:textId="77777777" w:rsidR="00701D09" w:rsidRDefault="00701D09" w:rsidP="009B04E3">
            <w:pPr>
              <w:rPr>
                <w:rFonts w:ascii="Arial" w:hAnsi="Arial" w:cs="Arial"/>
                <w:color w:val="000000"/>
                <w:sz w:val="24"/>
                <w:szCs w:val="24"/>
              </w:rPr>
            </w:pPr>
            <w:r>
              <w:rPr>
                <w:rFonts w:ascii="Arial" w:hAnsi="Arial" w:cs="Arial"/>
                <w:color w:val="000000"/>
                <w:sz w:val="24"/>
                <w:szCs w:val="24"/>
              </w:rPr>
              <w:t xml:space="preserve">Evidence provided: </w:t>
            </w:r>
            <w:r w:rsidRPr="003E3921">
              <w:rPr>
                <w:rFonts w:ascii="Arial" w:hAnsi="Arial" w:cs="Arial"/>
                <w:color w:val="000000"/>
                <w:sz w:val="24"/>
                <w:szCs w:val="24"/>
              </w:rPr>
              <w:t>Evidence has minor gaps, or to a small extent is unconvincing, lacks credibility or irrelevant to the project.</w:t>
            </w:r>
          </w:p>
          <w:p w14:paraId="767B7B09" w14:textId="39357FAC" w:rsidR="00A70026" w:rsidRPr="00A70026" w:rsidRDefault="00A70026" w:rsidP="009B04E3">
            <w:pPr>
              <w:rPr>
                <w:rFonts w:ascii="Arial" w:hAnsi="Arial" w:cs="Arial"/>
                <w:b/>
                <w:bCs/>
                <w:sz w:val="24"/>
                <w:szCs w:val="24"/>
              </w:rPr>
            </w:pPr>
            <w:r w:rsidRPr="00A70026">
              <w:rPr>
                <w:rFonts w:ascii="Arial" w:hAnsi="Arial" w:cs="Arial"/>
                <w:b/>
                <w:bCs/>
                <w:color w:val="000000"/>
                <w:sz w:val="24"/>
                <w:szCs w:val="24"/>
              </w:rPr>
              <w:t>Score: 60 (Minor concerns)</w:t>
            </w:r>
          </w:p>
        </w:tc>
      </w:tr>
      <w:tr w:rsidR="00C61D69" w14:paraId="7C86E1EE" w14:textId="77777777" w:rsidTr="00C61D69">
        <w:tc>
          <w:tcPr>
            <w:tcW w:w="9016" w:type="dxa"/>
          </w:tcPr>
          <w:p w14:paraId="793B1347" w14:textId="77777777" w:rsidR="00C61D69" w:rsidRPr="0011056F" w:rsidRDefault="003F0675" w:rsidP="009B04E3">
            <w:pPr>
              <w:rPr>
                <w:rFonts w:ascii="Arial" w:hAnsi="Arial" w:cs="Arial"/>
                <w:bCs/>
                <w:color w:val="000000"/>
                <w:sz w:val="24"/>
                <w:szCs w:val="24"/>
              </w:rPr>
            </w:pPr>
            <w:r w:rsidRPr="0011056F">
              <w:rPr>
                <w:rFonts w:ascii="Arial" w:hAnsi="Arial" w:cs="Arial"/>
                <w:bCs/>
                <w:sz w:val="24"/>
                <w:szCs w:val="24"/>
              </w:rPr>
              <w:t xml:space="preserve">Capability: </w:t>
            </w:r>
            <w:r w:rsidRPr="0011056F">
              <w:rPr>
                <w:rFonts w:ascii="Arial" w:hAnsi="Arial" w:cs="Arial"/>
                <w:bCs/>
                <w:color w:val="000000"/>
                <w:sz w:val="24"/>
                <w:szCs w:val="24"/>
              </w:rPr>
              <w:t>Moderate risk the applicant will not be able to meet the needs of the Welsh Government.</w:t>
            </w:r>
          </w:p>
          <w:p w14:paraId="3B30F336" w14:textId="77777777" w:rsidR="0011056F" w:rsidRDefault="003F0675" w:rsidP="009B04E3">
            <w:pPr>
              <w:rPr>
                <w:rFonts w:ascii="Arial" w:hAnsi="Arial" w:cs="Arial"/>
                <w:color w:val="000000"/>
                <w:sz w:val="24"/>
                <w:szCs w:val="24"/>
              </w:rPr>
            </w:pPr>
            <w:r w:rsidRPr="0011056F">
              <w:rPr>
                <w:rFonts w:ascii="Arial" w:hAnsi="Arial" w:cs="Arial"/>
                <w:bCs/>
                <w:sz w:val="24"/>
                <w:szCs w:val="24"/>
              </w:rPr>
              <w:t xml:space="preserve">Evidence </w:t>
            </w:r>
            <w:r w:rsidR="0011056F" w:rsidRPr="0011056F">
              <w:rPr>
                <w:rFonts w:ascii="Arial" w:hAnsi="Arial" w:cs="Arial"/>
                <w:bCs/>
                <w:sz w:val="24"/>
                <w:szCs w:val="24"/>
              </w:rPr>
              <w:t>provided:</w:t>
            </w:r>
            <w:r w:rsidR="0011056F">
              <w:rPr>
                <w:rFonts w:ascii="Arial" w:hAnsi="Arial" w:cs="Arial"/>
                <w:b/>
                <w:sz w:val="24"/>
                <w:szCs w:val="24"/>
              </w:rPr>
              <w:t xml:space="preserve"> </w:t>
            </w:r>
            <w:r w:rsidR="0011056F" w:rsidRPr="003E3921">
              <w:rPr>
                <w:rFonts w:ascii="Arial" w:hAnsi="Arial" w:cs="Arial"/>
                <w:color w:val="000000"/>
                <w:sz w:val="24"/>
                <w:szCs w:val="24"/>
              </w:rPr>
              <w:t>Evidence has moderate gaps, is unconvincing.</w:t>
            </w:r>
          </w:p>
          <w:p w14:paraId="02150C56" w14:textId="409FF829" w:rsidR="003F0675" w:rsidRPr="0011056F" w:rsidRDefault="0011056F" w:rsidP="009B04E3">
            <w:pPr>
              <w:rPr>
                <w:rFonts w:ascii="Arial" w:hAnsi="Arial" w:cs="Arial"/>
                <w:b/>
                <w:bCs/>
                <w:sz w:val="24"/>
                <w:szCs w:val="24"/>
              </w:rPr>
            </w:pPr>
            <w:r w:rsidRPr="0011056F">
              <w:rPr>
                <w:rFonts w:ascii="Arial" w:hAnsi="Arial" w:cs="Arial"/>
                <w:b/>
                <w:bCs/>
                <w:color w:val="000000"/>
                <w:sz w:val="24"/>
                <w:szCs w:val="24"/>
              </w:rPr>
              <w:t>Score: 40 (Moderate concerns)</w:t>
            </w:r>
            <w:r w:rsidRPr="0011056F">
              <w:rPr>
                <w:rFonts w:ascii="Arial" w:hAnsi="Arial" w:cs="Arial"/>
                <w:b/>
                <w:bCs/>
                <w:sz w:val="24"/>
                <w:szCs w:val="24"/>
              </w:rPr>
              <w:t xml:space="preserve"> </w:t>
            </w:r>
          </w:p>
        </w:tc>
      </w:tr>
      <w:tr w:rsidR="00C61D69" w14:paraId="6EA666E9" w14:textId="77777777" w:rsidTr="00C61D69">
        <w:tc>
          <w:tcPr>
            <w:tcW w:w="9016" w:type="dxa"/>
          </w:tcPr>
          <w:p w14:paraId="3267AF04" w14:textId="77777777" w:rsidR="00C61D69" w:rsidRDefault="00A0296D" w:rsidP="009B04E3">
            <w:pPr>
              <w:rPr>
                <w:rFonts w:ascii="Arial" w:hAnsi="Arial" w:cs="Arial"/>
                <w:color w:val="000000"/>
                <w:sz w:val="24"/>
                <w:szCs w:val="24"/>
              </w:rPr>
            </w:pPr>
            <w:r w:rsidRPr="004B3C54">
              <w:rPr>
                <w:rFonts w:ascii="Arial" w:hAnsi="Arial" w:cs="Arial"/>
                <w:bCs/>
                <w:sz w:val="24"/>
                <w:szCs w:val="24"/>
              </w:rPr>
              <w:t>Capability:</w:t>
            </w:r>
            <w:r>
              <w:rPr>
                <w:rFonts w:ascii="Arial" w:hAnsi="Arial" w:cs="Arial"/>
                <w:b/>
                <w:sz w:val="24"/>
                <w:szCs w:val="24"/>
              </w:rPr>
              <w:t xml:space="preserve"> </w:t>
            </w:r>
            <w:r w:rsidRPr="003E3921">
              <w:rPr>
                <w:rFonts w:ascii="Arial" w:hAnsi="Arial" w:cs="Arial"/>
                <w:color w:val="000000"/>
                <w:sz w:val="24"/>
                <w:szCs w:val="24"/>
              </w:rPr>
              <w:t xml:space="preserve">Significant risk the </w:t>
            </w:r>
            <w:r>
              <w:rPr>
                <w:rFonts w:ascii="Arial" w:hAnsi="Arial" w:cs="Arial"/>
                <w:color w:val="000000"/>
                <w:sz w:val="24"/>
                <w:szCs w:val="24"/>
              </w:rPr>
              <w:t>applicant</w:t>
            </w:r>
            <w:r w:rsidRPr="003E3921">
              <w:rPr>
                <w:rFonts w:ascii="Arial" w:hAnsi="Arial" w:cs="Arial"/>
                <w:color w:val="000000"/>
                <w:sz w:val="24"/>
                <w:szCs w:val="24"/>
              </w:rPr>
              <w:t xml:space="preserve"> will not be able to meet the needs of the Welsh Government.</w:t>
            </w:r>
          </w:p>
          <w:p w14:paraId="75EDE412" w14:textId="77777777" w:rsidR="00A0296D" w:rsidRDefault="00A0296D" w:rsidP="009B04E3">
            <w:pPr>
              <w:rPr>
                <w:rFonts w:ascii="Arial" w:hAnsi="Arial" w:cs="Arial"/>
                <w:color w:val="000000"/>
                <w:sz w:val="24"/>
                <w:szCs w:val="24"/>
              </w:rPr>
            </w:pPr>
            <w:r>
              <w:rPr>
                <w:rFonts w:ascii="Arial" w:hAnsi="Arial" w:cs="Arial"/>
                <w:color w:val="000000"/>
                <w:sz w:val="24"/>
                <w:szCs w:val="24"/>
              </w:rPr>
              <w:t xml:space="preserve">Evidence provided: </w:t>
            </w:r>
            <w:r w:rsidRPr="00A0296D">
              <w:rPr>
                <w:rFonts w:ascii="Arial" w:hAnsi="Arial" w:cs="Arial"/>
                <w:color w:val="000000"/>
                <w:sz w:val="24"/>
                <w:szCs w:val="24"/>
              </w:rPr>
              <w:t>Evidence has major gaps, is unconvincing in many respects, lacks credibility, or largely irrelevant to the project.</w:t>
            </w:r>
          </w:p>
          <w:p w14:paraId="5D966B7C" w14:textId="2F432AFD" w:rsidR="00A0296D" w:rsidRPr="00A0296D" w:rsidRDefault="00A0296D" w:rsidP="009B04E3">
            <w:pPr>
              <w:rPr>
                <w:rFonts w:ascii="Arial" w:hAnsi="Arial" w:cs="Arial"/>
                <w:b/>
                <w:bCs/>
                <w:color w:val="000000"/>
                <w:sz w:val="24"/>
                <w:szCs w:val="24"/>
              </w:rPr>
            </w:pPr>
            <w:r w:rsidRPr="00A0296D">
              <w:rPr>
                <w:rFonts w:ascii="Arial" w:hAnsi="Arial" w:cs="Arial"/>
                <w:b/>
                <w:bCs/>
                <w:color w:val="000000"/>
                <w:sz w:val="24"/>
                <w:szCs w:val="24"/>
              </w:rPr>
              <w:t>Score: 20 (Major concerns)</w:t>
            </w:r>
          </w:p>
        </w:tc>
      </w:tr>
      <w:tr w:rsidR="00A0296D" w14:paraId="2683581B" w14:textId="77777777" w:rsidTr="00C61D69">
        <w:tc>
          <w:tcPr>
            <w:tcW w:w="9016" w:type="dxa"/>
          </w:tcPr>
          <w:p w14:paraId="276791CC" w14:textId="77777777" w:rsidR="00A0296D" w:rsidRDefault="00A0296D" w:rsidP="009B04E3">
            <w:pPr>
              <w:rPr>
                <w:rFonts w:ascii="Arial" w:hAnsi="Arial" w:cs="Arial"/>
                <w:color w:val="000000"/>
                <w:sz w:val="24"/>
                <w:szCs w:val="24"/>
              </w:rPr>
            </w:pPr>
            <w:r w:rsidRPr="004B3C54">
              <w:rPr>
                <w:rFonts w:ascii="Arial" w:hAnsi="Arial" w:cs="Arial"/>
                <w:bCs/>
                <w:sz w:val="24"/>
                <w:szCs w:val="24"/>
              </w:rPr>
              <w:t>Capability</w:t>
            </w:r>
            <w:r>
              <w:rPr>
                <w:rFonts w:ascii="Arial" w:hAnsi="Arial" w:cs="Arial"/>
                <w:b/>
                <w:sz w:val="24"/>
                <w:szCs w:val="24"/>
              </w:rPr>
              <w:t xml:space="preserve">: </w:t>
            </w:r>
            <w:r w:rsidR="00A8479A">
              <w:rPr>
                <w:rFonts w:ascii="Arial" w:hAnsi="Arial" w:cs="Arial"/>
                <w:color w:val="000000"/>
                <w:sz w:val="24"/>
                <w:szCs w:val="24"/>
              </w:rPr>
              <w:t>Applicant</w:t>
            </w:r>
            <w:r w:rsidR="00A8479A" w:rsidRPr="003E3921">
              <w:rPr>
                <w:rFonts w:ascii="Arial" w:hAnsi="Arial" w:cs="Arial"/>
                <w:color w:val="000000"/>
                <w:sz w:val="24"/>
                <w:szCs w:val="24"/>
              </w:rPr>
              <w:t xml:space="preserve"> will not be able to meet the needs of the Welsh Government.</w:t>
            </w:r>
          </w:p>
          <w:p w14:paraId="31A11D93" w14:textId="77777777" w:rsidR="00A8479A" w:rsidRDefault="00A8479A" w:rsidP="009B04E3">
            <w:pPr>
              <w:rPr>
                <w:rFonts w:ascii="Arial" w:hAnsi="Arial" w:cs="Arial"/>
                <w:color w:val="000000"/>
                <w:sz w:val="24"/>
                <w:szCs w:val="24"/>
              </w:rPr>
            </w:pPr>
            <w:r>
              <w:rPr>
                <w:rFonts w:ascii="Arial" w:hAnsi="Arial" w:cs="Arial"/>
                <w:sz w:val="24"/>
                <w:szCs w:val="24"/>
              </w:rPr>
              <w:t xml:space="preserve">Evidence provided: </w:t>
            </w:r>
            <w:r w:rsidR="004B3C54" w:rsidRPr="003E3921">
              <w:rPr>
                <w:rFonts w:ascii="Arial" w:hAnsi="Arial" w:cs="Arial"/>
                <w:color w:val="000000"/>
                <w:sz w:val="24"/>
                <w:szCs w:val="24"/>
              </w:rPr>
              <w:t>No evidence or misleading evidence.</w:t>
            </w:r>
          </w:p>
          <w:p w14:paraId="4988F748" w14:textId="14076FB3" w:rsidR="004B3C54" w:rsidRDefault="004B3C54" w:rsidP="009B04E3">
            <w:pPr>
              <w:rPr>
                <w:rFonts w:ascii="Arial" w:hAnsi="Arial" w:cs="Arial"/>
                <w:b/>
                <w:sz w:val="24"/>
                <w:szCs w:val="24"/>
              </w:rPr>
            </w:pPr>
            <w:r>
              <w:rPr>
                <w:rFonts w:ascii="Arial" w:hAnsi="Arial" w:cs="Arial"/>
                <w:b/>
                <w:color w:val="000000"/>
                <w:sz w:val="24"/>
                <w:szCs w:val="24"/>
              </w:rPr>
              <w:t>Score: 0 (Not acceptable)</w:t>
            </w:r>
          </w:p>
        </w:tc>
      </w:tr>
      <w:bookmarkEnd w:id="2"/>
    </w:tbl>
    <w:p w14:paraId="6420652D" w14:textId="77777777" w:rsidR="004B3C54" w:rsidRDefault="004B3C54" w:rsidP="00D03C68">
      <w:pPr>
        <w:pStyle w:val="NormalWeb"/>
        <w:rPr>
          <w:rFonts w:ascii="Arial" w:hAnsi="Arial" w:cs="Arial"/>
          <w:b/>
          <w:bCs/>
          <w:color w:val="000000"/>
        </w:rPr>
      </w:pPr>
    </w:p>
    <w:p w14:paraId="2C8078D4" w14:textId="56F084B8" w:rsidR="00D03C68" w:rsidRPr="00176924" w:rsidRDefault="00D03C68" w:rsidP="00D03C68">
      <w:pPr>
        <w:pStyle w:val="NormalWeb"/>
        <w:rPr>
          <w:rFonts w:ascii="Arial" w:hAnsi="Arial" w:cs="Arial"/>
          <w:b/>
          <w:bCs/>
          <w:color w:val="000000"/>
        </w:rPr>
      </w:pPr>
      <w:r w:rsidRPr="00176924">
        <w:rPr>
          <w:rFonts w:ascii="Arial" w:hAnsi="Arial" w:cs="Arial"/>
          <w:b/>
          <w:bCs/>
          <w:color w:val="000000"/>
        </w:rPr>
        <w:lastRenderedPageBreak/>
        <w:t>Transparency and Feedback</w:t>
      </w:r>
    </w:p>
    <w:p w14:paraId="57A8371E" w14:textId="77777777" w:rsidR="00D03C68" w:rsidRPr="00176924" w:rsidRDefault="00D03C68" w:rsidP="00D03C68">
      <w:pPr>
        <w:pStyle w:val="NormalWeb"/>
        <w:rPr>
          <w:rFonts w:ascii="Arial" w:hAnsi="Arial" w:cs="Arial"/>
          <w:color w:val="000000"/>
        </w:rPr>
      </w:pPr>
      <w:r w:rsidRPr="00176924">
        <w:rPr>
          <w:rFonts w:ascii="Arial" w:hAnsi="Arial" w:cs="Arial"/>
          <w:color w:val="000000"/>
        </w:rPr>
        <w:t>Once</w:t>
      </w:r>
      <w:r>
        <w:rPr>
          <w:rFonts w:ascii="Arial" w:hAnsi="Arial" w:cs="Arial"/>
          <w:color w:val="000000"/>
        </w:rPr>
        <w:t xml:space="preserve"> the</w:t>
      </w:r>
      <w:r w:rsidRPr="00176924">
        <w:rPr>
          <w:rFonts w:ascii="Arial" w:hAnsi="Arial" w:cs="Arial"/>
          <w:color w:val="000000"/>
        </w:rPr>
        <w:t xml:space="preserve"> grant award letter ha</w:t>
      </w:r>
      <w:r>
        <w:rPr>
          <w:rFonts w:ascii="Arial" w:hAnsi="Arial" w:cs="Arial"/>
          <w:color w:val="000000"/>
        </w:rPr>
        <w:t>s</w:t>
      </w:r>
      <w:r w:rsidRPr="00176924">
        <w:rPr>
          <w:rFonts w:ascii="Arial" w:hAnsi="Arial" w:cs="Arial"/>
          <w:color w:val="000000"/>
        </w:rPr>
        <w:t xml:space="preserve"> been issued at the end of</w:t>
      </w:r>
      <w:r>
        <w:rPr>
          <w:rFonts w:ascii="Arial" w:hAnsi="Arial" w:cs="Arial"/>
          <w:color w:val="000000"/>
        </w:rPr>
        <w:t xml:space="preserve"> the</w:t>
      </w:r>
      <w:r w:rsidRPr="00176924">
        <w:rPr>
          <w:rFonts w:ascii="Arial" w:hAnsi="Arial" w:cs="Arial"/>
          <w:color w:val="000000"/>
        </w:rPr>
        <w:t xml:space="preserve"> funding round, the Welsh Government will publish a list of all successful applications and the date of their receipt.</w:t>
      </w:r>
    </w:p>
    <w:p w14:paraId="5C1693A9" w14:textId="77777777" w:rsidR="00537157" w:rsidRDefault="00D03C68" w:rsidP="00D03C68">
      <w:pPr>
        <w:pStyle w:val="NormalWeb"/>
        <w:rPr>
          <w:rFonts w:ascii="Arial" w:hAnsi="Arial" w:cs="Arial"/>
          <w:b/>
          <w:bCs/>
          <w:color w:val="000000"/>
        </w:rPr>
      </w:pPr>
      <w:r w:rsidRPr="00176924">
        <w:rPr>
          <w:rFonts w:ascii="Arial" w:hAnsi="Arial" w:cs="Arial"/>
          <w:color w:val="000000"/>
        </w:rPr>
        <w:t>If your application is not successful, feedback is available from the Welsh Government on request. Requests must be made within 28 days of the notification of outcome.</w:t>
      </w:r>
    </w:p>
    <w:p w14:paraId="0FC2C068" w14:textId="1907D22C" w:rsidR="00D03C68" w:rsidRPr="00176924" w:rsidRDefault="00D03C68" w:rsidP="00D03C68">
      <w:pPr>
        <w:pStyle w:val="NormalWeb"/>
        <w:rPr>
          <w:rFonts w:ascii="Arial" w:hAnsi="Arial" w:cs="Arial"/>
          <w:b/>
          <w:bCs/>
          <w:color w:val="000000"/>
        </w:rPr>
      </w:pPr>
      <w:r w:rsidRPr="00176924">
        <w:rPr>
          <w:rFonts w:ascii="Arial" w:hAnsi="Arial" w:cs="Arial"/>
          <w:b/>
          <w:bCs/>
          <w:color w:val="000000"/>
        </w:rPr>
        <w:t>Welsh Language</w:t>
      </w:r>
    </w:p>
    <w:p w14:paraId="3D5C0EA7" w14:textId="1A357AE9" w:rsidR="00D03C68" w:rsidRPr="00176924" w:rsidRDefault="00D03C68" w:rsidP="00D03C68">
      <w:pPr>
        <w:pStyle w:val="NormalWeb"/>
        <w:rPr>
          <w:rFonts w:ascii="Arial" w:hAnsi="Arial" w:cs="Arial"/>
          <w:color w:val="000000"/>
        </w:rPr>
      </w:pPr>
      <w:r w:rsidRPr="00176924">
        <w:rPr>
          <w:rFonts w:ascii="Arial" w:hAnsi="Arial" w:cs="Arial"/>
          <w:color w:val="000000"/>
        </w:rPr>
        <w:t xml:space="preserve">We </w:t>
      </w:r>
      <w:r w:rsidR="0084775B">
        <w:rPr>
          <w:rFonts w:ascii="Arial" w:hAnsi="Arial" w:cs="Arial"/>
          <w:color w:val="000000"/>
        </w:rPr>
        <w:t xml:space="preserve">require </w:t>
      </w:r>
      <w:r w:rsidRPr="00176924">
        <w:rPr>
          <w:rFonts w:ascii="Arial" w:hAnsi="Arial" w:cs="Arial"/>
          <w:color w:val="000000"/>
        </w:rPr>
        <w:t xml:space="preserve">applications </w:t>
      </w:r>
      <w:r w:rsidR="0084775B">
        <w:rPr>
          <w:rFonts w:ascii="Arial" w:hAnsi="Arial" w:cs="Arial"/>
          <w:color w:val="000000"/>
        </w:rPr>
        <w:t>that</w:t>
      </w:r>
      <w:r w:rsidRPr="00176924">
        <w:rPr>
          <w:rFonts w:ascii="Arial" w:hAnsi="Arial" w:cs="Arial"/>
          <w:color w:val="000000"/>
        </w:rPr>
        <w:t xml:space="preserve"> can deliver the grant purposes through the Welsh language</w:t>
      </w:r>
      <w:r>
        <w:rPr>
          <w:rFonts w:ascii="Arial" w:hAnsi="Arial" w:cs="Arial"/>
          <w:color w:val="000000"/>
        </w:rPr>
        <w:t>.</w:t>
      </w:r>
    </w:p>
    <w:p w14:paraId="065D1C51" w14:textId="77777777" w:rsidR="0084775B" w:rsidRDefault="0084775B" w:rsidP="00D03C68">
      <w:pPr>
        <w:pStyle w:val="NormalWeb"/>
        <w:rPr>
          <w:rFonts w:ascii="Arial" w:hAnsi="Arial" w:cs="Arial"/>
          <w:b/>
          <w:bCs/>
          <w:color w:val="000000"/>
        </w:rPr>
      </w:pPr>
    </w:p>
    <w:p w14:paraId="0FAAF157" w14:textId="4FEE5C70" w:rsidR="00D03C68" w:rsidRPr="00176924" w:rsidRDefault="00D03C68" w:rsidP="00D03C68">
      <w:pPr>
        <w:pStyle w:val="NormalWeb"/>
        <w:rPr>
          <w:rFonts w:ascii="Arial" w:hAnsi="Arial" w:cs="Arial"/>
          <w:b/>
          <w:bCs/>
          <w:color w:val="000000"/>
        </w:rPr>
      </w:pPr>
      <w:r w:rsidRPr="00176924">
        <w:rPr>
          <w:rFonts w:ascii="Arial" w:hAnsi="Arial" w:cs="Arial"/>
          <w:b/>
          <w:bCs/>
          <w:color w:val="000000"/>
        </w:rPr>
        <w:t>Evaluation</w:t>
      </w:r>
    </w:p>
    <w:p w14:paraId="2BF953D3" w14:textId="77777777" w:rsidR="00D03C68" w:rsidRPr="00176924" w:rsidRDefault="00D03C68" w:rsidP="00D03C68">
      <w:pPr>
        <w:pStyle w:val="NormalWeb"/>
        <w:rPr>
          <w:rFonts w:ascii="Arial" w:hAnsi="Arial" w:cs="Arial"/>
          <w:color w:val="000000"/>
        </w:rPr>
      </w:pPr>
      <w:r w:rsidRPr="00176924">
        <w:rPr>
          <w:rFonts w:ascii="Arial" w:hAnsi="Arial" w:cs="Arial"/>
          <w:color w:val="000000"/>
        </w:rPr>
        <w:t>All applications must include provision for evaluation of the activity delivered under the grant. You will be expected to gather information from end users on how grant funded actions impacted their participation, alongside their monitoring information. Applications should outline the resources and costs you will commit to monitoring and evaluation activity and provide a proposed timeline for the activity.</w:t>
      </w:r>
    </w:p>
    <w:p w14:paraId="44F3BBC1" w14:textId="77777777" w:rsidR="0084775B" w:rsidRDefault="0084775B" w:rsidP="00D03C68">
      <w:pPr>
        <w:pStyle w:val="NormalWeb"/>
        <w:rPr>
          <w:rFonts w:ascii="Arial" w:hAnsi="Arial" w:cs="Arial"/>
          <w:b/>
          <w:bCs/>
          <w:color w:val="000000"/>
        </w:rPr>
      </w:pPr>
    </w:p>
    <w:p w14:paraId="1711887E" w14:textId="3D140AEB" w:rsidR="00D03C68" w:rsidRPr="00176924" w:rsidRDefault="00D03C68" w:rsidP="00D03C68">
      <w:pPr>
        <w:pStyle w:val="NormalWeb"/>
        <w:rPr>
          <w:rFonts w:ascii="Arial" w:hAnsi="Arial" w:cs="Arial"/>
          <w:b/>
          <w:bCs/>
          <w:color w:val="000000"/>
        </w:rPr>
      </w:pPr>
      <w:r w:rsidRPr="00176924">
        <w:rPr>
          <w:rFonts w:ascii="Arial" w:hAnsi="Arial" w:cs="Arial"/>
          <w:b/>
          <w:bCs/>
          <w:color w:val="000000"/>
        </w:rPr>
        <w:t>Monitoring and Oversight</w:t>
      </w:r>
    </w:p>
    <w:p w14:paraId="216DAC1C" w14:textId="60026ECC" w:rsidR="0084775B" w:rsidRDefault="00D03C68" w:rsidP="00D03C68">
      <w:pPr>
        <w:pStyle w:val="NormalWeb"/>
        <w:rPr>
          <w:rFonts w:ascii="Arial" w:hAnsi="Arial" w:cs="Arial"/>
          <w:color w:val="000000"/>
        </w:rPr>
      </w:pPr>
      <w:r w:rsidRPr="00176924">
        <w:rPr>
          <w:rFonts w:ascii="Arial" w:hAnsi="Arial" w:cs="Arial"/>
          <w:color w:val="000000"/>
        </w:rPr>
        <w:t xml:space="preserve">To receive a grant from the Welsh Government you will be required to sign up to the Welsh Government’s grant </w:t>
      </w:r>
      <w:r w:rsidR="008E32A0">
        <w:rPr>
          <w:rFonts w:ascii="Arial" w:hAnsi="Arial" w:cs="Arial"/>
          <w:color w:val="000000"/>
        </w:rPr>
        <w:t>t</w:t>
      </w:r>
      <w:r w:rsidRPr="00176924">
        <w:rPr>
          <w:rFonts w:ascii="Arial" w:hAnsi="Arial" w:cs="Arial"/>
          <w:color w:val="000000"/>
        </w:rPr>
        <w:t xml:space="preserve">erms and </w:t>
      </w:r>
      <w:r w:rsidR="008E32A0">
        <w:rPr>
          <w:rFonts w:ascii="Arial" w:hAnsi="Arial" w:cs="Arial"/>
          <w:color w:val="000000"/>
        </w:rPr>
        <w:t>c</w:t>
      </w:r>
      <w:r w:rsidRPr="00176924">
        <w:rPr>
          <w:rFonts w:ascii="Arial" w:hAnsi="Arial" w:cs="Arial"/>
          <w:color w:val="000000"/>
        </w:rPr>
        <w:t xml:space="preserve">onditions. The Welsh Government will monitor awards to ensure that the funding is spent in accordance with the both the </w:t>
      </w:r>
      <w:r w:rsidR="008E32A0">
        <w:rPr>
          <w:rFonts w:ascii="Arial" w:hAnsi="Arial" w:cs="Arial"/>
          <w:color w:val="000000"/>
        </w:rPr>
        <w:t>p</w:t>
      </w:r>
      <w:r w:rsidRPr="00176924">
        <w:rPr>
          <w:rFonts w:ascii="Arial" w:hAnsi="Arial" w:cs="Arial"/>
          <w:color w:val="000000"/>
        </w:rPr>
        <w:t xml:space="preserve">urposes and the </w:t>
      </w:r>
      <w:r w:rsidR="008E32A0">
        <w:rPr>
          <w:rFonts w:ascii="Arial" w:hAnsi="Arial" w:cs="Arial"/>
          <w:color w:val="000000"/>
        </w:rPr>
        <w:t>t</w:t>
      </w:r>
      <w:r w:rsidRPr="00176924">
        <w:rPr>
          <w:rFonts w:ascii="Arial" w:hAnsi="Arial" w:cs="Arial"/>
          <w:color w:val="000000"/>
        </w:rPr>
        <w:t xml:space="preserve">erms and </w:t>
      </w:r>
      <w:r w:rsidR="008E32A0">
        <w:rPr>
          <w:rFonts w:ascii="Arial" w:hAnsi="Arial" w:cs="Arial"/>
          <w:color w:val="000000"/>
        </w:rPr>
        <w:t>c</w:t>
      </w:r>
      <w:r w:rsidRPr="00176924">
        <w:rPr>
          <w:rFonts w:ascii="Arial" w:hAnsi="Arial" w:cs="Arial"/>
          <w:color w:val="000000"/>
        </w:rPr>
        <w:t xml:space="preserve">onditions of the grant scheme. </w:t>
      </w:r>
    </w:p>
    <w:p w14:paraId="16ADFE27" w14:textId="6AD32B9B" w:rsidR="00D03C68" w:rsidRPr="00176924" w:rsidRDefault="00D03C68" w:rsidP="00D03C68">
      <w:pPr>
        <w:pStyle w:val="NormalWeb"/>
        <w:rPr>
          <w:rFonts w:ascii="Arial" w:hAnsi="Arial" w:cs="Arial"/>
          <w:color w:val="000000"/>
        </w:rPr>
      </w:pPr>
      <w:r w:rsidRPr="00176924">
        <w:rPr>
          <w:rFonts w:ascii="Arial" w:hAnsi="Arial" w:cs="Arial"/>
          <w:color w:val="000000"/>
        </w:rPr>
        <w:t xml:space="preserve">Quarterly progress reports will be required, providing information on outputs to date highlighting any emerging issues. Grant payments may be adjusted in response to identified </w:t>
      </w:r>
      <w:r w:rsidR="00C82EE1" w:rsidRPr="00176924">
        <w:rPr>
          <w:rFonts w:ascii="Arial" w:hAnsi="Arial" w:cs="Arial"/>
          <w:color w:val="000000"/>
        </w:rPr>
        <w:t>concerns and</w:t>
      </w:r>
      <w:r w:rsidRPr="00176924">
        <w:rPr>
          <w:rFonts w:ascii="Arial" w:hAnsi="Arial" w:cs="Arial"/>
          <w:color w:val="000000"/>
        </w:rPr>
        <w:t xml:space="preserve"> will be made in arrears unless you can demonstrate a clear need to be paid in advance.</w:t>
      </w:r>
    </w:p>
    <w:p w14:paraId="3EB8CD1A" w14:textId="77777777" w:rsidR="0084775B" w:rsidRDefault="0084775B" w:rsidP="00D03C68">
      <w:pPr>
        <w:pStyle w:val="NormalWeb"/>
        <w:rPr>
          <w:rFonts w:ascii="Arial" w:hAnsi="Arial" w:cs="Arial"/>
          <w:b/>
          <w:bCs/>
          <w:color w:val="000000"/>
        </w:rPr>
      </w:pPr>
    </w:p>
    <w:p w14:paraId="2BFBD05F" w14:textId="7678027E" w:rsidR="00D03C68" w:rsidRPr="00176924" w:rsidRDefault="008E32A0" w:rsidP="00D03C68">
      <w:pPr>
        <w:pStyle w:val="NormalWeb"/>
        <w:rPr>
          <w:rFonts w:ascii="Arial" w:hAnsi="Arial" w:cs="Arial"/>
          <w:b/>
          <w:bCs/>
          <w:color w:val="000000"/>
        </w:rPr>
      </w:pPr>
      <w:r w:rsidRPr="00E36F58">
        <w:rPr>
          <w:rFonts w:ascii="Arial" w:hAnsi="Arial" w:cs="Arial"/>
          <w:b/>
          <w:bCs/>
          <w:color w:val="000000"/>
        </w:rPr>
        <w:t xml:space="preserve">UK </w:t>
      </w:r>
      <w:r w:rsidR="00D03C68" w:rsidRPr="00E36F58">
        <w:rPr>
          <w:rFonts w:ascii="Arial" w:hAnsi="Arial" w:cs="Arial"/>
          <w:b/>
          <w:bCs/>
          <w:color w:val="000000"/>
        </w:rPr>
        <w:t>General Data Protection Regulations</w:t>
      </w:r>
      <w:r w:rsidR="00D03C68" w:rsidRPr="00176924">
        <w:rPr>
          <w:rFonts w:ascii="Arial" w:hAnsi="Arial" w:cs="Arial"/>
          <w:b/>
          <w:bCs/>
          <w:color w:val="000000"/>
        </w:rPr>
        <w:t xml:space="preserve"> (</w:t>
      </w:r>
      <w:r>
        <w:rPr>
          <w:rFonts w:ascii="Arial" w:hAnsi="Arial" w:cs="Arial"/>
          <w:b/>
          <w:bCs/>
          <w:color w:val="000000"/>
        </w:rPr>
        <w:t xml:space="preserve">UK </w:t>
      </w:r>
      <w:r w:rsidR="00D03C68" w:rsidRPr="00176924">
        <w:rPr>
          <w:rFonts w:ascii="Arial" w:hAnsi="Arial" w:cs="Arial"/>
          <w:b/>
          <w:bCs/>
          <w:color w:val="000000"/>
        </w:rPr>
        <w:t>GDPR)</w:t>
      </w:r>
    </w:p>
    <w:p w14:paraId="18C0F049" w14:textId="7D73E1D6" w:rsidR="00D03C68" w:rsidRPr="00176924" w:rsidRDefault="00D03C68" w:rsidP="00D03C68">
      <w:pPr>
        <w:pStyle w:val="NormalWeb"/>
        <w:rPr>
          <w:rFonts w:ascii="Arial" w:hAnsi="Arial" w:cs="Arial"/>
          <w:color w:val="000000"/>
        </w:rPr>
      </w:pPr>
      <w:r w:rsidRPr="00176924">
        <w:rPr>
          <w:rFonts w:ascii="Arial" w:hAnsi="Arial" w:cs="Arial"/>
          <w:color w:val="000000"/>
        </w:rPr>
        <w:t xml:space="preserve">New data protection legislation, the </w:t>
      </w:r>
      <w:r w:rsidR="008E32A0">
        <w:rPr>
          <w:rFonts w:ascii="Arial" w:hAnsi="Arial" w:cs="Arial"/>
          <w:color w:val="000000"/>
        </w:rPr>
        <w:t xml:space="preserve">UK </w:t>
      </w:r>
      <w:r w:rsidRPr="00176924">
        <w:rPr>
          <w:rFonts w:ascii="Arial" w:hAnsi="Arial" w:cs="Arial"/>
          <w:color w:val="000000"/>
        </w:rPr>
        <w:t>GDPR, has been introduced. As a result, we have published a Grants Privacy Notice to make it easier for you to find out how we use and protect your information within the Welsh Government, when you enquire about or apply for funding. We won’t be changing the way</w:t>
      </w:r>
      <w:r w:rsidR="00C82EE1">
        <w:rPr>
          <w:rFonts w:ascii="Arial" w:hAnsi="Arial" w:cs="Arial"/>
          <w:color w:val="000000"/>
        </w:rPr>
        <w:t xml:space="preserve"> </w:t>
      </w:r>
      <w:r w:rsidRPr="00176924">
        <w:rPr>
          <w:rFonts w:ascii="Arial" w:hAnsi="Arial" w:cs="Arial"/>
          <w:color w:val="000000"/>
        </w:rPr>
        <w:t>we use your personal information, but the notice will provide you with additional details such as:</w:t>
      </w:r>
    </w:p>
    <w:p w14:paraId="3CCEE860" w14:textId="77777777" w:rsidR="00D03C68" w:rsidRDefault="00D03C68" w:rsidP="00D03C68">
      <w:pPr>
        <w:pStyle w:val="NormalWeb"/>
        <w:numPr>
          <w:ilvl w:val="3"/>
          <w:numId w:val="4"/>
        </w:numPr>
        <w:ind w:left="1134" w:hanging="425"/>
        <w:rPr>
          <w:rFonts w:ascii="Arial" w:hAnsi="Arial" w:cs="Arial"/>
          <w:color w:val="000000"/>
        </w:rPr>
      </w:pPr>
      <w:r w:rsidRPr="00176924">
        <w:rPr>
          <w:rFonts w:ascii="Arial" w:hAnsi="Arial" w:cs="Arial"/>
          <w:color w:val="000000"/>
        </w:rPr>
        <w:t>Your increased rights in relation to the information we hold about you</w:t>
      </w:r>
      <w:r>
        <w:rPr>
          <w:rFonts w:ascii="Arial" w:hAnsi="Arial" w:cs="Arial"/>
          <w:color w:val="000000"/>
        </w:rPr>
        <w:t>.</w:t>
      </w:r>
    </w:p>
    <w:p w14:paraId="68B58C21" w14:textId="77777777" w:rsidR="00D03C68" w:rsidRPr="00176924" w:rsidRDefault="00D03C68" w:rsidP="00D03C68">
      <w:pPr>
        <w:pStyle w:val="NormalWeb"/>
        <w:numPr>
          <w:ilvl w:val="3"/>
          <w:numId w:val="4"/>
        </w:numPr>
        <w:ind w:left="1134" w:hanging="425"/>
        <w:rPr>
          <w:rFonts w:ascii="Arial" w:hAnsi="Arial" w:cs="Arial"/>
          <w:color w:val="000000"/>
        </w:rPr>
      </w:pPr>
      <w:r w:rsidRPr="00176924">
        <w:rPr>
          <w:rFonts w:ascii="Arial" w:hAnsi="Arial" w:cs="Arial"/>
          <w:color w:val="000000"/>
        </w:rPr>
        <w:lastRenderedPageBreak/>
        <w:t>The legal grounds for how we use your information</w:t>
      </w:r>
      <w:r>
        <w:rPr>
          <w:rFonts w:ascii="Arial" w:hAnsi="Arial" w:cs="Arial"/>
          <w:color w:val="000000"/>
        </w:rPr>
        <w:t>.</w:t>
      </w:r>
    </w:p>
    <w:p w14:paraId="17CDC55A" w14:textId="77777777" w:rsidR="00D03C68" w:rsidRPr="00176924" w:rsidRDefault="00D03C68" w:rsidP="00D03C68">
      <w:pPr>
        <w:pStyle w:val="NormalWeb"/>
        <w:rPr>
          <w:rFonts w:ascii="Arial" w:hAnsi="Arial" w:cs="Arial"/>
          <w:color w:val="000000"/>
        </w:rPr>
      </w:pPr>
      <w:r w:rsidRPr="00176924">
        <w:rPr>
          <w:rFonts w:ascii="Arial" w:hAnsi="Arial" w:cs="Arial"/>
          <w:color w:val="000000"/>
        </w:rPr>
        <w:t xml:space="preserve">The </w:t>
      </w:r>
      <w:hyperlink r:id="rId13" w:history="1">
        <w:r w:rsidRPr="00176924">
          <w:rPr>
            <w:rStyle w:val="Hyperlink"/>
            <w:rFonts w:ascii="Arial" w:hAnsi="Arial" w:cs="Arial"/>
          </w:rPr>
          <w:t>Grants Privacy Notice</w:t>
        </w:r>
      </w:hyperlink>
      <w:r w:rsidRPr="00176924">
        <w:rPr>
          <w:rFonts w:ascii="Arial" w:hAnsi="Arial" w:cs="Arial"/>
          <w:color w:val="000000"/>
        </w:rPr>
        <w:t xml:space="preserve"> will apply to any grants or funding we provide to you.</w:t>
      </w:r>
    </w:p>
    <w:p w14:paraId="4C18CEBC" w14:textId="7504A304" w:rsidR="00D03C68" w:rsidRPr="00176924" w:rsidRDefault="00D03C68" w:rsidP="00D03C68">
      <w:pPr>
        <w:pStyle w:val="NormalWeb"/>
        <w:rPr>
          <w:rFonts w:ascii="Arial" w:hAnsi="Arial" w:cs="Arial"/>
          <w:color w:val="000000"/>
        </w:rPr>
      </w:pPr>
      <w:r w:rsidRPr="00176924">
        <w:rPr>
          <w:rFonts w:ascii="Arial" w:hAnsi="Arial" w:cs="Arial"/>
          <w:color w:val="000000"/>
        </w:rPr>
        <w:t>The Grants Privacy Notice makes sure we continue to comply with privacy law and regulation.</w:t>
      </w:r>
    </w:p>
    <w:p w14:paraId="7A56500C" w14:textId="5C0A5F85" w:rsidR="0084775B" w:rsidRPr="00537157" w:rsidRDefault="00D03C68" w:rsidP="00537157">
      <w:pPr>
        <w:pStyle w:val="NormalWeb"/>
      </w:pPr>
      <w:r w:rsidRPr="00176924">
        <w:rPr>
          <w:rFonts w:ascii="Arial" w:hAnsi="Arial" w:cs="Arial"/>
          <w:color w:val="000000"/>
        </w:rPr>
        <w:t xml:space="preserve">If you have any question or require any further help please contact us at: </w:t>
      </w:r>
      <w:hyperlink r:id="rId14" w:history="1">
        <w:r w:rsidRPr="00176924">
          <w:rPr>
            <w:rStyle w:val="Hyperlink"/>
            <w:rFonts w:ascii="Arial" w:hAnsi="Arial" w:cs="Arial"/>
          </w:rPr>
          <w:t>DataProtectionOfficer@gov.wales</w:t>
        </w:r>
      </w:hyperlink>
      <w:r w:rsidRPr="00176924">
        <w:rPr>
          <w:rFonts w:ascii="Arial" w:hAnsi="Arial" w:cs="Arial"/>
          <w:color w:val="000000"/>
        </w:rPr>
        <w:t xml:space="preserve"> </w:t>
      </w:r>
    </w:p>
    <w:p w14:paraId="069BD442" w14:textId="77777777" w:rsidR="004B3C54" w:rsidRDefault="004B3C54" w:rsidP="00D03C68">
      <w:pPr>
        <w:pStyle w:val="BM-Level1"/>
        <w:numPr>
          <w:ilvl w:val="0"/>
          <w:numId w:val="0"/>
        </w:numPr>
        <w:ind w:left="851" w:hanging="851"/>
        <w:rPr>
          <w:rFonts w:ascii="Arial" w:hAnsi="Arial" w:cs="Arial"/>
        </w:rPr>
      </w:pPr>
    </w:p>
    <w:p w14:paraId="6F301350" w14:textId="1558B170" w:rsidR="0084775B" w:rsidRDefault="0084775B" w:rsidP="004B3C54">
      <w:pPr>
        <w:pStyle w:val="BM-Level1"/>
        <w:numPr>
          <w:ilvl w:val="0"/>
          <w:numId w:val="0"/>
        </w:numPr>
        <w:ind w:left="851" w:hanging="851"/>
        <w:jc w:val="right"/>
        <w:rPr>
          <w:rFonts w:ascii="Arial" w:hAnsi="Arial" w:cs="Arial"/>
        </w:rPr>
      </w:pPr>
      <w:r>
        <w:rPr>
          <w:rFonts w:ascii="Arial" w:hAnsi="Arial" w:cs="Arial"/>
        </w:rPr>
        <w:t>Annex 1</w:t>
      </w:r>
    </w:p>
    <w:p w14:paraId="4F7E92A1" w14:textId="1F788FC4" w:rsidR="00D03C68" w:rsidRPr="00620F4B" w:rsidRDefault="00D03C68" w:rsidP="00D03C68">
      <w:pPr>
        <w:pStyle w:val="BM-Level1"/>
        <w:numPr>
          <w:ilvl w:val="0"/>
          <w:numId w:val="0"/>
        </w:numPr>
        <w:ind w:left="851" w:hanging="851"/>
        <w:rPr>
          <w:rFonts w:ascii="Arial" w:hAnsi="Arial" w:cs="Arial"/>
        </w:rPr>
      </w:pPr>
      <w:r w:rsidRPr="00620F4B">
        <w:rPr>
          <w:rFonts w:ascii="Arial" w:hAnsi="Arial" w:cs="Arial"/>
        </w:rPr>
        <w:t>BACKGROUND</w:t>
      </w:r>
    </w:p>
    <w:p w14:paraId="45CC164F" w14:textId="77777777" w:rsidR="00D03C68" w:rsidRPr="00433416" w:rsidRDefault="00D03C68" w:rsidP="00537157">
      <w:pPr>
        <w:spacing w:after="160" w:line="240" w:lineRule="auto"/>
        <w:rPr>
          <w:rFonts w:ascii="Arial" w:hAnsi="Arial" w:cs="Arial"/>
          <w:b/>
          <w:bCs/>
          <w:kern w:val="2"/>
          <w:sz w:val="24"/>
          <w:szCs w:val="24"/>
          <w14:ligatures w14:val="standardContextual"/>
        </w:rPr>
      </w:pPr>
      <w:r w:rsidRPr="00433416">
        <w:rPr>
          <w:rFonts w:ascii="Arial" w:hAnsi="Arial" w:cs="Arial"/>
          <w:b/>
          <w:bCs/>
          <w:kern w:val="2"/>
          <w:sz w:val="24"/>
          <w:szCs w:val="24"/>
          <w14:ligatures w14:val="standardContextual"/>
        </w:rPr>
        <w:t>Fast Track Cities</w:t>
      </w:r>
    </w:p>
    <w:p w14:paraId="4180BD26" w14:textId="77777777" w:rsidR="00D03C68" w:rsidRPr="00433416" w:rsidRDefault="00D03C68" w:rsidP="00537157">
      <w:pPr>
        <w:spacing w:after="160" w:line="240" w:lineRule="auto"/>
        <w:rPr>
          <w:rFonts w:ascii="Arial" w:hAnsi="Arial" w:cs="Arial"/>
          <w:kern w:val="2"/>
          <w:sz w:val="24"/>
          <w:szCs w:val="24"/>
          <w14:ligatures w14:val="standardContextual"/>
        </w:rPr>
      </w:pPr>
      <w:r w:rsidRPr="00433416">
        <w:rPr>
          <w:rFonts w:ascii="Arial" w:hAnsi="Arial" w:cs="Arial"/>
          <w:kern w:val="2"/>
          <w:sz w:val="24"/>
          <w:szCs w:val="24"/>
          <w14:ligatures w14:val="standardContextual"/>
        </w:rPr>
        <w:t xml:space="preserve">The </w:t>
      </w:r>
      <w:hyperlink r:id="rId15" w:history="1">
        <w:r w:rsidRPr="00433416">
          <w:rPr>
            <w:rStyle w:val="Hyperlink"/>
            <w:rFonts w:ascii="Arial" w:hAnsi="Arial" w:cs="Arial"/>
            <w:kern w:val="2"/>
            <w:sz w:val="24"/>
            <w:szCs w:val="24"/>
            <w14:ligatures w14:val="standardContextual"/>
          </w:rPr>
          <w:t>Fast-Track Cities</w:t>
        </w:r>
      </w:hyperlink>
      <w:r w:rsidRPr="00433416">
        <w:rPr>
          <w:rFonts w:ascii="Arial" w:hAnsi="Arial" w:cs="Arial"/>
          <w:kern w:val="2"/>
          <w:sz w:val="24"/>
          <w:szCs w:val="24"/>
          <w14:ligatures w14:val="standardContextual"/>
        </w:rPr>
        <w:t xml:space="preserve"> initiative is a global partnership between cities and municipalities around the world and four core partners – the International Association of Providers of AIDS Care (IAPAC), the Joint United Nations Programme on HIV/AIDS (UNAIDS), the United Nations Human Settlements Programme (UN-Habitat), and the City of Paris.</w:t>
      </w:r>
    </w:p>
    <w:p w14:paraId="02E53C97" w14:textId="77777777" w:rsidR="00D03C68" w:rsidRPr="00210A44" w:rsidRDefault="00D03C68" w:rsidP="00537157">
      <w:pPr>
        <w:spacing w:after="160" w:line="240" w:lineRule="auto"/>
        <w:rPr>
          <w:rFonts w:ascii="Arial" w:hAnsi="Arial" w:cs="Arial"/>
          <w:kern w:val="2"/>
          <w:sz w:val="24"/>
          <w:szCs w:val="24"/>
          <w14:ligatures w14:val="standardContextual"/>
        </w:rPr>
      </w:pPr>
      <w:r w:rsidRPr="00433416">
        <w:rPr>
          <w:rFonts w:ascii="Arial" w:hAnsi="Arial" w:cs="Arial"/>
          <w:kern w:val="2"/>
          <w:sz w:val="24"/>
          <w:szCs w:val="24"/>
          <w14:ligatures w14:val="standardContextual"/>
        </w:rPr>
        <w:t xml:space="preserve">Mayors and other city/municipal officials designate their cities as Fast Track Cities by signing the </w:t>
      </w:r>
      <w:hyperlink r:id="rId16" w:history="1">
        <w:r w:rsidRPr="00433416">
          <w:rPr>
            <w:rStyle w:val="Hyperlink"/>
            <w:rFonts w:ascii="Arial" w:hAnsi="Arial" w:cs="Arial"/>
            <w:kern w:val="2"/>
            <w:sz w:val="24"/>
            <w:szCs w:val="24"/>
            <w14:ligatures w14:val="standardContextual"/>
          </w:rPr>
          <w:t>Paris Declaration</w:t>
        </w:r>
      </w:hyperlink>
      <w:r w:rsidRPr="00433416">
        <w:rPr>
          <w:rFonts w:ascii="Arial" w:hAnsi="Arial" w:cs="Arial"/>
          <w:kern w:val="2"/>
          <w:sz w:val="24"/>
          <w:szCs w:val="24"/>
          <w14:ligatures w14:val="standardContextual"/>
        </w:rPr>
        <w:t xml:space="preserve"> on Fast Track Cities, which outlines a set of commitments to achieve the initiative's objectives. Initially heavily focused on the UNAIDS 90-90-90 targets, the Paris Declaration was recently updated to reflect new targets for HIV (95-95-95 targets) and to accelerate local actions towards ending the TB, and viral hepatitis epidemics globally by 2030.</w:t>
      </w:r>
      <w:r>
        <w:rPr>
          <w:rFonts w:ascii="Arial" w:hAnsi="Arial" w:cs="Arial"/>
          <w:kern w:val="2"/>
          <w:sz w:val="24"/>
          <w:szCs w:val="24"/>
          <w14:ligatures w14:val="standardContextual"/>
        </w:rPr>
        <w:br/>
      </w:r>
      <w:r>
        <w:rPr>
          <w:rFonts w:ascii="Arial" w:hAnsi="Arial" w:cs="Arial"/>
          <w:kern w:val="2"/>
          <w:sz w:val="24"/>
          <w:szCs w:val="24"/>
          <w14:ligatures w14:val="standardContextual"/>
        </w:rPr>
        <w:br/>
      </w:r>
      <w:r w:rsidRPr="00210A44">
        <w:rPr>
          <w:rFonts w:ascii="Arial" w:hAnsi="Arial" w:cs="Arial"/>
          <w:b/>
          <w:bCs/>
          <w:sz w:val="24"/>
          <w:szCs w:val="24"/>
        </w:rPr>
        <w:t>HIV Action Plan for Wales 2023-2026</w:t>
      </w:r>
    </w:p>
    <w:p w14:paraId="2F5221E8" w14:textId="77777777" w:rsidR="00D03C68" w:rsidRDefault="00D03C68" w:rsidP="00537157">
      <w:pPr>
        <w:spacing w:line="240" w:lineRule="auto"/>
        <w:rPr>
          <w:rFonts w:ascii="Arial" w:hAnsi="Arial" w:cs="Arial"/>
          <w:sz w:val="24"/>
          <w:szCs w:val="24"/>
        </w:rPr>
      </w:pPr>
      <w:r w:rsidRPr="00620F4B">
        <w:rPr>
          <w:rFonts w:ascii="Arial" w:hAnsi="Arial" w:cs="Arial"/>
          <w:sz w:val="24"/>
          <w:szCs w:val="24"/>
        </w:rPr>
        <w:t xml:space="preserve">The Welsh Government’s Programme for Government set out ambitious commitments to both develop a HIV Action Plan for Wales and tackle the stigma experienced by those living with HIV. In March 2023, the </w:t>
      </w:r>
      <w:hyperlink r:id="rId17" w:history="1">
        <w:r w:rsidRPr="00210A44">
          <w:rPr>
            <w:rStyle w:val="Hyperlink"/>
            <w:rFonts w:ascii="Arial" w:hAnsi="Arial" w:cs="Arial"/>
            <w:sz w:val="24"/>
            <w:szCs w:val="24"/>
          </w:rPr>
          <w:t>HIV Action Plan for Wales 2023-2026</w:t>
        </w:r>
      </w:hyperlink>
      <w:r w:rsidRPr="00620F4B">
        <w:rPr>
          <w:rFonts w:ascii="Arial" w:hAnsi="Arial" w:cs="Arial"/>
          <w:sz w:val="24"/>
          <w:szCs w:val="24"/>
        </w:rPr>
        <w:t xml:space="preserve"> was published and contain</w:t>
      </w:r>
      <w:r>
        <w:rPr>
          <w:rFonts w:ascii="Arial" w:hAnsi="Arial" w:cs="Arial"/>
          <w:sz w:val="24"/>
          <w:szCs w:val="24"/>
        </w:rPr>
        <w:t>ed</w:t>
      </w:r>
      <w:r w:rsidRPr="00620F4B">
        <w:rPr>
          <w:rFonts w:ascii="Arial" w:hAnsi="Arial" w:cs="Arial"/>
          <w:sz w:val="24"/>
          <w:szCs w:val="24"/>
        </w:rPr>
        <w:t xml:space="preserve"> 30 actions aimed at eliminating HIV transmission within Wales and achieving zero tolerance of HIV-related stigma by 2030. </w:t>
      </w:r>
    </w:p>
    <w:p w14:paraId="7CEB8BD5" w14:textId="3A90EF4C" w:rsidR="00D03C68" w:rsidRPr="00611C60" w:rsidRDefault="00D03C68" w:rsidP="00537157">
      <w:pPr>
        <w:pStyle w:val="BM-Sch2"/>
        <w:numPr>
          <w:ilvl w:val="0"/>
          <w:numId w:val="0"/>
        </w:numPr>
        <w:spacing w:line="240" w:lineRule="auto"/>
        <w:jc w:val="left"/>
        <w:rPr>
          <w:rFonts w:ascii="Arial" w:hAnsi="Arial" w:cs="Arial"/>
        </w:rPr>
      </w:pPr>
      <w:r w:rsidRPr="00611C60">
        <w:rPr>
          <w:rFonts w:ascii="Arial" w:hAnsi="Arial" w:cs="Arial"/>
        </w:rPr>
        <w:t>Action 1 of the HIV Action Plan was to co-create</w:t>
      </w:r>
      <w:r>
        <w:rPr>
          <w:rFonts w:ascii="Arial" w:hAnsi="Arial" w:cs="Arial"/>
        </w:rPr>
        <w:t>,</w:t>
      </w:r>
      <w:r w:rsidRPr="00611C60">
        <w:rPr>
          <w:rFonts w:ascii="Arial" w:hAnsi="Arial" w:cs="Arial"/>
        </w:rPr>
        <w:t xml:space="preserve"> with all partners</w:t>
      </w:r>
      <w:r>
        <w:rPr>
          <w:rFonts w:ascii="Arial" w:hAnsi="Arial" w:cs="Arial"/>
        </w:rPr>
        <w:t>,</w:t>
      </w:r>
      <w:r w:rsidRPr="00611C60">
        <w:rPr>
          <w:rFonts w:ascii="Arial" w:hAnsi="Arial" w:cs="Arial"/>
        </w:rPr>
        <w:t xml:space="preserve"> an all-Wales coalition, Fast Track Cymru. A collaboration of Welsh Government, Public Health Wales, each health board, a representative of Welsh </w:t>
      </w:r>
      <w:r w:rsidR="00C82EE1">
        <w:rPr>
          <w:rFonts w:ascii="Arial" w:hAnsi="Arial" w:cs="Arial"/>
        </w:rPr>
        <w:t>L</w:t>
      </w:r>
      <w:r w:rsidR="00C82EE1" w:rsidRPr="00611C60">
        <w:rPr>
          <w:rFonts w:ascii="Arial" w:hAnsi="Arial" w:cs="Arial"/>
        </w:rPr>
        <w:t xml:space="preserve">ocal </w:t>
      </w:r>
      <w:r w:rsidR="00C82EE1">
        <w:rPr>
          <w:rFonts w:ascii="Arial" w:hAnsi="Arial" w:cs="Arial"/>
        </w:rPr>
        <w:t>A</w:t>
      </w:r>
      <w:r w:rsidRPr="00611C60">
        <w:rPr>
          <w:rFonts w:ascii="Arial" w:hAnsi="Arial" w:cs="Arial"/>
        </w:rPr>
        <w:t>uthorities, clinicians, voluntary sector groups and people living with HIV.</w:t>
      </w:r>
      <w:r>
        <w:rPr>
          <w:rFonts w:ascii="Arial" w:hAnsi="Arial" w:cs="Arial"/>
        </w:rPr>
        <w:t xml:space="preserve"> </w:t>
      </w:r>
      <w:r w:rsidRPr="008447C8">
        <w:rPr>
          <w:rFonts w:ascii="Arial" w:hAnsi="Arial" w:cs="Arial"/>
        </w:rPr>
        <w:t xml:space="preserve">A body to provide capacity and strategic focus for stakeholders, community groups and decision makers, in local </w:t>
      </w:r>
      <w:r w:rsidR="00B71675">
        <w:rPr>
          <w:rFonts w:ascii="Arial" w:hAnsi="Arial" w:cs="Arial"/>
        </w:rPr>
        <w:t>F</w:t>
      </w:r>
      <w:r w:rsidRPr="008447C8">
        <w:rPr>
          <w:rFonts w:ascii="Arial" w:hAnsi="Arial" w:cs="Arial"/>
        </w:rPr>
        <w:t xml:space="preserve">ast </w:t>
      </w:r>
      <w:r w:rsidR="00B71675">
        <w:rPr>
          <w:rFonts w:ascii="Arial" w:hAnsi="Arial" w:cs="Arial"/>
        </w:rPr>
        <w:t>T</w:t>
      </w:r>
      <w:r w:rsidRPr="008447C8">
        <w:rPr>
          <w:rFonts w:ascii="Arial" w:hAnsi="Arial" w:cs="Arial"/>
        </w:rPr>
        <w:t>rack collaborations to support the implementation of the HIV Action Plan and ensure that all key partners work together to achieve our objectives.</w:t>
      </w:r>
      <w:r>
        <w:rPr>
          <w:rFonts w:ascii="Arial" w:hAnsi="Arial" w:cs="Arial"/>
        </w:rPr>
        <w:t xml:space="preserve"> </w:t>
      </w:r>
      <w:r>
        <w:rPr>
          <w:rFonts w:ascii="Arial" w:hAnsi="Arial" w:cs="Arial"/>
        </w:rPr>
        <w:br/>
      </w:r>
      <w:r>
        <w:rPr>
          <w:rFonts w:ascii="Arial" w:hAnsi="Arial" w:cs="Arial"/>
        </w:rPr>
        <w:br/>
      </w:r>
      <w:r w:rsidRPr="00611C60">
        <w:rPr>
          <w:rFonts w:ascii="Arial" w:hAnsi="Arial" w:cs="Arial"/>
        </w:rPr>
        <w:t xml:space="preserve">It was envisaged the all-Wales coalition would: </w:t>
      </w:r>
    </w:p>
    <w:p w14:paraId="73607751" w14:textId="74514FB5" w:rsidR="00D03C68" w:rsidRPr="00611C60" w:rsidRDefault="00D03C68" w:rsidP="00537157">
      <w:pPr>
        <w:pStyle w:val="BM-Sch2"/>
        <w:numPr>
          <w:ilvl w:val="0"/>
          <w:numId w:val="13"/>
        </w:numPr>
        <w:spacing w:line="240" w:lineRule="auto"/>
        <w:rPr>
          <w:rFonts w:ascii="Arial" w:hAnsi="Arial" w:cs="Arial"/>
        </w:rPr>
      </w:pPr>
      <w:r w:rsidRPr="00611C60">
        <w:rPr>
          <w:rFonts w:ascii="Arial" w:hAnsi="Arial" w:cs="Arial"/>
        </w:rPr>
        <w:t>collaborate to help achieve Wales’</w:t>
      </w:r>
      <w:r w:rsidR="00C82EE1">
        <w:rPr>
          <w:rFonts w:ascii="Arial" w:hAnsi="Arial" w:cs="Arial"/>
        </w:rPr>
        <w:t>s</w:t>
      </w:r>
      <w:r w:rsidRPr="00611C60">
        <w:rPr>
          <w:rFonts w:ascii="Arial" w:hAnsi="Arial" w:cs="Arial"/>
        </w:rPr>
        <w:t xml:space="preserve"> ambition to end new cases by 2030; </w:t>
      </w:r>
    </w:p>
    <w:p w14:paraId="56CE51E4" w14:textId="3D430103" w:rsidR="00D03C68" w:rsidRPr="00611C60" w:rsidRDefault="00D03C68" w:rsidP="00537157">
      <w:pPr>
        <w:pStyle w:val="BM-Sch2"/>
        <w:numPr>
          <w:ilvl w:val="0"/>
          <w:numId w:val="13"/>
        </w:numPr>
        <w:spacing w:line="240" w:lineRule="auto"/>
        <w:rPr>
          <w:rFonts w:ascii="Arial" w:hAnsi="Arial" w:cs="Arial"/>
        </w:rPr>
      </w:pPr>
      <w:r w:rsidRPr="00611C60">
        <w:rPr>
          <w:rFonts w:ascii="Arial" w:hAnsi="Arial" w:cs="Arial"/>
        </w:rPr>
        <w:t xml:space="preserve">support </w:t>
      </w:r>
      <w:r w:rsidR="00B71675">
        <w:rPr>
          <w:rFonts w:ascii="Arial" w:hAnsi="Arial" w:cs="Arial"/>
        </w:rPr>
        <w:t>regional</w:t>
      </w:r>
      <w:r w:rsidRPr="00611C60">
        <w:rPr>
          <w:rFonts w:ascii="Arial" w:hAnsi="Arial" w:cs="Arial"/>
        </w:rPr>
        <w:t xml:space="preserve"> </w:t>
      </w:r>
      <w:r w:rsidR="00B71675">
        <w:rPr>
          <w:rFonts w:ascii="Arial" w:hAnsi="Arial" w:cs="Arial"/>
        </w:rPr>
        <w:t>F</w:t>
      </w:r>
      <w:r w:rsidRPr="00611C60">
        <w:rPr>
          <w:rFonts w:ascii="Arial" w:hAnsi="Arial" w:cs="Arial"/>
        </w:rPr>
        <w:t xml:space="preserve">ast </w:t>
      </w:r>
      <w:r w:rsidR="00B71675">
        <w:rPr>
          <w:rFonts w:ascii="Arial" w:hAnsi="Arial" w:cs="Arial"/>
        </w:rPr>
        <w:t>T</w:t>
      </w:r>
      <w:r w:rsidRPr="00611C60">
        <w:rPr>
          <w:rFonts w:ascii="Arial" w:hAnsi="Arial" w:cs="Arial"/>
        </w:rPr>
        <w:t xml:space="preserve">rack health boards to establish and sustain themselves; </w:t>
      </w:r>
    </w:p>
    <w:p w14:paraId="44286E38" w14:textId="77777777" w:rsidR="00D03C68" w:rsidRPr="00611C60" w:rsidRDefault="00D03C68" w:rsidP="00537157">
      <w:pPr>
        <w:pStyle w:val="BM-Sch2"/>
        <w:numPr>
          <w:ilvl w:val="0"/>
          <w:numId w:val="13"/>
        </w:numPr>
        <w:spacing w:line="240" w:lineRule="auto"/>
        <w:rPr>
          <w:rFonts w:ascii="Arial" w:hAnsi="Arial" w:cs="Arial"/>
        </w:rPr>
      </w:pPr>
      <w:r w:rsidRPr="00611C60">
        <w:rPr>
          <w:rFonts w:ascii="Arial" w:hAnsi="Arial" w:cs="Arial"/>
        </w:rPr>
        <w:lastRenderedPageBreak/>
        <w:t xml:space="preserve">promote changes that will improve the quality of life for people living with HIV; </w:t>
      </w:r>
    </w:p>
    <w:p w14:paraId="5E1944BE" w14:textId="77777777" w:rsidR="00D03C68" w:rsidRDefault="00D03C68" w:rsidP="00537157">
      <w:pPr>
        <w:pStyle w:val="BM-Sch2"/>
        <w:numPr>
          <w:ilvl w:val="0"/>
          <w:numId w:val="13"/>
        </w:numPr>
        <w:spacing w:line="240" w:lineRule="auto"/>
        <w:rPr>
          <w:rFonts w:ascii="Arial" w:hAnsi="Arial" w:cs="Arial"/>
        </w:rPr>
      </w:pPr>
      <w:r w:rsidRPr="00611C60">
        <w:rPr>
          <w:rFonts w:ascii="Arial" w:hAnsi="Arial" w:cs="Arial"/>
        </w:rPr>
        <w:t>promote projects that encourage innovation and new ways of working.</w:t>
      </w:r>
    </w:p>
    <w:p w14:paraId="24264A59" w14:textId="77777777" w:rsidR="00537157" w:rsidRDefault="00537157" w:rsidP="00D03C68">
      <w:pPr>
        <w:spacing w:before="120" w:after="120" w:line="240" w:lineRule="auto"/>
        <w:rPr>
          <w:rFonts w:ascii="Arial" w:hAnsi="Arial" w:cs="Arial"/>
          <w:b/>
          <w:bCs/>
          <w:sz w:val="24"/>
          <w:szCs w:val="24"/>
        </w:rPr>
      </w:pPr>
    </w:p>
    <w:p w14:paraId="4C760A57" w14:textId="77777777" w:rsidR="00537157" w:rsidRDefault="00537157" w:rsidP="00D03C68">
      <w:pPr>
        <w:spacing w:before="120" w:after="120" w:line="240" w:lineRule="auto"/>
        <w:rPr>
          <w:rFonts w:ascii="Arial" w:hAnsi="Arial" w:cs="Arial"/>
          <w:b/>
          <w:bCs/>
          <w:sz w:val="24"/>
          <w:szCs w:val="24"/>
        </w:rPr>
      </w:pPr>
    </w:p>
    <w:p w14:paraId="5FFFA29C" w14:textId="160D8698" w:rsidR="00D03C68" w:rsidRPr="004B7DAF" w:rsidRDefault="00D03C68" w:rsidP="00D03C68">
      <w:pPr>
        <w:spacing w:before="120" w:after="120" w:line="240" w:lineRule="auto"/>
        <w:rPr>
          <w:rFonts w:ascii="Arial" w:hAnsi="Arial" w:cs="Arial"/>
          <w:b/>
          <w:bCs/>
          <w:sz w:val="24"/>
          <w:szCs w:val="24"/>
        </w:rPr>
      </w:pPr>
      <w:r w:rsidRPr="004B7DAF">
        <w:rPr>
          <w:rFonts w:ascii="Arial" w:hAnsi="Arial" w:cs="Arial"/>
          <w:b/>
          <w:bCs/>
          <w:sz w:val="24"/>
          <w:szCs w:val="24"/>
        </w:rPr>
        <w:t xml:space="preserve">Progress as </w:t>
      </w:r>
      <w:proofErr w:type="gramStart"/>
      <w:r w:rsidRPr="004B7DAF">
        <w:rPr>
          <w:rFonts w:ascii="Arial" w:hAnsi="Arial" w:cs="Arial"/>
          <w:b/>
          <w:bCs/>
          <w:sz w:val="24"/>
          <w:szCs w:val="24"/>
        </w:rPr>
        <w:t>at</w:t>
      </w:r>
      <w:proofErr w:type="gramEnd"/>
      <w:r w:rsidRPr="004B7DAF">
        <w:rPr>
          <w:rFonts w:ascii="Arial" w:hAnsi="Arial" w:cs="Arial"/>
          <w:b/>
          <w:bCs/>
          <w:sz w:val="24"/>
          <w:szCs w:val="24"/>
        </w:rPr>
        <w:t xml:space="preserve"> December 2025</w:t>
      </w:r>
    </w:p>
    <w:p w14:paraId="6D0E3554" w14:textId="77777777" w:rsidR="00D03C68" w:rsidRPr="004F1E8B" w:rsidRDefault="00D03C68" w:rsidP="00D03C68">
      <w:pPr>
        <w:pStyle w:val="ListParagraph"/>
        <w:numPr>
          <w:ilvl w:val="0"/>
          <w:numId w:val="6"/>
        </w:numPr>
        <w:spacing w:before="120" w:after="120" w:line="240" w:lineRule="auto"/>
        <w:rPr>
          <w:rFonts w:ascii="Arial" w:hAnsi="Arial" w:cs="Arial"/>
          <w:sz w:val="24"/>
          <w:szCs w:val="24"/>
        </w:rPr>
      </w:pPr>
      <w:r w:rsidRPr="004F1E8B">
        <w:rPr>
          <w:rFonts w:ascii="Arial" w:hAnsi="Arial" w:cs="Arial"/>
          <w:sz w:val="24"/>
          <w:szCs w:val="24"/>
        </w:rPr>
        <w:t xml:space="preserve">Fast Track Cymru was </w:t>
      </w:r>
      <w:r>
        <w:rPr>
          <w:rFonts w:ascii="Arial" w:hAnsi="Arial" w:cs="Arial"/>
          <w:sz w:val="24"/>
          <w:szCs w:val="24"/>
        </w:rPr>
        <w:t xml:space="preserve">hosted within </w:t>
      </w:r>
      <w:r w:rsidRPr="004F1E8B">
        <w:rPr>
          <w:rFonts w:ascii="Arial" w:hAnsi="Arial" w:cs="Arial"/>
          <w:sz w:val="24"/>
          <w:szCs w:val="24"/>
        </w:rPr>
        <w:t>Pride Cymru, who received grant funding for a two-year period, which ended in March 2025. Fast Track Cymru continues to operate and has become a Charitable Incorporated Organisation.</w:t>
      </w:r>
    </w:p>
    <w:p w14:paraId="5520BE9E" w14:textId="77777777" w:rsidR="00D03C68" w:rsidRPr="004F1E8B" w:rsidRDefault="00D03C68" w:rsidP="00D03C68">
      <w:pPr>
        <w:pStyle w:val="ListParagraph"/>
        <w:spacing w:before="120" w:after="120" w:line="240" w:lineRule="auto"/>
        <w:rPr>
          <w:rFonts w:ascii="Arial" w:hAnsi="Arial" w:cs="Arial"/>
          <w:sz w:val="24"/>
          <w:szCs w:val="24"/>
        </w:rPr>
      </w:pPr>
      <w:r w:rsidRPr="004F1E8B">
        <w:rPr>
          <w:rFonts w:ascii="Arial" w:hAnsi="Arial" w:cs="Arial"/>
          <w:sz w:val="24"/>
          <w:szCs w:val="24"/>
        </w:rPr>
        <w:t xml:space="preserve"> </w:t>
      </w:r>
    </w:p>
    <w:p w14:paraId="643D8AD6" w14:textId="77777777" w:rsidR="00D03C68" w:rsidRDefault="00D03C68" w:rsidP="00D03C68">
      <w:pPr>
        <w:pStyle w:val="ListParagraph"/>
        <w:numPr>
          <w:ilvl w:val="0"/>
          <w:numId w:val="6"/>
        </w:numPr>
        <w:spacing w:before="120" w:after="120" w:line="240" w:lineRule="auto"/>
        <w:rPr>
          <w:rFonts w:ascii="Arial" w:hAnsi="Arial" w:cs="Arial"/>
          <w:sz w:val="24"/>
          <w:szCs w:val="24"/>
        </w:rPr>
      </w:pPr>
      <w:r w:rsidRPr="004F1E8B">
        <w:rPr>
          <w:rFonts w:ascii="Arial" w:hAnsi="Arial" w:cs="Arial"/>
          <w:sz w:val="24"/>
          <w:szCs w:val="24"/>
        </w:rPr>
        <w:t xml:space="preserve">Wales has all seven health board regions signed up the Paris Declaration, making Wales a Fast Track Nation. Each of these regions has a coalition of interested parties in the health board area, including HIV clinicians and other health professionals, local authorities, academic researchers and community groups working on sexual health locally. </w:t>
      </w:r>
    </w:p>
    <w:p w14:paraId="280432F9" w14:textId="77777777" w:rsidR="00D03C68" w:rsidRPr="00D03C68" w:rsidRDefault="00D03C68" w:rsidP="00D03C68">
      <w:pPr>
        <w:pStyle w:val="ListParagraph"/>
        <w:rPr>
          <w:rFonts w:ascii="Arial" w:hAnsi="Arial" w:cs="Arial"/>
        </w:rPr>
      </w:pPr>
    </w:p>
    <w:p w14:paraId="44243E44" w14:textId="77777777" w:rsidR="00D03C68" w:rsidRPr="00D03C68" w:rsidRDefault="00D03C68" w:rsidP="00D03C68">
      <w:pPr>
        <w:pStyle w:val="ListParagraph"/>
        <w:numPr>
          <w:ilvl w:val="0"/>
          <w:numId w:val="6"/>
        </w:numPr>
        <w:spacing w:before="120" w:after="120" w:line="240" w:lineRule="auto"/>
        <w:rPr>
          <w:rFonts w:ascii="Arial" w:hAnsi="Arial" w:cs="Arial"/>
          <w:sz w:val="24"/>
          <w:szCs w:val="24"/>
        </w:rPr>
      </w:pPr>
      <w:r w:rsidRPr="00D03C68">
        <w:rPr>
          <w:rFonts w:ascii="Arial" w:hAnsi="Arial" w:cs="Arial"/>
          <w:sz w:val="24"/>
          <w:szCs w:val="24"/>
        </w:rPr>
        <w:t>While each region is autonomous, they all feed into the national Fast Track Cymru network to work together and inform best practice.</w:t>
      </w:r>
    </w:p>
    <w:p w14:paraId="4E83AB9F" w14:textId="37018185" w:rsidR="00842DB4" w:rsidRDefault="00842DB4" w:rsidP="00842DB4">
      <w:pPr>
        <w:pStyle w:val="BM-Level2"/>
        <w:numPr>
          <w:ilvl w:val="0"/>
          <w:numId w:val="0"/>
        </w:numPr>
        <w:spacing w:line="276" w:lineRule="auto"/>
        <w:rPr>
          <w:rFonts w:ascii="Arial" w:hAnsi="Arial" w:cs="Arial"/>
        </w:rPr>
      </w:pPr>
      <w:r w:rsidRPr="006973BC">
        <w:rPr>
          <w:rFonts w:ascii="Arial" w:hAnsi="Arial" w:cs="Arial"/>
          <w:bCs/>
        </w:rPr>
        <w:t>.</w:t>
      </w:r>
    </w:p>
    <w:p w14:paraId="03CC8C39" w14:textId="77777777" w:rsidR="00620F4B" w:rsidRPr="00C408F4" w:rsidRDefault="00620F4B">
      <w:pPr>
        <w:rPr>
          <w:rFonts w:ascii="Arial" w:hAnsi="Arial" w:cs="Arial"/>
          <w:sz w:val="24"/>
          <w:szCs w:val="24"/>
        </w:rPr>
      </w:pPr>
    </w:p>
    <w:p w14:paraId="0A969E87" w14:textId="77777777" w:rsidR="00620F4B" w:rsidRPr="00C408F4" w:rsidRDefault="00620F4B" w:rsidP="00AC4992">
      <w:pPr>
        <w:rPr>
          <w:rFonts w:ascii="Arial" w:hAnsi="Arial" w:cs="Arial"/>
          <w:sz w:val="24"/>
          <w:szCs w:val="24"/>
        </w:rPr>
      </w:pPr>
    </w:p>
    <w:sectPr w:rsidR="00620F4B" w:rsidRPr="00C408F4">
      <w:headerReference w:type="even" r:id="rId18"/>
      <w:headerReference w:type="default" r:id="rId19"/>
      <w:footerReference w:type="even" r:id="rId20"/>
      <w:footerReference w:type="default" r:id="rId21"/>
      <w:headerReference w:type="first" r:id="rId22"/>
      <w:footerReference w:type="firs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B41C8D" w14:textId="77777777" w:rsidR="0054195B" w:rsidRDefault="0054195B" w:rsidP="004B7DAF">
      <w:pPr>
        <w:spacing w:after="0" w:line="240" w:lineRule="auto"/>
      </w:pPr>
      <w:r>
        <w:separator/>
      </w:r>
    </w:p>
  </w:endnote>
  <w:endnote w:type="continuationSeparator" w:id="0">
    <w:p w14:paraId="5CBF0B8A" w14:textId="77777777" w:rsidR="0054195B" w:rsidRDefault="0054195B" w:rsidP="004B7D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T Sans">
    <w:charset w:val="00"/>
    <w:family w:val="swiss"/>
    <w:pitch w:val="variable"/>
    <w:sig w:usb0="A00002EF" w:usb1="5000204B" w:usb2="00000000" w:usb3="00000000" w:csb0="000000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DCF0D" w14:textId="77777777" w:rsidR="005E2F77" w:rsidRDefault="005E2F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4415766"/>
      <w:docPartObj>
        <w:docPartGallery w:val="Page Numbers (Bottom of Page)"/>
        <w:docPartUnique/>
      </w:docPartObj>
    </w:sdtPr>
    <w:sdtContent>
      <w:sdt>
        <w:sdtPr>
          <w:id w:val="1728636285"/>
          <w:docPartObj>
            <w:docPartGallery w:val="Page Numbers (Top of Page)"/>
            <w:docPartUnique/>
          </w:docPartObj>
        </w:sdtPr>
        <w:sdtContent>
          <w:p w14:paraId="2C1D64F1" w14:textId="06293207" w:rsidR="004B7DAF" w:rsidRDefault="004B7DAF">
            <w:pPr>
              <w:pStyle w:val="Footer"/>
              <w:jc w:val="center"/>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4AD71680" w14:textId="77777777" w:rsidR="004B7DAF" w:rsidRDefault="004B7D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BAE05" w14:textId="77777777" w:rsidR="005E2F77" w:rsidRDefault="005E2F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B0BC64" w14:textId="77777777" w:rsidR="0054195B" w:rsidRDefault="0054195B" w:rsidP="004B7DAF">
      <w:pPr>
        <w:spacing w:after="0" w:line="240" w:lineRule="auto"/>
      </w:pPr>
      <w:r>
        <w:separator/>
      </w:r>
    </w:p>
  </w:footnote>
  <w:footnote w:type="continuationSeparator" w:id="0">
    <w:p w14:paraId="672F6791" w14:textId="77777777" w:rsidR="0054195B" w:rsidRDefault="0054195B" w:rsidP="004B7D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21DDF2" w14:textId="1F03716D" w:rsidR="005E2F77" w:rsidRDefault="00000000">
    <w:pPr>
      <w:pStyle w:val="Header"/>
    </w:pPr>
    <w:r>
      <w:rPr>
        <w:noProof/>
      </w:rPr>
      <w:pict w14:anchorId="69F60AA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8641016" o:spid="_x0000_s1026" type="#_x0000_t136" style="position:absolute;margin-left:0;margin-top:0;width:397.7pt;height:238.6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F843B" w14:textId="4C54A8B2" w:rsidR="005E2F77" w:rsidRDefault="00000000">
    <w:pPr>
      <w:pStyle w:val="Header"/>
    </w:pPr>
    <w:r>
      <w:rPr>
        <w:noProof/>
      </w:rPr>
      <w:pict w14:anchorId="5A92C9C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8641017" o:spid="_x0000_s1027" type="#_x0000_t136" style="position:absolute;margin-left:0;margin-top:0;width:397.7pt;height:238.6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DE4A9" w14:textId="08A819E4" w:rsidR="005E2F77" w:rsidRDefault="00000000">
    <w:pPr>
      <w:pStyle w:val="Header"/>
    </w:pPr>
    <w:r>
      <w:rPr>
        <w:noProof/>
      </w:rPr>
      <w:pict w14:anchorId="1785F22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8641015" o:spid="_x0000_s1025" type="#_x0000_t136" style="position:absolute;margin-left:0;margin-top:0;width:397.7pt;height:238.6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41E8F"/>
    <w:multiLevelType w:val="multilevel"/>
    <w:tmpl w:val="432435F0"/>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515362"/>
    <w:multiLevelType w:val="hybridMultilevel"/>
    <w:tmpl w:val="205E2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6814EE"/>
    <w:multiLevelType w:val="multilevel"/>
    <w:tmpl w:val="B082102C"/>
    <w:styleLink w:val="BMList"/>
    <w:lvl w:ilvl="0">
      <w:start w:val="1"/>
      <w:numFmt w:val="decimal"/>
      <w:pStyle w:val="BM-Level1"/>
      <w:lvlText w:val="%1."/>
      <w:lvlJc w:val="left"/>
      <w:pPr>
        <w:tabs>
          <w:tab w:val="num" w:pos="851"/>
        </w:tabs>
        <w:ind w:left="851" w:hanging="851"/>
      </w:pPr>
      <w:rPr>
        <w:rFonts w:ascii="Arial" w:hAnsi="Arial" w:cs="Arial" w:hint="default"/>
        <w:b w:val="0"/>
        <w:i w:val="0"/>
        <w:sz w:val="22"/>
        <w:szCs w:val="22"/>
      </w:rPr>
    </w:lvl>
    <w:lvl w:ilvl="1">
      <w:start w:val="1"/>
      <w:numFmt w:val="decimal"/>
      <w:pStyle w:val="BM-Level2"/>
      <w:lvlText w:val="%1.%2"/>
      <w:lvlJc w:val="left"/>
      <w:pPr>
        <w:tabs>
          <w:tab w:val="num" w:pos="851"/>
        </w:tabs>
        <w:ind w:left="851" w:hanging="851"/>
      </w:pPr>
      <w:rPr>
        <w:rFonts w:ascii="Arial" w:hAnsi="Arial" w:cs="Arial" w:hint="default"/>
        <w:b w:val="0"/>
        <w:i w:val="0"/>
        <w:sz w:val="22"/>
        <w:szCs w:val="22"/>
      </w:rPr>
    </w:lvl>
    <w:lvl w:ilvl="2">
      <w:start w:val="1"/>
      <w:numFmt w:val="decimal"/>
      <w:pStyle w:val="BM-Level3"/>
      <w:lvlText w:val="%1.%2.%3"/>
      <w:lvlJc w:val="left"/>
      <w:pPr>
        <w:tabs>
          <w:tab w:val="num" w:pos="1701"/>
        </w:tabs>
        <w:ind w:left="1701" w:hanging="850"/>
      </w:pPr>
      <w:rPr>
        <w:rFonts w:ascii="Arial" w:hAnsi="Arial" w:cs="Arial" w:hint="default"/>
        <w:b w:val="0"/>
        <w:i w:val="0"/>
        <w:sz w:val="22"/>
        <w:szCs w:val="22"/>
      </w:rPr>
    </w:lvl>
    <w:lvl w:ilvl="3">
      <w:start w:val="1"/>
      <w:numFmt w:val="decimal"/>
      <w:pStyle w:val="BM-Level4"/>
      <w:lvlText w:val="%1.%2.%3.%4"/>
      <w:lvlJc w:val="left"/>
      <w:pPr>
        <w:tabs>
          <w:tab w:val="num" w:pos="2552"/>
        </w:tabs>
        <w:ind w:left="2552" w:hanging="851"/>
      </w:pPr>
      <w:rPr>
        <w:rFonts w:ascii="Times New Roman" w:hAnsi="Times New Roman" w:hint="default"/>
        <w:b w:val="0"/>
        <w:i w:val="0"/>
        <w:sz w:val="24"/>
      </w:rPr>
    </w:lvl>
    <w:lvl w:ilvl="4">
      <w:start w:val="1"/>
      <w:numFmt w:val="lowerLetter"/>
      <w:pStyle w:val="BM-Level5"/>
      <w:lvlText w:val="(%5)"/>
      <w:lvlJc w:val="left"/>
      <w:pPr>
        <w:tabs>
          <w:tab w:val="num" w:pos="3402"/>
        </w:tabs>
        <w:ind w:left="3402" w:hanging="850"/>
      </w:pPr>
      <w:rPr>
        <w:rFonts w:ascii="Times New Roman" w:hAnsi="Times New Roman" w:hint="default"/>
        <w:b w:val="0"/>
        <w:i w:val="0"/>
        <w:sz w:val="24"/>
      </w:rPr>
    </w:lvl>
    <w:lvl w:ilvl="5">
      <w:start w:val="1"/>
      <w:numFmt w:val="decimal"/>
      <w:lvlRestart w:val="0"/>
      <w:pStyle w:val="BM-Sch"/>
      <w:lvlText w:val="Schedule %6 - "/>
      <w:lvlJc w:val="left"/>
      <w:pPr>
        <w:tabs>
          <w:tab w:val="num" w:pos="0"/>
        </w:tabs>
        <w:ind w:left="0" w:firstLine="2835"/>
      </w:pPr>
      <w:rPr>
        <w:rFonts w:ascii="Times New Roman" w:hAnsi="Times New Roman" w:hint="default"/>
        <w:b/>
        <w:i w:val="0"/>
        <w:caps/>
        <w:sz w:val="24"/>
      </w:rPr>
    </w:lvl>
    <w:lvl w:ilvl="6">
      <w:start w:val="1"/>
      <w:numFmt w:val="none"/>
      <w:pStyle w:val="BM-Sch1"/>
      <w:lvlText w:val=""/>
      <w:lvlJc w:val="left"/>
      <w:pPr>
        <w:tabs>
          <w:tab w:val="num" w:pos="0"/>
        </w:tabs>
        <w:ind w:left="0" w:firstLine="0"/>
      </w:pPr>
      <w:rPr>
        <w:rFonts w:hint="default"/>
      </w:rPr>
    </w:lvl>
    <w:lvl w:ilvl="7">
      <w:start w:val="1"/>
      <w:numFmt w:val="decimal"/>
      <w:lvlRestart w:val="0"/>
      <w:pStyle w:val="BM-Sch2"/>
      <w:lvlText w:val="%8."/>
      <w:lvlJc w:val="left"/>
      <w:pPr>
        <w:tabs>
          <w:tab w:val="num" w:pos="851"/>
        </w:tabs>
        <w:ind w:left="851" w:hanging="851"/>
      </w:pPr>
      <w:rPr>
        <w:rFonts w:ascii="Arial" w:hAnsi="Arial" w:cs="Arial" w:hint="default"/>
        <w:b w:val="0"/>
        <w:i w:val="0"/>
        <w:sz w:val="22"/>
        <w:szCs w:val="22"/>
      </w:rPr>
    </w:lvl>
    <w:lvl w:ilvl="8">
      <w:start w:val="1"/>
      <w:numFmt w:val="lowerLetter"/>
      <w:pStyle w:val="BM-Sch3"/>
      <w:lvlText w:val="(%9)"/>
      <w:lvlJc w:val="left"/>
      <w:pPr>
        <w:tabs>
          <w:tab w:val="num" w:pos="1701"/>
        </w:tabs>
        <w:ind w:left="1701" w:hanging="850"/>
      </w:pPr>
      <w:rPr>
        <w:rFonts w:ascii="Times New Roman" w:hAnsi="Times New Roman" w:hint="default"/>
        <w:b w:val="0"/>
        <w:i w:val="0"/>
        <w:sz w:val="24"/>
      </w:rPr>
    </w:lvl>
  </w:abstractNum>
  <w:abstractNum w:abstractNumId="3" w15:restartNumberingAfterBreak="0">
    <w:nsid w:val="10B638D6"/>
    <w:multiLevelType w:val="multilevel"/>
    <w:tmpl w:val="D68AF530"/>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2B2CDA"/>
    <w:multiLevelType w:val="hybridMultilevel"/>
    <w:tmpl w:val="CD328F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13232B"/>
    <w:multiLevelType w:val="hybridMultilevel"/>
    <w:tmpl w:val="DB946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3C7271F"/>
    <w:multiLevelType w:val="hybridMultilevel"/>
    <w:tmpl w:val="824E69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5406AF7"/>
    <w:multiLevelType w:val="hybridMultilevel"/>
    <w:tmpl w:val="90601F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8E70780"/>
    <w:multiLevelType w:val="hybridMultilevel"/>
    <w:tmpl w:val="2D80E932"/>
    <w:lvl w:ilvl="0" w:tplc="D55E2B8E">
      <w:numFmt w:val="bullet"/>
      <w:lvlText w:val=""/>
      <w:lvlJc w:val="left"/>
      <w:pPr>
        <w:ind w:left="720" w:hanging="360"/>
      </w:pPr>
      <w:rPr>
        <w:rFonts w:ascii="Symbol" w:eastAsiaTheme="minorHAnsi" w:hAnsi="Symbol" w:cs="Aria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777DE7"/>
    <w:multiLevelType w:val="hybridMultilevel"/>
    <w:tmpl w:val="C0FAD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198586A"/>
    <w:multiLevelType w:val="hybridMultilevel"/>
    <w:tmpl w:val="F98AC0C6"/>
    <w:lvl w:ilvl="0" w:tplc="20060C58">
      <w:start w:val="1"/>
      <w:numFmt w:val="decimal"/>
      <w:lvlText w:val="10.%1"/>
      <w:lvlJc w:val="left"/>
      <w:pPr>
        <w:ind w:left="567" w:hanging="567"/>
      </w:pPr>
      <w:rPr>
        <w:rFonts w:hint="default"/>
      </w:rPr>
    </w:lvl>
    <w:lvl w:ilvl="1" w:tplc="8BC0DBF2">
      <w:start w:val="1"/>
      <w:numFmt w:val="decimal"/>
      <w:lvlText w:val="10.3.%2"/>
      <w:lvlJc w:val="left"/>
      <w:pPr>
        <w:ind w:left="1361" w:hanging="794"/>
      </w:pPr>
      <w:rPr>
        <w:rFonts w:hint="default"/>
      </w:rPr>
    </w:lvl>
    <w:lvl w:ilvl="2" w:tplc="0809001B">
      <w:start w:val="1"/>
      <w:numFmt w:val="lowerRoman"/>
      <w:lvlText w:val="%3."/>
      <w:lvlJc w:val="right"/>
      <w:pPr>
        <w:ind w:left="2160" w:hanging="180"/>
      </w:pPr>
    </w:lvl>
    <w:lvl w:ilvl="3" w:tplc="7EE6AC5C">
      <w:start w:val="11"/>
      <w:numFmt w:val="decimal"/>
      <w:lvlText w:val="%4."/>
      <w:lvlJc w:val="left"/>
      <w:pPr>
        <w:ind w:left="2880" w:hanging="360"/>
      </w:pPr>
      <w:rPr>
        <w:rFonts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5357DF8"/>
    <w:multiLevelType w:val="hybridMultilevel"/>
    <w:tmpl w:val="AD5C44E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7448418B"/>
    <w:multiLevelType w:val="hybridMultilevel"/>
    <w:tmpl w:val="5C049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8145198">
    <w:abstractNumId w:val="2"/>
    <w:lvlOverride w:ilvl="0">
      <w:lvl w:ilvl="0">
        <w:start w:val="1"/>
        <w:numFmt w:val="decimal"/>
        <w:pStyle w:val="BM-Level1"/>
        <w:lvlText w:val="%1."/>
        <w:lvlJc w:val="left"/>
        <w:pPr>
          <w:tabs>
            <w:tab w:val="num" w:pos="851"/>
          </w:tabs>
          <w:ind w:left="851" w:hanging="851"/>
        </w:pPr>
        <w:rPr>
          <w:rFonts w:ascii="Arial" w:hAnsi="Arial" w:cs="Arial" w:hint="default"/>
          <w:b/>
          <w:i w:val="0"/>
          <w:sz w:val="22"/>
          <w:szCs w:val="22"/>
        </w:rPr>
      </w:lvl>
    </w:lvlOverride>
    <w:lvlOverride w:ilvl="1">
      <w:lvl w:ilvl="1">
        <w:start w:val="1"/>
        <w:numFmt w:val="decimal"/>
        <w:pStyle w:val="BM-Level2"/>
        <w:lvlText w:val="%1.%2"/>
        <w:lvlJc w:val="left"/>
        <w:pPr>
          <w:tabs>
            <w:tab w:val="num" w:pos="851"/>
          </w:tabs>
          <w:ind w:left="851" w:hanging="851"/>
        </w:pPr>
        <w:rPr>
          <w:rFonts w:ascii="Arial" w:hAnsi="Arial" w:cs="Arial" w:hint="default"/>
          <w:b w:val="0"/>
          <w:i w:val="0"/>
          <w:sz w:val="22"/>
          <w:szCs w:val="22"/>
        </w:rPr>
      </w:lvl>
    </w:lvlOverride>
    <w:lvlOverride w:ilvl="2">
      <w:lvl w:ilvl="2">
        <w:start w:val="1"/>
        <w:numFmt w:val="decimal"/>
        <w:pStyle w:val="BM-Level3"/>
        <w:lvlText w:val="%1.%2.%3"/>
        <w:lvlJc w:val="left"/>
        <w:pPr>
          <w:tabs>
            <w:tab w:val="num" w:pos="1701"/>
          </w:tabs>
          <w:ind w:left="1701" w:hanging="850"/>
        </w:pPr>
        <w:rPr>
          <w:rFonts w:ascii="Arial" w:hAnsi="Arial" w:cs="Arial" w:hint="default"/>
          <w:b w:val="0"/>
          <w:i w:val="0"/>
          <w:sz w:val="22"/>
          <w:szCs w:val="22"/>
        </w:rPr>
      </w:lvl>
    </w:lvlOverride>
    <w:lvlOverride w:ilvl="3">
      <w:lvl w:ilvl="3">
        <w:start w:val="1"/>
        <w:numFmt w:val="decimal"/>
        <w:pStyle w:val="BM-Level4"/>
        <w:lvlText w:val="%1.%2.%3.%4"/>
        <w:lvlJc w:val="left"/>
        <w:pPr>
          <w:tabs>
            <w:tab w:val="num" w:pos="2552"/>
          </w:tabs>
          <w:ind w:left="2552" w:hanging="851"/>
        </w:pPr>
        <w:rPr>
          <w:rFonts w:ascii="Arial" w:hAnsi="Arial" w:cs="Arial" w:hint="default"/>
          <w:b w:val="0"/>
          <w:i w:val="0"/>
          <w:sz w:val="22"/>
          <w:szCs w:val="22"/>
        </w:rPr>
      </w:lvl>
    </w:lvlOverride>
    <w:lvlOverride w:ilvl="4">
      <w:lvl w:ilvl="4">
        <w:start w:val="1"/>
        <w:numFmt w:val="lowerLetter"/>
        <w:pStyle w:val="BM-Level5"/>
        <w:lvlText w:val="(%5)"/>
        <w:lvlJc w:val="left"/>
        <w:pPr>
          <w:tabs>
            <w:tab w:val="num" w:pos="3402"/>
          </w:tabs>
          <w:ind w:left="3402" w:hanging="850"/>
        </w:pPr>
        <w:rPr>
          <w:rFonts w:ascii="Times New Roman" w:hAnsi="Times New Roman" w:hint="default"/>
          <w:b w:val="0"/>
          <w:i w:val="0"/>
          <w:sz w:val="24"/>
        </w:rPr>
      </w:lvl>
    </w:lvlOverride>
    <w:lvlOverride w:ilvl="5">
      <w:lvl w:ilvl="5">
        <w:start w:val="1"/>
        <w:numFmt w:val="decimal"/>
        <w:lvlRestart w:val="0"/>
        <w:pStyle w:val="BM-Sch"/>
        <w:lvlText w:val="Schedule %6 - "/>
        <w:lvlJc w:val="left"/>
        <w:pPr>
          <w:tabs>
            <w:tab w:val="num" w:pos="0"/>
          </w:tabs>
          <w:ind w:left="0" w:firstLine="2835"/>
        </w:pPr>
        <w:rPr>
          <w:rFonts w:ascii="Times New Roman" w:hAnsi="Times New Roman" w:hint="default"/>
          <w:b/>
          <w:i w:val="0"/>
          <w:caps/>
          <w:sz w:val="24"/>
        </w:rPr>
      </w:lvl>
    </w:lvlOverride>
    <w:lvlOverride w:ilvl="6">
      <w:lvl w:ilvl="6">
        <w:start w:val="1"/>
        <w:numFmt w:val="none"/>
        <w:pStyle w:val="BM-Sch1"/>
        <w:lvlText w:val=""/>
        <w:lvlJc w:val="left"/>
        <w:pPr>
          <w:tabs>
            <w:tab w:val="num" w:pos="0"/>
          </w:tabs>
          <w:ind w:left="0" w:firstLine="0"/>
        </w:pPr>
        <w:rPr>
          <w:rFonts w:hint="default"/>
        </w:rPr>
      </w:lvl>
    </w:lvlOverride>
    <w:lvlOverride w:ilvl="7">
      <w:lvl w:ilvl="7">
        <w:start w:val="1"/>
        <w:numFmt w:val="decimal"/>
        <w:lvlRestart w:val="0"/>
        <w:pStyle w:val="BM-Sch2"/>
        <w:lvlText w:val="%8."/>
        <w:lvlJc w:val="left"/>
        <w:pPr>
          <w:tabs>
            <w:tab w:val="num" w:pos="851"/>
          </w:tabs>
          <w:ind w:left="851" w:hanging="851"/>
        </w:pPr>
        <w:rPr>
          <w:rFonts w:ascii="Arial" w:hAnsi="Arial" w:cs="Arial" w:hint="default"/>
          <w:b w:val="0"/>
          <w:i w:val="0"/>
          <w:sz w:val="22"/>
          <w:szCs w:val="22"/>
        </w:rPr>
      </w:lvl>
    </w:lvlOverride>
    <w:lvlOverride w:ilvl="8">
      <w:lvl w:ilvl="8">
        <w:start w:val="1"/>
        <w:numFmt w:val="lowerLetter"/>
        <w:pStyle w:val="BM-Sch3"/>
        <w:lvlText w:val="(%9)"/>
        <w:lvlJc w:val="left"/>
        <w:pPr>
          <w:tabs>
            <w:tab w:val="num" w:pos="1701"/>
          </w:tabs>
          <w:ind w:left="1701" w:hanging="850"/>
        </w:pPr>
        <w:rPr>
          <w:rFonts w:ascii="Times New Roman" w:hAnsi="Times New Roman" w:hint="default"/>
          <w:b w:val="0"/>
          <w:i w:val="0"/>
          <w:sz w:val="24"/>
        </w:rPr>
      </w:lvl>
    </w:lvlOverride>
  </w:num>
  <w:num w:numId="2" w16cid:durableId="70083840">
    <w:abstractNumId w:val="2"/>
  </w:num>
  <w:num w:numId="3" w16cid:durableId="667709106">
    <w:abstractNumId w:val="10"/>
  </w:num>
  <w:num w:numId="4" w16cid:durableId="1063213028">
    <w:abstractNumId w:val="6"/>
  </w:num>
  <w:num w:numId="5" w16cid:durableId="1299413747">
    <w:abstractNumId w:val="4"/>
  </w:num>
  <w:num w:numId="6" w16cid:durableId="290670647">
    <w:abstractNumId w:val="5"/>
  </w:num>
  <w:num w:numId="7" w16cid:durableId="1512454190">
    <w:abstractNumId w:val="0"/>
  </w:num>
  <w:num w:numId="8" w16cid:durableId="1513762834">
    <w:abstractNumId w:val="3"/>
  </w:num>
  <w:num w:numId="9" w16cid:durableId="2117672736">
    <w:abstractNumId w:val="7"/>
  </w:num>
  <w:num w:numId="10" w16cid:durableId="1139768150">
    <w:abstractNumId w:val="11"/>
  </w:num>
  <w:num w:numId="11" w16cid:durableId="1377466922">
    <w:abstractNumId w:val="12"/>
  </w:num>
  <w:num w:numId="12" w16cid:durableId="583101646">
    <w:abstractNumId w:val="8"/>
  </w:num>
  <w:num w:numId="13" w16cid:durableId="1087919739">
    <w:abstractNumId w:val="1"/>
  </w:num>
  <w:num w:numId="14" w16cid:durableId="571233570">
    <w:abstractNumId w:val="9"/>
  </w:num>
  <w:num w:numId="15" w16cid:durableId="1373967630">
    <w:abstractNumId w:val="11"/>
  </w:num>
  <w:num w:numId="16" w16cid:durableId="83961535">
    <w:abstractNumId w:val="7"/>
  </w:num>
  <w:num w:numId="17" w16cid:durableId="266891438">
    <w:abstractNumId w:val="0"/>
  </w:num>
  <w:num w:numId="18" w16cid:durableId="678510217">
    <w:abstractNumId w:val="12"/>
  </w:num>
  <w:num w:numId="19" w16cid:durableId="18366474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F4B"/>
    <w:rsid w:val="000340E0"/>
    <w:rsid w:val="00034EE8"/>
    <w:rsid w:val="0008293A"/>
    <w:rsid w:val="000B51CF"/>
    <w:rsid w:val="000B7512"/>
    <w:rsid w:val="000C2EEF"/>
    <w:rsid w:val="000D4D72"/>
    <w:rsid w:val="000E1970"/>
    <w:rsid w:val="000F26ED"/>
    <w:rsid w:val="0011056F"/>
    <w:rsid w:val="00115A19"/>
    <w:rsid w:val="001306B7"/>
    <w:rsid w:val="001428E0"/>
    <w:rsid w:val="00166705"/>
    <w:rsid w:val="00176924"/>
    <w:rsid w:val="001864C2"/>
    <w:rsid w:val="0018767E"/>
    <w:rsid w:val="00196165"/>
    <w:rsid w:val="001B7F86"/>
    <w:rsid w:val="001D1468"/>
    <w:rsid w:val="00204124"/>
    <w:rsid w:val="00210A44"/>
    <w:rsid w:val="00224FC0"/>
    <w:rsid w:val="0026220D"/>
    <w:rsid w:val="002743B3"/>
    <w:rsid w:val="00283366"/>
    <w:rsid w:val="0029050F"/>
    <w:rsid w:val="002A0760"/>
    <w:rsid w:val="002B4839"/>
    <w:rsid w:val="002B5706"/>
    <w:rsid w:val="002E7CAF"/>
    <w:rsid w:val="002F45AB"/>
    <w:rsid w:val="00340AF8"/>
    <w:rsid w:val="00342F05"/>
    <w:rsid w:val="00355F22"/>
    <w:rsid w:val="003614F3"/>
    <w:rsid w:val="003777E9"/>
    <w:rsid w:val="003846D1"/>
    <w:rsid w:val="003C1310"/>
    <w:rsid w:val="003D69E1"/>
    <w:rsid w:val="003F0675"/>
    <w:rsid w:val="003F6587"/>
    <w:rsid w:val="003F7A3D"/>
    <w:rsid w:val="00414974"/>
    <w:rsid w:val="00416882"/>
    <w:rsid w:val="0041748A"/>
    <w:rsid w:val="00425F01"/>
    <w:rsid w:val="00433416"/>
    <w:rsid w:val="00452C4C"/>
    <w:rsid w:val="004623D6"/>
    <w:rsid w:val="00477EC0"/>
    <w:rsid w:val="0048170A"/>
    <w:rsid w:val="004B2D56"/>
    <w:rsid w:val="004B3C54"/>
    <w:rsid w:val="004B7DAF"/>
    <w:rsid w:val="004C420F"/>
    <w:rsid w:val="004F1E8B"/>
    <w:rsid w:val="004F439A"/>
    <w:rsid w:val="00502ED9"/>
    <w:rsid w:val="00513F2C"/>
    <w:rsid w:val="005254BA"/>
    <w:rsid w:val="00537157"/>
    <w:rsid w:val="0054195B"/>
    <w:rsid w:val="00557F78"/>
    <w:rsid w:val="005739FE"/>
    <w:rsid w:val="005B2522"/>
    <w:rsid w:val="005B2FB7"/>
    <w:rsid w:val="005D2BD6"/>
    <w:rsid w:val="005D3499"/>
    <w:rsid w:val="005E2F77"/>
    <w:rsid w:val="006039A2"/>
    <w:rsid w:val="00611C60"/>
    <w:rsid w:val="00620F4B"/>
    <w:rsid w:val="006365FB"/>
    <w:rsid w:val="006440D9"/>
    <w:rsid w:val="00646CD7"/>
    <w:rsid w:val="00651B2C"/>
    <w:rsid w:val="00664A73"/>
    <w:rsid w:val="006658EA"/>
    <w:rsid w:val="006817BC"/>
    <w:rsid w:val="006842D3"/>
    <w:rsid w:val="006972F5"/>
    <w:rsid w:val="006973BC"/>
    <w:rsid w:val="006A0B0E"/>
    <w:rsid w:val="006B5007"/>
    <w:rsid w:val="00701D09"/>
    <w:rsid w:val="007457AA"/>
    <w:rsid w:val="00795931"/>
    <w:rsid w:val="007B1A99"/>
    <w:rsid w:val="007C3410"/>
    <w:rsid w:val="007F02A3"/>
    <w:rsid w:val="008039FE"/>
    <w:rsid w:val="00816AB7"/>
    <w:rsid w:val="00833452"/>
    <w:rsid w:val="00842DB4"/>
    <w:rsid w:val="008447C8"/>
    <w:rsid w:val="0084775B"/>
    <w:rsid w:val="0085791A"/>
    <w:rsid w:val="0086304C"/>
    <w:rsid w:val="00870D52"/>
    <w:rsid w:val="00885B8A"/>
    <w:rsid w:val="008A58C1"/>
    <w:rsid w:val="008A63D6"/>
    <w:rsid w:val="008C6424"/>
    <w:rsid w:val="008C7BE1"/>
    <w:rsid w:val="008E32A0"/>
    <w:rsid w:val="008F3863"/>
    <w:rsid w:val="009115C2"/>
    <w:rsid w:val="009554B1"/>
    <w:rsid w:val="009873F7"/>
    <w:rsid w:val="009B04E3"/>
    <w:rsid w:val="009B2164"/>
    <w:rsid w:val="009D46ED"/>
    <w:rsid w:val="009F702E"/>
    <w:rsid w:val="00A0296D"/>
    <w:rsid w:val="00A34509"/>
    <w:rsid w:val="00A44732"/>
    <w:rsid w:val="00A56CBA"/>
    <w:rsid w:val="00A66454"/>
    <w:rsid w:val="00A70026"/>
    <w:rsid w:val="00A725A4"/>
    <w:rsid w:val="00A74F47"/>
    <w:rsid w:val="00A8276C"/>
    <w:rsid w:val="00A8479A"/>
    <w:rsid w:val="00A90CD0"/>
    <w:rsid w:val="00AA647F"/>
    <w:rsid w:val="00AB2F5E"/>
    <w:rsid w:val="00AB34D2"/>
    <w:rsid w:val="00AB792F"/>
    <w:rsid w:val="00AC3826"/>
    <w:rsid w:val="00AC4992"/>
    <w:rsid w:val="00AD63D6"/>
    <w:rsid w:val="00AE6A3A"/>
    <w:rsid w:val="00B40F41"/>
    <w:rsid w:val="00B538BD"/>
    <w:rsid w:val="00B575DC"/>
    <w:rsid w:val="00B6279A"/>
    <w:rsid w:val="00B71675"/>
    <w:rsid w:val="00B735BA"/>
    <w:rsid w:val="00BC3E22"/>
    <w:rsid w:val="00BD06CD"/>
    <w:rsid w:val="00BF0BB7"/>
    <w:rsid w:val="00BF4510"/>
    <w:rsid w:val="00C15F60"/>
    <w:rsid w:val="00C1676D"/>
    <w:rsid w:val="00C17B57"/>
    <w:rsid w:val="00C408F4"/>
    <w:rsid w:val="00C61D69"/>
    <w:rsid w:val="00C7495D"/>
    <w:rsid w:val="00C82EE1"/>
    <w:rsid w:val="00C95330"/>
    <w:rsid w:val="00C95DBC"/>
    <w:rsid w:val="00CB0D33"/>
    <w:rsid w:val="00D03C68"/>
    <w:rsid w:val="00D1253C"/>
    <w:rsid w:val="00D20A9F"/>
    <w:rsid w:val="00D446A9"/>
    <w:rsid w:val="00D76752"/>
    <w:rsid w:val="00D77AA6"/>
    <w:rsid w:val="00D929F4"/>
    <w:rsid w:val="00DC3B71"/>
    <w:rsid w:val="00DF7707"/>
    <w:rsid w:val="00E02950"/>
    <w:rsid w:val="00E1677C"/>
    <w:rsid w:val="00E3018A"/>
    <w:rsid w:val="00E31B78"/>
    <w:rsid w:val="00E34962"/>
    <w:rsid w:val="00E36F58"/>
    <w:rsid w:val="00E62DF9"/>
    <w:rsid w:val="00E67709"/>
    <w:rsid w:val="00E7545B"/>
    <w:rsid w:val="00E97AC4"/>
    <w:rsid w:val="00EB6A7F"/>
    <w:rsid w:val="00EF3301"/>
    <w:rsid w:val="00F22B2B"/>
    <w:rsid w:val="00F32FAF"/>
    <w:rsid w:val="00F3361D"/>
    <w:rsid w:val="00F6498A"/>
    <w:rsid w:val="00F90F24"/>
    <w:rsid w:val="00F913A3"/>
    <w:rsid w:val="00FA3B27"/>
    <w:rsid w:val="00FC46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5E39FD"/>
  <w15:chartTrackingRefBased/>
  <w15:docId w15:val="{496BA12E-C966-46B8-8668-2B3FA3AF2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0F4B"/>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620F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0F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0F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0F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0F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0F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0F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0F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0F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0F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0F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0F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0F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0F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0F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0F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0F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0F4B"/>
    <w:rPr>
      <w:rFonts w:eastAsiaTheme="majorEastAsia" w:cstheme="majorBidi"/>
      <w:color w:val="272727" w:themeColor="text1" w:themeTint="D8"/>
    </w:rPr>
  </w:style>
  <w:style w:type="paragraph" w:styleId="Title">
    <w:name w:val="Title"/>
    <w:basedOn w:val="Normal"/>
    <w:next w:val="Normal"/>
    <w:link w:val="TitleChar"/>
    <w:uiPriority w:val="10"/>
    <w:qFormat/>
    <w:rsid w:val="00620F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0F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0F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0F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0F4B"/>
    <w:pPr>
      <w:spacing w:before="160"/>
      <w:jc w:val="center"/>
    </w:pPr>
    <w:rPr>
      <w:i/>
      <w:iCs/>
      <w:color w:val="404040" w:themeColor="text1" w:themeTint="BF"/>
    </w:rPr>
  </w:style>
  <w:style w:type="character" w:customStyle="1" w:styleId="QuoteChar">
    <w:name w:val="Quote Char"/>
    <w:basedOn w:val="DefaultParagraphFont"/>
    <w:link w:val="Quote"/>
    <w:uiPriority w:val="29"/>
    <w:rsid w:val="00620F4B"/>
    <w:rPr>
      <w:i/>
      <w:iCs/>
      <w:color w:val="404040" w:themeColor="text1" w:themeTint="BF"/>
    </w:rPr>
  </w:style>
  <w:style w:type="paragraph" w:styleId="ListParagraph">
    <w:name w:val="List Paragraph"/>
    <w:aliases w:val="F5 List Paragraph,List Paragraph1,Dot pt,No Spacing1,List Paragraph Char Char Char,Indicator Text,Numbered Para 1,Bullet Points,MAIN CONTENT,Bullet 1,List Paragraph11,List Paragraph12,List Paragraph2,Normal numbered,OBC Bullet,L"/>
    <w:basedOn w:val="Normal"/>
    <w:link w:val="ListParagraphChar"/>
    <w:uiPriority w:val="34"/>
    <w:qFormat/>
    <w:rsid w:val="00620F4B"/>
    <w:pPr>
      <w:ind w:left="720"/>
      <w:contextualSpacing/>
    </w:pPr>
  </w:style>
  <w:style w:type="character" w:styleId="IntenseEmphasis">
    <w:name w:val="Intense Emphasis"/>
    <w:basedOn w:val="DefaultParagraphFont"/>
    <w:uiPriority w:val="21"/>
    <w:qFormat/>
    <w:rsid w:val="00620F4B"/>
    <w:rPr>
      <w:i/>
      <w:iCs/>
      <w:color w:val="0F4761" w:themeColor="accent1" w:themeShade="BF"/>
    </w:rPr>
  </w:style>
  <w:style w:type="paragraph" w:styleId="IntenseQuote">
    <w:name w:val="Intense Quote"/>
    <w:basedOn w:val="Normal"/>
    <w:next w:val="Normal"/>
    <w:link w:val="IntenseQuoteChar"/>
    <w:uiPriority w:val="30"/>
    <w:qFormat/>
    <w:rsid w:val="00620F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0F4B"/>
    <w:rPr>
      <w:i/>
      <w:iCs/>
      <w:color w:val="0F4761" w:themeColor="accent1" w:themeShade="BF"/>
    </w:rPr>
  </w:style>
  <w:style w:type="character" w:styleId="IntenseReference">
    <w:name w:val="Intense Reference"/>
    <w:basedOn w:val="DefaultParagraphFont"/>
    <w:uiPriority w:val="32"/>
    <w:qFormat/>
    <w:rsid w:val="00620F4B"/>
    <w:rPr>
      <w:b/>
      <w:bCs/>
      <w:smallCaps/>
      <w:color w:val="0F4761" w:themeColor="accent1" w:themeShade="BF"/>
      <w:spacing w:val="5"/>
    </w:rPr>
  </w:style>
  <w:style w:type="table" w:customStyle="1" w:styleId="TableGrid1">
    <w:name w:val="Table Grid1"/>
    <w:basedOn w:val="TableNormal"/>
    <w:next w:val="TableGrid"/>
    <w:uiPriority w:val="59"/>
    <w:rsid w:val="00620F4B"/>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620F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620F4B"/>
    <w:rPr>
      <w:color w:val="0000FF"/>
      <w:u w:val="single"/>
    </w:rPr>
  </w:style>
  <w:style w:type="paragraph" w:customStyle="1" w:styleId="BM-Level1">
    <w:name w:val="BM - Level 1"/>
    <w:rsid w:val="00620F4B"/>
    <w:pPr>
      <w:numPr>
        <w:numId w:val="1"/>
      </w:numPr>
      <w:spacing w:after="240" w:line="300" w:lineRule="atLeast"/>
    </w:pPr>
    <w:rPr>
      <w:rFonts w:ascii="Times New Roman" w:eastAsia="Times New Roman" w:hAnsi="Times New Roman" w:cs="Times New Roman"/>
      <w:b/>
      <w:kern w:val="0"/>
      <w:lang w:eastAsia="en-GB"/>
      <w14:ligatures w14:val="none"/>
    </w:rPr>
  </w:style>
  <w:style w:type="paragraph" w:customStyle="1" w:styleId="BM-Level2">
    <w:name w:val="BM - Level 2"/>
    <w:basedOn w:val="BM-Level1"/>
    <w:rsid w:val="00620F4B"/>
    <w:pPr>
      <w:numPr>
        <w:ilvl w:val="1"/>
      </w:numPr>
      <w:jc w:val="both"/>
    </w:pPr>
    <w:rPr>
      <w:b w:val="0"/>
    </w:rPr>
  </w:style>
  <w:style w:type="paragraph" w:customStyle="1" w:styleId="BM-Level3">
    <w:name w:val="BM - Level 3"/>
    <w:basedOn w:val="BM-Level2"/>
    <w:rsid w:val="00620F4B"/>
    <w:pPr>
      <w:numPr>
        <w:ilvl w:val="2"/>
      </w:numPr>
    </w:pPr>
  </w:style>
  <w:style w:type="paragraph" w:customStyle="1" w:styleId="BM-Level4">
    <w:name w:val="BM - Level 4"/>
    <w:basedOn w:val="BM-Level3"/>
    <w:rsid w:val="00620F4B"/>
    <w:pPr>
      <w:numPr>
        <w:ilvl w:val="3"/>
      </w:numPr>
    </w:pPr>
  </w:style>
  <w:style w:type="paragraph" w:customStyle="1" w:styleId="BM-Level5">
    <w:name w:val="BM - Level 5"/>
    <w:basedOn w:val="BM-Level4"/>
    <w:rsid w:val="00620F4B"/>
    <w:pPr>
      <w:numPr>
        <w:ilvl w:val="4"/>
      </w:numPr>
    </w:pPr>
  </w:style>
  <w:style w:type="paragraph" w:customStyle="1" w:styleId="BM-Sch">
    <w:name w:val="BM - Sch"/>
    <w:basedOn w:val="BM-Level5"/>
    <w:rsid w:val="00620F4B"/>
    <w:pPr>
      <w:numPr>
        <w:ilvl w:val="5"/>
      </w:numPr>
    </w:pPr>
  </w:style>
  <w:style w:type="paragraph" w:customStyle="1" w:styleId="BM-Sch1">
    <w:name w:val="BM - Sch 1"/>
    <w:basedOn w:val="BM-Sch"/>
    <w:rsid w:val="00620F4B"/>
    <w:pPr>
      <w:numPr>
        <w:ilvl w:val="6"/>
      </w:numPr>
    </w:pPr>
    <w:rPr>
      <w:b/>
    </w:rPr>
  </w:style>
  <w:style w:type="paragraph" w:customStyle="1" w:styleId="BM-Sch2">
    <w:name w:val="BM - Sch 2"/>
    <w:basedOn w:val="Normal"/>
    <w:rsid w:val="00620F4B"/>
    <w:pPr>
      <w:numPr>
        <w:ilvl w:val="7"/>
        <w:numId w:val="1"/>
      </w:numPr>
      <w:spacing w:after="120" w:line="300" w:lineRule="atLeast"/>
      <w:jc w:val="both"/>
    </w:pPr>
    <w:rPr>
      <w:rFonts w:ascii="Times New Roman" w:eastAsia="Times New Roman" w:hAnsi="Times New Roman" w:cs="Times New Roman"/>
      <w:sz w:val="24"/>
      <w:szCs w:val="24"/>
      <w:lang w:eastAsia="en-GB"/>
    </w:rPr>
  </w:style>
  <w:style w:type="paragraph" w:customStyle="1" w:styleId="BM-Sch3">
    <w:name w:val="BM - Sch 3"/>
    <w:basedOn w:val="BM-Sch2"/>
    <w:rsid w:val="00620F4B"/>
    <w:pPr>
      <w:numPr>
        <w:ilvl w:val="8"/>
      </w:numPr>
    </w:pPr>
  </w:style>
  <w:style w:type="numbering" w:customStyle="1" w:styleId="BMList">
    <w:name w:val="BMList"/>
    <w:basedOn w:val="NoList"/>
    <w:rsid w:val="00620F4B"/>
    <w:pPr>
      <w:numPr>
        <w:numId w:val="2"/>
      </w:numPr>
    </w:pPr>
  </w:style>
  <w:style w:type="character" w:styleId="FollowedHyperlink">
    <w:name w:val="FollowedHyperlink"/>
    <w:basedOn w:val="DefaultParagraphFont"/>
    <w:uiPriority w:val="99"/>
    <w:semiHidden/>
    <w:unhideWhenUsed/>
    <w:rsid w:val="00620F4B"/>
    <w:rPr>
      <w:color w:val="96607D" w:themeColor="followedHyperlink"/>
      <w:u w:val="single"/>
    </w:rPr>
  </w:style>
  <w:style w:type="character" w:styleId="UnresolvedMention">
    <w:name w:val="Unresolved Mention"/>
    <w:basedOn w:val="DefaultParagraphFont"/>
    <w:uiPriority w:val="99"/>
    <w:semiHidden/>
    <w:unhideWhenUsed/>
    <w:rsid w:val="00C408F4"/>
    <w:rPr>
      <w:color w:val="605E5C"/>
      <w:shd w:val="clear" w:color="auto" w:fill="E1DFDD"/>
    </w:rPr>
  </w:style>
  <w:style w:type="character" w:styleId="FootnoteReference">
    <w:name w:val="footnote reference"/>
    <w:basedOn w:val="DefaultParagraphFont"/>
    <w:uiPriority w:val="99"/>
    <w:semiHidden/>
    <w:unhideWhenUsed/>
    <w:rsid w:val="00842DB4"/>
    <w:rPr>
      <w:vertAlign w:val="superscript"/>
    </w:rPr>
  </w:style>
  <w:style w:type="paragraph" w:styleId="BodyTextIndent2">
    <w:name w:val="Body Text Indent 2"/>
    <w:basedOn w:val="Normal"/>
    <w:link w:val="BodyTextIndent2Char"/>
    <w:uiPriority w:val="99"/>
    <w:unhideWhenUsed/>
    <w:rsid w:val="0018767E"/>
    <w:pPr>
      <w:spacing w:after="120" w:line="480" w:lineRule="auto"/>
      <w:ind w:left="283"/>
    </w:pPr>
  </w:style>
  <w:style w:type="character" w:customStyle="1" w:styleId="BodyTextIndent2Char">
    <w:name w:val="Body Text Indent 2 Char"/>
    <w:basedOn w:val="DefaultParagraphFont"/>
    <w:link w:val="BodyTextIndent2"/>
    <w:uiPriority w:val="99"/>
    <w:rsid w:val="0018767E"/>
    <w:rPr>
      <w:kern w:val="0"/>
      <w:sz w:val="22"/>
      <w:szCs w:val="22"/>
      <w14:ligatures w14:val="none"/>
    </w:rPr>
  </w:style>
  <w:style w:type="character" w:customStyle="1" w:styleId="ListParagraphChar">
    <w:name w:val="List Paragraph Char"/>
    <w:aliases w:val="F5 List Paragraph Char,List Paragraph1 Char,Dot pt Char,No Spacing1 Char,List Paragraph Char Char Char Char,Indicator Text Char,Numbered Para 1 Char,Bullet Points Char,MAIN CONTENT Char,Bullet 1 Char,List Paragraph11 Char,L Char"/>
    <w:link w:val="ListParagraph"/>
    <w:uiPriority w:val="34"/>
    <w:qFormat/>
    <w:locked/>
    <w:rsid w:val="0018767E"/>
    <w:rPr>
      <w:kern w:val="0"/>
      <w:sz w:val="22"/>
      <w:szCs w:val="22"/>
      <w14:ligatures w14:val="none"/>
    </w:rPr>
  </w:style>
  <w:style w:type="paragraph" w:styleId="CommentText">
    <w:name w:val="annotation text"/>
    <w:basedOn w:val="Normal"/>
    <w:link w:val="CommentTextChar"/>
    <w:uiPriority w:val="99"/>
    <w:unhideWhenUsed/>
    <w:rsid w:val="00210A44"/>
    <w:pPr>
      <w:spacing w:after="160" w:line="240" w:lineRule="auto"/>
    </w:pPr>
    <w:rPr>
      <w:kern w:val="2"/>
      <w:sz w:val="20"/>
      <w:szCs w:val="20"/>
      <w14:ligatures w14:val="standardContextual"/>
    </w:rPr>
  </w:style>
  <w:style w:type="character" w:customStyle="1" w:styleId="CommentTextChar">
    <w:name w:val="Comment Text Char"/>
    <w:basedOn w:val="DefaultParagraphFont"/>
    <w:link w:val="CommentText"/>
    <w:uiPriority w:val="99"/>
    <w:rsid w:val="00210A44"/>
    <w:rPr>
      <w:sz w:val="20"/>
      <w:szCs w:val="20"/>
    </w:rPr>
  </w:style>
  <w:style w:type="paragraph" w:styleId="Header">
    <w:name w:val="header"/>
    <w:basedOn w:val="Normal"/>
    <w:link w:val="HeaderChar"/>
    <w:uiPriority w:val="99"/>
    <w:unhideWhenUsed/>
    <w:rsid w:val="004B7D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7DAF"/>
    <w:rPr>
      <w:kern w:val="0"/>
      <w:sz w:val="22"/>
      <w:szCs w:val="22"/>
      <w14:ligatures w14:val="none"/>
    </w:rPr>
  </w:style>
  <w:style w:type="paragraph" w:styleId="Footer">
    <w:name w:val="footer"/>
    <w:basedOn w:val="Normal"/>
    <w:link w:val="FooterChar"/>
    <w:uiPriority w:val="99"/>
    <w:unhideWhenUsed/>
    <w:rsid w:val="004B7D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7DAF"/>
    <w:rPr>
      <w:kern w:val="0"/>
      <w:sz w:val="22"/>
      <w:szCs w:val="22"/>
      <w14:ligatures w14:val="none"/>
    </w:rPr>
  </w:style>
  <w:style w:type="paragraph" w:styleId="NormalWeb">
    <w:name w:val="Normal (Web)"/>
    <w:basedOn w:val="Normal"/>
    <w:uiPriority w:val="99"/>
    <w:unhideWhenUsed/>
    <w:rsid w:val="00342F0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Revision">
    <w:name w:val="Revision"/>
    <w:hidden/>
    <w:uiPriority w:val="99"/>
    <w:semiHidden/>
    <w:rsid w:val="001864C2"/>
    <w:pPr>
      <w:spacing w:after="0" w:line="240" w:lineRule="auto"/>
    </w:pPr>
    <w:rPr>
      <w:kern w:val="0"/>
      <w:sz w:val="22"/>
      <w:szCs w:val="22"/>
      <w14:ligatures w14:val="none"/>
    </w:rPr>
  </w:style>
  <w:style w:type="character" w:styleId="CommentReference">
    <w:name w:val="annotation reference"/>
    <w:basedOn w:val="DefaultParagraphFont"/>
    <w:uiPriority w:val="99"/>
    <w:semiHidden/>
    <w:unhideWhenUsed/>
    <w:rsid w:val="001864C2"/>
    <w:rPr>
      <w:sz w:val="16"/>
      <w:szCs w:val="16"/>
    </w:rPr>
  </w:style>
  <w:style w:type="paragraph" w:styleId="CommentSubject">
    <w:name w:val="annotation subject"/>
    <w:basedOn w:val="CommentText"/>
    <w:next w:val="CommentText"/>
    <w:link w:val="CommentSubjectChar"/>
    <w:uiPriority w:val="99"/>
    <w:semiHidden/>
    <w:unhideWhenUsed/>
    <w:rsid w:val="001864C2"/>
    <w:pPr>
      <w:spacing w:after="200"/>
    </w:pPr>
    <w:rPr>
      <w:b/>
      <w:bCs/>
      <w:kern w:val="0"/>
      <w14:ligatures w14:val="none"/>
    </w:rPr>
  </w:style>
  <w:style w:type="character" w:customStyle="1" w:styleId="CommentSubjectChar">
    <w:name w:val="Comment Subject Char"/>
    <w:basedOn w:val="CommentTextChar"/>
    <w:link w:val="CommentSubject"/>
    <w:uiPriority w:val="99"/>
    <w:semiHidden/>
    <w:rsid w:val="001864C2"/>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yperlink" Target="https://www.gov.wales/welsh-government-grants-guidance" TargetMode="External" Id="rId13" /><Relationship Type="http://schemas.openxmlformats.org/officeDocument/2006/relationships/header" Target="header1.xml" Id="rId18" /><Relationship Type="http://schemas.openxmlformats.org/officeDocument/2006/relationships/numbering" Target="numbering.xml" Id="rId3" /><Relationship Type="http://schemas.openxmlformats.org/officeDocument/2006/relationships/footer" Target="footer2.xml" Id="rId21" /><Relationship Type="http://schemas.openxmlformats.org/officeDocument/2006/relationships/footnotes" Target="footnotes.xml" Id="rId7" /><Relationship Type="http://schemas.openxmlformats.org/officeDocument/2006/relationships/hyperlink" Target="mailto:healthprotectionprojects@gov.wales" TargetMode="External" Id="rId12" /><Relationship Type="http://schemas.openxmlformats.org/officeDocument/2006/relationships/hyperlink" Target="https://www.gov.wales/hiv-action-plan-wales-2023-2026" TargetMode="External" Id="rId17" /><Relationship Type="http://schemas.openxmlformats.org/officeDocument/2006/relationships/theme" Target="theme/theme1.xml" Id="rId25" /><Relationship Type="http://schemas.openxmlformats.org/officeDocument/2006/relationships/customXml" Target="../customXml/item2.xml" Id="rId2" /><Relationship Type="http://schemas.openxmlformats.org/officeDocument/2006/relationships/hyperlink" Target="https://www.fast-trackcities.org/sites/default/files/Paris%20Declaration%204.0%20-%2013%20April%202021.pdf" TargetMode="External" Id="rId16" /><Relationship Type="http://schemas.openxmlformats.org/officeDocument/2006/relationships/footer" Target="footer1.xml" Id="rId20" /><Relationship Type="http://schemas.openxmlformats.org/officeDocument/2006/relationships/webSettings" Target="webSettings.xml" Id="rId6" /><Relationship Type="http://schemas.openxmlformats.org/officeDocument/2006/relationships/hyperlink" Target="mailto:healthprotectionprojects@gov.wales" TargetMode="External" Id="rId11" /><Relationship Type="http://schemas.openxmlformats.org/officeDocument/2006/relationships/fontTable" Target="fontTable.xml" Id="rId24" /><Relationship Type="http://schemas.openxmlformats.org/officeDocument/2006/relationships/settings" Target="settings.xml" Id="rId5" /><Relationship Type="http://schemas.openxmlformats.org/officeDocument/2006/relationships/hyperlink" Target="https://fast-trackcities.org/" TargetMode="External" Id="rId15" /><Relationship Type="http://schemas.openxmlformats.org/officeDocument/2006/relationships/footer" Target="footer3.xml" Id="rId23" /><Relationship Type="http://schemas.openxmlformats.org/officeDocument/2006/relationships/hyperlink" Target="mailto:healthprotectionprojects@gov.wales" TargetMode="External" Id="rId10" /><Relationship Type="http://schemas.openxmlformats.org/officeDocument/2006/relationships/header" Target="header2.xml" Id="rId19"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hyperlink" Target="mailto:DataProtectionOfficer@gov.wales" TargetMode="External" Id="rId14" /><Relationship Type="http://schemas.openxmlformats.org/officeDocument/2006/relationships/header" Target="header3.xml" Id="rId22" /><Relationship Type="http://schemas.openxmlformats.org/officeDocument/2006/relationships/customXml" Target="/customXml/item3.xml" Id="Rd2d7b7dc5a5847d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FF3C5B18883D4E21973B57C2EEED7FD1" version="1.0.0">
  <systemFields>
    <field name="Objective-Id">
      <value order="0">A61402953</value>
    </field>
    <field name="Objective-Title">
      <value order="0">ALL-WALES FAST TRACK COALITION GRANT - GUIDANCE - WEB ACCESSIBLE FORMATTING</value>
    </field>
    <field name="Objective-Description">
      <value order="0"/>
    </field>
    <field name="Objective-CreationStamp">
      <value order="0">2026-01-29T12:19:02Z</value>
    </field>
    <field name="Objective-IsApproved">
      <value order="0">false</value>
    </field>
    <field name="Objective-IsPublished">
      <value order="0">true</value>
    </field>
    <field name="Objective-DatePublished">
      <value order="0">2026-01-29T17:25:49Z</value>
    </field>
    <field name="Objective-ModificationStamp">
      <value order="0">2026-01-29T17:25:49Z</value>
    </field>
    <field name="Objective-Owner">
      <value order="0">Marinos, Rachel (HSCEY - Strategy &amp; Response)</value>
    </field>
    <field name="Objective-Path">
      <value order="0">Objective Global Folder:#Business File Plan:WG Organisational Groups:Post April 2024 - Health, Social Care &amp; Early Years:HSCEY Population Health DIrectorate / Chief Medical Officer:HSS Health Protection / DCMO:Health, Social Care &amp; Early Years (HSCEY) - HPD - Public Health Protection Priorities:1 - Save:3 - Health Protection Policy and Legislation - Liam Morgan:Communicable Disease:HIV:Communicable DIsease - HIV Action PLan Implementation Oversight Group - 2023-2028:All-Wales Fast Track Coalition - Grant</value>
    </field>
    <field name="Objective-Parent">
      <value order="0">All-Wales Fast Track Coalition - Grant</value>
    </field>
    <field name="Objective-State">
      <value order="0">Published</value>
    </field>
    <field name="Objective-VersionId">
      <value order="0">vA110713494</value>
    </field>
    <field name="Objective-Version">
      <value order="0">3.0</value>
    </field>
    <field name="Objective-VersionNumber">
      <value order="0">4</value>
    </field>
    <field name="Objective-VersionComment">
      <value order="0"/>
    </field>
    <field name="Objective-FileNumber">
      <value order="0">qA2268946</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19C0F7A6-E252-4672-9D3D-96A3A51EAA4A}">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11</Pages>
  <Words>2629</Words>
  <Characters>14865</Characters>
  <Application>Microsoft Office Word</Application>
  <DocSecurity>0</DocSecurity>
  <Lines>366</Lines>
  <Paragraphs>156</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17433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Stephen (HSCEY - Public Health)</dc:creator>
  <cp:keywords/>
  <dc:description/>
  <cp:lastModifiedBy>Marinos, Rachel (HSCEY - Strategy &amp; Response)</cp:lastModifiedBy>
  <cp:revision>3</cp:revision>
  <dcterms:created xsi:type="dcterms:W3CDTF">2026-01-29T13:05:00Z</dcterms:created>
  <dcterms:modified xsi:type="dcterms:W3CDTF">2026-01-29T17:25:00Z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Customer-Id">
    <vt:lpwstr>FF3C5B18883D4E21973B57C2EEED7FD1</vt:lpwstr>
  </op:property>
  <op:property fmtid="{D5CDD505-2E9C-101B-9397-08002B2CF9AE}" pid="4" name="Objective-Id">
    <vt:lpwstr>A61402953</vt:lpwstr>
  </op:property>
  <op:property fmtid="{D5CDD505-2E9C-101B-9397-08002B2CF9AE}" pid="5" name="Objective-Title">
    <vt:lpwstr>ALL-WALES FAST TRACK COALITION GRANT - GUIDANCE - WEB ACCESSIBLE FORMATTING</vt:lpwstr>
  </op:property>
  <op:property fmtid="{D5CDD505-2E9C-101B-9397-08002B2CF9AE}" pid="6" name="Objective-Description">
    <vt:lpwstr/>
  </op:property>
  <op:property fmtid="{D5CDD505-2E9C-101B-9397-08002B2CF9AE}" pid="7" name="Objective-CreationStamp">
    <vt:filetime>2026-01-29T12:19:02Z</vt:filetime>
  </op:property>
  <op:property fmtid="{D5CDD505-2E9C-101B-9397-08002B2CF9AE}" pid="8" name="Objective-IsApproved">
    <vt:bool>false</vt:bool>
  </op:property>
  <op:property fmtid="{D5CDD505-2E9C-101B-9397-08002B2CF9AE}" pid="9" name="Objective-IsPublished">
    <vt:bool>true</vt:bool>
  </op:property>
  <op:property fmtid="{D5CDD505-2E9C-101B-9397-08002B2CF9AE}" pid="10" name="Objective-DatePublished">
    <vt:filetime>2026-01-29T17:25:49Z</vt:filetime>
  </op:property>
  <op:property fmtid="{D5CDD505-2E9C-101B-9397-08002B2CF9AE}" pid="11" name="Objective-ModificationStamp">
    <vt:filetime>2026-01-29T17:25:49Z</vt:filetime>
  </op:property>
  <op:property fmtid="{D5CDD505-2E9C-101B-9397-08002B2CF9AE}" pid="12" name="Objective-Owner">
    <vt:lpwstr>Marinos, Rachel (HSCEY - Strategy &amp; Response)</vt:lpwstr>
  </op:property>
  <op:property fmtid="{D5CDD505-2E9C-101B-9397-08002B2CF9AE}" pid="13" name="Objective-Path">
    <vt:lpwstr>Objective Global Folder:#Business File Plan:WG Organisational Groups:Post April 2024 - Health, Social Care &amp; Early Years:HSCEY Population Health DIrectorate / Chief Medical Officer:HSS Health Protection / DCMO:Health, Social Care &amp; Early Years (HSCEY) - HPD - Public Health Protection Priorities:1 - Save:3 - Health Protection Policy and Legislation - Liam Morgan:Communicable Disease:HIV:Communicable DIsease - HIV Action PLan Implementation Oversight Group - 2023-2028:All-Wales Fast Track Coalition - Grant:</vt:lpwstr>
  </op:property>
  <op:property fmtid="{D5CDD505-2E9C-101B-9397-08002B2CF9AE}" pid="14" name="Objective-Parent">
    <vt:lpwstr>All-Wales Fast Track Coalition - Grant</vt:lpwstr>
  </op:property>
  <op:property fmtid="{D5CDD505-2E9C-101B-9397-08002B2CF9AE}" pid="15" name="Objective-State">
    <vt:lpwstr>Published</vt:lpwstr>
  </op:property>
  <op:property fmtid="{D5CDD505-2E9C-101B-9397-08002B2CF9AE}" pid="16" name="Objective-VersionId">
    <vt:lpwstr>vA110713494</vt:lpwstr>
  </op:property>
  <op:property fmtid="{D5CDD505-2E9C-101B-9397-08002B2CF9AE}" pid="17" name="Objective-Version">
    <vt:lpwstr>3.0</vt:lpwstr>
  </op:property>
  <op:property fmtid="{D5CDD505-2E9C-101B-9397-08002B2CF9AE}" pid="18" name="Objective-VersionNumber">
    <vt:r8>4</vt:r8>
  </op:property>
  <op:property fmtid="{D5CDD505-2E9C-101B-9397-08002B2CF9AE}" pid="19" name="Objective-VersionComment">
    <vt:lpwstr/>
  </op:property>
  <op:property fmtid="{D5CDD505-2E9C-101B-9397-08002B2CF9AE}" pid="20" name="Objective-FileNumber">
    <vt:lpwstr/>
  </op:property>
  <op:property fmtid="{D5CDD505-2E9C-101B-9397-08002B2CF9AE}" pid="21" name="Objective-Classification">
    <vt:lpwstr>[Inherited - Official]</vt:lpwstr>
  </op:property>
  <op:property fmtid="{D5CDD505-2E9C-101B-9397-08002B2CF9AE}" pid="22" name="Objective-Caveats">
    <vt:lpwstr/>
  </op:property>
  <op:property fmtid="{D5CDD505-2E9C-101B-9397-08002B2CF9AE}" pid="23" name="Objective-Date Acquired">
    <vt:lpwstr/>
  </op:property>
  <op:property fmtid="{D5CDD505-2E9C-101B-9397-08002B2CF9AE}" pid="24" name="Objective-Official Translation">
    <vt:lpwstr/>
  </op:property>
  <op:property fmtid="{D5CDD505-2E9C-101B-9397-08002B2CF9AE}" pid="25" name="Objective-Connect Creator">
    <vt:lpwstr/>
  </op:property>
</op:Properties>
</file>