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2E69980" w14:textId="7CF5EB54" w:rsidR="002A001D" w:rsidRPr="006412A6" w:rsidRDefault="002A001D" w:rsidP="00E64163">
      <w:pPr>
        <w:pStyle w:val="Heading1"/>
        <w:rPr>
          <w:b/>
          <w:bCs/>
        </w:rPr>
      </w:pPr>
      <w:r w:rsidRPr="006412A6">
        <w:rPr>
          <w:b/>
          <w:bCs/>
        </w:rPr>
        <w:t xml:space="preserve">Welsh Health Circular – </w:t>
      </w:r>
      <w:r w:rsidR="00F44F47" w:rsidRPr="006412A6">
        <w:rPr>
          <w:b/>
          <w:bCs/>
          <w:sz w:val="32"/>
          <w:szCs w:val="20"/>
        </w:rPr>
        <w:t>WHC/2026/00</w:t>
      </w:r>
      <w:r w:rsidR="00041F9D" w:rsidRPr="006412A6">
        <w:rPr>
          <w:b/>
          <w:bCs/>
          <w:sz w:val="32"/>
          <w:szCs w:val="20"/>
        </w:rPr>
        <w:t>4</w:t>
      </w:r>
    </w:p>
    <w:p w14:paraId="29ECC620" w14:textId="77777777" w:rsidR="005C25B9" w:rsidRPr="006412A6" w:rsidRDefault="005C25B9" w:rsidP="00680308">
      <w:pPr>
        <w:spacing w:after="0" w:line="240" w:lineRule="auto"/>
        <w:jc w:val="both"/>
        <w:rPr>
          <w:rFonts w:ascii="Arial" w:hAnsi="Arial" w:cs="Arial"/>
          <w:b/>
          <w:bCs/>
          <w:color w:val="153D63" w:themeColor="text2" w:themeTint="E6"/>
          <w:sz w:val="32"/>
          <w:szCs w:val="32"/>
        </w:rPr>
      </w:pPr>
    </w:p>
    <w:p w14:paraId="79060BAE" w14:textId="039475D8" w:rsidR="002A001D" w:rsidRPr="006412A6" w:rsidRDefault="002A001D" w:rsidP="00680308">
      <w:pPr>
        <w:spacing w:after="0" w:line="240" w:lineRule="auto"/>
        <w:jc w:val="both"/>
        <w:rPr>
          <w:rFonts w:ascii="Arial" w:hAnsi="Arial" w:cs="Arial"/>
          <w:b/>
          <w:bCs/>
          <w:color w:val="153D63" w:themeColor="text2" w:themeTint="E6"/>
          <w:sz w:val="32"/>
          <w:szCs w:val="32"/>
        </w:rPr>
      </w:pPr>
      <w:r w:rsidRPr="006412A6">
        <w:rPr>
          <w:rFonts w:ascii="Arial" w:hAnsi="Arial" w:cs="Arial"/>
          <w:b/>
          <w:bCs/>
          <w:color w:val="153D63" w:themeColor="text2" w:themeTint="E6"/>
          <w:sz w:val="32"/>
          <w:szCs w:val="32"/>
        </w:rPr>
        <w:t>A</w:t>
      </w:r>
      <w:r w:rsidR="001D1D7B" w:rsidRPr="006412A6">
        <w:rPr>
          <w:rFonts w:ascii="Arial" w:hAnsi="Arial" w:cs="Arial"/>
          <w:b/>
          <w:bCs/>
          <w:color w:val="153D63" w:themeColor="text2" w:themeTint="E6"/>
          <w:sz w:val="32"/>
          <w:szCs w:val="32"/>
        </w:rPr>
        <w:t>ppendix</w:t>
      </w:r>
      <w:r w:rsidRPr="006412A6">
        <w:rPr>
          <w:rFonts w:ascii="Arial" w:hAnsi="Arial" w:cs="Arial"/>
          <w:b/>
          <w:bCs/>
          <w:color w:val="153D63" w:themeColor="text2" w:themeTint="E6"/>
          <w:sz w:val="32"/>
          <w:szCs w:val="32"/>
        </w:rPr>
        <w:t xml:space="preserve"> 2 – NHS Wales Intellectual Property policy template</w:t>
      </w:r>
    </w:p>
    <w:p w14:paraId="7F51F92D" w14:textId="77777777" w:rsidR="002A001D" w:rsidRPr="00CF5F63" w:rsidRDefault="002A001D" w:rsidP="00680308">
      <w:pPr>
        <w:spacing w:after="0" w:line="240" w:lineRule="auto"/>
        <w:jc w:val="both"/>
        <w:rPr>
          <w:rFonts w:ascii="Arial" w:hAnsi="Arial" w:cs="Arial"/>
          <w:color w:val="153D63" w:themeColor="text2" w:themeTint="E6"/>
          <w:sz w:val="32"/>
          <w:szCs w:val="32"/>
          <w:u w:val="single"/>
        </w:rPr>
      </w:pPr>
    </w:p>
    <w:p w14:paraId="1FD89998" w14:textId="77777777" w:rsidR="00604BED" w:rsidRPr="00CF5F63" w:rsidRDefault="00604BED" w:rsidP="00680308">
      <w:pPr>
        <w:spacing w:after="0" w:line="240" w:lineRule="auto"/>
        <w:jc w:val="both"/>
        <w:rPr>
          <w:rFonts w:ascii="Arial" w:hAnsi="Arial" w:cs="Arial"/>
          <w:color w:val="153D63" w:themeColor="text2" w:themeTint="E6"/>
          <w:sz w:val="24"/>
          <w:szCs w:val="24"/>
        </w:rPr>
      </w:pPr>
    </w:p>
    <w:p w14:paraId="1D312B9C" w14:textId="4728636E" w:rsidR="00625A7E" w:rsidRPr="00D80151" w:rsidRDefault="00BC6ED7" w:rsidP="00680308">
      <w:pPr>
        <w:spacing w:after="0" w:line="240" w:lineRule="auto"/>
        <w:jc w:val="both"/>
        <w:rPr>
          <w:rFonts w:ascii="Arial" w:hAnsi="Arial" w:cs="Arial"/>
          <w:b/>
          <w:bCs/>
          <w:sz w:val="24"/>
          <w:szCs w:val="24"/>
          <w:u w:val="single"/>
        </w:rPr>
      </w:pPr>
      <w:r w:rsidRPr="00D80151">
        <w:rPr>
          <w:rFonts w:ascii="Arial" w:hAnsi="Arial" w:cs="Arial"/>
          <w:b/>
          <w:bCs/>
          <w:sz w:val="24"/>
          <w:szCs w:val="24"/>
          <w:u w:val="single"/>
        </w:rPr>
        <w:t>C</w:t>
      </w:r>
      <w:r w:rsidR="009B7123">
        <w:rPr>
          <w:rFonts w:ascii="Arial" w:hAnsi="Arial" w:cs="Arial"/>
          <w:b/>
          <w:bCs/>
          <w:sz w:val="24"/>
          <w:szCs w:val="24"/>
          <w:u w:val="single"/>
        </w:rPr>
        <w:t>ontents</w:t>
      </w:r>
    </w:p>
    <w:p w14:paraId="4C6E0E5C" w14:textId="77777777" w:rsidR="00604BED" w:rsidRPr="00D80151" w:rsidRDefault="00604BED" w:rsidP="00680308">
      <w:pPr>
        <w:spacing w:after="0" w:line="240" w:lineRule="auto"/>
        <w:jc w:val="both"/>
        <w:rPr>
          <w:rFonts w:ascii="Arial" w:hAnsi="Arial" w:cs="Arial"/>
          <w:b/>
          <w:bCs/>
          <w:sz w:val="24"/>
          <w:szCs w:val="24"/>
          <w:u w:val="single"/>
        </w:rPr>
      </w:pPr>
    </w:p>
    <w:p w14:paraId="598F91F7" w14:textId="77777777" w:rsidR="00374A47" w:rsidRPr="00D80151" w:rsidRDefault="00374A47" w:rsidP="00374A47">
      <w:pPr>
        <w:pStyle w:val="ListParagraph"/>
        <w:numPr>
          <w:ilvl w:val="0"/>
          <w:numId w:val="2"/>
        </w:numPr>
        <w:spacing w:after="0" w:line="240" w:lineRule="auto"/>
        <w:jc w:val="both"/>
        <w:rPr>
          <w:rFonts w:ascii="Arial" w:hAnsi="Arial" w:cs="Arial"/>
          <w:sz w:val="24"/>
          <w:szCs w:val="24"/>
        </w:rPr>
      </w:pPr>
      <w:r w:rsidRPr="00D80151">
        <w:rPr>
          <w:rFonts w:ascii="Arial" w:hAnsi="Arial" w:cs="Arial"/>
          <w:sz w:val="24"/>
          <w:szCs w:val="24"/>
        </w:rPr>
        <w:t>PURPOSE AND AIM</w:t>
      </w:r>
    </w:p>
    <w:p w14:paraId="11DD76E7" w14:textId="7C914A26" w:rsidR="00F42F0E" w:rsidRPr="00D80151" w:rsidRDefault="006C03A6" w:rsidP="00680308">
      <w:pPr>
        <w:pStyle w:val="ListParagraph"/>
        <w:numPr>
          <w:ilvl w:val="0"/>
          <w:numId w:val="2"/>
        </w:numPr>
        <w:spacing w:after="0" w:line="240" w:lineRule="auto"/>
        <w:jc w:val="both"/>
        <w:rPr>
          <w:rFonts w:ascii="Arial" w:hAnsi="Arial" w:cs="Arial"/>
          <w:sz w:val="24"/>
          <w:szCs w:val="24"/>
        </w:rPr>
      </w:pPr>
      <w:r>
        <w:rPr>
          <w:rFonts w:ascii="Arial" w:hAnsi="Arial" w:cs="Arial"/>
          <w:sz w:val="24"/>
          <w:szCs w:val="24"/>
        </w:rPr>
        <w:t>ORGANISATION</w:t>
      </w:r>
      <w:r w:rsidR="00D574F4" w:rsidRPr="00D80151">
        <w:rPr>
          <w:rFonts w:ascii="Arial" w:hAnsi="Arial" w:cs="Arial"/>
          <w:sz w:val="24"/>
          <w:szCs w:val="24"/>
        </w:rPr>
        <w:t xml:space="preserve"> </w:t>
      </w:r>
      <w:r w:rsidR="00E227F2" w:rsidRPr="00D80151">
        <w:rPr>
          <w:rFonts w:ascii="Arial" w:hAnsi="Arial" w:cs="Arial"/>
          <w:sz w:val="24"/>
          <w:szCs w:val="24"/>
        </w:rPr>
        <w:t xml:space="preserve">AND </w:t>
      </w:r>
      <w:r w:rsidR="00D574F4" w:rsidRPr="00D80151">
        <w:rPr>
          <w:rFonts w:ascii="Arial" w:hAnsi="Arial" w:cs="Arial"/>
          <w:sz w:val="24"/>
          <w:szCs w:val="24"/>
        </w:rPr>
        <w:t>REPORTING</w:t>
      </w:r>
    </w:p>
    <w:p w14:paraId="5CFB00C2" w14:textId="2001CF85" w:rsidR="001F7D40" w:rsidRPr="00D80151" w:rsidRDefault="00D16CF2" w:rsidP="00680308">
      <w:pPr>
        <w:pStyle w:val="ListParagraph"/>
        <w:numPr>
          <w:ilvl w:val="0"/>
          <w:numId w:val="2"/>
        </w:numPr>
        <w:spacing w:after="0" w:line="240" w:lineRule="auto"/>
        <w:jc w:val="both"/>
        <w:rPr>
          <w:rFonts w:ascii="Arial" w:hAnsi="Arial" w:cs="Arial"/>
          <w:sz w:val="24"/>
          <w:szCs w:val="24"/>
        </w:rPr>
      </w:pPr>
      <w:r w:rsidRPr="00D80151">
        <w:rPr>
          <w:rFonts w:ascii="Arial" w:hAnsi="Arial" w:cs="Arial"/>
          <w:sz w:val="24"/>
          <w:szCs w:val="24"/>
        </w:rPr>
        <w:t xml:space="preserve">WHAT </w:t>
      </w:r>
      <w:r w:rsidR="00E227F2" w:rsidRPr="00D80151">
        <w:rPr>
          <w:rFonts w:ascii="Arial" w:hAnsi="Arial" w:cs="Arial"/>
          <w:sz w:val="24"/>
          <w:szCs w:val="24"/>
        </w:rPr>
        <w:t xml:space="preserve">IS </w:t>
      </w:r>
      <w:r w:rsidRPr="00D80151">
        <w:rPr>
          <w:rFonts w:ascii="Arial" w:hAnsi="Arial" w:cs="Arial"/>
          <w:sz w:val="24"/>
          <w:szCs w:val="24"/>
        </w:rPr>
        <w:t>INTELLECTUAL PROPERTY</w:t>
      </w:r>
      <w:r w:rsidR="00E227F2" w:rsidRPr="00D80151">
        <w:rPr>
          <w:rFonts w:ascii="Arial" w:hAnsi="Arial" w:cs="Arial"/>
          <w:sz w:val="24"/>
          <w:szCs w:val="24"/>
        </w:rPr>
        <w:t>?</w:t>
      </w:r>
      <w:r w:rsidRPr="00D80151">
        <w:rPr>
          <w:rFonts w:ascii="Arial" w:hAnsi="Arial" w:cs="Arial"/>
          <w:sz w:val="24"/>
          <w:szCs w:val="24"/>
        </w:rPr>
        <w:t xml:space="preserve"> </w:t>
      </w:r>
    </w:p>
    <w:p w14:paraId="2F091D15" w14:textId="6D91D43F" w:rsidR="00C1511C" w:rsidRPr="00D80151" w:rsidRDefault="00483F4E" w:rsidP="00680308">
      <w:pPr>
        <w:pStyle w:val="ListParagraph"/>
        <w:numPr>
          <w:ilvl w:val="0"/>
          <w:numId w:val="2"/>
        </w:numPr>
        <w:spacing w:after="0" w:line="240" w:lineRule="auto"/>
        <w:jc w:val="both"/>
        <w:rPr>
          <w:rFonts w:ascii="Arial" w:hAnsi="Arial" w:cs="Arial"/>
          <w:sz w:val="24"/>
          <w:szCs w:val="24"/>
        </w:rPr>
      </w:pPr>
      <w:r w:rsidRPr="00D80151">
        <w:rPr>
          <w:rFonts w:ascii="Arial" w:hAnsi="Arial" w:cs="Arial"/>
          <w:sz w:val="24"/>
          <w:szCs w:val="24"/>
        </w:rPr>
        <w:t>SCOPE</w:t>
      </w:r>
    </w:p>
    <w:p w14:paraId="208B6CF0" w14:textId="654C0CD1" w:rsidR="00483F4E" w:rsidRPr="00D80151" w:rsidRDefault="00304DCD" w:rsidP="00680308">
      <w:pPr>
        <w:pStyle w:val="ListParagraph"/>
        <w:numPr>
          <w:ilvl w:val="0"/>
          <w:numId w:val="2"/>
        </w:numPr>
        <w:spacing w:after="0" w:line="240" w:lineRule="auto"/>
        <w:jc w:val="both"/>
        <w:rPr>
          <w:rFonts w:ascii="Arial" w:hAnsi="Arial" w:cs="Arial"/>
          <w:sz w:val="24"/>
          <w:szCs w:val="24"/>
        </w:rPr>
      </w:pPr>
      <w:r w:rsidRPr="00D80151">
        <w:rPr>
          <w:rFonts w:ascii="Arial" w:hAnsi="Arial" w:cs="Arial"/>
          <w:sz w:val="24"/>
          <w:szCs w:val="24"/>
        </w:rPr>
        <w:t>IP OWNERSHIP</w:t>
      </w:r>
    </w:p>
    <w:p w14:paraId="1D71C451" w14:textId="77777777" w:rsidR="008319FF" w:rsidRPr="00D80151" w:rsidRDefault="008319FF" w:rsidP="00680308">
      <w:pPr>
        <w:pStyle w:val="ListParagraph"/>
        <w:numPr>
          <w:ilvl w:val="0"/>
          <w:numId w:val="2"/>
        </w:numPr>
        <w:spacing w:after="0" w:line="240" w:lineRule="auto"/>
        <w:jc w:val="both"/>
        <w:rPr>
          <w:rFonts w:ascii="Arial" w:hAnsi="Arial" w:cs="Arial"/>
          <w:sz w:val="24"/>
          <w:szCs w:val="24"/>
        </w:rPr>
      </w:pPr>
      <w:r w:rsidRPr="00D80151">
        <w:rPr>
          <w:rFonts w:ascii="Arial" w:hAnsi="Arial" w:cs="Arial"/>
          <w:sz w:val="24"/>
          <w:szCs w:val="24"/>
        </w:rPr>
        <w:t>IP REMUNERATION</w:t>
      </w:r>
    </w:p>
    <w:p w14:paraId="2BA4AACE" w14:textId="4CE65502" w:rsidR="00304DCD" w:rsidRPr="00D80151" w:rsidRDefault="00A76211" w:rsidP="00680308">
      <w:pPr>
        <w:pStyle w:val="ListParagraph"/>
        <w:numPr>
          <w:ilvl w:val="0"/>
          <w:numId w:val="2"/>
        </w:numPr>
        <w:spacing w:after="0" w:line="240" w:lineRule="auto"/>
        <w:jc w:val="both"/>
        <w:rPr>
          <w:rFonts w:ascii="Arial" w:hAnsi="Arial" w:cs="Arial"/>
          <w:sz w:val="24"/>
          <w:szCs w:val="24"/>
        </w:rPr>
      </w:pPr>
      <w:r w:rsidRPr="00D80151">
        <w:rPr>
          <w:rFonts w:ascii="Arial" w:hAnsi="Arial" w:cs="Arial"/>
          <w:sz w:val="24"/>
          <w:szCs w:val="24"/>
        </w:rPr>
        <w:t>DUTIES AND/OR RESPONSIBILITIES</w:t>
      </w:r>
    </w:p>
    <w:p w14:paraId="3E96AFC6" w14:textId="4DE8F4FB" w:rsidR="00A76211" w:rsidRPr="00D80151" w:rsidRDefault="0058590C" w:rsidP="00680308">
      <w:pPr>
        <w:pStyle w:val="ListParagraph"/>
        <w:numPr>
          <w:ilvl w:val="0"/>
          <w:numId w:val="2"/>
        </w:numPr>
        <w:spacing w:after="0" w:line="240" w:lineRule="auto"/>
        <w:jc w:val="both"/>
        <w:rPr>
          <w:rFonts w:ascii="Arial" w:hAnsi="Arial" w:cs="Arial"/>
          <w:sz w:val="24"/>
          <w:szCs w:val="24"/>
        </w:rPr>
      </w:pPr>
      <w:r w:rsidRPr="00D80151">
        <w:rPr>
          <w:rFonts w:ascii="Arial" w:hAnsi="Arial" w:cs="Arial"/>
          <w:sz w:val="24"/>
          <w:szCs w:val="24"/>
        </w:rPr>
        <w:t xml:space="preserve">PROCEDURES </w:t>
      </w:r>
      <w:r w:rsidR="00D03161" w:rsidRPr="00D80151">
        <w:rPr>
          <w:rFonts w:ascii="Arial" w:hAnsi="Arial" w:cs="Arial"/>
          <w:sz w:val="24"/>
          <w:szCs w:val="24"/>
        </w:rPr>
        <w:t>FOR</w:t>
      </w:r>
      <w:r w:rsidRPr="00D80151">
        <w:rPr>
          <w:rFonts w:ascii="Arial" w:hAnsi="Arial" w:cs="Arial"/>
          <w:sz w:val="24"/>
          <w:szCs w:val="24"/>
        </w:rPr>
        <w:t xml:space="preserve"> EMPLOYEES</w:t>
      </w:r>
    </w:p>
    <w:p w14:paraId="1F37F82A" w14:textId="4E90C85F" w:rsidR="0058590C" w:rsidRDefault="007E7A7E" w:rsidP="00680308">
      <w:pPr>
        <w:pStyle w:val="ListParagraph"/>
        <w:numPr>
          <w:ilvl w:val="0"/>
          <w:numId w:val="2"/>
        </w:numPr>
        <w:spacing w:after="0" w:line="240" w:lineRule="auto"/>
        <w:jc w:val="both"/>
        <w:rPr>
          <w:rFonts w:ascii="Arial" w:hAnsi="Arial" w:cs="Arial"/>
          <w:sz w:val="24"/>
          <w:szCs w:val="24"/>
        </w:rPr>
      </w:pPr>
      <w:r w:rsidRPr="00D80151">
        <w:rPr>
          <w:rFonts w:ascii="Arial" w:hAnsi="Arial" w:cs="Arial"/>
          <w:sz w:val="24"/>
          <w:szCs w:val="24"/>
        </w:rPr>
        <w:t>COMMERCIALISATION</w:t>
      </w:r>
      <w:r>
        <w:rPr>
          <w:rFonts w:ascii="Arial" w:hAnsi="Arial" w:cs="Arial"/>
          <w:sz w:val="24"/>
          <w:szCs w:val="24"/>
        </w:rPr>
        <w:t xml:space="preserve"> -</w:t>
      </w:r>
      <w:r w:rsidRPr="00D80151">
        <w:rPr>
          <w:rFonts w:ascii="Arial" w:hAnsi="Arial" w:cs="Arial"/>
          <w:sz w:val="24"/>
          <w:szCs w:val="24"/>
        </w:rPr>
        <w:t xml:space="preserve"> </w:t>
      </w:r>
      <w:r w:rsidR="003D6ABC" w:rsidRPr="00D80151">
        <w:rPr>
          <w:rFonts w:ascii="Arial" w:hAnsi="Arial" w:cs="Arial"/>
          <w:sz w:val="24"/>
          <w:szCs w:val="24"/>
        </w:rPr>
        <w:t>PROTECTION</w:t>
      </w:r>
      <w:r w:rsidR="0096689E" w:rsidRPr="00D80151">
        <w:rPr>
          <w:rFonts w:ascii="Arial" w:hAnsi="Arial" w:cs="Arial"/>
          <w:sz w:val="24"/>
          <w:szCs w:val="24"/>
        </w:rPr>
        <w:t xml:space="preserve"> AND</w:t>
      </w:r>
      <w:r w:rsidR="0097326C" w:rsidRPr="00D80151">
        <w:rPr>
          <w:rFonts w:ascii="Arial" w:hAnsi="Arial" w:cs="Arial"/>
          <w:sz w:val="24"/>
          <w:szCs w:val="24"/>
        </w:rPr>
        <w:t xml:space="preserve"> PROCESS</w:t>
      </w:r>
      <w:r w:rsidR="00F53D9A" w:rsidRPr="00D80151">
        <w:rPr>
          <w:rFonts w:ascii="Arial" w:hAnsi="Arial" w:cs="Arial"/>
          <w:sz w:val="24"/>
          <w:szCs w:val="24"/>
        </w:rPr>
        <w:t>ES</w:t>
      </w:r>
      <w:r w:rsidR="003D6ABC" w:rsidRPr="00D80151">
        <w:rPr>
          <w:rFonts w:ascii="Arial" w:hAnsi="Arial" w:cs="Arial"/>
          <w:sz w:val="24"/>
          <w:szCs w:val="24"/>
        </w:rPr>
        <w:t xml:space="preserve"> </w:t>
      </w:r>
    </w:p>
    <w:p w14:paraId="070E97C7" w14:textId="135ED499" w:rsidR="003E15AC" w:rsidRPr="00D80151" w:rsidRDefault="00325F31" w:rsidP="00680308">
      <w:pPr>
        <w:pStyle w:val="ListParagraph"/>
        <w:numPr>
          <w:ilvl w:val="0"/>
          <w:numId w:val="2"/>
        </w:numPr>
        <w:spacing w:after="0" w:line="240" w:lineRule="auto"/>
        <w:jc w:val="both"/>
        <w:rPr>
          <w:rFonts w:ascii="Arial" w:hAnsi="Arial" w:cs="Arial"/>
          <w:sz w:val="24"/>
          <w:szCs w:val="24"/>
        </w:rPr>
      </w:pPr>
      <w:r w:rsidRPr="00D80151">
        <w:rPr>
          <w:rFonts w:ascii="Arial" w:hAnsi="Arial" w:cs="Arial"/>
          <w:sz w:val="24"/>
          <w:szCs w:val="24"/>
        </w:rPr>
        <w:t>USE OF IP OWNED OR CONTROLLED BY A THIRD PARTY</w:t>
      </w:r>
    </w:p>
    <w:p w14:paraId="243B297F" w14:textId="034E5FD1" w:rsidR="00325F31" w:rsidRPr="00D80151" w:rsidRDefault="003A499F" w:rsidP="00680308">
      <w:pPr>
        <w:pStyle w:val="ListParagraph"/>
        <w:numPr>
          <w:ilvl w:val="0"/>
          <w:numId w:val="2"/>
        </w:numPr>
        <w:spacing w:after="0" w:line="240" w:lineRule="auto"/>
        <w:jc w:val="both"/>
        <w:rPr>
          <w:rFonts w:ascii="Arial" w:hAnsi="Arial" w:cs="Arial"/>
          <w:sz w:val="24"/>
          <w:szCs w:val="24"/>
        </w:rPr>
      </w:pPr>
      <w:r w:rsidRPr="00D80151">
        <w:rPr>
          <w:rFonts w:ascii="Arial" w:hAnsi="Arial" w:cs="Arial"/>
          <w:sz w:val="24"/>
          <w:szCs w:val="24"/>
        </w:rPr>
        <w:t>DISPUTE RESOLUTION</w:t>
      </w:r>
    </w:p>
    <w:p w14:paraId="5A1BD6BA" w14:textId="4DC6C52E" w:rsidR="003A499F" w:rsidRPr="00D80151" w:rsidRDefault="007E2F36" w:rsidP="00680308">
      <w:pPr>
        <w:pStyle w:val="ListParagraph"/>
        <w:numPr>
          <w:ilvl w:val="0"/>
          <w:numId w:val="2"/>
        </w:numPr>
        <w:spacing w:after="0" w:line="240" w:lineRule="auto"/>
        <w:jc w:val="both"/>
        <w:rPr>
          <w:rFonts w:ascii="Arial" w:hAnsi="Arial" w:cs="Arial"/>
          <w:sz w:val="24"/>
          <w:szCs w:val="24"/>
        </w:rPr>
      </w:pPr>
      <w:r w:rsidRPr="00D80151">
        <w:rPr>
          <w:rFonts w:ascii="Arial" w:hAnsi="Arial" w:cs="Arial"/>
          <w:sz w:val="24"/>
          <w:szCs w:val="24"/>
        </w:rPr>
        <w:t>IMPLEMENTATION AND MONITORING ARRANGEMENTS</w:t>
      </w:r>
    </w:p>
    <w:p w14:paraId="4CED2231" w14:textId="6ECD5BB1" w:rsidR="00FE38EC" w:rsidRPr="00D80151" w:rsidRDefault="004442CD" w:rsidP="00680308">
      <w:pPr>
        <w:pStyle w:val="ListParagraph"/>
        <w:numPr>
          <w:ilvl w:val="0"/>
          <w:numId w:val="2"/>
        </w:numPr>
        <w:spacing w:after="0" w:line="240" w:lineRule="auto"/>
        <w:jc w:val="both"/>
        <w:rPr>
          <w:rFonts w:ascii="Arial" w:hAnsi="Arial" w:cs="Arial"/>
          <w:sz w:val="24"/>
          <w:szCs w:val="24"/>
        </w:rPr>
      </w:pPr>
      <w:r w:rsidRPr="00D80151">
        <w:rPr>
          <w:rFonts w:ascii="Arial" w:hAnsi="Arial" w:cs="Arial"/>
          <w:sz w:val="24"/>
          <w:szCs w:val="24"/>
        </w:rPr>
        <w:t>NON-COMPLIANCE</w:t>
      </w:r>
    </w:p>
    <w:p w14:paraId="251D103C" w14:textId="19F4E0EC" w:rsidR="00D810E5" w:rsidRPr="00D80151" w:rsidRDefault="00D810E5" w:rsidP="00680308">
      <w:pPr>
        <w:pStyle w:val="ListParagraph"/>
        <w:numPr>
          <w:ilvl w:val="0"/>
          <w:numId w:val="2"/>
        </w:numPr>
        <w:spacing w:after="0" w:line="240" w:lineRule="auto"/>
        <w:jc w:val="both"/>
        <w:rPr>
          <w:rFonts w:ascii="Arial" w:hAnsi="Arial" w:cs="Arial"/>
          <w:sz w:val="24"/>
          <w:szCs w:val="24"/>
        </w:rPr>
      </w:pPr>
      <w:r w:rsidRPr="00D80151">
        <w:rPr>
          <w:rFonts w:ascii="Arial" w:hAnsi="Arial" w:cs="Arial"/>
          <w:sz w:val="24"/>
          <w:szCs w:val="24"/>
        </w:rPr>
        <w:t>TRAINING</w:t>
      </w:r>
    </w:p>
    <w:p w14:paraId="41AF542F" w14:textId="5236C170" w:rsidR="00255BB4" w:rsidRPr="00D80151" w:rsidRDefault="00E249D7" w:rsidP="00680308">
      <w:pPr>
        <w:pStyle w:val="ListParagraph"/>
        <w:numPr>
          <w:ilvl w:val="0"/>
          <w:numId w:val="2"/>
        </w:numPr>
        <w:spacing w:after="0" w:line="240" w:lineRule="auto"/>
        <w:jc w:val="both"/>
        <w:rPr>
          <w:rFonts w:ascii="Arial" w:hAnsi="Arial" w:cs="Arial"/>
          <w:sz w:val="24"/>
          <w:szCs w:val="24"/>
        </w:rPr>
      </w:pPr>
      <w:r>
        <w:rPr>
          <w:rFonts w:ascii="Arial" w:hAnsi="Arial" w:cs="Arial"/>
          <w:sz w:val="24"/>
          <w:szCs w:val="24"/>
        </w:rPr>
        <w:t xml:space="preserve">IP </w:t>
      </w:r>
      <w:r w:rsidR="00255BB4" w:rsidRPr="00D80151">
        <w:rPr>
          <w:rFonts w:ascii="Arial" w:hAnsi="Arial" w:cs="Arial"/>
          <w:sz w:val="24"/>
          <w:szCs w:val="24"/>
        </w:rPr>
        <w:t>A</w:t>
      </w:r>
      <w:r w:rsidR="006D76C2" w:rsidRPr="00D80151">
        <w:rPr>
          <w:rFonts w:ascii="Arial" w:hAnsi="Arial" w:cs="Arial"/>
          <w:sz w:val="24"/>
          <w:szCs w:val="24"/>
        </w:rPr>
        <w:t>SSIGNMENT</w:t>
      </w:r>
    </w:p>
    <w:p w14:paraId="4F96F35D" w14:textId="44E77478" w:rsidR="006D76C2" w:rsidRPr="00D80151" w:rsidRDefault="006D76C2" w:rsidP="00680308">
      <w:pPr>
        <w:pStyle w:val="ListParagraph"/>
        <w:numPr>
          <w:ilvl w:val="0"/>
          <w:numId w:val="2"/>
        </w:numPr>
        <w:spacing w:after="0" w:line="240" w:lineRule="auto"/>
        <w:jc w:val="both"/>
        <w:rPr>
          <w:rFonts w:ascii="Arial" w:hAnsi="Arial" w:cs="Arial"/>
          <w:sz w:val="24"/>
          <w:szCs w:val="24"/>
        </w:rPr>
      </w:pPr>
      <w:r w:rsidRPr="00D80151">
        <w:rPr>
          <w:rFonts w:ascii="Arial" w:hAnsi="Arial" w:cs="Arial"/>
          <w:sz w:val="24"/>
          <w:szCs w:val="24"/>
        </w:rPr>
        <w:t>SHARED MATERIALS</w:t>
      </w:r>
    </w:p>
    <w:p w14:paraId="503F75E0" w14:textId="165FC5F9" w:rsidR="00422A6C" w:rsidRPr="00D80151" w:rsidRDefault="00DF194E" w:rsidP="00680308">
      <w:pPr>
        <w:pStyle w:val="ListParagraph"/>
        <w:numPr>
          <w:ilvl w:val="0"/>
          <w:numId w:val="2"/>
        </w:numPr>
        <w:spacing w:after="0" w:line="240" w:lineRule="auto"/>
        <w:jc w:val="both"/>
        <w:rPr>
          <w:rFonts w:ascii="Arial" w:hAnsi="Arial" w:cs="Arial"/>
          <w:sz w:val="24"/>
          <w:szCs w:val="24"/>
        </w:rPr>
      </w:pPr>
      <w:r w:rsidRPr="00D80151">
        <w:rPr>
          <w:rFonts w:ascii="Arial" w:hAnsi="Arial" w:cs="Arial"/>
          <w:sz w:val="24"/>
          <w:szCs w:val="24"/>
        </w:rPr>
        <w:t>USE OF TECHNOLOGY TRANSFER O</w:t>
      </w:r>
      <w:r w:rsidR="007E7A7E">
        <w:rPr>
          <w:rFonts w:ascii="Arial" w:hAnsi="Arial" w:cs="Arial"/>
          <w:sz w:val="24"/>
          <w:szCs w:val="24"/>
        </w:rPr>
        <w:t>FFICES OR CAPABILITIES</w:t>
      </w:r>
    </w:p>
    <w:p w14:paraId="0CE1A2C2" w14:textId="77777777" w:rsidR="002A001D" w:rsidRPr="00D80151" w:rsidRDefault="002A001D" w:rsidP="00680308">
      <w:pPr>
        <w:spacing w:after="0" w:line="240" w:lineRule="auto"/>
        <w:jc w:val="both"/>
        <w:rPr>
          <w:rFonts w:ascii="Arial" w:hAnsi="Arial" w:cs="Arial"/>
          <w:b/>
          <w:bCs/>
          <w:sz w:val="24"/>
          <w:szCs w:val="24"/>
          <w:u w:val="single"/>
        </w:rPr>
      </w:pPr>
    </w:p>
    <w:p w14:paraId="257C4AE7" w14:textId="5E7FAA05" w:rsidR="00417EBB" w:rsidRPr="00D80151" w:rsidRDefault="003D1F9A" w:rsidP="00680308">
      <w:pPr>
        <w:spacing w:after="0" w:line="240" w:lineRule="auto"/>
        <w:jc w:val="both"/>
        <w:rPr>
          <w:rFonts w:ascii="Arial" w:hAnsi="Arial" w:cs="Arial"/>
          <w:b/>
          <w:bCs/>
          <w:sz w:val="24"/>
          <w:szCs w:val="24"/>
          <w:u w:val="single"/>
        </w:rPr>
      </w:pPr>
      <w:r w:rsidRPr="00D80151">
        <w:rPr>
          <w:rFonts w:ascii="Arial" w:hAnsi="Arial" w:cs="Arial"/>
          <w:b/>
          <w:bCs/>
          <w:sz w:val="24"/>
          <w:szCs w:val="24"/>
          <w:u w:val="single"/>
        </w:rPr>
        <w:t>A</w:t>
      </w:r>
      <w:r w:rsidR="00E249D7">
        <w:rPr>
          <w:rFonts w:ascii="Arial" w:hAnsi="Arial" w:cs="Arial"/>
          <w:b/>
          <w:bCs/>
          <w:sz w:val="24"/>
          <w:szCs w:val="24"/>
          <w:u w:val="single"/>
        </w:rPr>
        <w:t>NNEXES</w:t>
      </w:r>
    </w:p>
    <w:p w14:paraId="1810D982" w14:textId="77777777" w:rsidR="00AA5C0B" w:rsidRPr="00D80151" w:rsidRDefault="00AA5C0B" w:rsidP="00680308">
      <w:pPr>
        <w:spacing w:after="0" w:line="240" w:lineRule="auto"/>
        <w:jc w:val="both"/>
        <w:rPr>
          <w:rFonts w:ascii="Arial" w:hAnsi="Arial" w:cs="Arial"/>
          <w:b/>
          <w:bCs/>
          <w:sz w:val="24"/>
          <w:szCs w:val="24"/>
          <w:u w:val="single"/>
        </w:rPr>
      </w:pPr>
    </w:p>
    <w:p w14:paraId="70F432E6" w14:textId="22C54322" w:rsidR="003D1F9A" w:rsidRPr="00D80151" w:rsidRDefault="005C5467" w:rsidP="00680308">
      <w:pPr>
        <w:pStyle w:val="ListParagraph"/>
        <w:numPr>
          <w:ilvl w:val="0"/>
          <w:numId w:val="3"/>
        </w:numPr>
        <w:spacing w:after="0" w:line="240" w:lineRule="auto"/>
        <w:jc w:val="both"/>
        <w:rPr>
          <w:rFonts w:ascii="Arial" w:hAnsi="Arial" w:cs="Arial"/>
          <w:sz w:val="24"/>
          <w:szCs w:val="24"/>
        </w:rPr>
      </w:pPr>
      <w:r w:rsidRPr="00D80151">
        <w:rPr>
          <w:rFonts w:ascii="Arial" w:hAnsi="Arial" w:cs="Arial"/>
          <w:sz w:val="24"/>
          <w:szCs w:val="24"/>
        </w:rPr>
        <w:t xml:space="preserve">IP </w:t>
      </w:r>
      <w:r w:rsidR="00E249D7">
        <w:rPr>
          <w:rFonts w:ascii="Arial" w:hAnsi="Arial" w:cs="Arial"/>
          <w:sz w:val="24"/>
          <w:szCs w:val="24"/>
        </w:rPr>
        <w:t>PROTECTION</w:t>
      </w:r>
    </w:p>
    <w:p w14:paraId="721871D1" w14:textId="65E560AF" w:rsidR="005C5467" w:rsidRPr="00D80151" w:rsidRDefault="00B9182B" w:rsidP="00680308">
      <w:pPr>
        <w:pStyle w:val="ListParagraph"/>
        <w:numPr>
          <w:ilvl w:val="0"/>
          <w:numId w:val="3"/>
        </w:numPr>
        <w:spacing w:after="0" w:line="240" w:lineRule="auto"/>
        <w:jc w:val="both"/>
        <w:rPr>
          <w:rFonts w:ascii="Arial" w:hAnsi="Arial" w:cs="Arial"/>
          <w:sz w:val="24"/>
          <w:szCs w:val="24"/>
        </w:rPr>
      </w:pPr>
      <w:r w:rsidRPr="00D80151">
        <w:rPr>
          <w:rFonts w:ascii="Arial" w:hAnsi="Arial" w:cs="Arial"/>
          <w:sz w:val="24"/>
          <w:szCs w:val="24"/>
        </w:rPr>
        <w:t>INNOVATIVE IDEAS DISCLOSURE FORM</w:t>
      </w:r>
    </w:p>
    <w:p w14:paraId="06AA5F97" w14:textId="77777777" w:rsidR="003D1F9A" w:rsidRPr="00D80151" w:rsidRDefault="003D1F9A" w:rsidP="00680308">
      <w:pPr>
        <w:pStyle w:val="ListParagraph"/>
        <w:numPr>
          <w:ilvl w:val="0"/>
          <w:numId w:val="3"/>
        </w:numPr>
        <w:spacing w:after="0" w:line="240" w:lineRule="auto"/>
        <w:jc w:val="both"/>
        <w:rPr>
          <w:rFonts w:ascii="Arial" w:hAnsi="Arial" w:cs="Arial"/>
          <w:sz w:val="24"/>
          <w:szCs w:val="24"/>
        </w:rPr>
      </w:pPr>
      <w:r w:rsidRPr="00D80151">
        <w:rPr>
          <w:rFonts w:ascii="Arial" w:hAnsi="Arial" w:cs="Arial"/>
          <w:sz w:val="24"/>
          <w:szCs w:val="24"/>
        </w:rPr>
        <w:t>INTERNATIONAL IP GUIDANCE</w:t>
      </w:r>
    </w:p>
    <w:p w14:paraId="5525FDCA" w14:textId="77777777" w:rsidR="002A001D" w:rsidRPr="00D80151" w:rsidRDefault="002A001D" w:rsidP="00680308">
      <w:pPr>
        <w:spacing w:after="0" w:line="240" w:lineRule="auto"/>
        <w:jc w:val="both"/>
        <w:rPr>
          <w:rFonts w:ascii="Arial" w:hAnsi="Arial" w:cs="Arial"/>
          <w:b/>
          <w:bCs/>
          <w:sz w:val="24"/>
          <w:szCs w:val="24"/>
          <w:u w:val="single"/>
        </w:rPr>
      </w:pPr>
    </w:p>
    <w:p w14:paraId="1D82473B" w14:textId="77777777" w:rsidR="00AA5C0B" w:rsidRPr="00D80151" w:rsidRDefault="00AA5C0B" w:rsidP="00680308">
      <w:pPr>
        <w:spacing w:after="0" w:line="240" w:lineRule="auto"/>
        <w:jc w:val="both"/>
        <w:rPr>
          <w:rFonts w:ascii="Arial" w:hAnsi="Arial" w:cs="Arial"/>
          <w:b/>
          <w:bCs/>
          <w:sz w:val="24"/>
          <w:szCs w:val="24"/>
          <w:u w:val="single"/>
        </w:rPr>
      </w:pPr>
    </w:p>
    <w:p w14:paraId="518074FA" w14:textId="05D37D80" w:rsidR="00732381" w:rsidRPr="00D80151" w:rsidRDefault="005D6513" w:rsidP="00680308">
      <w:pPr>
        <w:spacing w:after="0" w:line="240" w:lineRule="auto"/>
        <w:jc w:val="both"/>
        <w:rPr>
          <w:rFonts w:ascii="Arial" w:hAnsi="Arial" w:cs="Arial"/>
          <w:b/>
          <w:bCs/>
          <w:sz w:val="24"/>
          <w:szCs w:val="24"/>
          <w:u w:val="single"/>
        </w:rPr>
      </w:pPr>
      <w:r w:rsidRPr="00D80151">
        <w:rPr>
          <w:rFonts w:ascii="Arial" w:hAnsi="Arial" w:cs="Arial"/>
          <w:b/>
          <w:bCs/>
          <w:sz w:val="24"/>
          <w:szCs w:val="24"/>
          <w:u w:val="single"/>
        </w:rPr>
        <w:t>VERSION CONTROL</w:t>
      </w:r>
    </w:p>
    <w:p w14:paraId="796F3E4F" w14:textId="77777777" w:rsidR="00AA5C0B" w:rsidRPr="00D80151" w:rsidRDefault="00AA5C0B" w:rsidP="00680308">
      <w:pPr>
        <w:spacing w:after="0" w:line="240" w:lineRule="auto"/>
        <w:jc w:val="both"/>
        <w:rPr>
          <w:rFonts w:ascii="Arial" w:hAnsi="Arial" w:cs="Arial"/>
          <w:b/>
          <w:bCs/>
          <w:sz w:val="24"/>
          <w:szCs w:val="24"/>
          <w:u w:val="single"/>
        </w:rPr>
      </w:pPr>
    </w:p>
    <w:tbl>
      <w:tblPr>
        <w:tblStyle w:val="TableGrid"/>
        <w:tblW w:w="0" w:type="auto"/>
        <w:tblInd w:w="-5" w:type="dxa"/>
        <w:tblLook w:val="04A0" w:firstRow="1" w:lastRow="0" w:firstColumn="1" w:lastColumn="0" w:noHBand="0" w:noVBand="1"/>
      </w:tblPr>
      <w:tblGrid>
        <w:gridCol w:w="2885"/>
        <w:gridCol w:w="3352"/>
        <w:gridCol w:w="2977"/>
      </w:tblGrid>
      <w:tr w:rsidR="00282AE9" w:rsidRPr="00D80151" w14:paraId="02FB7F5A" w14:textId="77777777" w:rsidTr="002A1CEE">
        <w:tc>
          <w:tcPr>
            <w:tcW w:w="2885" w:type="dxa"/>
          </w:tcPr>
          <w:p w14:paraId="1A49C87A" w14:textId="503AAAD6" w:rsidR="00282AE9" w:rsidRPr="00D80151" w:rsidRDefault="00176EB1" w:rsidP="00AA5C0B">
            <w:pPr>
              <w:rPr>
                <w:rFonts w:ascii="Arial" w:hAnsi="Arial" w:cs="Arial"/>
                <w:b/>
                <w:bCs/>
                <w:sz w:val="24"/>
                <w:szCs w:val="24"/>
              </w:rPr>
            </w:pPr>
            <w:r w:rsidRPr="00D80151">
              <w:rPr>
                <w:rFonts w:ascii="Arial" w:hAnsi="Arial" w:cs="Arial"/>
                <w:b/>
                <w:bCs/>
                <w:sz w:val="24"/>
                <w:szCs w:val="24"/>
              </w:rPr>
              <w:t>VERSION</w:t>
            </w:r>
          </w:p>
        </w:tc>
        <w:tc>
          <w:tcPr>
            <w:tcW w:w="3352" w:type="dxa"/>
          </w:tcPr>
          <w:p w14:paraId="1B9CB09D" w14:textId="4CDEFF3E" w:rsidR="00282AE9" w:rsidRPr="00D80151" w:rsidRDefault="00176EB1" w:rsidP="00AA5C0B">
            <w:pPr>
              <w:rPr>
                <w:rFonts w:ascii="Arial" w:hAnsi="Arial" w:cs="Arial"/>
                <w:b/>
                <w:bCs/>
                <w:sz w:val="24"/>
                <w:szCs w:val="24"/>
              </w:rPr>
            </w:pPr>
            <w:r w:rsidRPr="00D80151">
              <w:rPr>
                <w:rFonts w:ascii="Arial" w:hAnsi="Arial" w:cs="Arial"/>
                <w:b/>
                <w:bCs/>
                <w:sz w:val="24"/>
                <w:szCs w:val="24"/>
              </w:rPr>
              <w:t>SUMMARY OF CHANGES/AMENDMENTS</w:t>
            </w:r>
          </w:p>
        </w:tc>
        <w:tc>
          <w:tcPr>
            <w:tcW w:w="2977" w:type="dxa"/>
          </w:tcPr>
          <w:p w14:paraId="653024AA" w14:textId="51163E1E" w:rsidR="00282AE9" w:rsidRPr="00D80151" w:rsidRDefault="00C62E50" w:rsidP="00AA5C0B">
            <w:pPr>
              <w:rPr>
                <w:rFonts w:ascii="Arial" w:hAnsi="Arial" w:cs="Arial"/>
                <w:b/>
                <w:bCs/>
                <w:sz w:val="24"/>
                <w:szCs w:val="24"/>
              </w:rPr>
            </w:pPr>
            <w:r w:rsidRPr="00D80151">
              <w:rPr>
                <w:rFonts w:ascii="Arial" w:hAnsi="Arial" w:cs="Arial"/>
                <w:b/>
                <w:bCs/>
                <w:sz w:val="24"/>
                <w:szCs w:val="24"/>
              </w:rPr>
              <w:t>ISSUE DATE</w:t>
            </w:r>
          </w:p>
        </w:tc>
      </w:tr>
      <w:tr w:rsidR="00282AE9" w:rsidRPr="00D80151" w14:paraId="067F3DE8" w14:textId="77777777" w:rsidTr="002A1CEE">
        <w:tc>
          <w:tcPr>
            <w:tcW w:w="2885" w:type="dxa"/>
          </w:tcPr>
          <w:p w14:paraId="5D5C0425" w14:textId="77777777" w:rsidR="00282AE9" w:rsidRPr="00D80151" w:rsidRDefault="00282AE9" w:rsidP="00680308">
            <w:pPr>
              <w:jc w:val="both"/>
              <w:rPr>
                <w:rFonts w:ascii="Arial" w:hAnsi="Arial" w:cs="Arial"/>
                <w:b/>
                <w:bCs/>
                <w:sz w:val="24"/>
                <w:szCs w:val="24"/>
              </w:rPr>
            </w:pPr>
          </w:p>
          <w:p w14:paraId="05516143" w14:textId="2595E1BC" w:rsidR="00E83D4F" w:rsidRPr="00D80151" w:rsidRDefault="00E83D4F" w:rsidP="00E83D4F">
            <w:pPr>
              <w:jc w:val="both"/>
              <w:rPr>
                <w:rFonts w:ascii="Arial" w:hAnsi="Arial" w:cs="Arial"/>
                <w:b/>
                <w:bCs/>
                <w:sz w:val="24"/>
                <w:szCs w:val="24"/>
              </w:rPr>
            </w:pPr>
            <w:r>
              <w:rPr>
                <w:rFonts w:ascii="Arial" w:hAnsi="Arial" w:cs="Arial"/>
                <w:b/>
                <w:bCs/>
                <w:sz w:val="24"/>
                <w:szCs w:val="24"/>
              </w:rPr>
              <w:t>1.0</w:t>
            </w:r>
          </w:p>
        </w:tc>
        <w:tc>
          <w:tcPr>
            <w:tcW w:w="3352" w:type="dxa"/>
          </w:tcPr>
          <w:p w14:paraId="3BFEB435" w14:textId="77777777" w:rsidR="00282AE9" w:rsidRDefault="00282AE9" w:rsidP="00680308">
            <w:pPr>
              <w:jc w:val="both"/>
              <w:rPr>
                <w:rFonts w:ascii="Arial" w:hAnsi="Arial" w:cs="Arial"/>
                <w:b/>
                <w:bCs/>
                <w:sz w:val="24"/>
                <w:szCs w:val="24"/>
              </w:rPr>
            </w:pPr>
          </w:p>
          <w:p w14:paraId="7E22D69F" w14:textId="73200542" w:rsidR="001E56E9" w:rsidRDefault="00E83D4F" w:rsidP="00680308">
            <w:pPr>
              <w:jc w:val="both"/>
              <w:rPr>
                <w:rFonts w:ascii="Arial" w:hAnsi="Arial" w:cs="Arial"/>
                <w:b/>
                <w:bCs/>
                <w:sz w:val="24"/>
                <w:szCs w:val="24"/>
              </w:rPr>
            </w:pPr>
            <w:r>
              <w:rPr>
                <w:rFonts w:ascii="Arial" w:hAnsi="Arial" w:cs="Arial"/>
                <w:b/>
                <w:bCs/>
                <w:sz w:val="24"/>
                <w:szCs w:val="24"/>
              </w:rPr>
              <w:t>Initial release</w:t>
            </w:r>
            <w:r w:rsidR="001E56E9">
              <w:rPr>
                <w:rFonts w:ascii="Arial" w:hAnsi="Arial" w:cs="Arial"/>
                <w:b/>
                <w:bCs/>
                <w:sz w:val="24"/>
                <w:szCs w:val="24"/>
              </w:rPr>
              <w:t xml:space="preserve"> as part of</w:t>
            </w:r>
            <w:r w:rsidR="001E56E9">
              <w:rPr>
                <w:sz w:val="32"/>
                <w:szCs w:val="20"/>
              </w:rPr>
              <w:t xml:space="preserve"> </w:t>
            </w:r>
            <w:r w:rsidR="001E56E9" w:rsidRPr="001E56E9">
              <w:rPr>
                <w:rFonts w:ascii="Arial" w:hAnsi="Arial" w:cs="Arial"/>
                <w:b/>
                <w:bCs/>
                <w:sz w:val="24"/>
                <w:szCs w:val="16"/>
              </w:rPr>
              <w:t>WHC/2026/00</w:t>
            </w:r>
            <w:r w:rsidR="00041F9D">
              <w:rPr>
                <w:rFonts w:ascii="Arial" w:hAnsi="Arial" w:cs="Arial"/>
                <w:b/>
                <w:bCs/>
                <w:sz w:val="24"/>
                <w:szCs w:val="16"/>
              </w:rPr>
              <w:t>4</w:t>
            </w:r>
            <w:r w:rsidR="001E56E9">
              <w:rPr>
                <w:rFonts w:ascii="Arial" w:hAnsi="Arial" w:cs="Arial"/>
                <w:b/>
                <w:bCs/>
                <w:sz w:val="24"/>
                <w:szCs w:val="16"/>
              </w:rPr>
              <w:t>.</w:t>
            </w:r>
            <w:r>
              <w:rPr>
                <w:rFonts w:ascii="Arial" w:hAnsi="Arial" w:cs="Arial"/>
                <w:b/>
                <w:bCs/>
                <w:sz w:val="24"/>
                <w:szCs w:val="24"/>
              </w:rPr>
              <w:t xml:space="preserve"> </w:t>
            </w:r>
          </w:p>
          <w:p w14:paraId="56F24872" w14:textId="77777777" w:rsidR="001E56E9" w:rsidRDefault="001E56E9" w:rsidP="00680308">
            <w:pPr>
              <w:jc w:val="both"/>
              <w:rPr>
                <w:rFonts w:ascii="Arial" w:hAnsi="Arial" w:cs="Arial"/>
                <w:b/>
                <w:bCs/>
                <w:sz w:val="24"/>
                <w:szCs w:val="24"/>
              </w:rPr>
            </w:pPr>
          </w:p>
          <w:p w14:paraId="13ABA0CF" w14:textId="27D21096" w:rsidR="00E83D4F" w:rsidRDefault="001E56E9" w:rsidP="00680308">
            <w:pPr>
              <w:jc w:val="both"/>
              <w:rPr>
                <w:rFonts w:ascii="Arial" w:hAnsi="Arial" w:cs="Arial"/>
                <w:b/>
                <w:bCs/>
                <w:sz w:val="24"/>
                <w:szCs w:val="24"/>
              </w:rPr>
            </w:pPr>
            <w:r>
              <w:rPr>
                <w:rFonts w:ascii="Arial" w:hAnsi="Arial" w:cs="Arial"/>
                <w:b/>
                <w:bCs/>
                <w:sz w:val="24"/>
                <w:szCs w:val="24"/>
              </w:rPr>
              <w:t>F</w:t>
            </w:r>
            <w:r w:rsidR="00E83D4F">
              <w:rPr>
                <w:rFonts w:ascii="Arial" w:hAnsi="Arial" w:cs="Arial"/>
                <w:b/>
                <w:bCs/>
                <w:sz w:val="24"/>
                <w:szCs w:val="24"/>
              </w:rPr>
              <w:t>or review after 30</w:t>
            </w:r>
            <w:r w:rsidR="00E83D4F" w:rsidRPr="00E83D4F">
              <w:rPr>
                <w:rFonts w:ascii="Arial" w:hAnsi="Arial" w:cs="Arial"/>
                <w:b/>
                <w:bCs/>
                <w:sz w:val="24"/>
                <w:szCs w:val="24"/>
                <w:vertAlign w:val="superscript"/>
              </w:rPr>
              <w:t>th</w:t>
            </w:r>
            <w:r w:rsidR="00E83D4F">
              <w:rPr>
                <w:rFonts w:ascii="Arial" w:hAnsi="Arial" w:cs="Arial"/>
                <w:b/>
                <w:bCs/>
                <w:sz w:val="24"/>
                <w:szCs w:val="24"/>
              </w:rPr>
              <w:t xml:space="preserve"> November 2026</w:t>
            </w:r>
          </w:p>
          <w:p w14:paraId="1E0CF859" w14:textId="2E802ED4" w:rsidR="00E83D4F" w:rsidRPr="00D80151" w:rsidRDefault="00E83D4F" w:rsidP="00680308">
            <w:pPr>
              <w:jc w:val="both"/>
              <w:rPr>
                <w:rFonts w:ascii="Arial" w:hAnsi="Arial" w:cs="Arial"/>
                <w:b/>
                <w:bCs/>
                <w:sz w:val="24"/>
                <w:szCs w:val="24"/>
              </w:rPr>
            </w:pPr>
          </w:p>
        </w:tc>
        <w:tc>
          <w:tcPr>
            <w:tcW w:w="2977" w:type="dxa"/>
          </w:tcPr>
          <w:p w14:paraId="4D1F305E" w14:textId="77777777" w:rsidR="00282AE9" w:rsidRDefault="00282AE9" w:rsidP="00680308">
            <w:pPr>
              <w:jc w:val="both"/>
              <w:rPr>
                <w:rFonts w:ascii="Arial" w:hAnsi="Arial" w:cs="Arial"/>
                <w:b/>
                <w:bCs/>
                <w:sz w:val="24"/>
                <w:szCs w:val="24"/>
              </w:rPr>
            </w:pPr>
          </w:p>
          <w:p w14:paraId="72A030DB" w14:textId="50CA4CC9" w:rsidR="00011E9B" w:rsidRPr="00D80151" w:rsidRDefault="00011E9B" w:rsidP="00680308">
            <w:pPr>
              <w:jc w:val="both"/>
              <w:rPr>
                <w:rFonts w:ascii="Arial" w:hAnsi="Arial" w:cs="Arial"/>
                <w:b/>
                <w:bCs/>
                <w:sz w:val="24"/>
                <w:szCs w:val="24"/>
              </w:rPr>
            </w:pPr>
            <w:r>
              <w:rPr>
                <w:rFonts w:ascii="Arial" w:hAnsi="Arial" w:cs="Arial"/>
                <w:b/>
                <w:bCs/>
                <w:sz w:val="24"/>
                <w:szCs w:val="24"/>
              </w:rPr>
              <w:t>March 2024</w:t>
            </w:r>
          </w:p>
        </w:tc>
      </w:tr>
      <w:tr w:rsidR="00282AE9" w:rsidRPr="00D80151" w14:paraId="6FD9487E" w14:textId="77777777" w:rsidTr="002A1CEE">
        <w:tc>
          <w:tcPr>
            <w:tcW w:w="2885" w:type="dxa"/>
          </w:tcPr>
          <w:p w14:paraId="65E2FAB6" w14:textId="77777777" w:rsidR="00282AE9" w:rsidRPr="00D80151" w:rsidRDefault="00282AE9" w:rsidP="00680308">
            <w:pPr>
              <w:jc w:val="both"/>
              <w:rPr>
                <w:rFonts w:ascii="Arial" w:hAnsi="Arial" w:cs="Arial"/>
                <w:b/>
                <w:bCs/>
                <w:sz w:val="24"/>
                <w:szCs w:val="24"/>
              </w:rPr>
            </w:pPr>
          </w:p>
          <w:p w14:paraId="02276043" w14:textId="77777777" w:rsidR="00AA5C0B" w:rsidRDefault="00AA5C0B" w:rsidP="00680308">
            <w:pPr>
              <w:jc w:val="both"/>
              <w:rPr>
                <w:rFonts w:ascii="Arial" w:hAnsi="Arial" w:cs="Arial"/>
                <w:b/>
                <w:bCs/>
                <w:sz w:val="24"/>
                <w:szCs w:val="24"/>
              </w:rPr>
            </w:pPr>
          </w:p>
          <w:p w14:paraId="5A769E35" w14:textId="77777777" w:rsidR="00E83D4F" w:rsidRPr="00D80151" w:rsidRDefault="00E83D4F" w:rsidP="00680308">
            <w:pPr>
              <w:jc w:val="both"/>
              <w:rPr>
                <w:rFonts w:ascii="Arial" w:hAnsi="Arial" w:cs="Arial"/>
                <w:b/>
                <w:bCs/>
                <w:sz w:val="24"/>
                <w:szCs w:val="24"/>
              </w:rPr>
            </w:pPr>
          </w:p>
        </w:tc>
        <w:tc>
          <w:tcPr>
            <w:tcW w:w="3352" w:type="dxa"/>
          </w:tcPr>
          <w:p w14:paraId="13A0488C" w14:textId="77777777" w:rsidR="00282AE9" w:rsidRPr="00D80151" w:rsidRDefault="00282AE9" w:rsidP="00680308">
            <w:pPr>
              <w:jc w:val="both"/>
              <w:rPr>
                <w:rFonts w:ascii="Arial" w:hAnsi="Arial" w:cs="Arial"/>
                <w:b/>
                <w:bCs/>
                <w:sz w:val="24"/>
                <w:szCs w:val="24"/>
              </w:rPr>
            </w:pPr>
          </w:p>
        </w:tc>
        <w:tc>
          <w:tcPr>
            <w:tcW w:w="2977" w:type="dxa"/>
          </w:tcPr>
          <w:p w14:paraId="070BEEEA" w14:textId="77777777" w:rsidR="00282AE9" w:rsidRPr="00D80151" w:rsidRDefault="00282AE9" w:rsidP="00680308">
            <w:pPr>
              <w:jc w:val="both"/>
              <w:rPr>
                <w:rFonts w:ascii="Arial" w:hAnsi="Arial" w:cs="Arial"/>
                <w:b/>
                <w:bCs/>
                <w:sz w:val="24"/>
                <w:szCs w:val="24"/>
              </w:rPr>
            </w:pPr>
          </w:p>
        </w:tc>
      </w:tr>
    </w:tbl>
    <w:p w14:paraId="2A3832E6" w14:textId="77777777" w:rsidR="00604BED" w:rsidRPr="00D80151" w:rsidRDefault="00604BED" w:rsidP="00680308">
      <w:pPr>
        <w:spacing w:after="0" w:line="240" w:lineRule="auto"/>
        <w:ind w:left="360" w:hanging="76"/>
        <w:jc w:val="both"/>
        <w:rPr>
          <w:rFonts w:ascii="Arial" w:hAnsi="Arial" w:cs="Arial"/>
          <w:b/>
          <w:bCs/>
          <w:sz w:val="24"/>
          <w:szCs w:val="24"/>
        </w:rPr>
      </w:pPr>
    </w:p>
    <w:p w14:paraId="55B9FD99" w14:textId="77777777" w:rsidR="00374A47" w:rsidRPr="00D80151" w:rsidRDefault="00374A47" w:rsidP="006C03A6">
      <w:pPr>
        <w:pStyle w:val="Heading"/>
      </w:pPr>
      <w:r w:rsidRPr="00D80151">
        <w:t>PURPOSE AND AIM</w:t>
      </w:r>
      <w:r>
        <w:t xml:space="preserve"> OF THIS POLICY</w:t>
      </w:r>
    </w:p>
    <w:p w14:paraId="5B42ABA0" w14:textId="77777777" w:rsidR="00374A47" w:rsidRPr="00D80151" w:rsidRDefault="00374A47" w:rsidP="00374A47">
      <w:pPr>
        <w:pStyle w:val="Paragraphtext"/>
        <w:spacing w:after="0" w:line="240" w:lineRule="auto"/>
        <w:ind w:left="284"/>
        <w:jc w:val="both"/>
        <w:rPr>
          <w:rFonts w:ascii="Arial" w:hAnsi="Arial" w:cs="Arial"/>
          <w:b/>
          <w:bCs/>
          <w:sz w:val="28"/>
          <w:szCs w:val="28"/>
        </w:rPr>
      </w:pPr>
    </w:p>
    <w:p w14:paraId="27BEF92F" w14:textId="687F0B10" w:rsidR="00374A47" w:rsidRDefault="00374A47" w:rsidP="00374A47">
      <w:pPr>
        <w:shd w:val="clear" w:color="auto" w:fill="FFFFFF"/>
        <w:spacing w:after="0" w:line="240" w:lineRule="auto"/>
        <w:jc w:val="both"/>
        <w:rPr>
          <w:rFonts w:ascii="Arial" w:eastAsia="Times New Roman" w:hAnsi="Arial" w:cs="Arial"/>
          <w:color w:val="0B0C0C"/>
          <w:kern w:val="0"/>
          <w:sz w:val="24"/>
          <w:szCs w:val="24"/>
          <w:lang w:eastAsia="en-GB"/>
          <w14:ligatures w14:val="none"/>
        </w:rPr>
      </w:pPr>
      <w:r w:rsidRPr="00D80151">
        <w:rPr>
          <w:rFonts w:ascii="Arial" w:eastAsia="Times New Roman" w:hAnsi="Arial" w:cs="Arial"/>
          <w:color w:val="0B0C0C"/>
          <w:kern w:val="0"/>
          <w:sz w:val="24"/>
          <w:szCs w:val="24"/>
          <w:lang w:eastAsia="en-GB"/>
          <w14:ligatures w14:val="none"/>
        </w:rPr>
        <w:t>This policy</w:t>
      </w:r>
      <w:r w:rsidR="001E56E9">
        <w:rPr>
          <w:rFonts w:ascii="Arial" w:eastAsia="Times New Roman" w:hAnsi="Arial" w:cs="Arial"/>
          <w:color w:val="0B0C0C"/>
          <w:kern w:val="0"/>
          <w:sz w:val="24"/>
          <w:szCs w:val="24"/>
          <w:lang w:eastAsia="en-GB"/>
          <w14:ligatures w14:val="none"/>
        </w:rPr>
        <w:t xml:space="preserve"> </w:t>
      </w:r>
      <w:r w:rsidRPr="00D80151">
        <w:rPr>
          <w:rFonts w:ascii="Arial" w:eastAsia="Times New Roman" w:hAnsi="Arial" w:cs="Arial"/>
          <w:color w:val="0B0C0C"/>
          <w:kern w:val="0"/>
          <w:sz w:val="24"/>
          <w:szCs w:val="24"/>
          <w:lang w:eastAsia="en-GB"/>
          <w14:ligatures w14:val="none"/>
        </w:rPr>
        <w:t xml:space="preserve">outlines how </w:t>
      </w:r>
      <w:r>
        <w:rPr>
          <w:rFonts w:ascii="Arial" w:eastAsia="Times New Roman" w:hAnsi="Arial" w:cs="Arial"/>
          <w:color w:val="0B0C0C"/>
          <w:kern w:val="0"/>
          <w:sz w:val="24"/>
          <w:szCs w:val="24"/>
          <w:lang w:eastAsia="en-GB"/>
          <w14:ligatures w14:val="none"/>
        </w:rPr>
        <w:t>[</w:t>
      </w:r>
      <w:r w:rsidR="007E3BBF">
        <w:rPr>
          <w:rFonts w:ascii="Arial" w:eastAsia="Times New Roman" w:hAnsi="Arial" w:cs="Arial"/>
          <w:color w:val="0B0C0C"/>
          <w:kern w:val="0"/>
          <w:sz w:val="24"/>
          <w:szCs w:val="24"/>
          <w:highlight w:val="yellow"/>
          <w:lang w:eastAsia="en-GB"/>
          <w14:ligatures w14:val="none"/>
        </w:rPr>
        <w:t>Insert N</w:t>
      </w:r>
      <w:r w:rsidRPr="00374A47">
        <w:rPr>
          <w:rFonts w:ascii="Arial" w:eastAsia="Times New Roman" w:hAnsi="Arial" w:cs="Arial"/>
          <w:color w:val="0B0C0C"/>
          <w:kern w:val="0"/>
          <w:sz w:val="24"/>
          <w:szCs w:val="24"/>
          <w:highlight w:val="yellow"/>
          <w:lang w:eastAsia="en-GB"/>
          <w14:ligatures w14:val="none"/>
        </w:rPr>
        <w:t>HS Wales Organisation</w:t>
      </w:r>
      <w:r>
        <w:rPr>
          <w:rFonts w:ascii="Arial" w:eastAsia="Times New Roman" w:hAnsi="Arial" w:cs="Arial"/>
          <w:color w:val="0B0C0C"/>
          <w:kern w:val="0"/>
          <w:sz w:val="24"/>
          <w:szCs w:val="24"/>
          <w:lang w:eastAsia="en-GB"/>
          <w14:ligatures w14:val="none"/>
        </w:rPr>
        <w:t>]</w:t>
      </w:r>
      <w:r w:rsidRPr="00D80151">
        <w:rPr>
          <w:rFonts w:ascii="Arial" w:eastAsia="Times New Roman" w:hAnsi="Arial" w:cs="Arial"/>
          <w:color w:val="0B0C0C"/>
          <w:kern w:val="0"/>
          <w:sz w:val="24"/>
          <w:szCs w:val="24"/>
          <w:lang w:eastAsia="en-GB"/>
          <w14:ligatures w14:val="none"/>
        </w:rPr>
        <w:t xml:space="preserve"> identifies, manages, protects and commercialises intellectual property (‘IP’) generated through its activities, to ensure that:</w:t>
      </w:r>
    </w:p>
    <w:p w14:paraId="75640E56" w14:textId="77777777" w:rsidR="00374A47" w:rsidRPr="00D80151" w:rsidRDefault="00374A47" w:rsidP="00374A47">
      <w:pPr>
        <w:shd w:val="clear" w:color="auto" w:fill="FFFFFF"/>
        <w:spacing w:after="0" w:line="240" w:lineRule="auto"/>
        <w:jc w:val="both"/>
        <w:rPr>
          <w:rFonts w:ascii="Arial" w:eastAsia="Times New Roman" w:hAnsi="Arial" w:cs="Arial"/>
          <w:color w:val="0B0C0C"/>
          <w:kern w:val="0"/>
          <w:sz w:val="24"/>
          <w:szCs w:val="24"/>
          <w:lang w:eastAsia="en-GB"/>
          <w14:ligatures w14:val="none"/>
        </w:rPr>
      </w:pPr>
    </w:p>
    <w:p w14:paraId="64F39427" w14:textId="687ECE80" w:rsidR="00374A47" w:rsidRDefault="00374A47" w:rsidP="00374A47">
      <w:pPr>
        <w:pStyle w:val="ListParagraph"/>
        <w:numPr>
          <w:ilvl w:val="0"/>
          <w:numId w:val="7"/>
        </w:numPr>
        <w:shd w:val="clear" w:color="auto" w:fill="FFFFFF"/>
        <w:spacing w:after="0" w:line="240" w:lineRule="auto"/>
        <w:ind w:left="284" w:hanging="284"/>
        <w:jc w:val="both"/>
        <w:rPr>
          <w:rFonts w:ascii="Arial" w:hAnsi="Arial" w:cs="Arial"/>
          <w:sz w:val="24"/>
          <w:szCs w:val="24"/>
        </w:rPr>
      </w:pPr>
      <w:r w:rsidRPr="00D80151">
        <w:rPr>
          <w:rFonts w:ascii="Arial" w:hAnsi="Arial" w:cs="Arial"/>
          <w:sz w:val="24"/>
          <w:szCs w:val="24"/>
        </w:rPr>
        <w:t>There is a</w:t>
      </w:r>
      <w:r>
        <w:rPr>
          <w:rFonts w:ascii="Arial" w:hAnsi="Arial" w:cs="Arial"/>
          <w:sz w:val="24"/>
          <w:szCs w:val="24"/>
        </w:rPr>
        <w:t xml:space="preserve">n appropriate </w:t>
      </w:r>
      <w:r w:rsidRPr="00D80151">
        <w:rPr>
          <w:rFonts w:ascii="Arial" w:hAnsi="Arial" w:cs="Arial"/>
          <w:sz w:val="24"/>
          <w:szCs w:val="24"/>
        </w:rPr>
        <w:t xml:space="preserve">awareness and understanding of IP issues throughout the Organisation. </w:t>
      </w:r>
    </w:p>
    <w:p w14:paraId="646A54AB" w14:textId="5B416EA0" w:rsidR="00374A47" w:rsidRPr="00D80151" w:rsidRDefault="00374A47" w:rsidP="00374A47">
      <w:pPr>
        <w:numPr>
          <w:ilvl w:val="0"/>
          <w:numId w:val="7"/>
        </w:numPr>
        <w:shd w:val="clear" w:color="auto" w:fill="FFFFFF"/>
        <w:spacing w:after="0" w:line="240" w:lineRule="auto"/>
        <w:ind w:left="284" w:hanging="284"/>
        <w:jc w:val="both"/>
        <w:rPr>
          <w:rFonts w:ascii="Arial" w:eastAsia="Times New Roman" w:hAnsi="Arial" w:cs="Arial"/>
          <w:color w:val="0B0C0C"/>
          <w:kern w:val="0"/>
          <w:sz w:val="24"/>
          <w:szCs w:val="24"/>
          <w:lang w:eastAsia="en-GB"/>
          <w14:ligatures w14:val="none"/>
        </w:rPr>
      </w:pPr>
      <w:r>
        <w:rPr>
          <w:rFonts w:ascii="Arial" w:eastAsia="Times New Roman" w:hAnsi="Arial" w:cs="Arial"/>
          <w:color w:val="0B0C0C"/>
          <w:kern w:val="0"/>
          <w:sz w:val="24"/>
          <w:szCs w:val="24"/>
          <w:lang w:eastAsia="en-GB"/>
          <w14:ligatures w14:val="none"/>
        </w:rPr>
        <w:t>C</w:t>
      </w:r>
      <w:r w:rsidRPr="00D80151">
        <w:rPr>
          <w:rFonts w:ascii="Arial" w:eastAsia="Times New Roman" w:hAnsi="Arial" w:cs="Arial"/>
          <w:color w:val="0B0C0C"/>
          <w:kern w:val="0"/>
          <w:sz w:val="24"/>
          <w:szCs w:val="24"/>
          <w:lang w:eastAsia="en-GB"/>
          <w14:ligatures w14:val="none"/>
        </w:rPr>
        <w:t>urrent and new innovations are identified, developed, protected and disseminated appropriately</w:t>
      </w:r>
      <w:r>
        <w:rPr>
          <w:rFonts w:ascii="Arial" w:eastAsia="Times New Roman" w:hAnsi="Arial" w:cs="Arial"/>
          <w:color w:val="0B0C0C"/>
          <w:kern w:val="0"/>
          <w:sz w:val="24"/>
          <w:szCs w:val="24"/>
          <w:lang w:eastAsia="en-GB"/>
          <w14:ligatures w14:val="none"/>
        </w:rPr>
        <w:t>.</w:t>
      </w:r>
    </w:p>
    <w:p w14:paraId="320BF341" w14:textId="7576FA87" w:rsidR="00374A47" w:rsidRDefault="00374A47" w:rsidP="00374A47">
      <w:pPr>
        <w:numPr>
          <w:ilvl w:val="0"/>
          <w:numId w:val="7"/>
        </w:numPr>
        <w:shd w:val="clear" w:color="auto" w:fill="FFFFFF"/>
        <w:spacing w:after="0" w:line="240" w:lineRule="auto"/>
        <w:ind w:left="284" w:hanging="284"/>
        <w:jc w:val="both"/>
        <w:rPr>
          <w:rFonts w:ascii="Arial" w:eastAsia="Times New Roman" w:hAnsi="Arial" w:cs="Arial"/>
          <w:color w:val="0B0C0C"/>
          <w:kern w:val="0"/>
          <w:sz w:val="24"/>
          <w:szCs w:val="24"/>
          <w:lang w:eastAsia="en-GB"/>
          <w14:ligatures w14:val="none"/>
        </w:rPr>
      </w:pPr>
      <w:r>
        <w:rPr>
          <w:rFonts w:ascii="Arial" w:eastAsia="Times New Roman" w:hAnsi="Arial" w:cs="Arial"/>
          <w:color w:val="0B0C0C"/>
          <w:kern w:val="0"/>
          <w:sz w:val="24"/>
          <w:szCs w:val="24"/>
          <w:lang w:eastAsia="en-GB"/>
          <w14:ligatures w14:val="none"/>
        </w:rPr>
        <w:t>G</w:t>
      </w:r>
      <w:r w:rsidRPr="00D80151">
        <w:rPr>
          <w:rFonts w:ascii="Arial" w:eastAsia="Times New Roman" w:hAnsi="Arial" w:cs="Arial"/>
          <w:color w:val="0B0C0C"/>
          <w:kern w:val="0"/>
          <w:sz w:val="24"/>
          <w:szCs w:val="24"/>
          <w:lang w:eastAsia="en-GB"/>
          <w14:ligatures w14:val="none"/>
        </w:rPr>
        <w:t>ood practice guidance and legal frameworks relating to IP are complied with.</w:t>
      </w:r>
    </w:p>
    <w:p w14:paraId="7C76B52A" w14:textId="2406B08A" w:rsidR="00374A47" w:rsidRPr="00D80151" w:rsidRDefault="00374A47" w:rsidP="00374A47">
      <w:pPr>
        <w:numPr>
          <w:ilvl w:val="0"/>
          <w:numId w:val="7"/>
        </w:numPr>
        <w:shd w:val="clear" w:color="auto" w:fill="FFFFFF"/>
        <w:spacing w:after="0" w:line="240" w:lineRule="auto"/>
        <w:ind w:left="284" w:hanging="284"/>
        <w:jc w:val="both"/>
        <w:rPr>
          <w:rFonts w:ascii="Arial" w:eastAsia="Times New Roman" w:hAnsi="Arial" w:cs="Arial"/>
          <w:color w:val="0B0C0C"/>
          <w:kern w:val="0"/>
          <w:sz w:val="24"/>
          <w:szCs w:val="24"/>
          <w:lang w:eastAsia="en-GB"/>
          <w14:ligatures w14:val="none"/>
        </w:rPr>
      </w:pPr>
      <w:r>
        <w:rPr>
          <w:rFonts w:ascii="Arial" w:eastAsia="Times New Roman" w:hAnsi="Arial" w:cs="Arial"/>
          <w:color w:val="0B0C0C"/>
          <w:kern w:val="0"/>
          <w:sz w:val="24"/>
          <w:szCs w:val="24"/>
          <w:lang w:eastAsia="en-GB"/>
          <w14:ligatures w14:val="none"/>
        </w:rPr>
        <w:t>IP opportunities that have both a Health and Economic value are realised.</w:t>
      </w:r>
    </w:p>
    <w:p w14:paraId="3799F8E8" w14:textId="2D80F2D8" w:rsidR="00374A47" w:rsidRDefault="00374A47" w:rsidP="00374A47">
      <w:pPr>
        <w:pStyle w:val="ListParagraph"/>
        <w:numPr>
          <w:ilvl w:val="0"/>
          <w:numId w:val="7"/>
        </w:numPr>
        <w:shd w:val="clear" w:color="auto" w:fill="FFFFFF"/>
        <w:spacing w:after="0" w:line="240" w:lineRule="auto"/>
        <w:ind w:left="284" w:hanging="284"/>
        <w:jc w:val="both"/>
        <w:rPr>
          <w:rFonts w:ascii="Arial" w:hAnsi="Arial" w:cs="Arial"/>
          <w:sz w:val="24"/>
          <w:szCs w:val="24"/>
        </w:rPr>
      </w:pPr>
      <w:r w:rsidRPr="00D80151">
        <w:rPr>
          <w:rFonts w:ascii="Arial" w:hAnsi="Arial" w:cs="Arial"/>
          <w:sz w:val="24"/>
          <w:szCs w:val="24"/>
        </w:rPr>
        <w:t>There is a process in place for disclosure,</w:t>
      </w:r>
      <w:r>
        <w:rPr>
          <w:rFonts w:ascii="Arial" w:hAnsi="Arial" w:cs="Arial"/>
          <w:sz w:val="24"/>
          <w:szCs w:val="24"/>
        </w:rPr>
        <w:t xml:space="preserve"> </w:t>
      </w:r>
      <w:r w:rsidRPr="00D80151">
        <w:rPr>
          <w:rFonts w:ascii="Arial" w:hAnsi="Arial" w:cs="Arial"/>
          <w:sz w:val="24"/>
          <w:szCs w:val="24"/>
        </w:rPr>
        <w:t>management</w:t>
      </w:r>
      <w:r>
        <w:rPr>
          <w:rFonts w:ascii="Arial" w:hAnsi="Arial" w:cs="Arial"/>
          <w:sz w:val="24"/>
          <w:szCs w:val="24"/>
        </w:rPr>
        <w:t xml:space="preserve">, </w:t>
      </w:r>
      <w:r w:rsidRPr="00D80151">
        <w:rPr>
          <w:rFonts w:ascii="Arial" w:hAnsi="Arial" w:cs="Arial"/>
          <w:sz w:val="24"/>
          <w:szCs w:val="24"/>
        </w:rPr>
        <w:t>exploitation</w:t>
      </w:r>
      <w:r>
        <w:rPr>
          <w:rFonts w:ascii="Arial" w:hAnsi="Arial" w:cs="Arial"/>
          <w:sz w:val="24"/>
          <w:szCs w:val="24"/>
        </w:rPr>
        <w:t xml:space="preserve"> and </w:t>
      </w:r>
      <w:r w:rsidRPr="00D80151">
        <w:rPr>
          <w:rFonts w:ascii="Arial" w:hAnsi="Arial" w:cs="Arial"/>
          <w:sz w:val="24"/>
          <w:szCs w:val="24"/>
        </w:rPr>
        <w:t>evaluation of any IP generated by the Organisation’s employees</w:t>
      </w:r>
      <w:r>
        <w:rPr>
          <w:rFonts w:ascii="Arial" w:hAnsi="Arial" w:cs="Arial"/>
          <w:sz w:val="24"/>
          <w:szCs w:val="24"/>
        </w:rPr>
        <w:t>.</w:t>
      </w:r>
      <w:r w:rsidRPr="00D80151">
        <w:rPr>
          <w:rFonts w:ascii="Arial" w:hAnsi="Arial" w:cs="Arial"/>
          <w:sz w:val="24"/>
          <w:szCs w:val="24"/>
        </w:rPr>
        <w:t xml:space="preserve"> </w:t>
      </w:r>
    </w:p>
    <w:p w14:paraId="28EEBF30" w14:textId="7312C3A2" w:rsidR="00374A47" w:rsidRDefault="00374A47" w:rsidP="008B1BBE">
      <w:pPr>
        <w:numPr>
          <w:ilvl w:val="0"/>
          <w:numId w:val="7"/>
        </w:numPr>
        <w:shd w:val="clear" w:color="auto" w:fill="FFFFFF"/>
        <w:spacing w:after="0" w:line="240" w:lineRule="auto"/>
        <w:ind w:left="284" w:hanging="284"/>
        <w:jc w:val="both"/>
        <w:rPr>
          <w:rFonts w:ascii="Arial" w:eastAsia="Times New Roman" w:hAnsi="Arial" w:cs="Arial"/>
          <w:color w:val="0B0C0C"/>
          <w:kern w:val="0"/>
          <w:sz w:val="24"/>
          <w:szCs w:val="24"/>
          <w:lang w:eastAsia="en-GB"/>
          <w14:ligatures w14:val="none"/>
        </w:rPr>
      </w:pPr>
      <w:r>
        <w:rPr>
          <w:rFonts w:ascii="Arial" w:eastAsia="Times New Roman" w:hAnsi="Arial" w:cs="Arial"/>
          <w:color w:val="0B0C0C"/>
          <w:kern w:val="0"/>
          <w:sz w:val="24"/>
          <w:szCs w:val="24"/>
          <w:lang w:eastAsia="en-GB"/>
          <w14:ligatures w14:val="none"/>
        </w:rPr>
        <w:t>U</w:t>
      </w:r>
      <w:r w:rsidRPr="00D80151">
        <w:rPr>
          <w:rFonts w:ascii="Arial" w:eastAsia="Times New Roman" w:hAnsi="Arial" w:cs="Arial"/>
          <w:color w:val="0B0C0C"/>
          <w:kern w:val="0"/>
          <w:sz w:val="24"/>
          <w:szCs w:val="24"/>
          <w:lang w:eastAsia="en-GB"/>
          <w14:ligatures w14:val="none"/>
        </w:rPr>
        <w:t>nauthorised use of third-party IP is prevented</w:t>
      </w:r>
      <w:r w:rsidR="007E3BBF">
        <w:rPr>
          <w:rFonts w:ascii="Arial" w:eastAsia="Times New Roman" w:hAnsi="Arial" w:cs="Arial"/>
          <w:color w:val="0B0C0C"/>
          <w:kern w:val="0"/>
          <w:sz w:val="24"/>
          <w:szCs w:val="24"/>
          <w:lang w:eastAsia="en-GB"/>
          <w14:ligatures w14:val="none"/>
        </w:rPr>
        <w:t>.</w:t>
      </w:r>
    </w:p>
    <w:p w14:paraId="2D075C9A" w14:textId="77777777" w:rsidR="008B1BBE" w:rsidRPr="008B1BBE" w:rsidRDefault="008B1BBE" w:rsidP="008B1BBE">
      <w:pPr>
        <w:shd w:val="clear" w:color="auto" w:fill="FFFFFF"/>
        <w:spacing w:after="0" w:line="240" w:lineRule="auto"/>
        <w:jc w:val="both"/>
        <w:rPr>
          <w:rFonts w:ascii="Arial" w:eastAsia="Times New Roman" w:hAnsi="Arial" w:cs="Arial"/>
          <w:color w:val="0B0C0C"/>
          <w:kern w:val="0"/>
          <w:sz w:val="24"/>
          <w:szCs w:val="24"/>
          <w:lang w:eastAsia="en-GB"/>
          <w14:ligatures w14:val="none"/>
        </w:rPr>
      </w:pPr>
    </w:p>
    <w:p w14:paraId="4390B9AF" w14:textId="77777777" w:rsidR="008B1BBE" w:rsidRDefault="008B1BBE" w:rsidP="00F44F47">
      <w:pPr>
        <w:shd w:val="clear" w:color="auto" w:fill="FFFFFF"/>
        <w:spacing w:after="0" w:line="240" w:lineRule="auto"/>
        <w:jc w:val="both"/>
        <w:rPr>
          <w:rFonts w:ascii="Arial" w:hAnsi="Arial" w:cs="Arial"/>
          <w:sz w:val="24"/>
          <w:szCs w:val="24"/>
        </w:rPr>
      </w:pPr>
    </w:p>
    <w:p w14:paraId="6A296548" w14:textId="18CE75FA" w:rsidR="00374A47" w:rsidRPr="00D80151" w:rsidRDefault="008B1BBE" w:rsidP="00F44F47">
      <w:pPr>
        <w:shd w:val="clear" w:color="auto" w:fill="FFFFFF"/>
        <w:spacing w:after="0" w:line="240" w:lineRule="auto"/>
        <w:jc w:val="both"/>
        <w:rPr>
          <w:rFonts w:ascii="Arial" w:hAnsi="Arial" w:cs="Arial"/>
          <w:sz w:val="24"/>
          <w:szCs w:val="24"/>
        </w:rPr>
      </w:pPr>
      <w:r>
        <w:rPr>
          <w:rFonts w:ascii="Arial" w:hAnsi="Arial" w:cs="Arial"/>
          <w:sz w:val="24"/>
          <w:szCs w:val="24"/>
        </w:rPr>
        <w:t>T</w:t>
      </w:r>
      <w:r w:rsidR="00374A47" w:rsidRPr="00D80151">
        <w:rPr>
          <w:rFonts w:ascii="Arial" w:hAnsi="Arial" w:cs="Arial"/>
          <w:sz w:val="24"/>
          <w:szCs w:val="24"/>
        </w:rPr>
        <w:t xml:space="preserve">his policy </w:t>
      </w:r>
      <w:r>
        <w:rPr>
          <w:rFonts w:ascii="Arial" w:hAnsi="Arial" w:cs="Arial"/>
          <w:sz w:val="24"/>
          <w:szCs w:val="24"/>
        </w:rPr>
        <w:t>aims to</w:t>
      </w:r>
      <w:r w:rsidR="00374A47" w:rsidRPr="00D80151">
        <w:rPr>
          <w:rFonts w:ascii="Arial" w:hAnsi="Arial" w:cs="Arial"/>
          <w:sz w:val="24"/>
          <w:szCs w:val="24"/>
        </w:rPr>
        <w:t xml:space="preserve"> ensure that:</w:t>
      </w:r>
    </w:p>
    <w:p w14:paraId="511F7AFC" w14:textId="77777777" w:rsidR="00374A47" w:rsidRPr="00D80151" w:rsidRDefault="00374A47" w:rsidP="00374A47">
      <w:pPr>
        <w:shd w:val="clear" w:color="auto" w:fill="FFFFFF"/>
        <w:spacing w:after="0" w:line="240" w:lineRule="auto"/>
        <w:ind w:left="660" w:hanging="660"/>
        <w:jc w:val="both"/>
        <w:rPr>
          <w:rFonts w:ascii="Arial" w:hAnsi="Arial" w:cs="Arial"/>
          <w:sz w:val="24"/>
          <w:szCs w:val="24"/>
        </w:rPr>
      </w:pPr>
    </w:p>
    <w:p w14:paraId="3FBDEABE" w14:textId="77777777" w:rsidR="00374A47" w:rsidRPr="00D80151" w:rsidRDefault="00374A47" w:rsidP="00374A47">
      <w:pPr>
        <w:pStyle w:val="ListParagraph"/>
        <w:numPr>
          <w:ilvl w:val="0"/>
          <w:numId w:val="7"/>
        </w:numPr>
        <w:shd w:val="clear" w:color="auto" w:fill="FFFFFF"/>
        <w:spacing w:after="0" w:line="240" w:lineRule="auto"/>
        <w:ind w:left="284" w:hanging="284"/>
        <w:jc w:val="both"/>
        <w:rPr>
          <w:rFonts w:ascii="Arial" w:hAnsi="Arial" w:cs="Arial"/>
          <w:sz w:val="24"/>
          <w:szCs w:val="24"/>
        </w:rPr>
      </w:pPr>
      <w:r w:rsidRPr="00D80151">
        <w:rPr>
          <w:rFonts w:ascii="Arial" w:hAnsi="Arial" w:cs="Arial"/>
          <w:sz w:val="24"/>
          <w:szCs w:val="24"/>
        </w:rPr>
        <w:t xml:space="preserve">The responsibilities of </w:t>
      </w:r>
      <w:r>
        <w:rPr>
          <w:rFonts w:ascii="Arial" w:hAnsi="Arial" w:cs="Arial"/>
          <w:sz w:val="24"/>
          <w:szCs w:val="24"/>
        </w:rPr>
        <w:t xml:space="preserve">SRO, </w:t>
      </w:r>
      <w:r w:rsidRPr="00D80151">
        <w:rPr>
          <w:rFonts w:ascii="Arial" w:hAnsi="Arial" w:cs="Arial"/>
          <w:sz w:val="24"/>
          <w:szCs w:val="24"/>
        </w:rPr>
        <w:t xml:space="preserve">staff and management are clear. </w:t>
      </w:r>
    </w:p>
    <w:p w14:paraId="73E342A7" w14:textId="77777777" w:rsidR="00374A47" w:rsidRPr="00D80151" w:rsidRDefault="00374A47" w:rsidP="00374A47">
      <w:pPr>
        <w:pStyle w:val="ListParagraph"/>
        <w:numPr>
          <w:ilvl w:val="0"/>
          <w:numId w:val="7"/>
        </w:numPr>
        <w:shd w:val="clear" w:color="auto" w:fill="FFFFFF"/>
        <w:spacing w:after="0" w:line="240" w:lineRule="auto"/>
        <w:ind w:left="284" w:hanging="284"/>
        <w:jc w:val="both"/>
        <w:rPr>
          <w:rFonts w:ascii="Arial" w:hAnsi="Arial" w:cs="Arial"/>
          <w:sz w:val="24"/>
          <w:szCs w:val="24"/>
        </w:rPr>
      </w:pPr>
      <w:r w:rsidRPr="00D80151">
        <w:rPr>
          <w:rFonts w:ascii="Arial" w:hAnsi="Arial" w:cs="Arial"/>
          <w:sz w:val="24"/>
          <w:szCs w:val="24"/>
        </w:rPr>
        <w:t xml:space="preserve">The ownership of IP related to the disclosure of an idea is established clearly at the outset by the SRO. </w:t>
      </w:r>
    </w:p>
    <w:p w14:paraId="7080F361" w14:textId="77777777" w:rsidR="00374A47" w:rsidRPr="00D80151" w:rsidRDefault="00374A47" w:rsidP="00374A47">
      <w:pPr>
        <w:pStyle w:val="ListParagraph"/>
        <w:numPr>
          <w:ilvl w:val="0"/>
          <w:numId w:val="7"/>
        </w:numPr>
        <w:shd w:val="clear" w:color="auto" w:fill="FFFFFF"/>
        <w:spacing w:after="0" w:line="240" w:lineRule="auto"/>
        <w:ind w:left="284" w:hanging="284"/>
        <w:jc w:val="both"/>
        <w:rPr>
          <w:rFonts w:ascii="Arial" w:hAnsi="Arial" w:cs="Arial"/>
          <w:sz w:val="24"/>
          <w:szCs w:val="24"/>
        </w:rPr>
      </w:pPr>
      <w:r w:rsidRPr="00D80151">
        <w:rPr>
          <w:rFonts w:ascii="Arial" w:hAnsi="Arial" w:cs="Arial"/>
          <w:sz w:val="24"/>
          <w:szCs w:val="24"/>
        </w:rPr>
        <w:t xml:space="preserve">The ownership and management of IP arising from collaborative projects with other organisations, e.g. universities, is clear and supports innovation. </w:t>
      </w:r>
    </w:p>
    <w:p w14:paraId="1E05D40A" w14:textId="77777777" w:rsidR="00374A47" w:rsidRPr="00D80151" w:rsidRDefault="00374A47" w:rsidP="00374A47">
      <w:pPr>
        <w:pStyle w:val="ListParagraph"/>
        <w:numPr>
          <w:ilvl w:val="0"/>
          <w:numId w:val="7"/>
        </w:numPr>
        <w:shd w:val="clear" w:color="auto" w:fill="FFFFFF"/>
        <w:spacing w:after="0" w:line="240" w:lineRule="auto"/>
        <w:ind w:left="284" w:hanging="284"/>
        <w:jc w:val="both"/>
        <w:rPr>
          <w:rFonts w:ascii="Arial" w:hAnsi="Arial" w:cs="Arial"/>
          <w:sz w:val="24"/>
          <w:szCs w:val="24"/>
        </w:rPr>
      </w:pPr>
      <w:r w:rsidRPr="00D80151">
        <w:rPr>
          <w:rFonts w:ascii="Arial" w:hAnsi="Arial" w:cs="Arial"/>
          <w:sz w:val="24"/>
          <w:szCs w:val="24"/>
        </w:rPr>
        <w:t xml:space="preserve">There is a clear framework governing the ownership and management of the results and associated IP arising from collaborative research projects. </w:t>
      </w:r>
    </w:p>
    <w:p w14:paraId="60A44A97" w14:textId="77777777" w:rsidR="00374A47" w:rsidRPr="00D80151" w:rsidRDefault="00374A47" w:rsidP="00374A47">
      <w:pPr>
        <w:pStyle w:val="ListParagraph"/>
        <w:numPr>
          <w:ilvl w:val="0"/>
          <w:numId w:val="7"/>
        </w:numPr>
        <w:shd w:val="clear" w:color="auto" w:fill="FFFFFF"/>
        <w:tabs>
          <w:tab w:val="left" w:pos="851"/>
        </w:tabs>
        <w:spacing w:after="0" w:line="240" w:lineRule="auto"/>
        <w:ind w:left="284" w:hanging="284"/>
        <w:jc w:val="both"/>
        <w:rPr>
          <w:rFonts w:ascii="Arial" w:hAnsi="Arial" w:cs="Arial"/>
          <w:sz w:val="24"/>
          <w:szCs w:val="24"/>
        </w:rPr>
      </w:pPr>
      <w:r w:rsidRPr="00D80151">
        <w:rPr>
          <w:rFonts w:ascii="Arial" w:hAnsi="Arial" w:cs="Arial"/>
          <w:sz w:val="24"/>
          <w:szCs w:val="24"/>
        </w:rPr>
        <w:t>Where the Organisation does not have the first right to assume ownership of IP generated by a member of its staff, it may offer that member of staff the opportunity to assign ownership of the idea to the Organisation. In return, the Organisation will take on the responsibility and seek to provide access to resources to develop the idea and ensure that the member(s) of staff receives the appropriate financial return if the IP generates profits.</w:t>
      </w:r>
    </w:p>
    <w:p w14:paraId="19CE5D39" w14:textId="77777777" w:rsidR="00374A47" w:rsidRPr="00D80151" w:rsidRDefault="00374A47" w:rsidP="00374A47">
      <w:pPr>
        <w:pStyle w:val="ListParagraph"/>
        <w:numPr>
          <w:ilvl w:val="0"/>
          <w:numId w:val="7"/>
        </w:numPr>
        <w:shd w:val="clear" w:color="auto" w:fill="FFFFFF"/>
        <w:spacing w:after="0" w:line="240" w:lineRule="auto"/>
        <w:ind w:left="284" w:hanging="284"/>
        <w:jc w:val="both"/>
        <w:rPr>
          <w:rFonts w:ascii="Arial" w:hAnsi="Arial" w:cs="Arial"/>
          <w:sz w:val="24"/>
          <w:szCs w:val="24"/>
        </w:rPr>
      </w:pPr>
      <w:r w:rsidRPr="00D80151">
        <w:rPr>
          <w:rFonts w:ascii="Arial" w:hAnsi="Arial" w:cs="Arial"/>
          <w:sz w:val="24"/>
          <w:szCs w:val="24"/>
        </w:rPr>
        <w:t xml:space="preserve">The apportioning of revenue from any profits of commercialisation is clear and there is a process to implement revenue sharing. </w:t>
      </w:r>
    </w:p>
    <w:p w14:paraId="1CDB096F" w14:textId="77777777" w:rsidR="00374A47" w:rsidRPr="00D80151" w:rsidRDefault="00374A47" w:rsidP="00374A47">
      <w:pPr>
        <w:pStyle w:val="ListParagraph"/>
        <w:numPr>
          <w:ilvl w:val="0"/>
          <w:numId w:val="7"/>
        </w:numPr>
        <w:shd w:val="clear" w:color="auto" w:fill="FFFFFF"/>
        <w:spacing w:after="0" w:line="240" w:lineRule="auto"/>
        <w:ind w:left="284" w:hanging="284"/>
        <w:jc w:val="both"/>
        <w:rPr>
          <w:rFonts w:ascii="Arial" w:hAnsi="Arial" w:cs="Arial"/>
          <w:sz w:val="24"/>
          <w:szCs w:val="24"/>
        </w:rPr>
      </w:pPr>
      <w:r w:rsidRPr="00D80151">
        <w:rPr>
          <w:rFonts w:ascii="Arial" w:hAnsi="Arial" w:cs="Arial"/>
          <w:sz w:val="24"/>
          <w:szCs w:val="24"/>
        </w:rPr>
        <w:t xml:space="preserve">Potentially exploitable IP is protected appropriately. </w:t>
      </w:r>
    </w:p>
    <w:p w14:paraId="1A05A3DE" w14:textId="77777777" w:rsidR="00374A47" w:rsidRPr="00D80151" w:rsidRDefault="00374A47" w:rsidP="00374A47">
      <w:pPr>
        <w:pStyle w:val="ListParagraph"/>
        <w:numPr>
          <w:ilvl w:val="0"/>
          <w:numId w:val="7"/>
        </w:numPr>
        <w:shd w:val="clear" w:color="auto" w:fill="FFFFFF"/>
        <w:spacing w:after="0" w:line="240" w:lineRule="auto"/>
        <w:ind w:left="284" w:hanging="284"/>
        <w:jc w:val="both"/>
        <w:rPr>
          <w:rFonts w:ascii="Arial" w:hAnsi="Arial" w:cs="Arial"/>
          <w:sz w:val="24"/>
          <w:szCs w:val="24"/>
        </w:rPr>
      </w:pPr>
      <w:r w:rsidRPr="00D80151">
        <w:rPr>
          <w:rFonts w:ascii="Arial" w:hAnsi="Arial" w:cs="Arial"/>
          <w:sz w:val="24"/>
          <w:szCs w:val="24"/>
        </w:rPr>
        <w:t xml:space="preserve">There is a transparent process to resolve any disputes. </w:t>
      </w:r>
    </w:p>
    <w:p w14:paraId="656C4C7E" w14:textId="77777777" w:rsidR="00374A47" w:rsidRPr="00D80151" w:rsidRDefault="00374A47" w:rsidP="00374A47">
      <w:pPr>
        <w:pStyle w:val="ListParagraph"/>
        <w:numPr>
          <w:ilvl w:val="0"/>
          <w:numId w:val="7"/>
        </w:numPr>
        <w:shd w:val="clear" w:color="auto" w:fill="FFFFFF"/>
        <w:spacing w:after="0" w:line="240" w:lineRule="auto"/>
        <w:ind w:left="284" w:hanging="284"/>
        <w:jc w:val="both"/>
        <w:rPr>
          <w:rFonts w:ascii="Arial" w:hAnsi="Arial" w:cs="Arial"/>
          <w:sz w:val="24"/>
          <w:szCs w:val="24"/>
        </w:rPr>
      </w:pPr>
      <w:r w:rsidRPr="00D80151">
        <w:rPr>
          <w:rFonts w:ascii="Arial" w:hAnsi="Arial" w:cs="Arial"/>
          <w:sz w:val="24"/>
          <w:szCs w:val="24"/>
        </w:rPr>
        <w:t>Income from IP owned by the Organisation is used to improve patient care and service delivery</w:t>
      </w:r>
    </w:p>
    <w:p w14:paraId="06BF7D9B" w14:textId="77777777" w:rsidR="00374A47" w:rsidRPr="00D80151" w:rsidRDefault="00374A47" w:rsidP="00374A47">
      <w:pPr>
        <w:shd w:val="clear" w:color="auto" w:fill="FFFFFF"/>
        <w:spacing w:after="0" w:line="240" w:lineRule="auto"/>
        <w:jc w:val="both"/>
        <w:rPr>
          <w:rFonts w:ascii="Arial" w:hAnsi="Arial" w:cs="Arial"/>
          <w:sz w:val="24"/>
          <w:szCs w:val="24"/>
        </w:rPr>
      </w:pPr>
    </w:p>
    <w:p w14:paraId="648A1C78" w14:textId="37947411" w:rsidR="00374A47" w:rsidRDefault="00240B79" w:rsidP="00240B79">
      <w:pPr>
        <w:spacing w:after="0" w:line="240" w:lineRule="auto"/>
        <w:jc w:val="both"/>
        <w:rPr>
          <w:rFonts w:ascii="Arial" w:hAnsi="Arial" w:cs="Arial"/>
          <w:sz w:val="24"/>
          <w:szCs w:val="24"/>
        </w:rPr>
      </w:pPr>
      <w:r w:rsidRPr="00240B79">
        <w:rPr>
          <w:rFonts w:ascii="Arial" w:hAnsi="Arial" w:cs="Arial"/>
          <w:sz w:val="24"/>
          <w:szCs w:val="24"/>
        </w:rPr>
        <w:t xml:space="preserve">This policy should be read alongside </w:t>
      </w:r>
      <w:r w:rsidR="007C0F94">
        <w:rPr>
          <w:rFonts w:ascii="Arial" w:hAnsi="Arial" w:cs="Arial"/>
          <w:sz w:val="24"/>
          <w:szCs w:val="24"/>
        </w:rPr>
        <w:t>WHC</w:t>
      </w:r>
      <w:r w:rsidR="003740E8">
        <w:rPr>
          <w:rFonts w:ascii="Arial" w:hAnsi="Arial" w:cs="Arial"/>
          <w:sz w:val="24"/>
          <w:szCs w:val="24"/>
        </w:rPr>
        <w:t xml:space="preserve">/2026/004 </w:t>
      </w:r>
      <w:r w:rsidR="007C0F94" w:rsidRPr="007C0F94">
        <w:rPr>
          <w:rFonts w:ascii="Arial" w:hAnsi="Arial" w:cs="Arial"/>
          <w:sz w:val="24"/>
          <w:szCs w:val="24"/>
        </w:rPr>
        <w:t>Appendix 1 - Intellectual property (IP) guidance for National Health Service (NHS) Wales organisations</w:t>
      </w:r>
      <w:r w:rsidR="006C03A6">
        <w:rPr>
          <w:rFonts w:ascii="Arial" w:hAnsi="Arial" w:cs="Arial"/>
          <w:sz w:val="24"/>
          <w:szCs w:val="24"/>
        </w:rPr>
        <w:t>.</w:t>
      </w:r>
    </w:p>
    <w:p w14:paraId="0BFC373A" w14:textId="77777777" w:rsidR="003740E8" w:rsidRDefault="003740E8" w:rsidP="00240B79">
      <w:pPr>
        <w:spacing w:after="0" w:line="240" w:lineRule="auto"/>
        <w:jc w:val="both"/>
        <w:rPr>
          <w:rFonts w:ascii="Arial" w:hAnsi="Arial" w:cs="Arial"/>
          <w:sz w:val="24"/>
          <w:szCs w:val="24"/>
        </w:rPr>
      </w:pPr>
    </w:p>
    <w:p w14:paraId="502954FF" w14:textId="77777777" w:rsidR="00240B79" w:rsidRPr="00240B79" w:rsidRDefault="00240B79" w:rsidP="006C03A6">
      <w:pPr>
        <w:pStyle w:val="Heading"/>
        <w:numPr>
          <w:ilvl w:val="0"/>
          <w:numId w:val="0"/>
        </w:numPr>
        <w:ind w:left="284"/>
      </w:pPr>
    </w:p>
    <w:p w14:paraId="69D575E5" w14:textId="1A5AF097" w:rsidR="00B44161" w:rsidRPr="006C03A6" w:rsidRDefault="00753D27" w:rsidP="006C03A6">
      <w:pPr>
        <w:pStyle w:val="Heading"/>
      </w:pPr>
      <w:r w:rsidRPr="006C03A6">
        <w:t>ORGANISATION AND</w:t>
      </w:r>
      <w:r w:rsidR="00206AAE" w:rsidRPr="006C03A6">
        <w:t xml:space="preserve"> REPORTING</w:t>
      </w:r>
    </w:p>
    <w:p w14:paraId="47F4FA0D" w14:textId="77777777" w:rsidR="00604BED" w:rsidRPr="00D80151" w:rsidRDefault="00604BED" w:rsidP="00604BED">
      <w:pPr>
        <w:pStyle w:val="ListParagraph"/>
        <w:spacing w:after="0" w:line="240" w:lineRule="auto"/>
        <w:ind w:left="284"/>
        <w:jc w:val="both"/>
        <w:rPr>
          <w:rFonts w:ascii="Arial" w:hAnsi="Arial" w:cs="Arial"/>
          <w:b/>
          <w:bCs/>
          <w:sz w:val="28"/>
          <w:szCs w:val="28"/>
        </w:rPr>
      </w:pPr>
    </w:p>
    <w:p w14:paraId="230FB2FD" w14:textId="613D6EC0" w:rsidR="00273864" w:rsidRDefault="00CB3E42" w:rsidP="00680308">
      <w:pPr>
        <w:shd w:val="clear" w:color="auto" w:fill="FFFFFF"/>
        <w:spacing w:after="0" w:line="240" w:lineRule="auto"/>
        <w:jc w:val="both"/>
        <w:rPr>
          <w:rFonts w:ascii="Arial" w:eastAsia="Times New Roman" w:hAnsi="Arial" w:cs="Arial"/>
          <w:color w:val="0B0C0C"/>
          <w:kern w:val="0"/>
          <w:sz w:val="24"/>
          <w:szCs w:val="24"/>
          <w:lang w:eastAsia="en-GB"/>
          <w14:ligatures w14:val="none"/>
        </w:rPr>
      </w:pPr>
      <w:r w:rsidRPr="00B45247">
        <w:rPr>
          <w:rFonts w:ascii="Arial" w:eastAsia="Times New Roman" w:hAnsi="Arial" w:cs="Arial"/>
          <w:color w:val="0B0C0C"/>
          <w:kern w:val="0"/>
          <w:sz w:val="24"/>
          <w:szCs w:val="24"/>
          <w:highlight w:val="yellow"/>
          <w:lang w:eastAsia="en-GB"/>
          <w14:ligatures w14:val="none"/>
        </w:rPr>
        <w:t xml:space="preserve">The </w:t>
      </w:r>
      <w:r w:rsidR="00C91BC1" w:rsidRPr="00B45247">
        <w:rPr>
          <w:rFonts w:ascii="Arial" w:eastAsia="Times New Roman" w:hAnsi="Arial" w:cs="Arial"/>
          <w:color w:val="0B0C0C"/>
          <w:kern w:val="0"/>
          <w:sz w:val="24"/>
          <w:szCs w:val="24"/>
          <w:highlight w:val="yellow"/>
          <w:lang w:eastAsia="en-GB"/>
          <w14:ligatures w14:val="none"/>
        </w:rPr>
        <w:t>Organisation</w:t>
      </w:r>
      <w:r w:rsidR="00273864">
        <w:rPr>
          <w:rFonts w:ascii="Arial" w:eastAsia="Times New Roman" w:hAnsi="Arial" w:cs="Arial"/>
          <w:color w:val="0B0C0C"/>
          <w:kern w:val="0"/>
          <w:sz w:val="24"/>
          <w:szCs w:val="24"/>
          <w:lang w:eastAsia="en-GB"/>
          <w14:ligatures w14:val="none"/>
        </w:rPr>
        <w:t xml:space="preserve"> will </w:t>
      </w:r>
      <w:r w:rsidR="00FE26E3">
        <w:rPr>
          <w:rFonts w:ascii="Arial" w:eastAsia="Times New Roman" w:hAnsi="Arial" w:cs="Arial"/>
          <w:color w:val="0B0C0C"/>
          <w:kern w:val="0"/>
          <w:sz w:val="24"/>
          <w:szCs w:val="24"/>
          <w:lang w:eastAsia="en-GB"/>
          <w14:ligatures w14:val="none"/>
        </w:rPr>
        <w:t xml:space="preserve">adopt </w:t>
      </w:r>
      <w:r w:rsidR="00374A47">
        <w:rPr>
          <w:rFonts w:ascii="Arial" w:eastAsia="Times New Roman" w:hAnsi="Arial" w:cs="Arial"/>
          <w:color w:val="0B0C0C"/>
          <w:kern w:val="0"/>
          <w:sz w:val="24"/>
          <w:szCs w:val="24"/>
          <w:lang w:eastAsia="en-GB"/>
          <w14:ligatures w14:val="none"/>
        </w:rPr>
        <w:t>this IP</w:t>
      </w:r>
      <w:r w:rsidR="003927E3" w:rsidRPr="00D80151">
        <w:rPr>
          <w:rFonts w:ascii="Arial" w:eastAsia="Times New Roman" w:hAnsi="Arial" w:cs="Arial"/>
          <w:color w:val="0B0C0C"/>
          <w:kern w:val="0"/>
          <w:sz w:val="24"/>
          <w:szCs w:val="24"/>
          <w:lang w:eastAsia="en-GB"/>
          <w14:ligatures w14:val="none"/>
        </w:rPr>
        <w:t xml:space="preserve"> policy</w:t>
      </w:r>
      <w:r w:rsidR="00C91BC1" w:rsidRPr="00D80151">
        <w:rPr>
          <w:rFonts w:ascii="Arial" w:eastAsia="Times New Roman" w:hAnsi="Arial" w:cs="Arial"/>
          <w:color w:val="0B0C0C"/>
          <w:kern w:val="0"/>
          <w:sz w:val="24"/>
          <w:szCs w:val="24"/>
          <w:lang w:eastAsia="en-GB"/>
          <w14:ligatures w14:val="none"/>
        </w:rPr>
        <w:t xml:space="preserve"> and </w:t>
      </w:r>
      <w:r w:rsidR="003927E3" w:rsidRPr="00D80151">
        <w:rPr>
          <w:rFonts w:ascii="Arial" w:eastAsia="Times New Roman" w:hAnsi="Arial" w:cs="Arial"/>
          <w:color w:val="0B0C0C"/>
          <w:kern w:val="0"/>
          <w:sz w:val="24"/>
          <w:szCs w:val="24"/>
          <w:lang w:eastAsia="en-GB"/>
          <w14:ligatures w14:val="none"/>
        </w:rPr>
        <w:t xml:space="preserve">monitor </w:t>
      </w:r>
      <w:r w:rsidR="00273864">
        <w:rPr>
          <w:rFonts w:ascii="Arial" w:eastAsia="Times New Roman" w:hAnsi="Arial" w:cs="Arial"/>
          <w:color w:val="0B0C0C"/>
          <w:kern w:val="0"/>
          <w:sz w:val="24"/>
          <w:szCs w:val="24"/>
          <w:lang w:eastAsia="en-GB"/>
          <w14:ligatures w14:val="none"/>
        </w:rPr>
        <w:t xml:space="preserve">progress and </w:t>
      </w:r>
      <w:r w:rsidR="00C91BC1" w:rsidRPr="00D80151">
        <w:rPr>
          <w:rFonts w:ascii="Arial" w:eastAsia="Times New Roman" w:hAnsi="Arial" w:cs="Arial"/>
          <w:color w:val="0B0C0C"/>
          <w:kern w:val="0"/>
          <w:sz w:val="24"/>
          <w:szCs w:val="24"/>
          <w:lang w:eastAsia="en-GB"/>
          <w14:ligatures w14:val="none"/>
        </w:rPr>
        <w:t>compliance</w:t>
      </w:r>
      <w:r w:rsidR="00B4748C" w:rsidRPr="00D80151">
        <w:rPr>
          <w:rFonts w:ascii="Arial" w:eastAsia="Times New Roman" w:hAnsi="Arial" w:cs="Arial"/>
          <w:color w:val="0B0C0C"/>
          <w:kern w:val="0"/>
          <w:sz w:val="24"/>
          <w:szCs w:val="24"/>
          <w:lang w:eastAsia="en-GB"/>
          <w14:ligatures w14:val="none"/>
        </w:rPr>
        <w:t xml:space="preserve"> with it</w:t>
      </w:r>
      <w:r w:rsidR="007E3BBF">
        <w:rPr>
          <w:rFonts w:ascii="Arial" w:eastAsia="Times New Roman" w:hAnsi="Arial" w:cs="Arial"/>
          <w:color w:val="0B0C0C"/>
          <w:kern w:val="0"/>
          <w:sz w:val="24"/>
          <w:szCs w:val="24"/>
          <w:lang w:eastAsia="en-GB"/>
          <w14:ligatures w14:val="none"/>
        </w:rPr>
        <w:t>, as outlined by Welsh Government under Welsh Health Circular: WHC/2026/004</w:t>
      </w:r>
      <w:r w:rsidR="00C91BC1" w:rsidRPr="00D80151">
        <w:rPr>
          <w:rFonts w:ascii="Arial" w:eastAsia="Times New Roman" w:hAnsi="Arial" w:cs="Arial"/>
          <w:color w:val="0B0C0C"/>
          <w:kern w:val="0"/>
          <w:sz w:val="24"/>
          <w:szCs w:val="24"/>
          <w:lang w:eastAsia="en-GB"/>
          <w14:ligatures w14:val="none"/>
        </w:rPr>
        <w:t xml:space="preserve">. </w:t>
      </w:r>
    </w:p>
    <w:p w14:paraId="6F498770" w14:textId="77777777" w:rsidR="00273864" w:rsidRDefault="00273864" w:rsidP="00680308">
      <w:pPr>
        <w:shd w:val="clear" w:color="auto" w:fill="FFFFFF"/>
        <w:spacing w:after="0" w:line="240" w:lineRule="auto"/>
        <w:jc w:val="both"/>
        <w:rPr>
          <w:rFonts w:ascii="Arial" w:eastAsia="Times New Roman" w:hAnsi="Arial" w:cs="Arial"/>
          <w:color w:val="0B0C0C"/>
          <w:kern w:val="0"/>
          <w:sz w:val="24"/>
          <w:szCs w:val="24"/>
          <w:lang w:eastAsia="en-GB"/>
          <w14:ligatures w14:val="none"/>
        </w:rPr>
      </w:pPr>
    </w:p>
    <w:p w14:paraId="3F53E10D" w14:textId="2C52606A" w:rsidR="00C91BC1" w:rsidRPr="00D80151" w:rsidRDefault="00C91BC1" w:rsidP="00680308">
      <w:pPr>
        <w:shd w:val="clear" w:color="auto" w:fill="FFFFFF"/>
        <w:spacing w:after="0" w:line="240" w:lineRule="auto"/>
        <w:jc w:val="both"/>
        <w:rPr>
          <w:rFonts w:ascii="Arial" w:eastAsia="Times New Roman" w:hAnsi="Arial" w:cs="Arial"/>
          <w:color w:val="0B0C0C"/>
          <w:kern w:val="0"/>
          <w:sz w:val="24"/>
          <w:szCs w:val="24"/>
          <w:lang w:eastAsia="en-GB"/>
          <w14:ligatures w14:val="none"/>
        </w:rPr>
      </w:pPr>
      <w:r w:rsidRPr="00D80151">
        <w:rPr>
          <w:rFonts w:ascii="Arial" w:eastAsia="Times New Roman" w:hAnsi="Arial" w:cs="Arial"/>
          <w:color w:val="0B0C0C"/>
          <w:kern w:val="0"/>
          <w:sz w:val="24"/>
          <w:szCs w:val="24"/>
          <w:lang w:eastAsia="en-GB"/>
          <w14:ligatures w14:val="none"/>
        </w:rPr>
        <w:t>This include</w:t>
      </w:r>
      <w:r w:rsidR="003927E3" w:rsidRPr="00D80151">
        <w:rPr>
          <w:rFonts w:ascii="Arial" w:eastAsia="Times New Roman" w:hAnsi="Arial" w:cs="Arial"/>
          <w:color w:val="0B0C0C"/>
          <w:kern w:val="0"/>
          <w:sz w:val="24"/>
          <w:szCs w:val="24"/>
          <w:lang w:eastAsia="en-GB"/>
          <w14:ligatures w14:val="none"/>
        </w:rPr>
        <w:t>s</w:t>
      </w:r>
      <w:r w:rsidRPr="00D80151">
        <w:rPr>
          <w:rFonts w:ascii="Arial" w:eastAsia="Times New Roman" w:hAnsi="Arial" w:cs="Arial"/>
          <w:color w:val="0B0C0C"/>
          <w:kern w:val="0"/>
          <w:sz w:val="24"/>
          <w:szCs w:val="24"/>
          <w:lang w:eastAsia="en-GB"/>
          <w14:ligatures w14:val="none"/>
        </w:rPr>
        <w:t>:</w:t>
      </w:r>
    </w:p>
    <w:p w14:paraId="01C7B1A8" w14:textId="77777777" w:rsidR="005C25B9" w:rsidRPr="00D80151" w:rsidRDefault="005C25B9" w:rsidP="00680308">
      <w:pPr>
        <w:shd w:val="clear" w:color="auto" w:fill="FFFFFF"/>
        <w:spacing w:after="0" w:line="240" w:lineRule="auto"/>
        <w:jc w:val="both"/>
        <w:rPr>
          <w:rFonts w:ascii="Arial" w:eastAsia="Times New Roman" w:hAnsi="Arial" w:cs="Arial"/>
          <w:color w:val="0B0C0C"/>
          <w:kern w:val="0"/>
          <w:sz w:val="24"/>
          <w:szCs w:val="24"/>
          <w:lang w:eastAsia="en-GB"/>
          <w14:ligatures w14:val="none"/>
        </w:rPr>
      </w:pPr>
    </w:p>
    <w:p w14:paraId="3B0FF731" w14:textId="5FC4029E" w:rsidR="00753D27" w:rsidRDefault="00273864" w:rsidP="005C25B9">
      <w:pPr>
        <w:numPr>
          <w:ilvl w:val="0"/>
          <w:numId w:val="5"/>
        </w:numPr>
        <w:shd w:val="clear" w:color="auto" w:fill="FFFFFF"/>
        <w:spacing w:after="0" w:line="240" w:lineRule="auto"/>
        <w:ind w:left="284" w:hanging="284"/>
        <w:jc w:val="both"/>
        <w:rPr>
          <w:rFonts w:ascii="Arial" w:eastAsia="Times New Roman" w:hAnsi="Arial" w:cs="Arial"/>
          <w:color w:val="0B0C0C"/>
          <w:kern w:val="0"/>
          <w:sz w:val="24"/>
          <w:szCs w:val="24"/>
          <w:lang w:eastAsia="en-GB"/>
          <w14:ligatures w14:val="none"/>
        </w:rPr>
      </w:pPr>
      <w:r w:rsidRPr="00B45247">
        <w:rPr>
          <w:rFonts w:ascii="Arial" w:eastAsia="Times New Roman" w:hAnsi="Arial" w:cs="Arial"/>
          <w:color w:val="0B0C0C"/>
          <w:kern w:val="0"/>
          <w:sz w:val="24"/>
          <w:szCs w:val="24"/>
          <w:highlight w:val="yellow"/>
          <w:lang w:eastAsia="en-GB"/>
          <w14:ligatures w14:val="none"/>
        </w:rPr>
        <w:lastRenderedPageBreak/>
        <w:t>The Organisation</w:t>
      </w:r>
      <w:r>
        <w:rPr>
          <w:rFonts w:ascii="Arial" w:eastAsia="Times New Roman" w:hAnsi="Arial" w:cs="Arial"/>
          <w:color w:val="0B0C0C"/>
          <w:kern w:val="0"/>
          <w:sz w:val="24"/>
          <w:szCs w:val="24"/>
          <w:lang w:eastAsia="en-GB"/>
          <w14:ligatures w14:val="none"/>
        </w:rPr>
        <w:t xml:space="preserve"> </w:t>
      </w:r>
      <w:r w:rsidR="00753D27">
        <w:rPr>
          <w:rFonts w:ascii="Arial" w:eastAsia="Times New Roman" w:hAnsi="Arial" w:cs="Arial"/>
          <w:color w:val="0B0C0C"/>
          <w:kern w:val="0"/>
          <w:sz w:val="24"/>
          <w:szCs w:val="24"/>
          <w:lang w:eastAsia="en-GB"/>
          <w14:ligatures w14:val="none"/>
        </w:rPr>
        <w:t>will nominate a</w:t>
      </w:r>
      <w:r w:rsidR="0031519A">
        <w:rPr>
          <w:rFonts w:ascii="Arial" w:eastAsia="Times New Roman" w:hAnsi="Arial" w:cs="Arial"/>
          <w:color w:val="0B0C0C"/>
          <w:kern w:val="0"/>
          <w:sz w:val="24"/>
          <w:szCs w:val="24"/>
          <w:lang w:eastAsia="en-GB"/>
          <w14:ligatures w14:val="none"/>
        </w:rPr>
        <w:t xml:space="preserve"> Senior Responsible Owner </w:t>
      </w:r>
      <w:r>
        <w:rPr>
          <w:rFonts w:ascii="Arial" w:eastAsia="Times New Roman" w:hAnsi="Arial" w:cs="Arial"/>
          <w:color w:val="0B0C0C"/>
          <w:kern w:val="0"/>
          <w:sz w:val="24"/>
          <w:szCs w:val="24"/>
          <w:lang w:eastAsia="en-GB"/>
          <w14:ligatures w14:val="none"/>
        </w:rPr>
        <w:t>and supporting ‘IP team’</w:t>
      </w:r>
      <w:r w:rsidR="00C35C8D">
        <w:rPr>
          <w:rFonts w:ascii="Arial" w:eastAsia="Times New Roman" w:hAnsi="Arial" w:cs="Arial"/>
          <w:color w:val="0B0C0C"/>
          <w:kern w:val="0"/>
          <w:sz w:val="24"/>
          <w:szCs w:val="24"/>
          <w:lang w:eastAsia="en-GB"/>
          <w14:ligatures w14:val="none"/>
        </w:rPr>
        <w:t xml:space="preserve"> to implement this policy</w:t>
      </w:r>
      <w:r>
        <w:rPr>
          <w:rFonts w:ascii="Arial" w:eastAsia="Times New Roman" w:hAnsi="Arial" w:cs="Arial"/>
          <w:color w:val="0B0C0C"/>
          <w:kern w:val="0"/>
          <w:sz w:val="24"/>
          <w:szCs w:val="24"/>
          <w:lang w:eastAsia="en-GB"/>
          <w14:ligatures w14:val="none"/>
        </w:rPr>
        <w:t>, with membership from Research and Development and Innovation teams</w:t>
      </w:r>
    </w:p>
    <w:p w14:paraId="0FED9567" w14:textId="2E98E82E" w:rsidR="00C91BC1" w:rsidRPr="00D80151" w:rsidRDefault="00313578" w:rsidP="005C25B9">
      <w:pPr>
        <w:numPr>
          <w:ilvl w:val="0"/>
          <w:numId w:val="5"/>
        </w:numPr>
        <w:shd w:val="clear" w:color="auto" w:fill="FFFFFF"/>
        <w:spacing w:after="0" w:line="240" w:lineRule="auto"/>
        <w:ind w:left="284" w:hanging="284"/>
        <w:jc w:val="both"/>
        <w:rPr>
          <w:rFonts w:ascii="Arial" w:eastAsia="Times New Roman" w:hAnsi="Arial" w:cs="Arial"/>
          <w:color w:val="0B0C0C"/>
          <w:kern w:val="0"/>
          <w:sz w:val="24"/>
          <w:szCs w:val="24"/>
          <w:lang w:eastAsia="en-GB"/>
          <w14:ligatures w14:val="none"/>
        </w:rPr>
      </w:pPr>
      <w:r w:rsidRPr="00D80151">
        <w:rPr>
          <w:rFonts w:ascii="Arial" w:eastAsia="Times New Roman" w:hAnsi="Arial" w:cs="Arial"/>
          <w:color w:val="0B0C0C"/>
          <w:kern w:val="0"/>
          <w:sz w:val="24"/>
          <w:szCs w:val="24"/>
          <w:lang w:eastAsia="en-GB"/>
          <w14:ligatures w14:val="none"/>
        </w:rPr>
        <w:t>The</w:t>
      </w:r>
      <w:r w:rsidR="00680308" w:rsidRPr="00D80151">
        <w:rPr>
          <w:rFonts w:ascii="Arial" w:eastAsia="Times New Roman" w:hAnsi="Arial" w:cs="Arial"/>
          <w:color w:val="0B0C0C"/>
          <w:kern w:val="0"/>
          <w:sz w:val="24"/>
          <w:szCs w:val="24"/>
          <w:lang w:eastAsia="en-GB"/>
          <w14:ligatures w14:val="none"/>
        </w:rPr>
        <w:t xml:space="preserve"> nominated</w:t>
      </w:r>
      <w:r w:rsidRPr="00D80151">
        <w:rPr>
          <w:rFonts w:ascii="Arial" w:eastAsia="Times New Roman" w:hAnsi="Arial" w:cs="Arial"/>
          <w:color w:val="0B0C0C"/>
          <w:kern w:val="0"/>
          <w:sz w:val="24"/>
          <w:szCs w:val="24"/>
          <w:lang w:eastAsia="en-GB"/>
          <w14:ligatures w14:val="none"/>
        </w:rPr>
        <w:t xml:space="preserve"> SRO and IP Team</w:t>
      </w:r>
      <w:r w:rsidR="00B4748C" w:rsidRPr="00D80151">
        <w:rPr>
          <w:rFonts w:ascii="Arial" w:eastAsia="Times New Roman" w:hAnsi="Arial" w:cs="Arial"/>
          <w:color w:val="0B0C0C"/>
          <w:kern w:val="0"/>
          <w:sz w:val="24"/>
          <w:szCs w:val="24"/>
          <w:lang w:eastAsia="en-GB"/>
          <w14:ligatures w14:val="none"/>
        </w:rPr>
        <w:t xml:space="preserve"> </w:t>
      </w:r>
      <w:r w:rsidR="00C91BC1" w:rsidRPr="00D80151">
        <w:rPr>
          <w:rFonts w:ascii="Arial" w:eastAsia="Times New Roman" w:hAnsi="Arial" w:cs="Arial"/>
          <w:color w:val="0B0C0C"/>
          <w:kern w:val="0"/>
          <w:sz w:val="24"/>
          <w:szCs w:val="24"/>
          <w:lang w:eastAsia="en-GB"/>
          <w14:ligatures w14:val="none"/>
        </w:rPr>
        <w:t>will be responsible for implementation and where the policy can be accessed from</w:t>
      </w:r>
    </w:p>
    <w:p w14:paraId="2889568D" w14:textId="09A80F37" w:rsidR="00C91BC1" w:rsidRPr="00D80151" w:rsidRDefault="00313578" w:rsidP="005C25B9">
      <w:pPr>
        <w:numPr>
          <w:ilvl w:val="0"/>
          <w:numId w:val="5"/>
        </w:numPr>
        <w:shd w:val="clear" w:color="auto" w:fill="FFFFFF"/>
        <w:spacing w:after="0" w:line="240" w:lineRule="auto"/>
        <w:ind w:left="284" w:hanging="284"/>
        <w:jc w:val="both"/>
        <w:rPr>
          <w:rFonts w:ascii="Arial" w:eastAsia="Times New Roman" w:hAnsi="Arial" w:cs="Arial"/>
          <w:color w:val="0B0C0C"/>
          <w:kern w:val="0"/>
          <w:sz w:val="24"/>
          <w:szCs w:val="24"/>
          <w:lang w:eastAsia="en-GB"/>
          <w14:ligatures w14:val="none"/>
        </w:rPr>
      </w:pPr>
      <w:r w:rsidRPr="00D80151">
        <w:rPr>
          <w:rFonts w:ascii="Arial" w:eastAsia="Times New Roman" w:hAnsi="Arial" w:cs="Arial"/>
          <w:color w:val="0B0C0C"/>
          <w:kern w:val="0"/>
          <w:sz w:val="24"/>
          <w:szCs w:val="24"/>
          <w:lang w:eastAsia="en-GB"/>
          <w14:ligatures w14:val="none"/>
        </w:rPr>
        <w:t>The</w:t>
      </w:r>
      <w:r w:rsidR="00680308" w:rsidRPr="00D80151">
        <w:rPr>
          <w:rFonts w:ascii="Arial" w:eastAsia="Times New Roman" w:hAnsi="Arial" w:cs="Arial"/>
          <w:color w:val="0B0C0C"/>
          <w:kern w:val="0"/>
          <w:sz w:val="24"/>
          <w:szCs w:val="24"/>
          <w:lang w:eastAsia="en-GB"/>
          <w14:ligatures w14:val="none"/>
        </w:rPr>
        <w:t xml:space="preserve"> nominated</w:t>
      </w:r>
      <w:r w:rsidRPr="00D80151">
        <w:rPr>
          <w:rFonts w:ascii="Arial" w:eastAsia="Times New Roman" w:hAnsi="Arial" w:cs="Arial"/>
          <w:color w:val="0B0C0C"/>
          <w:kern w:val="0"/>
          <w:sz w:val="24"/>
          <w:szCs w:val="24"/>
          <w:lang w:eastAsia="en-GB"/>
          <w14:ligatures w14:val="none"/>
        </w:rPr>
        <w:t xml:space="preserve"> SRO and IP Team </w:t>
      </w:r>
      <w:r w:rsidR="00680308" w:rsidRPr="00D80151">
        <w:rPr>
          <w:rFonts w:ascii="Arial" w:eastAsia="Times New Roman" w:hAnsi="Arial" w:cs="Arial"/>
          <w:color w:val="0B0C0C"/>
          <w:kern w:val="0"/>
          <w:sz w:val="24"/>
          <w:szCs w:val="24"/>
          <w:lang w:eastAsia="en-GB"/>
          <w14:ligatures w14:val="none"/>
        </w:rPr>
        <w:t>are</w:t>
      </w:r>
      <w:r w:rsidR="00C91BC1" w:rsidRPr="00D80151">
        <w:rPr>
          <w:rFonts w:ascii="Arial" w:eastAsia="Times New Roman" w:hAnsi="Arial" w:cs="Arial"/>
          <w:color w:val="0B0C0C"/>
          <w:kern w:val="0"/>
          <w:sz w:val="24"/>
          <w:szCs w:val="24"/>
          <w:lang w:eastAsia="en-GB"/>
          <w14:ligatures w14:val="none"/>
        </w:rPr>
        <w:t xml:space="preserve"> responsible for monitoring compliance</w:t>
      </w:r>
      <w:r w:rsidR="00C43B21">
        <w:rPr>
          <w:rFonts w:ascii="Arial" w:eastAsia="Times New Roman" w:hAnsi="Arial" w:cs="Arial"/>
          <w:color w:val="0B0C0C"/>
          <w:kern w:val="0"/>
          <w:sz w:val="24"/>
          <w:szCs w:val="24"/>
          <w:lang w:eastAsia="en-GB"/>
          <w14:ligatures w14:val="none"/>
        </w:rPr>
        <w:t xml:space="preserve">, in line with the requirements noted in the </w:t>
      </w:r>
      <w:r w:rsidR="00444439">
        <w:rPr>
          <w:rFonts w:ascii="Arial" w:eastAsia="Times New Roman" w:hAnsi="Arial" w:cs="Arial"/>
          <w:color w:val="0B0C0C"/>
          <w:kern w:val="0"/>
          <w:sz w:val="24"/>
          <w:szCs w:val="24"/>
          <w:lang w:eastAsia="en-GB"/>
          <w14:ligatures w14:val="none"/>
        </w:rPr>
        <w:t>accompanying Welsh Health Circular</w:t>
      </w:r>
    </w:p>
    <w:p w14:paraId="37CA39A9" w14:textId="7371CC1D" w:rsidR="00C91BC1" w:rsidRPr="00D80151" w:rsidRDefault="00E236C1" w:rsidP="005C25B9">
      <w:pPr>
        <w:numPr>
          <w:ilvl w:val="0"/>
          <w:numId w:val="5"/>
        </w:numPr>
        <w:shd w:val="clear" w:color="auto" w:fill="FFFFFF"/>
        <w:spacing w:after="0" w:line="240" w:lineRule="auto"/>
        <w:ind w:left="284" w:hanging="284"/>
        <w:jc w:val="both"/>
        <w:rPr>
          <w:rFonts w:ascii="Arial" w:eastAsia="Times New Roman" w:hAnsi="Arial" w:cs="Arial"/>
          <w:color w:val="0B0C0C"/>
          <w:kern w:val="0"/>
          <w:sz w:val="24"/>
          <w:szCs w:val="24"/>
          <w:lang w:eastAsia="en-GB"/>
          <w14:ligatures w14:val="none"/>
        </w:rPr>
      </w:pPr>
      <w:r>
        <w:rPr>
          <w:rFonts w:ascii="Arial" w:eastAsia="Times New Roman" w:hAnsi="Arial" w:cs="Arial"/>
          <w:color w:val="0B0C0C"/>
          <w:kern w:val="0"/>
          <w:sz w:val="24"/>
          <w:szCs w:val="24"/>
          <w:lang w:eastAsia="en-GB"/>
          <w14:ligatures w14:val="none"/>
        </w:rPr>
        <w:t>T</w:t>
      </w:r>
      <w:r w:rsidR="00C91BC1" w:rsidRPr="00D80151">
        <w:rPr>
          <w:rFonts w:ascii="Arial" w:eastAsia="Times New Roman" w:hAnsi="Arial" w:cs="Arial"/>
          <w:color w:val="0B0C0C"/>
          <w:kern w:val="0"/>
          <w:sz w:val="24"/>
          <w:szCs w:val="24"/>
          <w:lang w:eastAsia="en-GB"/>
          <w14:ligatures w14:val="none"/>
        </w:rPr>
        <w:t>he monitoring process is</w:t>
      </w:r>
      <w:r w:rsidR="00045423" w:rsidRPr="00D80151">
        <w:rPr>
          <w:rFonts w:ascii="Arial" w:eastAsia="Times New Roman" w:hAnsi="Arial" w:cs="Arial"/>
          <w:color w:val="0B0C0C"/>
          <w:kern w:val="0"/>
          <w:sz w:val="24"/>
          <w:szCs w:val="24"/>
          <w:lang w:eastAsia="en-GB"/>
          <w14:ligatures w14:val="none"/>
        </w:rPr>
        <w:t xml:space="preserve"> (</w:t>
      </w:r>
      <w:r w:rsidR="00045423" w:rsidRPr="00D80151">
        <w:rPr>
          <w:rFonts w:ascii="Arial" w:eastAsia="Times New Roman" w:hAnsi="Arial" w:cs="Arial"/>
          <w:color w:val="0B0C0C"/>
          <w:kern w:val="0"/>
          <w:sz w:val="24"/>
          <w:szCs w:val="24"/>
          <w:highlight w:val="yellow"/>
          <w:lang w:eastAsia="en-GB"/>
          <w14:ligatures w14:val="none"/>
        </w:rPr>
        <w:t>insert wording</w:t>
      </w:r>
      <w:r w:rsidR="00045423" w:rsidRPr="00D80151">
        <w:rPr>
          <w:rFonts w:ascii="Arial" w:eastAsia="Times New Roman" w:hAnsi="Arial" w:cs="Arial"/>
          <w:color w:val="0B0C0C"/>
          <w:kern w:val="0"/>
          <w:sz w:val="24"/>
          <w:szCs w:val="24"/>
          <w:lang w:eastAsia="en-GB"/>
          <w14:ligatures w14:val="none"/>
        </w:rPr>
        <w:t>)</w:t>
      </w:r>
    </w:p>
    <w:p w14:paraId="6412EB73" w14:textId="5B4838C6" w:rsidR="00C91BC1" w:rsidRPr="00D80151" w:rsidRDefault="00E236C1" w:rsidP="005C25B9">
      <w:pPr>
        <w:numPr>
          <w:ilvl w:val="0"/>
          <w:numId w:val="5"/>
        </w:numPr>
        <w:shd w:val="clear" w:color="auto" w:fill="FFFFFF"/>
        <w:spacing w:after="0" w:line="240" w:lineRule="auto"/>
        <w:ind w:left="284" w:hanging="284"/>
        <w:jc w:val="both"/>
        <w:rPr>
          <w:rFonts w:ascii="Arial" w:eastAsia="Times New Roman" w:hAnsi="Arial" w:cs="Arial"/>
          <w:color w:val="0B0C0C"/>
          <w:kern w:val="0"/>
          <w:sz w:val="24"/>
          <w:szCs w:val="24"/>
          <w:lang w:eastAsia="en-GB"/>
          <w14:ligatures w14:val="none"/>
        </w:rPr>
      </w:pPr>
      <w:r>
        <w:rPr>
          <w:rFonts w:ascii="Arial" w:eastAsia="Times New Roman" w:hAnsi="Arial" w:cs="Arial"/>
          <w:color w:val="0B0C0C"/>
          <w:kern w:val="0"/>
          <w:sz w:val="24"/>
          <w:szCs w:val="24"/>
          <w:lang w:eastAsia="en-GB"/>
          <w14:ligatures w14:val="none"/>
        </w:rPr>
        <w:t>T</w:t>
      </w:r>
      <w:r w:rsidR="00743A7D" w:rsidRPr="00D80151">
        <w:rPr>
          <w:rFonts w:ascii="Arial" w:eastAsia="Times New Roman" w:hAnsi="Arial" w:cs="Arial"/>
          <w:color w:val="0B0C0C"/>
          <w:kern w:val="0"/>
          <w:sz w:val="24"/>
          <w:szCs w:val="24"/>
          <w:lang w:eastAsia="en-GB"/>
          <w14:ligatures w14:val="none"/>
        </w:rPr>
        <w:t xml:space="preserve">he </w:t>
      </w:r>
      <w:r w:rsidR="00C91BC1" w:rsidRPr="00D80151">
        <w:rPr>
          <w:rFonts w:ascii="Arial" w:eastAsia="Times New Roman" w:hAnsi="Arial" w:cs="Arial"/>
          <w:color w:val="0B0C0C"/>
          <w:kern w:val="0"/>
          <w:sz w:val="24"/>
          <w:szCs w:val="24"/>
          <w:lang w:eastAsia="en-GB"/>
          <w14:ligatures w14:val="none"/>
        </w:rPr>
        <w:t>aspect</w:t>
      </w:r>
      <w:r w:rsidR="00743A7D" w:rsidRPr="00D80151">
        <w:rPr>
          <w:rFonts w:ascii="Arial" w:eastAsia="Times New Roman" w:hAnsi="Arial" w:cs="Arial"/>
          <w:color w:val="0B0C0C"/>
          <w:kern w:val="0"/>
          <w:sz w:val="24"/>
          <w:szCs w:val="24"/>
          <w:lang w:eastAsia="en-GB"/>
          <w14:ligatures w14:val="none"/>
        </w:rPr>
        <w:t>s</w:t>
      </w:r>
      <w:r w:rsidR="00C91BC1" w:rsidRPr="00D80151">
        <w:rPr>
          <w:rFonts w:ascii="Arial" w:eastAsia="Times New Roman" w:hAnsi="Arial" w:cs="Arial"/>
          <w:color w:val="0B0C0C"/>
          <w:kern w:val="0"/>
          <w:sz w:val="24"/>
          <w:szCs w:val="24"/>
          <w:lang w:eastAsia="en-GB"/>
          <w14:ligatures w14:val="none"/>
        </w:rPr>
        <w:t xml:space="preserve"> of compliance being monitored</w:t>
      </w:r>
      <w:r w:rsidR="00743A7D" w:rsidRPr="00D80151">
        <w:rPr>
          <w:rFonts w:ascii="Arial" w:eastAsia="Times New Roman" w:hAnsi="Arial" w:cs="Arial"/>
          <w:color w:val="0B0C0C"/>
          <w:kern w:val="0"/>
          <w:sz w:val="24"/>
          <w:szCs w:val="24"/>
          <w:lang w:eastAsia="en-GB"/>
          <w14:ligatures w14:val="none"/>
        </w:rPr>
        <w:t xml:space="preserve"> are (</w:t>
      </w:r>
      <w:r w:rsidR="00743A7D" w:rsidRPr="00D80151">
        <w:rPr>
          <w:rFonts w:ascii="Arial" w:eastAsia="Times New Roman" w:hAnsi="Arial" w:cs="Arial"/>
          <w:color w:val="0B0C0C"/>
          <w:kern w:val="0"/>
          <w:sz w:val="24"/>
          <w:szCs w:val="24"/>
          <w:highlight w:val="yellow"/>
          <w:lang w:eastAsia="en-GB"/>
          <w14:ligatures w14:val="none"/>
        </w:rPr>
        <w:t>insert wording</w:t>
      </w:r>
      <w:r w:rsidR="00743A7D" w:rsidRPr="00D80151">
        <w:rPr>
          <w:rFonts w:ascii="Arial" w:eastAsia="Times New Roman" w:hAnsi="Arial" w:cs="Arial"/>
          <w:color w:val="0B0C0C"/>
          <w:kern w:val="0"/>
          <w:sz w:val="24"/>
          <w:szCs w:val="24"/>
          <w:lang w:eastAsia="en-GB"/>
          <w14:ligatures w14:val="none"/>
        </w:rPr>
        <w:t>)</w:t>
      </w:r>
    </w:p>
    <w:p w14:paraId="44DF7990" w14:textId="10664939" w:rsidR="00C91BC1" w:rsidRPr="00D80151" w:rsidRDefault="00E236C1" w:rsidP="005C25B9">
      <w:pPr>
        <w:numPr>
          <w:ilvl w:val="0"/>
          <w:numId w:val="5"/>
        </w:numPr>
        <w:shd w:val="clear" w:color="auto" w:fill="FFFFFF"/>
        <w:spacing w:after="0" w:line="240" w:lineRule="auto"/>
        <w:ind w:left="284" w:hanging="284"/>
        <w:jc w:val="both"/>
        <w:rPr>
          <w:rFonts w:ascii="Arial" w:eastAsia="Times New Roman" w:hAnsi="Arial" w:cs="Arial"/>
          <w:color w:val="0B0C0C"/>
          <w:kern w:val="0"/>
          <w:sz w:val="24"/>
          <w:szCs w:val="24"/>
          <w:lang w:eastAsia="en-GB"/>
          <w14:ligatures w14:val="none"/>
        </w:rPr>
      </w:pPr>
      <w:r>
        <w:rPr>
          <w:rFonts w:ascii="Arial" w:eastAsia="Times New Roman" w:hAnsi="Arial" w:cs="Arial"/>
          <w:color w:val="0B0C0C"/>
          <w:kern w:val="0"/>
          <w:sz w:val="24"/>
          <w:szCs w:val="24"/>
          <w:lang w:eastAsia="en-GB"/>
          <w14:ligatures w14:val="none"/>
        </w:rPr>
        <w:t>T</w:t>
      </w:r>
      <w:r w:rsidR="00C91BC1" w:rsidRPr="00D80151">
        <w:rPr>
          <w:rFonts w:ascii="Arial" w:eastAsia="Times New Roman" w:hAnsi="Arial" w:cs="Arial"/>
          <w:color w:val="0B0C0C"/>
          <w:kern w:val="0"/>
          <w:sz w:val="24"/>
          <w:szCs w:val="24"/>
          <w:lang w:eastAsia="en-GB"/>
          <w14:ligatures w14:val="none"/>
        </w:rPr>
        <w:t>he frequency of monitoring is</w:t>
      </w:r>
      <w:r w:rsidR="00743A7D" w:rsidRPr="00D80151">
        <w:rPr>
          <w:rFonts w:ascii="Arial" w:eastAsia="Times New Roman" w:hAnsi="Arial" w:cs="Arial"/>
          <w:color w:val="0B0C0C"/>
          <w:kern w:val="0"/>
          <w:sz w:val="24"/>
          <w:szCs w:val="24"/>
          <w:lang w:eastAsia="en-GB"/>
          <w14:ligatures w14:val="none"/>
        </w:rPr>
        <w:t xml:space="preserve"> (</w:t>
      </w:r>
      <w:r w:rsidR="009B0CB5" w:rsidRPr="00D80151">
        <w:rPr>
          <w:rFonts w:ascii="Arial" w:eastAsia="Times New Roman" w:hAnsi="Arial" w:cs="Arial"/>
          <w:color w:val="0B0C0C"/>
          <w:kern w:val="0"/>
          <w:sz w:val="24"/>
          <w:szCs w:val="24"/>
          <w:lang w:eastAsia="en-GB"/>
          <w14:ligatures w14:val="none"/>
        </w:rPr>
        <w:t>recommended</w:t>
      </w:r>
      <w:r w:rsidR="003740E8">
        <w:rPr>
          <w:rFonts w:ascii="Arial" w:eastAsia="Times New Roman" w:hAnsi="Arial" w:cs="Arial"/>
          <w:color w:val="0B0C0C"/>
          <w:kern w:val="0"/>
          <w:sz w:val="24"/>
          <w:szCs w:val="24"/>
          <w:lang w:eastAsia="en-GB"/>
          <w14:ligatures w14:val="none"/>
        </w:rPr>
        <w:t xml:space="preserve"> annually</w:t>
      </w:r>
      <w:r w:rsidR="00C53AEA" w:rsidRPr="00D80151">
        <w:rPr>
          <w:rFonts w:ascii="Arial" w:eastAsia="Times New Roman" w:hAnsi="Arial" w:cs="Arial"/>
          <w:color w:val="0B0C0C"/>
          <w:kern w:val="0"/>
          <w:sz w:val="24"/>
          <w:szCs w:val="24"/>
          <w:lang w:eastAsia="en-GB"/>
          <w14:ligatures w14:val="none"/>
        </w:rPr>
        <w:t>)</w:t>
      </w:r>
    </w:p>
    <w:p w14:paraId="4C475A89" w14:textId="5F1BE72A" w:rsidR="00C91BC1" w:rsidRPr="00D80151" w:rsidRDefault="00313578" w:rsidP="005C25B9">
      <w:pPr>
        <w:numPr>
          <w:ilvl w:val="0"/>
          <w:numId w:val="5"/>
        </w:numPr>
        <w:shd w:val="clear" w:color="auto" w:fill="FFFFFF"/>
        <w:spacing w:after="0" w:line="240" w:lineRule="auto"/>
        <w:ind w:left="284" w:hanging="284"/>
        <w:jc w:val="both"/>
        <w:rPr>
          <w:rFonts w:ascii="Arial" w:eastAsia="Times New Roman" w:hAnsi="Arial" w:cs="Arial"/>
          <w:color w:val="0B0C0C"/>
          <w:kern w:val="0"/>
          <w:sz w:val="24"/>
          <w:szCs w:val="24"/>
          <w:lang w:eastAsia="en-GB"/>
          <w14:ligatures w14:val="none"/>
        </w:rPr>
      </w:pPr>
      <w:r w:rsidRPr="00D80151">
        <w:rPr>
          <w:rFonts w:ascii="Arial" w:eastAsia="Times New Roman" w:hAnsi="Arial" w:cs="Arial"/>
          <w:color w:val="0B0C0C"/>
          <w:kern w:val="0"/>
          <w:sz w:val="24"/>
          <w:szCs w:val="24"/>
          <w:lang w:eastAsia="en-GB"/>
          <w14:ligatures w14:val="none"/>
        </w:rPr>
        <w:t>The SRO and IP Team</w:t>
      </w:r>
      <w:r w:rsidR="001074F2" w:rsidRPr="00D80151">
        <w:rPr>
          <w:rFonts w:ascii="Arial" w:eastAsia="Times New Roman" w:hAnsi="Arial" w:cs="Arial"/>
          <w:color w:val="0B0C0C"/>
          <w:kern w:val="0"/>
          <w:sz w:val="24"/>
          <w:szCs w:val="24"/>
          <w:lang w:eastAsia="en-GB"/>
          <w14:ligatures w14:val="none"/>
        </w:rPr>
        <w:t xml:space="preserve"> </w:t>
      </w:r>
      <w:r w:rsidR="00C91BC1" w:rsidRPr="00D80151">
        <w:rPr>
          <w:rFonts w:ascii="Arial" w:eastAsia="Times New Roman" w:hAnsi="Arial" w:cs="Arial"/>
          <w:color w:val="0B0C0C"/>
          <w:kern w:val="0"/>
          <w:sz w:val="24"/>
          <w:szCs w:val="24"/>
          <w:lang w:eastAsia="en-GB"/>
          <w14:ligatures w14:val="none"/>
        </w:rPr>
        <w:t>will review the findings and monitor completion of any resulting action plan arising from such findings</w:t>
      </w:r>
    </w:p>
    <w:p w14:paraId="7A34DEEA" w14:textId="77777777" w:rsidR="005C25B9" w:rsidRPr="00D80151" w:rsidRDefault="005C25B9" w:rsidP="005C25B9">
      <w:pPr>
        <w:shd w:val="clear" w:color="auto" w:fill="FFFFFF"/>
        <w:spacing w:after="0" w:line="240" w:lineRule="auto"/>
        <w:ind w:left="1020"/>
        <w:jc w:val="both"/>
        <w:rPr>
          <w:rFonts w:ascii="Arial" w:eastAsia="Times New Roman" w:hAnsi="Arial" w:cs="Arial"/>
          <w:color w:val="0B0C0C"/>
          <w:kern w:val="0"/>
          <w:sz w:val="24"/>
          <w:szCs w:val="24"/>
          <w:lang w:eastAsia="en-GB"/>
          <w14:ligatures w14:val="none"/>
        </w:rPr>
      </w:pPr>
    </w:p>
    <w:p w14:paraId="26F953B5" w14:textId="3D617FBD" w:rsidR="00327BB8" w:rsidRPr="00D80151" w:rsidRDefault="009B0CB5" w:rsidP="005C25B9">
      <w:pPr>
        <w:spacing w:after="0" w:line="240" w:lineRule="auto"/>
        <w:jc w:val="both"/>
        <w:rPr>
          <w:rFonts w:ascii="Arial" w:hAnsi="Arial" w:cs="Arial"/>
          <w:sz w:val="24"/>
          <w:szCs w:val="24"/>
        </w:rPr>
      </w:pPr>
      <w:r w:rsidRPr="00B45247">
        <w:rPr>
          <w:rFonts w:ascii="Arial" w:hAnsi="Arial" w:cs="Arial"/>
          <w:sz w:val="24"/>
          <w:szCs w:val="24"/>
          <w:highlight w:val="yellow"/>
        </w:rPr>
        <w:t>The Organisation</w:t>
      </w:r>
      <w:r w:rsidRPr="00D80151">
        <w:rPr>
          <w:rFonts w:ascii="Arial" w:hAnsi="Arial" w:cs="Arial"/>
          <w:sz w:val="24"/>
          <w:szCs w:val="24"/>
        </w:rPr>
        <w:t xml:space="preserve"> shall </w:t>
      </w:r>
      <w:r w:rsidR="00895448" w:rsidRPr="00D80151">
        <w:rPr>
          <w:rFonts w:ascii="Arial" w:hAnsi="Arial" w:cs="Arial"/>
          <w:sz w:val="24"/>
          <w:szCs w:val="24"/>
        </w:rPr>
        <w:t xml:space="preserve">submit annual returns to Welsh Government </w:t>
      </w:r>
      <w:r w:rsidR="001074F2" w:rsidRPr="00D80151">
        <w:rPr>
          <w:rFonts w:ascii="Arial" w:hAnsi="Arial" w:cs="Arial"/>
          <w:sz w:val="24"/>
          <w:szCs w:val="24"/>
        </w:rPr>
        <w:t>summarising compliance with the policy.</w:t>
      </w:r>
    </w:p>
    <w:p w14:paraId="51C0A494" w14:textId="77777777" w:rsidR="00604BED" w:rsidRPr="00D80151" w:rsidRDefault="00604BED" w:rsidP="00680308">
      <w:pPr>
        <w:spacing w:after="0" w:line="240" w:lineRule="auto"/>
        <w:ind w:left="142"/>
        <w:jc w:val="both"/>
        <w:rPr>
          <w:rFonts w:ascii="Arial" w:hAnsi="Arial" w:cs="Arial"/>
          <w:sz w:val="24"/>
          <w:szCs w:val="24"/>
        </w:rPr>
      </w:pPr>
    </w:p>
    <w:p w14:paraId="6E1DF9D7" w14:textId="77777777" w:rsidR="002A001D" w:rsidRPr="00D80151" w:rsidRDefault="002A001D" w:rsidP="006C03A6">
      <w:pPr>
        <w:pStyle w:val="Heading"/>
        <w:numPr>
          <w:ilvl w:val="0"/>
          <w:numId w:val="0"/>
        </w:numPr>
        <w:ind w:left="284"/>
      </w:pPr>
    </w:p>
    <w:p w14:paraId="1FCB1224" w14:textId="1303BC90" w:rsidR="008A53E1" w:rsidRPr="00D80151" w:rsidRDefault="005F7958" w:rsidP="006C03A6">
      <w:pPr>
        <w:pStyle w:val="Heading"/>
      </w:pPr>
      <w:r w:rsidRPr="00D80151">
        <w:t>WHAT IS INTELLECTUAL PROPERTY?</w:t>
      </w:r>
    </w:p>
    <w:p w14:paraId="01F1804B" w14:textId="77777777" w:rsidR="00604BED" w:rsidRPr="00D80151" w:rsidRDefault="00604BED" w:rsidP="00604BED">
      <w:pPr>
        <w:pStyle w:val="ListParagraph"/>
        <w:spacing w:after="0" w:line="240" w:lineRule="auto"/>
        <w:ind w:left="284"/>
        <w:jc w:val="both"/>
        <w:rPr>
          <w:rFonts w:ascii="Arial" w:hAnsi="Arial" w:cs="Arial"/>
          <w:b/>
          <w:bCs/>
          <w:sz w:val="28"/>
          <w:szCs w:val="28"/>
        </w:rPr>
      </w:pPr>
    </w:p>
    <w:p w14:paraId="08452440" w14:textId="1867F584" w:rsidR="00297A07" w:rsidRDefault="001823D5" w:rsidP="00297A07">
      <w:pPr>
        <w:spacing w:after="0" w:line="240" w:lineRule="auto"/>
        <w:jc w:val="both"/>
        <w:rPr>
          <w:rFonts w:ascii="Arial" w:hAnsi="Arial" w:cs="Arial"/>
          <w:iCs/>
          <w:color w:val="000000" w:themeColor="text1"/>
          <w:sz w:val="24"/>
          <w:szCs w:val="24"/>
        </w:rPr>
      </w:pPr>
      <w:r w:rsidRPr="001823D5">
        <w:rPr>
          <w:rFonts w:ascii="Arial" w:hAnsi="Arial" w:cs="Arial"/>
          <w:iCs/>
          <w:color w:val="000000" w:themeColor="text1"/>
          <w:sz w:val="24"/>
          <w:szCs w:val="24"/>
        </w:rPr>
        <w:t>Intellectual property is a collective term referring to creations of the mind. </w:t>
      </w:r>
      <w:r w:rsidR="00297A07" w:rsidRPr="00A56C5C">
        <w:rPr>
          <w:rFonts w:ascii="Arial" w:hAnsi="Arial" w:cs="Arial"/>
          <w:iCs/>
          <w:color w:val="000000" w:themeColor="text1"/>
          <w:sz w:val="24"/>
          <w:szCs w:val="24"/>
        </w:rPr>
        <w:t>Intellectual Property (IP) can be defined as the products of intellectual or creative activity in the form of novel ideas, innovation or research &amp; development - that can be given legal recognition of ownership.  IP can be assigned or licensed exclusively or non-exclusively and can be generated where R&amp;D, innovation, care delivery or management, or other creative works are being undertaken.</w:t>
      </w:r>
    </w:p>
    <w:p w14:paraId="51B55E2D" w14:textId="77777777" w:rsidR="008F7AE1" w:rsidRDefault="008F7AE1" w:rsidP="00297A07">
      <w:pPr>
        <w:spacing w:after="0" w:line="240" w:lineRule="auto"/>
        <w:jc w:val="both"/>
        <w:rPr>
          <w:rFonts w:ascii="Arial" w:hAnsi="Arial" w:cs="Arial"/>
          <w:iCs/>
          <w:color w:val="000000" w:themeColor="text1"/>
          <w:sz w:val="24"/>
          <w:szCs w:val="24"/>
        </w:rPr>
      </w:pPr>
    </w:p>
    <w:p w14:paraId="4349644F" w14:textId="77777777" w:rsidR="003E23A6" w:rsidRDefault="00A56C5C" w:rsidP="00A56C5C">
      <w:pPr>
        <w:pStyle w:val="Paragraphtext"/>
        <w:jc w:val="both"/>
        <w:rPr>
          <w:rFonts w:ascii="Arial" w:hAnsi="Arial" w:cs="Arial"/>
          <w:sz w:val="24"/>
          <w:szCs w:val="24"/>
        </w:rPr>
      </w:pPr>
      <w:r w:rsidRPr="00A56C5C">
        <w:rPr>
          <w:rFonts w:ascii="Arial" w:hAnsi="Arial" w:cs="Arial"/>
          <w:sz w:val="24"/>
          <w:szCs w:val="24"/>
        </w:rPr>
        <w:t>The legal mechanism that provides protection for acts of innovation and creativity is intellectual property protection, giving rise to intellectual property rights (IPRs). These rights formalise the ownership of IP. While some IPRs—such as patents, trademarks, and registered designs</w:t>
      </w:r>
      <w:r w:rsidR="003E23A6">
        <w:rPr>
          <w:rFonts w:ascii="Arial" w:hAnsi="Arial" w:cs="Arial"/>
          <w:sz w:val="24"/>
          <w:szCs w:val="24"/>
        </w:rPr>
        <w:t xml:space="preserve"> </w:t>
      </w:r>
      <w:r w:rsidRPr="00A56C5C">
        <w:rPr>
          <w:rFonts w:ascii="Arial" w:hAnsi="Arial" w:cs="Arial"/>
          <w:sz w:val="24"/>
          <w:szCs w:val="24"/>
        </w:rPr>
        <w:t>are obtained through formal registration, unregistered IP</w:t>
      </w:r>
      <w:r w:rsidR="003E23A6">
        <w:rPr>
          <w:rFonts w:ascii="Arial" w:hAnsi="Arial" w:cs="Arial"/>
          <w:sz w:val="24"/>
          <w:szCs w:val="24"/>
        </w:rPr>
        <w:t xml:space="preserve"> </w:t>
      </w:r>
      <w:r w:rsidRPr="00A56C5C">
        <w:rPr>
          <w:rFonts w:ascii="Arial" w:hAnsi="Arial" w:cs="Arial"/>
          <w:sz w:val="24"/>
          <w:szCs w:val="24"/>
        </w:rPr>
        <w:t>such as copyright and unregistered designs</w:t>
      </w:r>
      <w:r w:rsidR="003E23A6">
        <w:rPr>
          <w:rFonts w:ascii="Arial" w:hAnsi="Arial" w:cs="Arial"/>
          <w:sz w:val="24"/>
          <w:szCs w:val="24"/>
        </w:rPr>
        <w:t xml:space="preserve"> </w:t>
      </w:r>
      <w:r w:rsidRPr="00A56C5C">
        <w:rPr>
          <w:rFonts w:ascii="Arial" w:hAnsi="Arial" w:cs="Arial"/>
          <w:sz w:val="24"/>
          <w:szCs w:val="24"/>
        </w:rPr>
        <w:t xml:space="preserve">receive automatic protection to prevent others from copying them without the owner’s permission. </w:t>
      </w:r>
    </w:p>
    <w:p w14:paraId="64C542AA" w14:textId="5F971D3C" w:rsidR="00A56C5C" w:rsidRPr="00A56C5C" w:rsidRDefault="00A56C5C" w:rsidP="00A56C5C">
      <w:pPr>
        <w:pStyle w:val="Paragraphtext"/>
        <w:jc w:val="both"/>
        <w:rPr>
          <w:rFonts w:ascii="Arial" w:hAnsi="Arial" w:cs="Arial"/>
          <w:sz w:val="24"/>
          <w:szCs w:val="24"/>
        </w:rPr>
      </w:pPr>
      <w:r w:rsidRPr="00A56C5C">
        <w:rPr>
          <w:rFonts w:ascii="Arial" w:hAnsi="Arial" w:cs="Arial"/>
          <w:sz w:val="24"/>
          <w:szCs w:val="24"/>
        </w:rPr>
        <w:t>Other examples of unregistered IP</w:t>
      </w:r>
      <w:r w:rsidR="003E23A6">
        <w:rPr>
          <w:rFonts w:ascii="Arial" w:hAnsi="Arial" w:cs="Arial"/>
          <w:sz w:val="24"/>
          <w:szCs w:val="24"/>
        </w:rPr>
        <w:t xml:space="preserve"> </w:t>
      </w:r>
      <w:r w:rsidRPr="00A56C5C">
        <w:rPr>
          <w:rFonts w:ascii="Arial" w:hAnsi="Arial" w:cs="Arial"/>
          <w:sz w:val="24"/>
          <w:szCs w:val="24"/>
        </w:rPr>
        <w:t>such as know-how, processes, and trade secrets</w:t>
      </w:r>
      <w:r w:rsidR="003E23A6">
        <w:rPr>
          <w:rFonts w:ascii="Arial" w:hAnsi="Arial" w:cs="Arial"/>
          <w:sz w:val="24"/>
          <w:szCs w:val="24"/>
        </w:rPr>
        <w:t xml:space="preserve">, </w:t>
      </w:r>
      <w:r w:rsidRPr="00A56C5C">
        <w:rPr>
          <w:rFonts w:ascii="Arial" w:hAnsi="Arial" w:cs="Arial"/>
          <w:sz w:val="24"/>
          <w:szCs w:val="24"/>
        </w:rPr>
        <w:t xml:space="preserve">are protected through appropriate confidentiality and contractual mechanisms rather than registration. </w:t>
      </w:r>
    </w:p>
    <w:p w14:paraId="28D660B0" w14:textId="77777777" w:rsidR="003769E1" w:rsidRDefault="003769E1" w:rsidP="00680308">
      <w:pPr>
        <w:spacing w:after="0" w:line="240" w:lineRule="auto"/>
        <w:jc w:val="both"/>
        <w:rPr>
          <w:rFonts w:ascii="Arial" w:hAnsi="Arial" w:cs="Arial"/>
          <w:sz w:val="24"/>
          <w:szCs w:val="24"/>
        </w:rPr>
      </w:pPr>
    </w:p>
    <w:p w14:paraId="65C08847" w14:textId="5DB02D48" w:rsidR="0031519A" w:rsidRPr="00273864" w:rsidRDefault="0031519A" w:rsidP="00680308">
      <w:pPr>
        <w:spacing w:after="0" w:line="240" w:lineRule="auto"/>
        <w:jc w:val="both"/>
        <w:rPr>
          <w:rFonts w:ascii="Arial" w:hAnsi="Arial" w:cs="Arial"/>
          <w:b/>
          <w:bCs/>
          <w:iCs/>
          <w:color w:val="000000" w:themeColor="text1"/>
          <w:sz w:val="24"/>
          <w:szCs w:val="24"/>
        </w:rPr>
      </w:pPr>
      <w:r w:rsidRPr="00273864">
        <w:rPr>
          <w:rFonts w:ascii="Arial" w:hAnsi="Arial" w:cs="Arial"/>
          <w:b/>
          <w:bCs/>
          <w:iCs/>
          <w:color w:val="000000" w:themeColor="text1"/>
          <w:sz w:val="24"/>
          <w:szCs w:val="24"/>
        </w:rPr>
        <w:t>Types of Intellectual Property</w:t>
      </w:r>
    </w:p>
    <w:p w14:paraId="72E1E616" w14:textId="77777777" w:rsidR="0031519A" w:rsidRPr="00D80151" w:rsidRDefault="0031519A" w:rsidP="00680308">
      <w:pPr>
        <w:spacing w:after="0" w:line="240" w:lineRule="auto"/>
        <w:jc w:val="both"/>
        <w:rPr>
          <w:rFonts w:ascii="Arial" w:hAnsi="Arial" w:cs="Arial"/>
          <w:iCs/>
          <w:color w:val="000000" w:themeColor="text1"/>
          <w:sz w:val="24"/>
          <w:szCs w:val="24"/>
        </w:rPr>
      </w:pPr>
    </w:p>
    <w:p w14:paraId="38BBD0E6" w14:textId="2D26B68A" w:rsidR="003774C2" w:rsidRPr="00D80151" w:rsidRDefault="003774C2" w:rsidP="00680308">
      <w:pPr>
        <w:spacing w:after="0" w:line="240" w:lineRule="auto"/>
        <w:jc w:val="both"/>
        <w:rPr>
          <w:rFonts w:ascii="Arial" w:hAnsi="Arial" w:cs="Arial"/>
          <w:iCs/>
          <w:color w:val="000000" w:themeColor="text1"/>
          <w:sz w:val="24"/>
          <w:szCs w:val="24"/>
        </w:rPr>
      </w:pPr>
      <w:r w:rsidRPr="00D80151">
        <w:rPr>
          <w:rFonts w:ascii="Arial" w:hAnsi="Arial" w:cs="Arial"/>
          <w:iCs/>
          <w:color w:val="000000" w:themeColor="text1"/>
          <w:sz w:val="24"/>
          <w:szCs w:val="24"/>
        </w:rPr>
        <w:t>IP can be assigned or licensed exclusively or non-exclusively and can be generated where R&amp;D, innovation, care delivery or management, or other creative works are being undertaken.</w:t>
      </w:r>
    </w:p>
    <w:p w14:paraId="1849E225" w14:textId="77777777" w:rsidR="003774C2" w:rsidRPr="00D80151" w:rsidRDefault="003774C2" w:rsidP="00680308">
      <w:pPr>
        <w:spacing w:after="0" w:line="240" w:lineRule="auto"/>
        <w:jc w:val="both"/>
        <w:rPr>
          <w:rFonts w:ascii="Arial" w:hAnsi="Arial" w:cs="Arial"/>
          <w:iCs/>
          <w:color w:val="000000" w:themeColor="text1"/>
          <w:sz w:val="24"/>
          <w:szCs w:val="24"/>
        </w:rPr>
      </w:pPr>
    </w:p>
    <w:p w14:paraId="65757011" w14:textId="77777777" w:rsidR="003774C2" w:rsidRDefault="003774C2" w:rsidP="00680308">
      <w:pPr>
        <w:pStyle w:val="Paragraphtext"/>
        <w:spacing w:after="0" w:line="240" w:lineRule="auto"/>
        <w:jc w:val="both"/>
        <w:rPr>
          <w:rFonts w:ascii="Arial" w:hAnsi="Arial" w:cs="Arial"/>
          <w:sz w:val="24"/>
          <w:szCs w:val="24"/>
        </w:rPr>
      </w:pPr>
      <w:r w:rsidRPr="00D80151">
        <w:rPr>
          <w:rFonts w:ascii="Arial" w:hAnsi="Arial" w:cs="Arial"/>
          <w:sz w:val="24"/>
          <w:szCs w:val="24"/>
        </w:rPr>
        <w:t xml:space="preserve">For example: </w:t>
      </w:r>
    </w:p>
    <w:p w14:paraId="57B09860" w14:textId="77777777" w:rsidR="003769E1" w:rsidRPr="00D80151" w:rsidRDefault="003769E1" w:rsidP="00680308">
      <w:pPr>
        <w:pStyle w:val="Paragraphtext"/>
        <w:spacing w:after="0" w:line="240" w:lineRule="auto"/>
        <w:jc w:val="both"/>
        <w:rPr>
          <w:rFonts w:ascii="Arial" w:hAnsi="Arial" w:cs="Arial"/>
          <w:sz w:val="24"/>
          <w:szCs w:val="24"/>
        </w:rPr>
      </w:pPr>
    </w:p>
    <w:p w14:paraId="65593914" w14:textId="77777777" w:rsidR="003774C2" w:rsidRPr="00D80151" w:rsidRDefault="003774C2" w:rsidP="005C25B9">
      <w:pPr>
        <w:pStyle w:val="Bullet"/>
        <w:tabs>
          <w:tab w:val="clear" w:pos="360"/>
          <w:tab w:val="num" w:pos="284"/>
        </w:tabs>
        <w:spacing w:after="0" w:line="240" w:lineRule="auto"/>
        <w:ind w:left="357" w:hanging="357"/>
        <w:jc w:val="both"/>
        <w:rPr>
          <w:rFonts w:cs="Arial"/>
          <w:szCs w:val="24"/>
        </w:rPr>
      </w:pPr>
      <w:r w:rsidRPr="00D80151">
        <w:rPr>
          <w:rFonts w:cs="Arial"/>
          <w:szCs w:val="24"/>
        </w:rPr>
        <w:t>acts of research, development and / or innovation</w:t>
      </w:r>
    </w:p>
    <w:p w14:paraId="2AEFAC9A" w14:textId="77777777" w:rsidR="003774C2" w:rsidRPr="00D80151" w:rsidRDefault="003774C2" w:rsidP="005C25B9">
      <w:pPr>
        <w:pStyle w:val="Bullet"/>
        <w:tabs>
          <w:tab w:val="clear" w:pos="360"/>
          <w:tab w:val="num" w:pos="284"/>
        </w:tabs>
        <w:spacing w:after="0" w:line="240" w:lineRule="auto"/>
        <w:ind w:left="357" w:hanging="357"/>
        <w:jc w:val="both"/>
        <w:rPr>
          <w:rFonts w:cs="Arial"/>
          <w:szCs w:val="24"/>
        </w:rPr>
      </w:pPr>
      <w:r w:rsidRPr="00D80151">
        <w:rPr>
          <w:rFonts w:cs="Arial"/>
          <w:szCs w:val="24"/>
        </w:rPr>
        <w:t>things you write, make or produce</w:t>
      </w:r>
      <w:r w:rsidRPr="00D80151" w:rsidDel="00A403DA">
        <w:rPr>
          <w:rFonts w:cs="Arial"/>
          <w:szCs w:val="24"/>
        </w:rPr>
        <w:t xml:space="preserve"> </w:t>
      </w:r>
    </w:p>
    <w:p w14:paraId="47BD5ED8" w14:textId="77777777" w:rsidR="003774C2" w:rsidRPr="00D80151" w:rsidRDefault="003774C2" w:rsidP="005C25B9">
      <w:pPr>
        <w:pStyle w:val="Bullet"/>
        <w:tabs>
          <w:tab w:val="clear" w:pos="360"/>
          <w:tab w:val="num" w:pos="284"/>
        </w:tabs>
        <w:spacing w:after="0" w:line="240" w:lineRule="auto"/>
        <w:ind w:left="357" w:hanging="357"/>
        <w:jc w:val="both"/>
        <w:rPr>
          <w:rFonts w:cs="Arial"/>
          <w:szCs w:val="24"/>
        </w:rPr>
      </w:pPr>
      <w:r w:rsidRPr="00D80151">
        <w:rPr>
          <w:rFonts w:cs="Arial"/>
          <w:szCs w:val="24"/>
        </w:rPr>
        <w:t>the design or look of products</w:t>
      </w:r>
    </w:p>
    <w:p w14:paraId="46EC6893" w14:textId="77777777" w:rsidR="003774C2" w:rsidRPr="00D80151" w:rsidRDefault="003774C2" w:rsidP="005C25B9">
      <w:pPr>
        <w:pStyle w:val="Bullet"/>
        <w:tabs>
          <w:tab w:val="clear" w:pos="360"/>
          <w:tab w:val="num" w:pos="284"/>
        </w:tabs>
        <w:spacing w:after="0" w:line="240" w:lineRule="auto"/>
        <w:ind w:left="357" w:hanging="357"/>
        <w:jc w:val="both"/>
        <w:rPr>
          <w:rFonts w:cs="Arial"/>
          <w:szCs w:val="24"/>
        </w:rPr>
      </w:pPr>
      <w:r w:rsidRPr="00D80151">
        <w:rPr>
          <w:rFonts w:cs="Arial"/>
          <w:szCs w:val="24"/>
        </w:rPr>
        <w:lastRenderedPageBreak/>
        <w:t>the names of products or brands</w:t>
      </w:r>
    </w:p>
    <w:p w14:paraId="76749CA7" w14:textId="77777777" w:rsidR="003774C2" w:rsidRPr="00D80151" w:rsidRDefault="003774C2" w:rsidP="005C25B9">
      <w:pPr>
        <w:pStyle w:val="Bullet"/>
        <w:tabs>
          <w:tab w:val="clear" w:pos="360"/>
          <w:tab w:val="num" w:pos="284"/>
        </w:tabs>
        <w:spacing w:after="0" w:line="240" w:lineRule="auto"/>
        <w:ind w:left="357" w:hanging="357"/>
        <w:jc w:val="both"/>
        <w:rPr>
          <w:rFonts w:cs="Arial"/>
          <w:szCs w:val="24"/>
        </w:rPr>
      </w:pPr>
      <w:r w:rsidRPr="00D80151">
        <w:rPr>
          <w:rFonts w:cs="Arial"/>
          <w:szCs w:val="24"/>
        </w:rPr>
        <w:t xml:space="preserve">proprietary knowledge (know-how) </w:t>
      </w:r>
    </w:p>
    <w:p w14:paraId="72F0F04D" w14:textId="77777777" w:rsidR="00604BED" w:rsidRPr="00D80151" w:rsidRDefault="00604BED" w:rsidP="00680308">
      <w:pPr>
        <w:pStyle w:val="Paragraphtext"/>
        <w:spacing w:after="0" w:line="240" w:lineRule="auto"/>
        <w:jc w:val="both"/>
        <w:rPr>
          <w:rFonts w:ascii="Arial" w:hAnsi="Arial" w:cs="Arial"/>
          <w:sz w:val="24"/>
          <w:szCs w:val="24"/>
        </w:rPr>
      </w:pPr>
    </w:p>
    <w:p w14:paraId="156CB713" w14:textId="6676B454" w:rsidR="003774C2" w:rsidRDefault="003774C2" w:rsidP="00680308">
      <w:pPr>
        <w:pStyle w:val="Paragraphtext"/>
        <w:spacing w:after="0" w:line="240" w:lineRule="auto"/>
        <w:jc w:val="both"/>
        <w:rPr>
          <w:rFonts w:ascii="Arial" w:hAnsi="Arial" w:cs="Arial"/>
          <w:sz w:val="24"/>
          <w:szCs w:val="24"/>
        </w:rPr>
      </w:pPr>
      <w:r w:rsidRPr="00D80151">
        <w:rPr>
          <w:rFonts w:ascii="Arial" w:hAnsi="Arial" w:cs="Arial"/>
          <w:sz w:val="24"/>
          <w:szCs w:val="24"/>
        </w:rPr>
        <w:t>NHS Wales organisations and their staff generate, use, and manage IP daily through research, innovation and service delivery. This IP includes, but is not limited to:</w:t>
      </w:r>
    </w:p>
    <w:p w14:paraId="4F8DB30A" w14:textId="77777777" w:rsidR="0009737E" w:rsidRPr="00D80151" w:rsidRDefault="0009737E" w:rsidP="00680308">
      <w:pPr>
        <w:pStyle w:val="Paragraphtext"/>
        <w:spacing w:after="0" w:line="240" w:lineRule="auto"/>
        <w:jc w:val="both"/>
        <w:rPr>
          <w:rFonts w:ascii="Arial" w:hAnsi="Arial" w:cs="Arial"/>
          <w:sz w:val="24"/>
          <w:szCs w:val="24"/>
        </w:rPr>
      </w:pPr>
    </w:p>
    <w:p w14:paraId="06B81791" w14:textId="1390BD12" w:rsidR="003774C2" w:rsidRPr="00D80151" w:rsidRDefault="003774C2" w:rsidP="005C25B9">
      <w:pPr>
        <w:pStyle w:val="Bullet"/>
        <w:tabs>
          <w:tab w:val="clear" w:pos="360"/>
          <w:tab w:val="num" w:pos="284"/>
        </w:tabs>
        <w:spacing w:after="0" w:line="240" w:lineRule="auto"/>
        <w:ind w:left="357" w:hanging="357"/>
        <w:jc w:val="both"/>
        <w:rPr>
          <w:rFonts w:cs="Arial"/>
          <w:szCs w:val="24"/>
        </w:rPr>
      </w:pPr>
      <w:r w:rsidRPr="00D80151">
        <w:rPr>
          <w:rFonts w:cs="Arial"/>
          <w:szCs w:val="24"/>
        </w:rPr>
        <w:t>the extensive know-how of NHS</w:t>
      </w:r>
      <w:r w:rsidR="00DF5555">
        <w:rPr>
          <w:rFonts w:cs="Arial"/>
          <w:szCs w:val="24"/>
        </w:rPr>
        <w:t xml:space="preserve"> Wales</w:t>
      </w:r>
      <w:r w:rsidRPr="00D80151">
        <w:rPr>
          <w:rFonts w:cs="Arial"/>
          <w:szCs w:val="24"/>
        </w:rPr>
        <w:t xml:space="preserve"> staff</w:t>
      </w:r>
    </w:p>
    <w:p w14:paraId="5F6CC9F9" w14:textId="77777777" w:rsidR="003774C2" w:rsidRPr="00D80151" w:rsidRDefault="003774C2" w:rsidP="005C25B9">
      <w:pPr>
        <w:pStyle w:val="Bullet"/>
        <w:tabs>
          <w:tab w:val="clear" w:pos="360"/>
          <w:tab w:val="num" w:pos="284"/>
        </w:tabs>
        <w:spacing w:after="0" w:line="240" w:lineRule="auto"/>
        <w:ind w:left="357" w:hanging="357"/>
        <w:jc w:val="both"/>
        <w:rPr>
          <w:rFonts w:cs="Arial"/>
          <w:szCs w:val="24"/>
        </w:rPr>
      </w:pPr>
      <w:r w:rsidRPr="00D80151">
        <w:rPr>
          <w:rFonts w:eastAsia="Aptos" w:cs="Arial"/>
          <w:szCs w:val="24"/>
        </w:rPr>
        <w:t>training materials and toolkits</w:t>
      </w:r>
    </w:p>
    <w:p w14:paraId="6B8D4D6A" w14:textId="4A9A93E1" w:rsidR="003774C2" w:rsidRPr="00D80151" w:rsidRDefault="003774C2" w:rsidP="005C25B9">
      <w:pPr>
        <w:pStyle w:val="Bullet"/>
        <w:tabs>
          <w:tab w:val="clear" w:pos="360"/>
          <w:tab w:val="num" w:pos="284"/>
        </w:tabs>
        <w:spacing w:after="0" w:line="240" w:lineRule="auto"/>
        <w:ind w:left="357" w:hanging="357"/>
        <w:jc w:val="both"/>
        <w:rPr>
          <w:rFonts w:cs="Arial"/>
          <w:szCs w:val="24"/>
        </w:rPr>
      </w:pPr>
      <w:r w:rsidRPr="00D80151">
        <w:rPr>
          <w:rFonts w:cs="Arial"/>
          <w:szCs w:val="24"/>
        </w:rPr>
        <w:t xml:space="preserve">innovations created with NHS </w:t>
      </w:r>
      <w:r w:rsidR="00DF5555">
        <w:rPr>
          <w:rFonts w:cs="Arial"/>
          <w:szCs w:val="24"/>
        </w:rPr>
        <w:t xml:space="preserve">Wales </w:t>
      </w:r>
      <w:r w:rsidRPr="00D80151">
        <w:rPr>
          <w:rFonts w:cs="Arial"/>
          <w:szCs w:val="24"/>
        </w:rPr>
        <w:t>resources (people and infrastructure)</w:t>
      </w:r>
    </w:p>
    <w:p w14:paraId="26DFD44B" w14:textId="4408F9C6" w:rsidR="003774C2" w:rsidRPr="00D80151" w:rsidRDefault="003774C2" w:rsidP="005C25B9">
      <w:pPr>
        <w:pStyle w:val="Bullet"/>
        <w:tabs>
          <w:tab w:val="clear" w:pos="360"/>
          <w:tab w:val="num" w:pos="284"/>
        </w:tabs>
        <w:spacing w:after="0" w:line="240" w:lineRule="auto"/>
        <w:ind w:left="284" w:hanging="284"/>
        <w:jc w:val="both"/>
        <w:rPr>
          <w:rFonts w:cs="Arial"/>
          <w:szCs w:val="24"/>
        </w:rPr>
      </w:pPr>
      <w:r w:rsidRPr="00D80151">
        <w:rPr>
          <w:rFonts w:cs="Arial"/>
          <w:szCs w:val="24"/>
        </w:rPr>
        <w:t>NHS</w:t>
      </w:r>
      <w:r w:rsidR="00DF5555">
        <w:rPr>
          <w:rFonts w:cs="Arial"/>
          <w:szCs w:val="24"/>
        </w:rPr>
        <w:t xml:space="preserve"> Wales</w:t>
      </w:r>
      <w:r w:rsidRPr="00D80151">
        <w:rPr>
          <w:rFonts w:cs="Arial"/>
          <w:szCs w:val="24"/>
        </w:rPr>
        <w:t>-generated data, databases and methodologies, including annotated imaging data and</w:t>
      </w:r>
      <w:r w:rsidR="005C25B9" w:rsidRPr="00D80151">
        <w:rPr>
          <w:rFonts w:cs="Arial"/>
          <w:szCs w:val="24"/>
        </w:rPr>
        <w:t xml:space="preserve"> </w:t>
      </w:r>
      <w:r w:rsidRPr="00D80151">
        <w:rPr>
          <w:rFonts w:cs="Arial"/>
          <w:szCs w:val="24"/>
        </w:rPr>
        <w:t>outcomes measures</w:t>
      </w:r>
    </w:p>
    <w:p w14:paraId="73E01397" w14:textId="77777777" w:rsidR="003774C2" w:rsidRDefault="003774C2" w:rsidP="005C25B9">
      <w:pPr>
        <w:pStyle w:val="Bullet"/>
        <w:tabs>
          <w:tab w:val="clear" w:pos="360"/>
          <w:tab w:val="num" w:pos="284"/>
        </w:tabs>
        <w:spacing w:after="0" w:line="240" w:lineRule="auto"/>
        <w:ind w:left="357" w:hanging="357"/>
        <w:jc w:val="both"/>
        <w:rPr>
          <w:rFonts w:cs="Arial"/>
          <w:szCs w:val="24"/>
        </w:rPr>
      </w:pPr>
      <w:r w:rsidRPr="00D80151">
        <w:rPr>
          <w:rFonts w:cs="Arial"/>
          <w:szCs w:val="24"/>
        </w:rPr>
        <w:t>new medical devices, software, diagnostics, medicines, techniques and information resources.</w:t>
      </w:r>
    </w:p>
    <w:p w14:paraId="2A14BB68" w14:textId="77777777" w:rsidR="0009737E" w:rsidRPr="00D80151" w:rsidRDefault="0009737E" w:rsidP="0009737E">
      <w:pPr>
        <w:pStyle w:val="Bullet"/>
        <w:numPr>
          <w:ilvl w:val="0"/>
          <w:numId w:val="0"/>
        </w:numPr>
        <w:spacing w:after="0" w:line="240" w:lineRule="auto"/>
        <w:ind w:left="357"/>
        <w:jc w:val="both"/>
        <w:rPr>
          <w:rFonts w:cs="Arial"/>
          <w:szCs w:val="24"/>
        </w:rPr>
      </w:pPr>
    </w:p>
    <w:p w14:paraId="4C4153D1" w14:textId="77777777" w:rsidR="00853FD8" w:rsidRDefault="00853FD8" w:rsidP="00680308">
      <w:pPr>
        <w:pStyle w:val="Paragraphtext"/>
        <w:spacing w:after="0" w:line="240" w:lineRule="auto"/>
        <w:jc w:val="both"/>
        <w:rPr>
          <w:rFonts w:ascii="Arial" w:hAnsi="Arial" w:cs="Arial"/>
          <w:b/>
          <w:bCs/>
          <w:sz w:val="24"/>
          <w:szCs w:val="24"/>
        </w:rPr>
      </w:pPr>
    </w:p>
    <w:p w14:paraId="13CEB4F3" w14:textId="13044D1B" w:rsidR="0031519A" w:rsidRDefault="0031519A" w:rsidP="00680308">
      <w:pPr>
        <w:pStyle w:val="Paragraphtext"/>
        <w:spacing w:after="0" w:line="240" w:lineRule="auto"/>
        <w:jc w:val="both"/>
        <w:rPr>
          <w:rFonts w:ascii="Arial" w:hAnsi="Arial" w:cs="Arial"/>
          <w:sz w:val="24"/>
          <w:szCs w:val="24"/>
        </w:rPr>
      </w:pPr>
      <w:r w:rsidRPr="00273864">
        <w:rPr>
          <w:rFonts w:ascii="Arial" w:hAnsi="Arial" w:cs="Arial"/>
          <w:b/>
          <w:bCs/>
          <w:sz w:val="24"/>
          <w:szCs w:val="24"/>
        </w:rPr>
        <w:t>Protection of</w:t>
      </w:r>
      <w:r>
        <w:rPr>
          <w:rFonts w:ascii="Arial" w:hAnsi="Arial" w:cs="Arial"/>
          <w:sz w:val="24"/>
          <w:szCs w:val="24"/>
        </w:rPr>
        <w:t xml:space="preserve"> </w:t>
      </w:r>
      <w:r w:rsidR="00273864" w:rsidRPr="00273864">
        <w:rPr>
          <w:rFonts w:ascii="Arial" w:hAnsi="Arial" w:cs="Arial"/>
          <w:b/>
          <w:bCs/>
          <w:iCs/>
          <w:color w:val="000000" w:themeColor="text1"/>
          <w:sz w:val="24"/>
          <w:szCs w:val="24"/>
        </w:rPr>
        <w:t>Intellectual Property</w:t>
      </w:r>
    </w:p>
    <w:p w14:paraId="3B8CCEA1" w14:textId="77777777" w:rsidR="0031519A" w:rsidRDefault="0031519A" w:rsidP="00680308">
      <w:pPr>
        <w:pStyle w:val="Paragraphtext"/>
        <w:spacing w:after="0" w:line="240" w:lineRule="auto"/>
        <w:jc w:val="both"/>
        <w:rPr>
          <w:rFonts w:ascii="Arial" w:hAnsi="Arial" w:cs="Arial"/>
          <w:sz w:val="24"/>
          <w:szCs w:val="24"/>
        </w:rPr>
      </w:pPr>
    </w:p>
    <w:p w14:paraId="68565800" w14:textId="7C0088CB" w:rsidR="0009737E" w:rsidRDefault="0009737E" w:rsidP="00680308">
      <w:pPr>
        <w:pStyle w:val="Paragraphtext"/>
        <w:spacing w:after="0" w:line="240" w:lineRule="auto"/>
        <w:jc w:val="both"/>
        <w:rPr>
          <w:rFonts w:ascii="Arial" w:hAnsi="Arial" w:cs="Arial"/>
          <w:sz w:val="24"/>
          <w:szCs w:val="24"/>
        </w:rPr>
      </w:pPr>
      <w:r>
        <w:rPr>
          <w:rFonts w:ascii="Arial" w:hAnsi="Arial" w:cs="Arial"/>
          <w:sz w:val="24"/>
          <w:szCs w:val="24"/>
        </w:rPr>
        <w:t>I</w:t>
      </w:r>
      <w:r w:rsidRPr="00D80151">
        <w:rPr>
          <w:rFonts w:ascii="Arial" w:hAnsi="Arial" w:cs="Arial"/>
          <w:sz w:val="24"/>
          <w:szCs w:val="24"/>
        </w:rPr>
        <w:t xml:space="preserve">ntellectual property protection </w:t>
      </w:r>
      <w:r>
        <w:rPr>
          <w:rFonts w:ascii="Arial" w:hAnsi="Arial" w:cs="Arial"/>
          <w:sz w:val="24"/>
          <w:szCs w:val="24"/>
        </w:rPr>
        <w:t>is t</w:t>
      </w:r>
      <w:r w:rsidR="003774C2" w:rsidRPr="00D80151">
        <w:rPr>
          <w:rFonts w:ascii="Arial" w:hAnsi="Arial" w:cs="Arial"/>
          <w:sz w:val="24"/>
          <w:szCs w:val="24"/>
        </w:rPr>
        <w:t>he legal mechanism that provides protection for acts of innovation and creativity,</w:t>
      </w:r>
      <w:r>
        <w:rPr>
          <w:rFonts w:ascii="Arial" w:hAnsi="Arial" w:cs="Arial"/>
          <w:sz w:val="24"/>
          <w:szCs w:val="24"/>
        </w:rPr>
        <w:t xml:space="preserve"> which in turn</w:t>
      </w:r>
      <w:r w:rsidR="003774C2" w:rsidRPr="00D80151">
        <w:rPr>
          <w:rFonts w:ascii="Arial" w:hAnsi="Arial" w:cs="Arial"/>
          <w:sz w:val="24"/>
          <w:szCs w:val="24"/>
        </w:rPr>
        <w:t xml:space="preserve"> giv</w:t>
      </w:r>
      <w:r>
        <w:rPr>
          <w:rFonts w:ascii="Arial" w:hAnsi="Arial" w:cs="Arial"/>
          <w:sz w:val="24"/>
          <w:szCs w:val="24"/>
        </w:rPr>
        <w:t>es</w:t>
      </w:r>
      <w:r w:rsidR="003774C2" w:rsidRPr="00D80151">
        <w:rPr>
          <w:rFonts w:ascii="Arial" w:hAnsi="Arial" w:cs="Arial"/>
          <w:sz w:val="24"/>
          <w:szCs w:val="24"/>
        </w:rPr>
        <w:t xml:space="preserve"> rise to intellectual property rights (IPRs).</w:t>
      </w:r>
    </w:p>
    <w:p w14:paraId="00FE1B08" w14:textId="77777777" w:rsidR="0009737E" w:rsidRDefault="0009737E" w:rsidP="00680308">
      <w:pPr>
        <w:pStyle w:val="Paragraphtext"/>
        <w:spacing w:after="0" w:line="240" w:lineRule="auto"/>
        <w:jc w:val="both"/>
        <w:rPr>
          <w:rFonts w:ascii="Arial" w:hAnsi="Arial" w:cs="Arial"/>
          <w:sz w:val="24"/>
          <w:szCs w:val="24"/>
        </w:rPr>
      </w:pPr>
    </w:p>
    <w:p w14:paraId="0DBCD202" w14:textId="77777777" w:rsidR="0009737E" w:rsidRDefault="003774C2" w:rsidP="00680308">
      <w:pPr>
        <w:pStyle w:val="Paragraphtext"/>
        <w:spacing w:after="0" w:line="240" w:lineRule="auto"/>
        <w:jc w:val="both"/>
        <w:rPr>
          <w:rFonts w:ascii="Arial" w:hAnsi="Arial" w:cs="Arial"/>
          <w:sz w:val="24"/>
          <w:szCs w:val="24"/>
        </w:rPr>
      </w:pPr>
      <w:r w:rsidRPr="00D80151">
        <w:rPr>
          <w:rFonts w:ascii="Arial" w:hAnsi="Arial" w:cs="Arial"/>
          <w:sz w:val="24"/>
          <w:szCs w:val="24"/>
        </w:rPr>
        <w:t>These</w:t>
      </w:r>
      <w:r w:rsidR="0009737E">
        <w:rPr>
          <w:rFonts w:ascii="Arial" w:hAnsi="Arial" w:cs="Arial"/>
          <w:sz w:val="24"/>
          <w:szCs w:val="24"/>
        </w:rPr>
        <w:t xml:space="preserve"> IP</w:t>
      </w:r>
      <w:r w:rsidRPr="00D80151">
        <w:rPr>
          <w:rFonts w:ascii="Arial" w:hAnsi="Arial" w:cs="Arial"/>
          <w:sz w:val="24"/>
          <w:szCs w:val="24"/>
        </w:rPr>
        <w:t xml:space="preserve"> rights formalise the ownership of IP. While some IPRs</w:t>
      </w:r>
      <w:r w:rsidR="004B1D40" w:rsidRPr="00D80151">
        <w:rPr>
          <w:rFonts w:ascii="Arial" w:hAnsi="Arial" w:cs="Arial"/>
          <w:sz w:val="24"/>
          <w:szCs w:val="24"/>
        </w:rPr>
        <w:t xml:space="preserve"> </w:t>
      </w:r>
      <w:r w:rsidRPr="00D80151">
        <w:rPr>
          <w:rFonts w:ascii="Arial" w:hAnsi="Arial" w:cs="Arial"/>
          <w:sz w:val="24"/>
          <w:szCs w:val="24"/>
        </w:rPr>
        <w:t>such as patents, trademarks, and registered designs</w:t>
      </w:r>
      <w:r w:rsidR="004B1D40" w:rsidRPr="00D80151">
        <w:rPr>
          <w:rFonts w:ascii="Arial" w:hAnsi="Arial" w:cs="Arial"/>
          <w:sz w:val="24"/>
          <w:szCs w:val="24"/>
        </w:rPr>
        <w:t xml:space="preserve"> </w:t>
      </w:r>
      <w:r w:rsidRPr="00D80151">
        <w:rPr>
          <w:rFonts w:ascii="Arial" w:hAnsi="Arial" w:cs="Arial"/>
          <w:sz w:val="24"/>
          <w:szCs w:val="24"/>
        </w:rPr>
        <w:t>are obtained through formal registration, unregistered IP</w:t>
      </w:r>
      <w:r w:rsidR="004B1D40" w:rsidRPr="00D80151">
        <w:rPr>
          <w:rFonts w:ascii="Arial" w:hAnsi="Arial" w:cs="Arial"/>
          <w:sz w:val="24"/>
          <w:szCs w:val="24"/>
        </w:rPr>
        <w:t xml:space="preserve"> </w:t>
      </w:r>
      <w:r w:rsidRPr="00D80151">
        <w:rPr>
          <w:rFonts w:ascii="Arial" w:hAnsi="Arial" w:cs="Arial"/>
          <w:sz w:val="24"/>
          <w:szCs w:val="24"/>
        </w:rPr>
        <w:t>such as copyright and unregistered designs</w:t>
      </w:r>
      <w:r w:rsidR="004B1D40" w:rsidRPr="00D80151">
        <w:rPr>
          <w:rFonts w:ascii="Arial" w:hAnsi="Arial" w:cs="Arial"/>
          <w:sz w:val="24"/>
          <w:szCs w:val="24"/>
        </w:rPr>
        <w:t xml:space="preserve"> </w:t>
      </w:r>
      <w:r w:rsidRPr="00D80151">
        <w:rPr>
          <w:rFonts w:ascii="Arial" w:hAnsi="Arial" w:cs="Arial"/>
          <w:sz w:val="24"/>
          <w:szCs w:val="24"/>
        </w:rPr>
        <w:t xml:space="preserve">receive automatic protection to prevent others from copying them without the owner’s permission. </w:t>
      </w:r>
    </w:p>
    <w:p w14:paraId="39919027" w14:textId="77777777" w:rsidR="0009737E" w:rsidRDefault="0009737E" w:rsidP="00680308">
      <w:pPr>
        <w:pStyle w:val="Paragraphtext"/>
        <w:spacing w:after="0" w:line="240" w:lineRule="auto"/>
        <w:jc w:val="both"/>
        <w:rPr>
          <w:rFonts w:ascii="Arial" w:hAnsi="Arial" w:cs="Arial"/>
          <w:sz w:val="24"/>
          <w:szCs w:val="24"/>
        </w:rPr>
      </w:pPr>
    </w:p>
    <w:p w14:paraId="765C7998" w14:textId="1FD14004" w:rsidR="003774C2" w:rsidRPr="00D80151" w:rsidRDefault="003774C2" w:rsidP="00680308">
      <w:pPr>
        <w:pStyle w:val="Paragraphtext"/>
        <w:spacing w:after="0" w:line="240" w:lineRule="auto"/>
        <w:jc w:val="both"/>
        <w:rPr>
          <w:rFonts w:ascii="Arial" w:hAnsi="Arial" w:cs="Arial"/>
          <w:sz w:val="24"/>
          <w:szCs w:val="24"/>
        </w:rPr>
      </w:pPr>
      <w:r w:rsidRPr="00D80151">
        <w:rPr>
          <w:rFonts w:ascii="Arial" w:hAnsi="Arial" w:cs="Arial"/>
          <w:sz w:val="24"/>
          <w:szCs w:val="24"/>
        </w:rPr>
        <w:t>Other examples of unregistered IP</w:t>
      </w:r>
      <w:r w:rsidR="006E618F" w:rsidRPr="00D80151">
        <w:rPr>
          <w:rFonts w:ascii="Arial" w:hAnsi="Arial" w:cs="Arial"/>
          <w:sz w:val="24"/>
          <w:szCs w:val="24"/>
        </w:rPr>
        <w:t xml:space="preserve"> </w:t>
      </w:r>
      <w:r w:rsidRPr="00D80151">
        <w:rPr>
          <w:rFonts w:ascii="Arial" w:hAnsi="Arial" w:cs="Arial"/>
          <w:sz w:val="24"/>
          <w:szCs w:val="24"/>
        </w:rPr>
        <w:t>such as know-how, processes, and trade secrets</w:t>
      </w:r>
      <w:r w:rsidR="006E618F" w:rsidRPr="00D80151">
        <w:rPr>
          <w:rFonts w:ascii="Arial" w:hAnsi="Arial" w:cs="Arial"/>
          <w:sz w:val="24"/>
          <w:szCs w:val="24"/>
        </w:rPr>
        <w:t xml:space="preserve"> </w:t>
      </w:r>
      <w:r w:rsidRPr="00D80151">
        <w:rPr>
          <w:rFonts w:ascii="Arial" w:hAnsi="Arial" w:cs="Arial"/>
          <w:sz w:val="24"/>
          <w:szCs w:val="24"/>
        </w:rPr>
        <w:t xml:space="preserve">are protected through appropriate confidentiality and contractual mechanisms rather than registration. </w:t>
      </w:r>
      <w:r w:rsidR="00584892" w:rsidRPr="00D80151">
        <w:rPr>
          <w:rFonts w:ascii="Arial" w:hAnsi="Arial" w:cs="Arial"/>
          <w:sz w:val="24"/>
          <w:szCs w:val="24"/>
        </w:rPr>
        <w:t>It should be noted that IP legislation is complicated and the scope of IP rights (what can be protected and what cannot be protected) is often a grey area. Members of staff are advised to contact the Organisation</w:t>
      </w:r>
      <w:r w:rsidR="007530A7" w:rsidRPr="00D80151">
        <w:rPr>
          <w:rFonts w:ascii="Arial" w:hAnsi="Arial" w:cs="Arial"/>
          <w:sz w:val="24"/>
          <w:szCs w:val="24"/>
        </w:rPr>
        <w:t xml:space="preserve">’s </w:t>
      </w:r>
      <w:r w:rsidR="00995EC1" w:rsidRPr="00D80151">
        <w:rPr>
          <w:rFonts w:ascii="Arial" w:hAnsi="Arial" w:cs="Arial"/>
          <w:sz w:val="24"/>
          <w:szCs w:val="24"/>
        </w:rPr>
        <w:t>SRO</w:t>
      </w:r>
      <w:r w:rsidR="00584892" w:rsidRPr="00D80151">
        <w:rPr>
          <w:rFonts w:ascii="Arial" w:hAnsi="Arial" w:cs="Arial"/>
          <w:sz w:val="24"/>
          <w:szCs w:val="24"/>
        </w:rPr>
        <w:t xml:space="preserve"> at the earliest opportunity</w:t>
      </w:r>
      <w:r w:rsidR="007530A7" w:rsidRPr="00D80151">
        <w:rPr>
          <w:rFonts w:ascii="Arial" w:hAnsi="Arial" w:cs="Arial"/>
          <w:sz w:val="24"/>
          <w:szCs w:val="24"/>
        </w:rPr>
        <w:t>.</w:t>
      </w:r>
    </w:p>
    <w:p w14:paraId="452FC09E" w14:textId="77777777" w:rsidR="00604BED" w:rsidRPr="00D80151" w:rsidRDefault="00604BED" w:rsidP="00680308">
      <w:pPr>
        <w:pStyle w:val="Paragraphtext"/>
        <w:spacing w:after="0" w:line="240" w:lineRule="auto"/>
        <w:jc w:val="both"/>
        <w:rPr>
          <w:rFonts w:ascii="Arial" w:hAnsi="Arial" w:cs="Arial"/>
          <w:sz w:val="24"/>
          <w:szCs w:val="24"/>
        </w:rPr>
      </w:pPr>
    </w:p>
    <w:p w14:paraId="54B1B23B" w14:textId="272FE01A" w:rsidR="003774C2" w:rsidRPr="00D80151" w:rsidRDefault="003774C2" w:rsidP="00680308">
      <w:pPr>
        <w:pStyle w:val="Paragraphtext"/>
        <w:spacing w:after="0" w:line="240" w:lineRule="auto"/>
        <w:jc w:val="both"/>
        <w:rPr>
          <w:rFonts w:ascii="Arial" w:hAnsi="Arial" w:cs="Arial"/>
          <w:sz w:val="24"/>
          <w:szCs w:val="24"/>
        </w:rPr>
      </w:pPr>
      <w:r w:rsidRPr="00D80151">
        <w:rPr>
          <w:rFonts w:ascii="Arial" w:hAnsi="Arial" w:cs="Arial"/>
          <w:sz w:val="24"/>
          <w:szCs w:val="24"/>
        </w:rPr>
        <w:t>IP can be owned, assigned, licensed, or shared, under different arrangements.</w:t>
      </w:r>
      <w:r w:rsidR="00083D7D" w:rsidRPr="00D80151">
        <w:rPr>
          <w:rFonts w:ascii="Arial" w:hAnsi="Arial" w:cs="Arial"/>
          <w:sz w:val="24"/>
          <w:szCs w:val="24"/>
        </w:rPr>
        <w:t xml:space="preserve"> IP can be generated where R&amp;D, innovation, delivery or management of care or other creative work is being undertaken. During the application process for a patent, it is imperative that the invention documentation remains confidential. Prior disclosure of this information will render the invention non-patentable in almost all regions of the world. While IP can and often does arise from formal research projects, it is not limited to the outputs of research studies and can be generated in many other ways. For example, IP may arise as a result of staff trying to find a solution to a problem, developing innovative teaching or training materials or designing a new device based on their experience while working with other staff and patients</w:t>
      </w:r>
      <w:r w:rsidR="00392E91" w:rsidRPr="00D80151">
        <w:rPr>
          <w:rFonts w:ascii="Arial" w:hAnsi="Arial" w:cs="Arial"/>
          <w:sz w:val="24"/>
          <w:szCs w:val="24"/>
        </w:rPr>
        <w:t>.</w:t>
      </w:r>
    </w:p>
    <w:p w14:paraId="33E28085" w14:textId="77777777" w:rsidR="00604BED" w:rsidRDefault="00604BED" w:rsidP="00680308">
      <w:pPr>
        <w:pStyle w:val="Paragraphtext"/>
        <w:spacing w:after="0" w:line="240" w:lineRule="auto"/>
        <w:jc w:val="both"/>
        <w:rPr>
          <w:rFonts w:ascii="Arial" w:hAnsi="Arial" w:cs="Arial"/>
          <w:sz w:val="24"/>
          <w:szCs w:val="24"/>
        </w:rPr>
      </w:pPr>
    </w:p>
    <w:p w14:paraId="38F994D8" w14:textId="77777777" w:rsidR="003E23A6" w:rsidRPr="00D80151" w:rsidRDefault="003E23A6" w:rsidP="00680308">
      <w:pPr>
        <w:pStyle w:val="Paragraphtext"/>
        <w:spacing w:after="0" w:line="240" w:lineRule="auto"/>
        <w:jc w:val="both"/>
        <w:rPr>
          <w:rFonts w:ascii="Arial" w:hAnsi="Arial" w:cs="Arial"/>
          <w:sz w:val="24"/>
          <w:szCs w:val="24"/>
        </w:rPr>
      </w:pPr>
    </w:p>
    <w:p w14:paraId="391704B0" w14:textId="77777777" w:rsidR="00680308" w:rsidRPr="00D80151" w:rsidRDefault="00680308" w:rsidP="00680308">
      <w:pPr>
        <w:pStyle w:val="ListParagraph"/>
        <w:shd w:val="clear" w:color="auto" w:fill="FFFFFF"/>
        <w:spacing w:after="0" w:line="240" w:lineRule="auto"/>
        <w:ind w:left="426"/>
        <w:jc w:val="both"/>
        <w:rPr>
          <w:rFonts w:ascii="Arial" w:hAnsi="Arial" w:cs="Arial"/>
          <w:sz w:val="24"/>
          <w:szCs w:val="24"/>
        </w:rPr>
      </w:pPr>
    </w:p>
    <w:p w14:paraId="797293E6" w14:textId="55364D56" w:rsidR="00B351EE" w:rsidRPr="00D80151" w:rsidRDefault="005F4338" w:rsidP="006C03A6">
      <w:pPr>
        <w:pStyle w:val="Heading"/>
      </w:pPr>
      <w:r w:rsidRPr="00D80151">
        <w:t>SCOPE</w:t>
      </w:r>
    </w:p>
    <w:p w14:paraId="47F6703C" w14:textId="77777777" w:rsidR="00604BED" w:rsidRPr="00D80151" w:rsidRDefault="00604BED" w:rsidP="00604BED">
      <w:pPr>
        <w:pStyle w:val="Paragraphtext"/>
        <w:spacing w:after="0" w:line="240" w:lineRule="auto"/>
        <w:ind w:left="426"/>
        <w:jc w:val="both"/>
        <w:rPr>
          <w:rFonts w:ascii="Arial" w:hAnsi="Arial" w:cs="Arial"/>
          <w:b/>
          <w:bCs/>
          <w:sz w:val="28"/>
          <w:szCs w:val="28"/>
        </w:rPr>
      </w:pPr>
    </w:p>
    <w:p w14:paraId="164DAE2F" w14:textId="13533010" w:rsidR="008D7C5F" w:rsidRPr="00D80151" w:rsidRDefault="008D7C5F" w:rsidP="00680308">
      <w:pPr>
        <w:pStyle w:val="Paragraphtext"/>
        <w:spacing w:after="0" w:line="240" w:lineRule="auto"/>
        <w:jc w:val="both"/>
        <w:rPr>
          <w:rFonts w:ascii="Arial" w:hAnsi="Arial" w:cs="Arial"/>
          <w:b/>
          <w:bCs/>
          <w:sz w:val="24"/>
          <w:szCs w:val="24"/>
        </w:rPr>
      </w:pPr>
      <w:r w:rsidRPr="00D80151">
        <w:rPr>
          <w:rFonts w:ascii="Arial" w:hAnsi="Arial" w:cs="Arial"/>
          <w:b/>
          <w:bCs/>
          <w:sz w:val="24"/>
          <w:szCs w:val="24"/>
          <w:highlight w:val="yellow"/>
        </w:rPr>
        <w:t>Please note that the applicability of this IP Policy may be subject to a person’s employment contract or any other terms upon which a person is engaged by the Organisation.</w:t>
      </w:r>
    </w:p>
    <w:p w14:paraId="2FCAB9CC" w14:textId="77777777" w:rsidR="00604BED" w:rsidRPr="00D80151" w:rsidRDefault="00604BED" w:rsidP="00680308">
      <w:pPr>
        <w:pStyle w:val="Paragraphtext"/>
        <w:spacing w:after="0" w:line="240" w:lineRule="auto"/>
        <w:jc w:val="both"/>
        <w:rPr>
          <w:rFonts w:ascii="Arial" w:hAnsi="Arial" w:cs="Arial"/>
          <w:b/>
          <w:bCs/>
          <w:sz w:val="28"/>
          <w:szCs w:val="28"/>
        </w:rPr>
      </w:pPr>
    </w:p>
    <w:p w14:paraId="4B493C9B" w14:textId="77777777" w:rsidR="00B3064E" w:rsidRDefault="00FD51DC" w:rsidP="00680308">
      <w:pPr>
        <w:pStyle w:val="Paragraphtext"/>
        <w:spacing w:after="0" w:line="240" w:lineRule="auto"/>
        <w:jc w:val="both"/>
        <w:rPr>
          <w:rFonts w:ascii="Arial" w:hAnsi="Arial" w:cs="Arial"/>
          <w:sz w:val="24"/>
          <w:szCs w:val="24"/>
        </w:rPr>
      </w:pPr>
      <w:r w:rsidRPr="00D80151">
        <w:rPr>
          <w:rFonts w:ascii="Arial" w:hAnsi="Arial" w:cs="Arial"/>
          <w:sz w:val="24"/>
          <w:szCs w:val="24"/>
        </w:rPr>
        <w:t>This Policy applies to IP opportunities arising from activity involving:</w:t>
      </w:r>
    </w:p>
    <w:p w14:paraId="37114DCF" w14:textId="77777777" w:rsidR="003769E1" w:rsidRPr="00D80151" w:rsidRDefault="003769E1" w:rsidP="00680308">
      <w:pPr>
        <w:pStyle w:val="Paragraphtext"/>
        <w:spacing w:after="0" w:line="240" w:lineRule="auto"/>
        <w:jc w:val="both"/>
        <w:rPr>
          <w:rFonts w:ascii="Arial" w:hAnsi="Arial" w:cs="Arial"/>
          <w:sz w:val="24"/>
          <w:szCs w:val="24"/>
        </w:rPr>
      </w:pPr>
    </w:p>
    <w:p w14:paraId="10AC1472" w14:textId="77777777" w:rsidR="00680308" w:rsidRPr="00D80151" w:rsidRDefault="00680308" w:rsidP="00680308">
      <w:pPr>
        <w:pStyle w:val="ListParagraph"/>
        <w:numPr>
          <w:ilvl w:val="0"/>
          <w:numId w:val="7"/>
        </w:numPr>
        <w:shd w:val="clear" w:color="auto" w:fill="FFFFFF"/>
        <w:spacing w:after="0" w:line="240" w:lineRule="auto"/>
        <w:ind w:left="426" w:hanging="426"/>
        <w:jc w:val="both"/>
        <w:rPr>
          <w:rFonts w:ascii="Arial" w:hAnsi="Arial" w:cs="Arial"/>
          <w:sz w:val="24"/>
          <w:szCs w:val="24"/>
        </w:rPr>
      </w:pPr>
      <w:r w:rsidRPr="00D80151">
        <w:rPr>
          <w:rFonts w:ascii="Arial" w:hAnsi="Arial" w:cs="Arial"/>
          <w:sz w:val="24"/>
          <w:szCs w:val="24"/>
        </w:rPr>
        <w:t xml:space="preserve">All staff that are full or part-time employees of the </w:t>
      </w:r>
      <w:r w:rsidRPr="00DF5555">
        <w:rPr>
          <w:rFonts w:ascii="Arial" w:hAnsi="Arial" w:cs="Arial"/>
          <w:sz w:val="24"/>
          <w:szCs w:val="24"/>
          <w:highlight w:val="yellow"/>
        </w:rPr>
        <w:t>Organisation</w:t>
      </w:r>
      <w:r w:rsidRPr="00D80151">
        <w:rPr>
          <w:rFonts w:ascii="Arial" w:hAnsi="Arial" w:cs="Arial"/>
          <w:sz w:val="24"/>
          <w:szCs w:val="24"/>
        </w:rPr>
        <w:t xml:space="preserve"> where employment activity results in the generation of any form of IP either within the course of a working day or outside normal working hours and/or away from the place of work, where IP relates to their area of employment by the Organisation. This includes IP generated in the course of education or training which is funded by the Organisation, especially if the Organisation also contributes towards creation of IP by, for example, acting as sponsor of the research in accordance with the UK Policy Framework for Health and Social care research.</w:t>
      </w:r>
    </w:p>
    <w:p w14:paraId="34991BBA" w14:textId="77777777" w:rsidR="00680308" w:rsidRPr="00D80151" w:rsidRDefault="00680308" w:rsidP="00680308">
      <w:pPr>
        <w:pStyle w:val="ListParagraph"/>
        <w:spacing w:after="0" w:line="240" w:lineRule="auto"/>
        <w:rPr>
          <w:rFonts w:ascii="Arial" w:hAnsi="Arial" w:cs="Arial"/>
          <w:sz w:val="24"/>
          <w:szCs w:val="24"/>
        </w:rPr>
      </w:pPr>
    </w:p>
    <w:p w14:paraId="70C97EE4" w14:textId="77777777" w:rsidR="00680308" w:rsidRPr="00D80151" w:rsidRDefault="00680308" w:rsidP="00680308">
      <w:pPr>
        <w:pStyle w:val="ListParagraph"/>
        <w:numPr>
          <w:ilvl w:val="0"/>
          <w:numId w:val="7"/>
        </w:numPr>
        <w:shd w:val="clear" w:color="auto" w:fill="FFFFFF"/>
        <w:spacing w:after="0" w:line="240" w:lineRule="auto"/>
        <w:ind w:left="426" w:hanging="426"/>
        <w:jc w:val="both"/>
        <w:rPr>
          <w:rFonts w:ascii="Arial" w:hAnsi="Arial" w:cs="Arial"/>
          <w:sz w:val="24"/>
          <w:szCs w:val="24"/>
        </w:rPr>
      </w:pPr>
      <w:r w:rsidRPr="00D80151">
        <w:rPr>
          <w:rFonts w:ascii="Arial" w:hAnsi="Arial" w:cs="Arial"/>
          <w:sz w:val="24"/>
          <w:szCs w:val="24"/>
        </w:rPr>
        <w:t>Private practice originating IP generated during the course of self-employment by employees working outside the course of their employment with the Organisation is not covered by this policy. Employees are reminded of their obligations to preserve the confidentiality of intellectual property of the Organisation.</w:t>
      </w:r>
    </w:p>
    <w:p w14:paraId="7D15E63D" w14:textId="77777777" w:rsidR="00680308" w:rsidRPr="00D80151" w:rsidRDefault="00680308" w:rsidP="00680308">
      <w:pPr>
        <w:pStyle w:val="ListParagraph"/>
        <w:spacing w:after="0" w:line="240" w:lineRule="auto"/>
        <w:rPr>
          <w:rFonts w:ascii="Arial" w:hAnsi="Arial" w:cs="Arial"/>
          <w:sz w:val="24"/>
          <w:szCs w:val="24"/>
        </w:rPr>
      </w:pPr>
    </w:p>
    <w:p w14:paraId="4C2EA447" w14:textId="77777777" w:rsidR="00680308" w:rsidRPr="00D80151" w:rsidRDefault="00680308" w:rsidP="00680308">
      <w:pPr>
        <w:pStyle w:val="ListParagraph"/>
        <w:numPr>
          <w:ilvl w:val="0"/>
          <w:numId w:val="7"/>
        </w:numPr>
        <w:shd w:val="clear" w:color="auto" w:fill="FFFFFF"/>
        <w:spacing w:after="0" w:line="240" w:lineRule="auto"/>
        <w:ind w:left="426" w:hanging="426"/>
        <w:jc w:val="both"/>
        <w:rPr>
          <w:rFonts w:ascii="Arial" w:hAnsi="Arial" w:cs="Arial"/>
          <w:sz w:val="24"/>
          <w:szCs w:val="24"/>
        </w:rPr>
      </w:pPr>
      <w:r w:rsidRPr="00D80151">
        <w:rPr>
          <w:rFonts w:ascii="Arial" w:hAnsi="Arial" w:cs="Arial"/>
          <w:sz w:val="24"/>
          <w:szCs w:val="24"/>
        </w:rPr>
        <w:t xml:space="preserve">Staff with Organisation contracts of employment whose payroll costs are partially or fully funded by another party (e.g. Academic Institution, Medical Charity and Government Department) unless the contract between the Organisation and that party assigns ownership of the IP to that party. </w:t>
      </w:r>
    </w:p>
    <w:p w14:paraId="346103D9" w14:textId="77777777" w:rsidR="00680308" w:rsidRPr="00D80151" w:rsidRDefault="00680308" w:rsidP="00680308">
      <w:pPr>
        <w:pStyle w:val="ListParagraph"/>
        <w:spacing w:after="0" w:line="240" w:lineRule="auto"/>
        <w:rPr>
          <w:rFonts w:ascii="Arial" w:hAnsi="Arial" w:cs="Arial"/>
          <w:sz w:val="24"/>
          <w:szCs w:val="24"/>
        </w:rPr>
      </w:pPr>
    </w:p>
    <w:p w14:paraId="08DD5D53" w14:textId="77777777" w:rsidR="00680308" w:rsidRPr="00D80151" w:rsidRDefault="00680308" w:rsidP="00680308">
      <w:pPr>
        <w:pStyle w:val="ListParagraph"/>
        <w:numPr>
          <w:ilvl w:val="0"/>
          <w:numId w:val="7"/>
        </w:numPr>
        <w:shd w:val="clear" w:color="auto" w:fill="FFFFFF"/>
        <w:spacing w:after="0" w:line="240" w:lineRule="auto"/>
        <w:ind w:left="426" w:hanging="426"/>
        <w:jc w:val="both"/>
        <w:rPr>
          <w:rFonts w:ascii="Arial" w:hAnsi="Arial" w:cs="Arial"/>
          <w:sz w:val="24"/>
          <w:szCs w:val="24"/>
        </w:rPr>
      </w:pPr>
      <w:r w:rsidRPr="00D80151">
        <w:rPr>
          <w:rFonts w:ascii="Arial" w:hAnsi="Arial" w:cs="Arial"/>
          <w:sz w:val="24"/>
          <w:szCs w:val="24"/>
        </w:rPr>
        <w:t xml:space="preserve">Academic staff of associated universities with honorary clinical contracts. </w:t>
      </w:r>
    </w:p>
    <w:p w14:paraId="2F51E330" w14:textId="77777777" w:rsidR="00680308" w:rsidRPr="00D80151" w:rsidRDefault="00680308" w:rsidP="00680308">
      <w:pPr>
        <w:pStyle w:val="ListParagraph"/>
        <w:spacing w:after="0" w:line="240" w:lineRule="auto"/>
        <w:rPr>
          <w:rFonts w:ascii="Arial" w:hAnsi="Arial" w:cs="Arial"/>
          <w:sz w:val="24"/>
          <w:szCs w:val="24"/>
        </w:rPr>
      </w:pPr>
    </w:p>
    <w:p w14:paraId="73857E74" w14:textId="77777777" w:rsidR="00680308" w:rsidRPr="00D80151" w:rsidRDefault="00680308" w:rsidP="00680308">
      <w:pPr>
        <w:pStyle w:val="ListParagraph"/>
        <w:numPr>
          <w:ilvl w:val="0"/>
          <w:numId w:val="7"/>
        </w:numPr>
        <w:shd w:val="clear" w:color="auto" w:fill="FFFFFF"/>
        <w:spacing w:after="0" w:line="240" w:lineRule="auto"/>
        <w:ind w:left="426" w:hanging="426"/>
        <w:jc w:val="both"/>
        <w:rPr>
          <w:rFonts w:ascii="Arial" w:hAnsi="Arial" w:cs="Arial"/>
          <w:sz w:val="24"/>
          <w:szCs w:val="24"/>
        </w:rPr>
      </w:pPr>
      <w:r w:rsidRPr="00D80151">
        <w:rPr>
          <w:rFonts w:ascii="Arial" w:hAnsi="Arial" w:cs="Arial"/>
          <w:sz w:val="24"/>
          <w:szCs w:val="24"/>
        </w:rPr>
        <w:t xml:space="preserve">Trainee professionals and students hosted by the Organisation who are not also employees of the Organisation who generate IP during the course of their training. IP generated by students engaging in research for the Organisation may be owned by the student, the institution with whom they are enrolled or the Organisation, depending on the agreements between the student, the institution and the Organisation. </w:t>
      </w:r>
    </w:p>
    <w:p w14:paraId="6351160F" w14:textId="77777777" w:rsidR="00680308" w:rsidRPr="00D80151" w:rsidRDefault="00680308" w:rsidP="00680308">
      <w:pPr>
        <w:pStyle w:val="ListParagraph"/>
        <w:shd w:val="clear" w:color="auto" w:fill="FFFFFF"/>
        <w:spacing w:after="0" w:line="240" w:lineRule="auto"/>
        <w:ind w:left="426"/>
        <w:jc w:val="both"/>
        <w:rPr>
          <w:rFonts w:ascii="Arial" w:hAnsi="Arial" w:cs="Arial"/>
          <w:sz w:val="24"/>
          <w:szCs w:val="24"/>
        </w:rPr>
      </w:pPr>
    </w:p>
    <w:p w14:paraId="73CCDF43" w14:textId="77777777" w:rsidR="00680308" w:rsidRPr="00D80151" w:rsidRDefault="00680308" w:rsidP="00680308">
      <w:pPr>
        <w:pStyle w:val="ListParagraph"/>
        <w:numPr>
          <w:ilvl w:val="0"/>
          <w:numId w:val="7"/>
        </w:numPr>
        <w:shd w:val="clear" w:color="auto" w:fill="FFFFFF"/>
        <w:spacing w:after="0" w:line="240" w:lineRule="auto"/>
        <w:ind w:left="426" w:hanging="426"/>
        <w:jc w:val="both"/>
        <w:rPr>
          <w:rFonts w:ascii="Arial" w:hAnsi="Arial" w:cs="Arial"/>
          <w:sz w:val="24"/>
          <w:szCs w:val="24"/>
        </w:rPr>
      </w:pPr>
      <w:r w:rsidRPr="00D80151">
        <w:rPr>
          <w:rFonts w:ascii="Arial" w:hAnsi="Arial" w:cs="Arial"/>
          <w:sz w:val="24"/>
          <w:szCs w:val="24"/>
        </w:rPr>
        <w:t>Independent providers of services who generate IP from research funded by the NHS are required to inform the appropriate party and share the benefits of its commercialisation. Where IP is assigned to the Organisation, the Independent Provider of Services will benefit under the revenue sharing scheme of the Organisation. For individuals who hold an Honorary Contract with the Organisation, the IP Policy of their substantive employer will take precedence over the Organisation’s policy unless circumstances (such as the Organisation’s contribution to the creation of the IP for example where the honorary employee has utilised funding, Organisation equipment, consumables or the time during Organisation funded sessions or of Organisation-funded staff to create the IP) require negotiation to the contrary to ensure the Organisation’s contribution is fairly rewarded</w:t>
      </w:r>
    </w:p>
    <w:p w14:paraId="159E07C7" w14:textId="77777777" w:rsidR="00680308" w:rsidRPr="00D80151" w:rsidRDefault="00680308" w:rsidP="00680308">
      <w:pPr>
        <w:pStyle w:val="ListParagraph"/>
        <w:spacing w:after="0" w:line="240" w:lineRule="auto"/>
        <w:rPr>
          <w:rFonts w:ascii="Arial" w:hAnsi="Arial" w:cs="Arial"/>
          <w:sz w:val="24"/>
          <w:szCs w:val="24"/>
        </w:rPr>
      </w:pPr>
    </w:p>
    <w:p w14:paraId="55F92EB5" w14:textId="357F6831" w:rsidR="005F4338" w:rsidRDefault="008C29DD" w:rsidP="00680308">
      <w:pPr>
        <w:pStyle w:val="ListParagraph"/>
        <w:numPr>
          <w:ilvl w:val="0"/>
          <w:numId w:val="7"/>
        </w:numPr>
        <w:shd w:val="clear" w:color="auto" w:fill="FFFFFF"/>
        <w:spacing w:after="0" w:line="240" w:lineRule="auto"/>
        <w:ind w:left="426" w:hanging="426"/>
        <w:jc w:val="both"/>
        <w:rPr>
          <w:rFonts w:ascii="Arial" w:hAnsi="Arial" w:cs="Arial"/>
          <w:sz w:val="24"/>
          <w:szCs w:val="24"/>
        </w:rPr>
      </w:pPr>
      <w:r w:rsidRPr="00D80151">
        <w:rPr>
          <w:rFonts w:ascii="Arial" w:hAnsi="Arial" w:cs="Arial"/>
          <w:sz w:val="24"/>
          <w:szCs w:val="24"/>
        </w:rPr>
        <w:t>Organisation</w:t>
      </w:r>
      <w:r w:rsidR="00FD51DC" w:rsidRPr="00D80151">
        <w:rPr>
          <w:rFonts w:ascii="Arial" w:hAnsi="Arial" w:cs="Arial"/>
          <w:sz w:val="24"/>
          <w:szCs w:val="24"/>
        </w:rPr>
        <w:t xml:space="preserve"> staff seconded to another organisation or employees of another organisation hosted by the </w:t>
      </w:r>
      <w:r w:rsidRPr="00D80151">
        <w:rPr>
          <w:rFonts w:ascii="Arial" w:hAnsi="Arial" w:cs="Arial"/>
          <w:sz w:val="24"/>
          <w:szCs w:val="24"/>
        </w:rPr>
        <w:t>Organisation</w:t>
      </w:r>
      <w:r w:rsidR="00FD51DC" w:rsidRPr="00D80151">
        <w:rPr>
          <w:rFonts w:ascii="Arial" w:hAnsi="Arial" w:cs="Arial"/>
          <w:sz w:val="24"/>
          <w:szCs w:val="24"/>
        </w:rPr>
        <w:t xml:space="preserve"> under contract are subject to the terms defined in the contract between the </w:t>
      </w:r>
      <w:r w:rsidRPr="00D80151">
        <w:rPr>
          <w:rFonts w:ascii="Arial" w:hAnsi="Arial" w:cs="Arial"/>
          <w:sz w:val="24"/>
          <w:szCs w:val="24"/>
        </w:rPr>
        <w:t>Organisation</w:t>
      </w:r>
      <w:r w:rsidR="00FD51DC" w:rsidRPr="00D80151">
        <w:rPr>
          <w:rFonts w:ascii="Arial" w:hAnsi="Arial" w:cs="Arial"/>
          <w:sz w:val="24"/>
          <w:szCs w:val="24"/>
        </w:rPr>
        <w:t xml:space="preserve"> and that organisation. Please note that the applicability of this IP Policy may be subject to a person’s employment contract or any other terms upon which a person is engaged by the </w:t>
      </w:r>
      <w:r w:rsidRPr="00D80151">
        <w:rPr>
          <w:rFonts w:ascii="Arial" w:hAnsi="Arial" w:cs="Arial"/>
          <w:sz w:val="24"/>
          <w:szCs w:val="24"/>
        </w:rPr>
        <w:t>Organisation</w:t>
      </w:r>
      <w:r w:rsidR="00FD51DC" w:rsidRPr="00D80151">
        <w:rPr>
          <w:rFonts w:ascii="Arial" w:hAnsi="Arial" w:cs="Arial"/>
          <w:sz w:val="24"/>
          <w:szCs w:val="24"/>
        </w:rPr>
        <w:t>.</w:t>
      </w:r>
    </w:p>
    <w:p w14:paraId="32672213" w14:textId="77777777" w:rsidR="00A57705" w:rsidRPr="00A57705" w:rsidRDefault="00A57705" w:rsidP="00A57705">
      <w:pPr>
        <w:pStyle w:val="ListParagraph"/>
        <w:rPr>
          <w:rFonts w:ascii="Arial" w:hAnsi="Arial" w:cs="Arial"/>
          <w:sz w:val="24"/>
          <w:szCs w:val="24"/>
        </w:rPr>
      </w:pPr>
    </w:p>
    <w:p w14:paraId="4881B0C4" w14:textId="77991E9C" w:rsidR="00A57705" w:rsidRPr="00D80151" w:rsidRDefault="00A57705" w:rsidP="00680308">
      <w:pPr>
        <w:pStyle w:val="ListParagraph"/>
        <w:numPr>
          <w:ilvl w:val="0"/>
          <w:numId w:val="7"/>
        </w:numPr>
        <w:shd w:val="clear" w:color="auto" w:fill="FFFFFF"/>
        <w:spacing w:after="0" w:line="240" w:lineRule="auto"/>
        <w:ind w:left="426" w:hanging="426"/>
        <w:jc w:val="both"/>
        <w:rPr>
          <w:rFonts w:ascii="Arial" w:hAnsi="Arial" w:cs="Arial"/>
          <w:sz w:val="24"/>
          <w:szCs w:val="24"/>
        </w:rPr>
      </w:pPr>
      <w:r>
        <w:rPr>
          <w:rFonts w:ascii="Arial" w:hAnsi="Arial" w:cs="Arial"/>
          <w:sz w:val="24"/>
          <w:szCs w:val="24"/>
        </w:rPr>
        <w:t>C</w:t>
      </w:r>
      <w:r w:rsidRPr="00A57705">
        <w:rPr>
          <w:rFonts w:ascii="Arial" w:hAnsi="Arial" w:cs="Arial"/>
          <w:sz w:val="24"/>
          <w:szCs w:val="24"/>
        </w:rPr>
        <w:t>ontractual relationships. E</w:t>
      </w:r>
      <w:r>
        <w:rPr>
          <w:rFonts w:ascii="Arial" w:hAnsi="Arial" w:cs="Arial"/>
          <w:sz w:val="24"/>
          <w:szCs w:val="24"/>
        </w:rPr>
        <w:t>.</w:t>
      </w:r>
      <w:r w:rsidRPr="00A57705">
        <w:rPr>
          <w:rFonts w:ascii="Arial" w:hAnsi="Arial" w:cs="Arial"/>
          <w:sz w:val="24"/>
          <w:szCs w:val="24"/>
        </w:rPr>
        <w:t xml:space="preserve">g. </w:t>
      </w:r>
      <w:r>
        <w:rPr>
          <w:rFonts w:ascii="Arial" w:hAnsi="Arial" w:cs="Arial"/>
          <w:sz w:val="24"/>
          <w:szCs w:val="24"/>
        </w:rPr>
        <w:t>i</w:t>
      </w:r>
      <w:r w:rsidRPr="00A57705">
        <w:rPr>
          <w:rFonts w:ascii="Arial" w:hAnsi="Arial" w:cs="Arial"/>
          <w:sz w:val="24"/>
          <w:szCs w:val="24"/>
        </w:rPr>
        <w:t>ncluding but not limited to</w:t>
      </w:r>
      <w:r>
        <w:rPr>
          <w:rFonts w:ascii="Arial" w:hAnsi="Arial" w:cs="Arial"/>
          <w:sz w:val="24"/>
          <w:szCs w:val="24"/>
        </w:rPr>
        <w:t>,</w:t>
      </w:r>
      <w:r w:rsidRPr="00A57705">
        <w:rPr>
          <w:rFonts w:ascii="Arial" w:hAnsi="Arial" w:cs="Arial"/>
          <w:sz w:val="24"/>
          <w:szCs w:val="24"/>
        </w:rPr>
        <w:t xml:space="preserve"> contracts with large pharmaceutical companies, medical device companies, service providers and start-ups</w:t>
      </w:r>
      <w:r>
        <w:rPr>
          <w:rFonts w:ascii="Arial" w:hAnsi="Arial" w:cs="Arial"/>
          <w:sz w:val="24"/>
          <w:szCs w:val="24"/>
        </w:rPr>
        <w:t>.</w:t>
      </w:r>
    </w:p>
    <w:p w14:paraId="53BD6077" w14:textId="77777777" w:rsidR="005C25B9" w:rsidRPr="00D80151" w:rsidRDefault="005C25B9" w:rsidP="005C25B9">
      <w:pPr>
        <w:pStyle w:val="ListParagraph"/>
        <w:rPr>
          <w:rFonts w:ascii="Arial" w:hAnsi="Arial" w:cs="Arial"/>
          <w:sz w:val="24"/>
          <w:szCs w:val="24"/>
        </w:rPr>
      </w:pPr>
    </w:p>
    <w:p w14:paraId="7A7E20CD" w14:textId="77777777" w:rsidR="005C25B9" w:rsidRPr="00D80151" w:rsidRDefault="005C25B9" w:rsidP="005C25B9">
      <w:pPr>
        <w:pStyle w:val="ListParagraph"/>
        <w:shd w:val="clear" w:color="auto" w:fill="FFFFFF"/>
        <w:spacing w:after="0" w:line="240" w:lineRule="auto"/>
        <w:ind w:left="426"/>
        <w:jc w:val="both"/>
        <w:rPr>
          <w:rFonts w:ascii="Arial" w:hAnsi="Arial" w:cs="Arial"/>
          <w:sz w:val="24"/>
          <w:szCs w:val="24"/>
        </w:rPr>
      </w:pPr>
    </w:p>
    <w:p w14:paraId="0D24087A" w14:textId="4796CE11" w:rsidR="00617D6A" w:rsidRPr="00D80151" w:rsidRDefault="000A46CD" w:rsidP="006C03A6">
      <w:pPr>
        <w:pStyle w:val="Heading"/>
      </w:pPr>
      <w:r w:rsidRPr="00D80151">
        <w:lastRenderedPageBreak/>
        <w:t xml:space="preserve">IP </w:t>
      </w:r>
      <w:r w:rsidR="00AB3FB5" w:rsidRPr="00D80151">
        <w:t>OWNERSHIP</w:t>
      </w:r>
    </w:p>
    <w:p w14:paraId="25FCB2E7" w14:textId="77777777" w:rsidR="00604BED" w:rsidRPr="00D80151" w:rsidRDefault="00604BED" w:rsidP="00604BED">
      <w:pPr>
        <w:pStyle w:val="Paragraphtext"/>
        <w:spacing w:after="0" w:line="240" w:lineRule="auto"/>
        <w:ind w:left="284"/>
        <w:jc w:val="both"/>
        <w:rPr>
          <w:rFonts w:ascii="Arial" w:hAnsi="Arial" w:cs="Arial"/>
          <w:b/>
          <w:bCs/>
          <w:sz w:val="28"/>
          <w:szCs w:val="28"/>
        </w:rPr>
      </w:pPr>
    </w:p>
    <w:p w14:paraId="3434663F" w14:textId="701C1CB4" w:rsidR="00E67B7C" w:rsidRPr="00D80151" w:rsidRDefault="00931B1B" w:rsidP="00680308">
      <w:pPr>
        <w:pStyle w:val="Paragraphtext"/>
        <w:spacing w:after="0" w:line="240" w:lineRule="auto"/>
        <w:jc w:val="both"/>
        <w:rPr>
          <w:rFonts w:ascii="Arial" w:hAnsi="Arial" w:cs="Arial"/>
          <w:sz w:val="24"/>
          <w:szCs w:val="24"/>
        </w:rPr>
      </w:pPr>
      <w:r w:rsidRPr="00D80151">
        <w:rPr>
          <w:rFonts w:ascii="Arial" w:hAnsi="Arial" w:cs="Arial"/>
          <w:sz w:val="24"/>
          <w:szCs w:val="24"/>
        </w:rPr>
        <w:t xml:space="preserve">The ownership of IP can be a complex issue and subject to misunderstanding. The </w:t>
      </w:r>
      <w:r w:rsidR="000C2FFE" w:rsidRPr="00DF5555">
        <w:rPr>
          <w:rFonts w:ascii="Arial" w:hAnsi="Arial" w:cs="Arial"/>
          <w:sz w:val="24"/>
          <w:szCs w:val="24"/>
          <w:highlight w:val="yellow"/>
        </w:rPr>
        <w:t>Organisation</w:t>
      </w:r>
      <w:r w:rsidRPr="00D80151">
        <w:rPr>
          <w:rFonts w:ascii="Arial" w:hAnsi="Arial" w:cs="Arial"/>
          <w:sz w:val="24"/>
          <w:szCs w:val="24"/>
        </w:rPr>
        <w:t xml:space="preserve"> will work with all members of staff in an open and transparent manner to ensure that they fully understand all the implications regarding ownership of IP and all the options available to them so that their best interests are served. The </w:t>
      </w:r>
      <w:r w:rsidR="000C2FFE" w:rsidRPr="00D80151">
        <w:rPr>
          <w:rFonts w:ascii="Arial" w:hAnsi="Arial" w:cs="Arial"/>
          <w:sz w:val="24"/>
          <w:szCs w:val="24"/>
        </w:rPr>
        <w:t>Organ</w:t>
      </w:r>
      <w:r w:rsidR="00B81523" w:rsidRPr="00D80151">
        <w:rPr>
          <w:rFonts w:ascii="Arial" w:hAnsi="Arial" w:cs="Arial"/>
          <w:sz w:val="24"/>
          <w:szCs w:val="24"/>
        </w:rPr>
        <w:t>isation</w:t>
      </w:r>
      <w:r w:rsidRPr="00D80151">
        <w:rPr>
          <w:rFonts w:ascii="Arial" w:hAnsi="Arial" w:cs="Arial"/>
          <w:sz w:val="24"/>
          <w:szCs w:val="24"/>
        </w:rPr>
        <w:t xml:space="preserve"> will endeavour to ensure that innovations are developed for maximum patient benefit and that those staff who made an intellectual contribution to the innovation receive tangible benefits in reward for their contribution. </w:t>
      </w:r>
    </w:p>
    <w:p w14:paraId="56DC1EA0" w14:textId="77777777" w:rsidR="00680308" w:rsidRPr="00D80151" w:rsidRDefault="00680308" w:rsidP="00680308">
      <w:pPr>
        <w:pStyle w:val="Paragraphtext"/>
        <w:spacing w:after="0" w:line="240" w:lineRule="auto"/>
        <w:jc w:val="both"/>
        <w:rPr>
          <w:rFonts w:ascii="Arial" w:hAnsi="Arial" w:cs="Arial"/>
          <w:sz w:val="24"/>
          <w:szCs w:val="24"/>
        </w:rPr>
      </w:pPr>
    </w:p>
    <w:p w14:paraId="0517A71F" w14:textId="4788A83C" w:rsidR="00E67B7C" w:rsidRDefault="00931B1B" w:rsidP="00680308">
      <w:pPr>
        <w:pStyle w:val="Paragraphtext"/>
        <w:spacing w:after="0" w:line="240" w:lineRule="auto"/>
        <w:jc w:val="both"/>
        <w:rPr>
          <w:rFonts w:ascii="Arial" w:hAnsi="Arial" w:cs="Arial"/>
          <w:sz w:val="24"/>
          <w:szCs w:val="24"/>
        </w:rPr>
      </w:pPr>
      <w:r w:rsidRPr="00D80151">
        <w:rPr>
          <w:rFonts w:ascii="Arial" w:hAnsi="Arial" w:cs="Arial"/>
          <w:sz w:val="24"/>
          <w:szCs w:val="24"/>
        </w:rPr>
        <w:t xml:space="preserve">There are provisions in IP laws which concern ownership and employees. For example, copyright law states that written works (and other works covered by copyright) generated in the course of employment belong to the employer. The Patents Act is more detailed. It says that if an invention was created in the normal course of an employee's </w:t>
      </w:r>
      <w:proofErr w:type="gramStart"/>
      <w:r w:rsidRPr="00D80151">
        <w:rPr>
          <w:rFonts w:ascii="Arial" w:hAnsi="Arial" w:cs="Arial"/>
          <w:sz w:val="24"/>
          <w:szCs w:val="24"/>
        </w:rPr>
        <w:t>duties, or</w:t>
      </w:r>
      <w:proofErr w:type="gramEnd"/>
      <w:r w:rsidRPr="00D80151">
        <w:rPr>
          <w:rFonts w:ascii="Arial" w:hAnsi="Arial" w:cs="Arial"/>
          <w:sz w:val="24"/>
          <w:szCs w:val="24"/>
        </w:rPr>
        <w:t xml:space="preserve"> specifically assigned to them or that the employee owed a special obligation to the employer</w:t>
      </w:r>
      <w:r w:rsidR="00DA1D50" w:rsidRPr="00D80151">
        <w:rPr>
          <w:rFonts w:ascii="Arial" w:hAnsi="Arial" w:cs="Arial"/>
          <w:sz w:val="24"/>
          <w:szCs w:val="24"/>
        </w:rPr>
        <w:t>,</w:t>
      </w:r>
      <w:r w:rsidRPr="00D80151">
        <w:rPr>
          <w:rFonts w:ascii="Arial" w:hAnsi="Arial" w:cs="Arial"/>
          <w:sz w:val="24"/>
          <w:szCs w:val="24"/>
        </w:rPr>
        <w:t xml:space="preserve"> then the employer owns an invention.</w:t>
      </w:r>
    </w:p>
    <w:p w14:paraId="64DBBCCD" w14:textId="77777777" w:rsidR="00680308" w:rsidRPr="00D80151" w:rsidRDefault="00680308" w:rsidP="00680308">
      <w:pPr>
        <w:pStyle w:val="Paragraphtext"/>
        <w:spacing w:after="0" w:line="240" w:lineRule="auto"/>
        <w:jc w:val="both"/>
        <w:rPr>
          <w:rFonts w:ascii="Arial" w:hAnsi="Arial" w:cs="Arial"/>
          <w:sz w:val="24"/>
          <w:szCs w:val="24"/>
        </w:rPr>
      </w:pPr>
    </w:p>
    <w:p w14:paraId="20D72A22" w14:textId="77777777" w:rsidR="00680308" w:rsidRPr="00D80151" w:rsidRDefault="00680308" w:rsidP="00680308">
      <w:pPr>
        <w:pStyle w:val="Paragraphtext"/>
        <w:spacing w:after="0" w:line="240" w:lineRule="auto"/>
        <w:jc w:val="both"/>
        <w:rPr>
          <w:rFonts w:ascii="Arial" w:hAnsi="Arial" w:cs="Arial"/>
          <w:sz w:val="24"/>
          <w:szCs w:val="24"/>
        </w:rPr>
      </w:pPr>
    </w:p>
    <w:p w14:paraId="54A5E429" w14:textId="6814A118" w:rsidR="00984F43" w:rsidRPr="00D80151" w:rsidRDefault="00984F43" w:rsidP="00680308">
      <w:pPr>
        <w:pStyle w:val="Paragraphtext"/>
        <w:spacing w:after="0" w:line="240" w:lineRule="auto"/>
        <w:jc w:val="both"/>
        <w:rPr>
          <w:rFonts w:ascii="Arial" w:hAnsi="Arial" w:cs="Arial"/>
          <w:b/>
          <w:bCs/>
          <w:sz w:val="24"/>
          <w:szCs w:val="24"/>
        </w:rPr>
      </w:pPr>
      <w:r w:rsidRPr="00D80151">
        <w:rPr>
          <w:rFonts w:ascii="Arial" w:hAnsi="Arial" w:cs="Arial"/>
          <w:b/>
          <w:bCs/>
          <w:sz w:val="24"/>
          <w:szCs w:val="24"/>
        </w:rPr>
        <w:t>Copyright</w:t>
      </w:r>
    </w:p>
    <w:p w14:paraId="67D0197A" w14:textId="77777777" w:rsidR="00680308" w:rsidRPr="00D80151" w:rsidRDefault="00680308" w:rsidP="00680308">
      <w:pPr>
        <w:pStyle w:val="Paragraphtext"/>
        <w:spacing w:after="0" w:line="240" w:lineRule="auto"/>
        <w:jc w:val="both"/>
        <w:rPr>
          <w:rFonts w:ascii="Arial" w:hAnsi="Arial" w:cs="Arial"/>
          <w:b/>
          <w:bCs/>
          <w:sz w:val="24"/>
          <w:szCs w:val="24"/>
        </w:rPr>
      </w:pPr>
    </w:p>
    <w:p w14:paraId="7C098FEA" w14:textId="77777777" w:rsidR="00A97279" w:rsidRPr="00D80151" w:rsidRDefault="00984F43" w:rsidP="00680308">
      <w:pPr>
        <w:pStyle w:val="Paragraphtext"/>
        <w:spacing w:after="0" w:line="240" w:lineRule="auto"/>
        <w:jc w:val="both"/>
        <w:rPr>
          <w:rFonts w:ascii="Arial" w:hAnsi="Arial" w:cs="Arial"/>
          <w:sz w:val="24"/>
          <w:szCs w:val="24"/>
        </w:rPr>
      </w:pPr>
      <w:r w:rsidRPr="00D80151">
        <w:rPr>
          <w:rFonts w:ascii="Arial" w:hAnsi="Arial" w:cs="Arial"/>
          <w:sz w:val="24"/>
          <w:szCs w:val="24"/>
        </w:rPr>
        <w:t xml:space="preserve">There is no need to register copyright, unlike the need to register other forms of IPR. Copyright arises automatically and is effective as soon as something that can be protected is created and "fixed" in some way, e.g. on paper, on film, via sound recording, as an electronic record on the internet, etc. </w:t>
      </w:r>
    </w:p>
    <w:p w14:paraId="0581B324" w14:textId="77777777" w:rsidR="00680308" w:rsidRPr="00D80151" w:rsidRDefault="00680308" w:rsidP="00680308">
      <w:pPr>
        <w:pStyle w:val="Paragraphtext"/>
        <w:spacing w:after="0" w:line="240" w:lineRule="auto"/>
        <w:jc w:val="both"/>
        <w:rPr>
          <w:rFonts w:ascii="Arial" w:hAnsi="Arial" w:cs="Arial"/>
          <w:sz w:val="24"/>
          <w:szCs w:val="24"/>
        </w:rPr>
      </w:pPr>
    </w:p>
    <w:p w14:paraId="42F9E85C" w14:textId="63E608D8" w:rsidR="00A97279" w:rsidRPr="00D80151" w:rsidRDefault="00984F43" w:rsidP="00680308">
      <w:pPr>
        <w:pStyle w:val="Paragraphtext"/>
        <w:spacing w:after="0" w:line="240" w:lineRule="auto"/>
        <w:jc w:val="both"/>
        <w:rPr>
          <w:rFonts w:ascii="Arial" w:hAnsi="Arial" w:cs="Arial"/>
          <w:sz w:val="24"/>
          <w:szCs w:val="24"/>
        </w:rPr>
      </w:pPr>
      <w:r w:rsidRPr="00D80151">
        <w:rPr>
          <w:rFonts w:ascii="Arial" w:hAnsi="Arial" w:cs="Arial"/>
          <w:sz w:val="24"/>
          <w:szCs w:val="24"/>
        </w:rPr>
        <w:t xml:space="preserve">Employees should mark their copyright work with the copyright symbol © followed by the relevant </w:t>
      </w:r>
      <w:r w:rsidR="00A3555E" w:rsidRPr="00D80151">
        <w:rPr>
          <w:rFonts w:ascii="Arial" w:hAnsi="Arial" w:cs="Arial"/>
          <w:sz w:val="24"/>
          <w:szCs w:val="24"/>
        </w:rPr>
        <w:t>Organisation</w:t>
      </w:r>
      <w:r w:rsidRPr="00D80151">
        <w:rPr>
          <w:rFonts w:ascii="Arial" w:hAnsi="Arial" w:cs="Arial"/>
          <w:sz w:val="24"/>
          <w:szCs w:val="24"/>
        </w:rPr>
        <w:t xml:space="preserve"> name and the date, to warn others against copying it, but it is not legally necessary in the UK. </w:t>
      </w:r>
    </w:p>
    <w:p w14:paraId="411EDDCF" w14:textId="77777777" w:rsidR="00680308" w:rsidRPr="00D80151" w:rsidRDefault="00680308" w:rsidP="00680308">
      <w:pPr>
        <w:pStyle w:val="Paragraphtext"/>
        <w:spacing w:after="0" w:line="240" w:lineRule="auto"/>
        <w:jc w:val="both"/>
        <w:rPr>
          <w:rFonts w:ascii="Arial" w:hAnsi="Arial" w:cs="Arial"/>
          <w:sz w:val="24"/>
          <w:szCs w:val="24"/>
        </w:rPr>
      </w:pPr>
    </w:p>
    <w:p w14:paraId="29A4E3D6" w14:textId="01E6612F" w:rsidR="002D1291" w:rsidRPr="00D80151" w:rsidRDefault="00984F43" w:rsidP="00680308">
      <w:pPr>
        <w:pStyle w:val="Paragraphtext"/>
        <w:spacing w:after="0" w:line="240" w:lineRule="auto"/>
        <w:jc w:val="both"/>
        <w:rPr>
          <w:rFonts w:ascii="Arial" w:hAnsi="Arial" w:cs="Arial"/>
          <w:sz w:val="24"/>
          <w:szCs w:val="24"/>
        </w:rPr>
      </w:pPr>
      <w:r w:rsidRPr="00D80151">
        <w:rPr>
          <w:rFonts w:ascii="Arial" w:hAnsi="Arial" w:cs="Arial"/>
          <w:sz w:val="24"/>
          <w:szCs w:val="24"/>
        </w:rPr>
        <w:t>In line with the</w:t>
      </w:r>
      <w:r w:rsidR="00604BED" w:rsidRPr="00D80151">
        <w:rPr>
          <w:rFonts w:ascii="Arial" w:hAnsi="Arial" w:cs="Arial"/>
          <w:sz w:val="24"/>
          <w:szCs w:val="24"/>
        </w:rPr>
        <w:t xml:space="preserve"> accompanying</w:t>
      </w:r>
      <w:r w:rsidRPr="00D80151">
        <w:rPr>
          <w:rFonts w:ascii="Arial" w:hAnsi="Arial" w:cs="Arial"/>
          <w:sz w:val="24"/>
          <w:szCs w:val="24"/>
        </w:rPr>
        <w:t xml:space="preserve"> </w:t>
      </w:r>
      <w:r w:rsidRPr="001862EA">
        <w:rPr>
          <w:rFonts w:ascii="Arial" w:hAnsi="Arial" w:cs="Arial"/>
          <w:sz w:val="24"/>
          <w:szCs w:val="24"/>
        </w:rPr>
        <w:t>Welsh Health Circular (WHC) guidance on the management of IP</w:t>
      </w:r>
      <w:r w:rsidR="001862EA" w:rsidRPr="001862EA">
        <w:rPr>
          <w:rFonts w:ascii="Arial" w:hAnsi="Arial" w:cs="Arial"/>
          <w:sz w:val="24"/>
          <w:szCs w:val="24"/>
        </w:rPr>
        <w:t xml:space="preserve"> (attached at Appendix 1 of WHC/202</w:t>
      </w:r>
      <w:r w:rsidR="00EB6056">
        <w:rPr>
          <w:rFonts w:ascii="Arial" w:hAnsi="Arial" w:cs="Arial"/>
          <w:sz w:val="24"/>
          <w:szCs w:val="24"/>
        </w:rPr>
        <w:t>6</w:t>
      </w:r>
      <w:r w:rsidR="001862EA" w:rsidRPr="001862EA">
        <w:rPr>
          <w:rFonts w:ascii="Arial" w:hAnsi="Arial" w:cs="Arial"/>
          <w:sz w:val="24"/>
          <w:szCs w:val="24"/>
        </w:rPr>
        <w:t>/004)</w:t>
      </w:r>
      <w:r w:rsidRPr="001862EA">
        <w:rPr>
          <w:rFonts w:ascii="Arial" w:hAnsi="Arial" w:cs="Arial"/>
          <w:sz w:val="24"/>
          <w:szCs w:val="24"/>
        </w:rPr>
        <w:t>,</w:t>
      </w:r>
      <w:r w:rsidRPr="00D80151">
        <w:rPr>
          <w:rFonts w:ascii="Arial" w:hAnsi="Arial" w:cs="Arial"/>
          <w:sz w:val="24"/>
          <w:szCs w:val="24"/>
        </w:rPr>
        <w:t xml:space="preserve"> the </w:t>
      </w:r>
      <w:r w:rsidR="00625B17" w:rsidRPr="00D80151">
        <w:rPr>
          <w:rFonts w:ascii="Arial" w:hAnsi="Arial" w:cs="Arial"/>
          <w:sz w:val="24"/>
          <w:szCs w:val="24"/>
        </w:rPr>
        <w:t xml:space="preserve">Organisation </w:t>
      </w:r>
      <w:r w:rsidRPr="00D80151">
        <w:rPr>
          <w:rFonts w:ascii="Arial" w:hAnsi="Arial" w:cs="Arial"/>
          <w:sz w:val="24"/>
          <w:szCs w:val="24"/>
        </w:rPr>
        <w:t xml:space="preserve">will have the discretion to transfer ownership of the copyright to the author of the work although the </w:t>
      </w:r>
      <w:r w:rsidR="00625B17" w:rsidRPr="00D80151">
        <w:rPr>
          <w:rFonts w:ascii="Arial" w:hAnsi="Arial" w:cs="Arial"/>
          <w:sz w:val="24"/>
          <w:szCs w:val="24"/>
        </w:rPr>
        <w:t>Organ</w:t>
      </w:r>
      <w:r w:rsidR="00DA397E" w:rsidRPr="00D80151">
        <w:rPr>
          <w:rFonts w:ascii="Arial" w:hAnsi="Arial" w:cs="Arial"/>
          <w:sz w:val="24"/>
          <w:szCs w:val="24"/>
        </w:rPr>
        <w:t>isation</w:t>
      </w:r>
      <w:r w:rsidRPr="00D80151">
        <w:rPr>
          <w:rFonts w:ascii="Arial" w:hAnsi="Arial" w:cs="Arial"/>
          <w:sz w:val="24"/>
          <w:szCs w:val="24"/>
        </w:rPr>
        <w:t xml:space="preserve"> should have the right to use the work at no cost for its own non-commercial purposes. However, the </w:t>
      </w:r>
      <w:r w:rsidR="00DA397E" w:rsidRPr="00D80151">
        <w:rPr>
          <w:rFonts w:ascii="Arial" w:hAnsi="Arial" w:cs="Arial"/>
          <w:sz w:val="24"/>
          <w:szCs w:val="24"/>
        </w:rPr>
        <w:t>Organisation</w:t>
      </w:r>
      <w:r w:rsidRPr="00D80151">
        <w:rPr>
          <w:rFonts w:ascii="Arial" w:hAnsi="Arial" w:cs="Arial"/>
          <w:sz w:val="24"/>
          <w:szCs w:val="24"/>
        </w:rPr>
        <w:t xml:space="preserve"> may wish to retain the copyright for some particular items, for example:</w:t>
      </w:r>
    </w:p>
    <w:p w14:paraId="4C1506F1" w14:textId="77777777" w:rsidR="00680308" w:rsidRPr="00D80151" w:rsidRDefault="00680308" w:rsidP="00680308">
      <w:pPr>
        <w:pStyle w:val="Paragraphtext"/>
        <w:spacing w:after="0" w:line="240" w:lineRule="auto"/>
        <w:jc w:val="both"/>
        <w:rPr>
          <w:rFonts w:ascii="Arial" w:hAnsi="Arial" w:cs="Arial"/>
          <w:sz w:val="24"/>
          <w:szCs w:val="24"/>
        </w:rPr>
      </w:pPr>
    </w:p>
    <w:p w14:paraId="00DA852D" w14:textId="7EEDB6A5" w:rsidR="002D1291" w:rsidRPr="00D80151" w:rsidRDefault="00984F43" w:rsidP="005C25B9">
      <w:pPr>
        <w:pStyle w:val="Paragraphtext"/>
        <w:numPr>
          <w:ilvl w:val="0"/>
          <w:numId w:val="7"/>
        </w:numPr>
        <w:tabs>
          <w:tab w:val="clear" w:pos="720"/>
          <w:tab w:val="num" w:pos="284"/>
        </w:tabs>
        <w:spacing w:after="0" w:line="240" w:lineRule="auto"/>
        <w:ind w:hanging="720"/>
        <w:jc w:val="both"/>
        <w:rPr>
          <w:rFonts w:ascii="Arial" w:hAnsi="Arial" w:cs="Arial"/>
          <w:sz w:val="24"/>
          <w:szCs w:val="24"/>
        </w:rPr>
      </w:pPr>
      <w:r w:rsidRPr="00D80151">
        <w:rPr>
          <w:rFonts w:ascii="Arial" w:hAnsi="Arial" w:cs="Arial"/>
          <w:sz w:val="24"/>
          <w:szCs w:val="24"/>
        </w:rPr>
        <w:t xml:space="preserve">Course or training </w:t>
      </w:r>
      <w:proofErr w:type="gramStart"/>
      <w:r w:rsidRPr="00D80151">
        <w:rPr>
          <w:rFonts w:ascii="Arial" w:hAnsi="Arial" w:cs="Arial"/>
          <w:sz w:val="24"/>
          <w:szCs w:val="24"/>
        </w:rPr>
        <w:t>material;</w:t>
      </w:r>
      <w:proofErr w:type="gramEnd"/>
    </w:p>
    <w:p w14:paraId="5FAE3D69" w14:textId="0084D24E" w:rsidR="002D1291" w:rsidRPr="00D80151" w:rsidRDefault="00984F43" w:rsidP="005C25B9">
      <w:pPr>
        <w:pStyle w:val="Paragraphtext"/>
        <w:numPr>
          <w:ilvl w:val="0"/>
          <w:numId w:val="7"/>
        </w:numPr>
        <w:tabs>
          <w:tab w:val="clear" w:pos="720"/>
          <w:tab w:val="num" w:pos="284"/>
        </w:tabs>
        <w:spacing w:after="0" w:line="240" w:lineRule="auto"/>
        <w:ind w:hanging="720"/>
        <w:jc w:val="both"/>
        <w:rPr>
          <w:rFonts w:ascii="Arial" w:hAnsi="Arial" w:cs="Arial"/>
          <w:sz w:val="24"/>
          <w:szCs w:val="24"/>
        </w:rPr>
      </w:pPr>
      <w:r w:rsidRPr="00D80151">
        <w:rPr>
          <w:rFonts w:ascii="Arial" w:hAnsi="Arial" w:cs="Arial"/>
          <w:sz w:val="24"/>
          <w:szCs w:val="24"/>
        </w:rPr>
        <w:t xml:space="preserve">Patient information </w:t>
      </w:r>
      <w:proofErr w:type="gramStart"/>
      <w:r w:rsidRPr="00D80151">
        <w:rPr>
          <w:rFonts w:ascii="Arial" w:hAnsi="Arial" w:cs="Arial"/>
          <w:sz w:val="24"/>
          <w:szCs w:val="24"/>
        </w:rPr>
        <w:t>leaflets;</w:t>
      </w:r>
      <w:proofErr w:type="gramEnd"/>
    </w:p>
    <w:p w14:paraId="2096756E" w14:textId="02849F48" w:rsidR="002D1291" w:rsidRPr="00D80151" w:rsidRDefault="00984F43" w:rsidP="005C25B9">
      <w:pPr>
        <w:pStyle w:val="Paragraphtext"/>
        <w:numPr>
          <w:ilvl w:val="0"/>
          <w:numId w:val="7"/>
        </w:numPr>
        <w:tabs>
          <w:tab w:val="clear" w:pos="720"/>
          <w:tab w:val="num" w:pos="284"/>
        </w:tabs>
        <w:spacing w:after="0" w:line="240" w:lineRule="auto"/>
        <w:ind w:hanging="720"/>
        <w:jc w:val="both"/>
        <w:rPr>
          <w:rFonts w:ascii="Arial" w:hAnsi="Arial" w:cs="Arial"/>
          <w:sz w:val="24"/>
          <w:szCs w:val="24"/>
        </w:rPr>
      </w:pPr>
      <w:r w:rsidRPr="00D80151">
        <w:rPr>
          <w:rFonts w:ascii="Arial" w:hAnsi="Arial" w:cs="Arial"/>
          <w:sz w:val="24"/>
          <w:szCs w:val="24"/>
        </w:rPr>
        <w:t xml:space="preserve">Software </w:t>
      </w:r>
      <w:proofErr w:type="gramStart"/>
      <w:r w:rsidRPr="00D80151">
        <w:rPr>
          <w:rFonts w:ascii="Arial" w:hAnsi="Arial" w:cs="Arial"/>
          <w:sz w:val="24"/>
          <w:szCs w:val="24"/>
        </w:rPr>
        <w:t>programmes;</w:t>
      </w:r>
      <w:proofErr w:type="gramEnd"/>
    </w:p>
    <w:p w14:paraId="0306D519" w14:textId="34DF2F53" w:rsidR="002D1291" w:rsidRPr="00D80151" w:rsidRDefault="00984F43" w:rsidP="005C25B9">
      <w:pPr>
        <w:pStyle w:val="Paragraphtext"/>
        <w:numPr>
          <w:ilvl w:val="0"/>
          <w:numId w:val="7"/>
        </w:numPr>
        <w:tabs>
          <w:tab w:val="clear" w:pos="720"/>
          <w:tab w:val="num" w:pos="284"/>
        </w:tabs>
        <w:spacing w:after="0" w:line="240" w:lineRule="auto"/>
        <w:ind w:hanging="720"/>
        <w:jc w:val="both"/>
        <w:rPr>
          <w:rFonts w:ascii="Arial" w:hAnsi="Arial" w:cs="Arial"/>
          <w:sz w:val="24"/>
          <w:szCs w:val="24"/>
        </w:rPr>
      </w:pPr>
      <w:r w:rsidRPr="00D80151">
        <w:rPr>
          <w:rFonts w:ascii="Arial" w:hAnsi="Arial" w:cs="Arial"/>
          <w:sz w:val="24"/>
          <w:szCs w:val="24"/>
        </w:rPr>
        <w:t>Designs specification/</w:t>
      </w:r>
      <w:proofErr w:type="gramStart"/>
      <w:r w:rsidRPr="00D80151">
        <w:rPr>
          <w:rFonts w:ascii="Arial" w:hAnsi="Arial" w:cs="Arial"/>
          <w:sz w:val="24"/>
          <w:szCs w:val="24"/>
        </w:rPr>
        <w:t>protocols;</w:t>
      </w:r>
      <w:proofErr w:type="gramEnd"/>
    </w:p>
    <w:p w14:paraId="68AD8683" w14:textId="712761E5" w:rsidR="002D1291" w:rsidRPr="00D80151" w:rsidRDefault="00984F43" w:rsidP="005C25B9">
      <w:pPr>
        <w:pStyle w:val="Paragraphtext"/>
        <w:numPr>
          <w:ilvl w:val="0"/>
          <w:numId w:val="7"/>
        </w:numPr>
        <w:tabs>
          <w:tab w:val="clear" w:pos="720"/>
          <w:tab w:val="num" w:pos="284"/>
        </w:tabs>
        <w:spacing w:after="0" w:line="240" w:lineRule="auto"/>
        <w:ind w:hanging="720"/>
        <w:jc w:val="both"/>
        <w:rPr>
          <w:rFonts w:ascii="Arial" w:hAnsi="Arial" w:cs="Arial"/>
          <w:sz w:val="24"/>
          <w:szCs w:val="24"/>
        </w:rPr>
      </w:pPr>
      <w:r w:rsidRPr="00D80151">
        <w:rPr>
          <w:rFonts w:ascii="Arial" w:hAnsi="Arial" w:cs="Arial"/>
          <w:sz w:val="24"/>
          <w:szCs w:val="24"/>
        </w:rPr>
        <w:t>Photographs or other images; or</w:t>
      </w:r>
    </w:p>
    <w:p w14:paraId="09FBE849" w14:textId="0EE37E7A" w:rsidR="00625B17" w:rsidRPr="00D80151" w:rsidRDefault="00984F43" w:rsidP="005C25B9">
      <w:pPr>
        <w:pStyle w:val="Paragraphtext"/>
        <w:numPr>
          <w:ilvl w:val="0"/>
          <w:numId w:val="7"/>
        </w:numPr>
        <w:tabs>
          <w:tab w:val="clear" w:pos="720"/>
          <w:tab w:val="num" w:pos="284"/>
        </w:tabs>
        <w:spacing w:after="0" w:line="240" w:lineRule="auto"/>
        <w:ind w:hanging="720"/>
        <w:jc w:val="both"/>
        <w:rPr>
          <w:rFonts w:ascii="Arial" w:hAnsi="Arial" w:cs="Arial"/>
          <w:sz w:val="24"/>
          <w:szCs w:val="24"/>
        </w:rPr>
      </w:pPr>
      <w:r w:rsidRPr="00D80151">
        <w:rPr>
          <w:rFonts w:ascii="Arial" w:hAnsi="Arial" w:cs="Arial"/>
          <w:sz w:val="24"/>
          <w:szCs w:val="24"/>
        </w:rPr>
        <w:t xml:space="preserve">Other works which may be necessary to protect rights in commercially exploitable IP. </w:t>
      </w:r>
    </w:p>
    <w:p w14:paraId="7AF85096" w14:textId="77777777" w:rsidR="00680308" w:rsidRPr="00D80151" w:rsidRDefault="00680308" w:rsidP="00680308">
      <w:pPr>
        <w:pStyle w:val="Paragraphtext"/>
        <w:spacing w:after="0" w:line="240" w:lineRule="auto"/>
        <w:jc w:val="both"/>
        <w:rPr>
          <w:rFonts w:ascii="Arial" w:hAnsi="Arial" w:cs="Arial"/>
          <w:sz w:val="24"/>
          <w:szCs w:val="24"/>
        </w:rPr>
      </w:pPr>
    </w:p>
    <w:p w14:paraId="5FE0F23A" w14:textId="2D6D2BD9" w:rsidR="00625B17" w:rsidRPr="00D80151" w:rsidRDefault="00984F43" w:rsidP="00680308">
      <w:pPr>
        <w:pStyle w:val="Paragraphtext"/>
        <w:spacing w:after="0" w:line="240" w:lineRule="auto"/>
        <w:jc w:val="both"/>
        <w:rPr>
          <w:rFonts w:ascii="Arial" w:hAnsi="Arial" w:cs="Arial"/>
          <w:sz w:val="24"/>
          <w:szCs w:val="24"/>
        </w:rPr>
      </w:pPr>
      <w:r w:rsidRPr="00D80151">
        <w:rPr>
          <w:rFonts w:ascii="Arial" w:hAnsi="Arial" w:cs="Arial"/>
          <w:sz w:val="24"/>
          <w:szCs w:val="24"/>
        </w:rPr>
        <w:t xml:space="preserve">Under the Copyright, Designs and Patents Act 1988, the author (other than an employee in relation to works generated in the course of their duties of employment) is entitled to assert their moral rights in respect of the work created even where ownership is vested in a third party such as the </w:t>
      </w:r>
      <w:r w:rsidR="00DA397E" w:rsidRPr="00D80151">
        <w:rPr>
          <w:rFonts w:ascii="Arial" w:hAnsi="Arial" w:cs="Arial"/>
          <w:sz w:val="24"/>
          <w:szCs w:val="24"/>
        </w:rPr>
        <w:t>Organisation</w:t>
      </w:r>
      <w:r w:rsidRPr="00D80151">
        <w:rPr>
          <w:rFonts w:ascii="Arial" w:hAnsi="Arial" w:cs="Arial"/>
          <w:sz w:val="24"/>
          <w:szCs w:val="24"/>
        </w:rPr>
        <w:t xml:space="preserve">. This means that the author is entitled to have the integrity of the work respected, which would include the way in which it is used and the context in which it is included. </w:t>
      </w:r>
    </w:p>
    <w:p w14:paraId="48DD7B0D" w14:textId="77777777" w:rsidR="00680308" w:rsidRPr="00D80151" w:rsidRDefault="00680308" w:rsidP="00680308">
      <w:pPr>
        <w:pStyle w:val="Paragraphtext"/>
        <w:spacing w:after="0" w:line="240" w:lineRule="auto"/>
        <w:jc w:val="both"/>
        <w:rPr>
          <w:rFonts w:ascii="Arial" w:hAnsi="Arial" w:cs="Arial"/>
          <w:sz w:val="24"/>
          <w:szCs w:val="24"/>
        </w:rPr>
      </w:pPr>
    </w:p>
    <w:p w14:paraId="73592FA5" w14:textId="547E5C6F" w:rsidR="00984F43" w:rsidRPr="00D80151" w:rsidRDefault="00984F43" w:rsidP="00680308">
      <w:pPr>
        <w:pStyle w:val="Paragraphtext"/>
        <w:spacing w:after="0" w:line="240" w:lineRule="auto"/>
        <w:jc w:val="both"/>
        <w:rPr>
          <w:rFonts w:ascii="Arial" w:hAnsi="Arial" w:cs="Arial"/>
          <w:sz w:val="24"/>
          <w:szCs w:val="24"/>
        </w:rPr>
      </w:pPr>
      <w:r w:rsidRPr="00D80151">
        <w:rPr>
          <w:rFonts w:ascii="Arial" w:hAnsi="Arial" w:cs="Arial"/>
          <w:sz w:val="24"/>
          <w:szCs w:val="24"/>
        </w:rPr>
        <w:lastRenderedPageBreak/>
        <w:t xml:space="preserve">If an employee thinks it would be of mutual interest and of benefit to patients and society to have the copyright in their work transferred (assigned) to them, they should contact the </w:t>
      </w:r>
      <w:r w:rsidR="009F4285" w:rsidRPr="00D80151">
        <w:rPr>
          <w:rFonts w:ascii="Arial" w:hAnsi="Arial" w:cs="Arial"/>
          <w:sz w:val="24"/>
          <w:szCs w:val="24"/>
        </w:rPr>
        <w:t>SRO and IP Team.</w:t>
      </w:r>
    </w:p>
    <w:p w14:paraId="28FF3621" w14:textId="77777777" w:rsidR="00604BED" w:rsidRPr="00D80151" w:rsidRDefault="00604BED" w:rsidP="00680308">
      <w:pPr>
        <w:pStyle w:val="Paragraphtext"/>
        <w:spacing w:after="0" w:line="240" w:lineRule="auto"/>
        <w:jc w:val="both"/>
        <w:rPr>
          <w:rFonts w:ascii="Arial" w:hAnsi="Arial" w:cs="Arial"/>
          <w:sz w:val="24"/>
          <w:szCs w:val="24"/>
        </w:rPr>
      </w:pPr>
    </w:p>
    <w:p w14:paraId="488E5963" w14:textId="77777777" w:rsidR="00DB12DD" w:rsidRPr="00D80151" w:rsidRDefault="00DB12DD" w:rsidP="00680308">
      <w:pPr>
        <w:pStyle w:val="Paragraphtext"/>
        <w:spacing w:after="0" w:line="240" w:lineRule="auto"/>
        <w:jc w:val="both"/>
        <w:rPr>
          <w:rFonts w:ascii="Arial" w:hAnsi="Arial" w:cs="Arial"/>
          <w:b/>
          <w:bCs/>
          <w:sz w:val="24"/>
          <w:szCs w:val="24"/>
        </w:rPr>
      </w:pPr>
    </w:p>
    <w:p w14:paraId="6A6403F7" w14:textId="06BC028D" w:rsidR="00DA7BEF" w:rsidRDefault="00DA7BEF" w:rsidP="00680308">
      <w:pPr>
        <w:pStyle w:val="Paragraphtext"/>
        <w:spacing w:after="0" w:line="240" w:lineRule="auto"/>
        <w:jc w:val="both"/>
        <w:rPr>
          <w:rFonts w:ascii="Arial" w:hAnsi="Arial" w:cs="Arial"/>
          <w:b/>
          <w:bCs/>
          <w:sz w:val="24"/>
          <w:szCs w:val="24"/>
        </w:rPr>
      </w:pPr>
      <w:r w:rsidRPr="00D80151">
        <w:rPr>
          <w:rFonts w:ascii="Arial" w:hAnsi="Arial" w:cs="Arial"/>
          <w:b/>
          <w:bCs/>
          <w:sz w:val="24"/>
          <w:szCs w:val="24"/>
        </w:rPr>
        <w:t>IP developed by staff</w:t>
      </w:r>
    </w:p>
    <w:p w14:paraId="3AF75439" w14:textId="77777777" w:rsidR="001765A2" w:rsidRDefault="001765A2" w:rsidP="00680308">
      <w:pPr>
        <w:pStyle w:val="Paragraphtext"/>
        <w:spacing w:after="0" w:line="240" w:lineRule="auto"/>
        <w:jc w:val="both"/>
        <w:rPr>
          <w:rFonts w:ascii="Arial" w:hAnsi="Arial" w:cs="Arial"/>
          <w:b/>
          <w:bCs/>
          <w:sz w:val="24"/>
          <w:szCs w:val="24"/>
        </w:rPr>
      </w:pPr>
    </w:p>
    <w:p w14:paraId="78B90814" w14:textId="6A980D6A" w:rsidR="001765A2" w:rsidRDefault="00FC187D" w:rsidP="001765A2">
      <w:pPr>
        <w:pStyle w:val="Paragraphtext"/>
        <w:spacing w:after="0" w:line="240" w:lineRule="auto"/>
        <w:jc w:val="both"/>
        <w:rPr>
          <w:rFonts w:ascii="Arial" w:hAnsi="Arial" w:cs="Arial"/>
          <w:sz w:val="24"/>
          <w:szCs w:val="24"/>
        </w:rPr>
      </w:pPr>
      <w:r>
        <w:rPr>
          <w:rFonts w:ascii="Arial" w:hAnsi="Arial" w:cs="Arial"/>
          <w:sz w:val="24"/>
          <w:szCs w:val="24"/>
        </w:rPr>
        <w:t xml:space="preserve">The </w:t>
      </w:r>
      <w:r w:rsidR="001765A2" w:rsidRPr="00311B3D">
        <w:rPr>
          <w:rFonts w:ascii="Arial" w:hAnsi="Arial" w:cs="Arial"/>
          <w:sz w:val="24"/>
          <w:szCs w:val="24"/>
        </w:rPr>
        <w:t xml:space="preserve">Organisation </w:t>
      </w:r>
      <w:r w:rsidR="005313E2">
        <w:rPr>
          <w:rFonts w:ascii="Arial" w:hAnsi="Arial" w:cs="Arial"/>
          <w:sz w:val="24"/>
          <w:szCs w:val="24"/>
        </w:rPr>
        <w:t>must c</w:t>
      </w:r>
      <w:r w:rsidR="001765A2" w:rsidRPr="00311B3D">
        <w:rPr>
          <w:rFonts w:ascii="Arial" w:hAnsi="Arial" w:cs="Arial"/>
          <w:sz w:val="24"/>
          <w:szCs w:val="24"/>
        </w:rPr>
        <w:t>onsider clarifying IP ownership rules relating to different categories of persons or contributors. This may include:</w:t>
      </w:r>
    </w:p>
    <w:p w14:paraId="6D77DA34" w14:textId="77777777" w:rsidR="001765A2" w:rsidRPr="00311B3D" w:rsidRDefault="001765A2" w:rsidP="001765A2">
      <w:pPr>
        <w:pStyle w:val="Paragraphtext"/>
        <w:spacing w:after="0" w:line="240" w:lineRule="auto"/>
        <w:jc w:val="both"/>
        <w:rPr>
          <w:rFonts w:ascii="Arial" w:hAnsi="Arial" w:cs="Arial"/>
          <w:sz w:val="24"/>
          <w:szCs w:val="24"/>
        </w:rPr>
      </w:pPr>
    </w:p>
    <w:p w14:paraId="29FAEF4F" w14:textId="77777777" w:rsidR="001765A2" w:rsidRDefault="001765A2" w:rsidP="001765A2">
      <w:pPr>
        <w:pStyle w:val="Paragraphtext"/>
        <w:spacing w:after="0" w:line="240" w:lineRule="auto"/>
        <w:jc w:val="both"/>
        <w:rPr>
          <w:rFonts w:ascii="Arial" w:hAnsi="Arial" w:cs="Arial"/>
          <w:b/>
          <w:bCs/>
          <w:sz w:val="24"/>
          <w:szCs w:val="24"/>
        </w:rPr>
      </w:pPr>
      <w:r w:rsidRPr="00007558">
        <w:rPr>
          <w:rFonts w:ascii="Arial" w:hAnsi="Arial" w:cs="Arial"/>
          <w:b/>
          <w:bCs/>
          <w:sz w:val="24"/>
          <w:szCs w:val="24"/>
        </w:rPr>
        <w:t>Employees</w:t>
      </w:r>
    </w:p>
    <w:p w14:paraId="1ABB6B44" w14:textId="77777777" w:rsidR="001765A2" w:rsidRPr="00007558" w:rsidRDefault="001765A2" w:rsidP="001765A2">
      <w:pPr>
        <w:pStyle w:val="Paragraphtext"/>
        <w:spacing w:after="0" w:line="240" w:lineRule="auto"/>
        <w:jc w:val="both"/>
        <w:rPr>
          <w:rFonts w:ascii="Arial" w:hAnsi="Arial" w:cs="Arial"/>
          <w:b/>
          <w:bCs/>
          <w:sz w:val="24"/>
          <w:szCs w:val="24"/>
        </w:rPr>
      </w:pPr>
    </w:p>
    <w:p w14:paraId="56365CF0" w14:textId="77777777" w:rsidR="00CA561E" w:rsidRDefault="001765A2" w:rsidP="001765A2">
      <w:pPr>
        <w:pStyle w:val="Paragraphtext"/>
        <w:spacing w:after="0" w:line="240" w:lineRule="auto"/>
        <w:jc w:val="both"/>
        <w:rPr>
          <w:rFonts w:ascii="Arial" w:hAnsi="Arial" w:cs="Arial"/>
          <w:sz w:val="24"/>
          <w:szCs w:val="24"/>
        </w:rPr>
      </w:pPr>
      <w:r w:rsidRPr="00311B3D">
        <w:rPr>
          <w:rFonts w:ascii="Arial" w:hAnsi="Arial" w:cs="Arial"/>
          <w:sz w:val="24"/>
          <w:szCs w:val="24"/>
        </w:rPr>
        <w:t xml:space="preserve">The Patents Act 1977 and the Copyright, Designs and Patents Act 1988 provide that IP created by employees in the course of their employment belongs to the employer. </w:t>
      </w:r>
    </w:p>
    <w:p w14:paraId="10462736" w14:textId="77777777" w:rsidR="00CA561E" w:rsidRDefault="00CA561E" w:rsidP="001765A2">
      <w:pPr>
        <w:pStyle w:val="Paragraphtext"/>
        <w:spacing w:after="0" w:line="240" w:lineRule="auto"/>
        <w:jc w:val="both"/>
        <w:rPr>
          <w:rFonts w:ascii="Arial" w:hAnsi="Arial" w:cs="Arial"/>
          <w:sz w:val="24"/>
          <w:szCs w:val="24"/>
        </w:rPr>
      </w:pPr>
    </w:p>
    <w:p w14:paraId="230EC0B5" w14:textId="0665F3C9" w:rsidR="001765A2" w:rsidRDefault="001765A2" w:rsidP="001765A2">
      <w:pPr>
        <w:pStyle w:val="Paragraphtext"/>
        <w:spacing w:after="0" w:line="240" w:lineRule="auto"/>
        <w:jc w:val="both"/>
        <w:rPr>
          <w:rFonts w:ascii="Arial" w:hAnsi="Arial" w:cs="Arial"/>
          <w:sz w:val="24"/>
          <w:szCs w:val="24"/>
        </w:rPr>
      </w:pPr>
      <w:r w:rsidRPr="00311B3D">
        <w:rPr>
          <w:rFonts w:ascii="Arial" w:hAnsi="Arial" w:cs="Arial"/>
          <w:sz w:val="24"/>
          <w:szCs w:val="24"/>
        </w:rPr>
        <w:t>Accordingly, the organisation will normally be the first owner of any IP that is created by its employees in the course of carrying out their normal duties or the duties assigned to them. Organisations may wish to confirm whether these provisions also extend to research postgraduate students and trainees at the organisation.</w:t>
      </w:r>
    </w:p>
    <w:p w14:paraId="00E7DBF4" w14:textId="77777777" w:rsidR="00CA561E" w:rsidRDefault="00CA561E" w:rsidP="001765A2">
      <w:pPr>
        <w:pStyle w:val="Paragraphtext"/>
        <w:spacing w:after="0" w:line="240" w:lineRule="auto"/>
        <w:jc w:val="both"/>
        <w:rPr>
          <w:rFonts w:ascii="Arial" w:hAnsi="Arial" w:cs="Arial"/>
          <w:sz w:val="24"/>
          <w:szCs w:val="24"/>
        </w:rPr>
      </w:pPr>
    </w:p>
    <w:p w14:paraId="2824BFCB" w14:textId="77777777" w:rsidR="00CA561E" w:rsidRDefault="00CA561E" w:rsidP="00CA561E">
      <w:pPr>
        <w:pStyle w:val="Paragraphtext"/>
        <w:spacing w:after="0" w:line="240" w:lineRule="auto"/>
        <w:jc w:val="both"/>
        <w:rPr>
          <w:rFonts w:ascii="Arial" w:hAnsi="Arial" w:cs="Arial"/>
          <w:sz w:val="24"/>
          <w:szCs w:val="24"/>
        </w:rPr>
      </w:pPr>
      <w:r w:rsidRPr="00D80151">
        <w:rPr>
          <w:rFonts w:ascii="Arial" w:hAnsi="Arial" w:cs="Arial"/>
          <w:sz w:val="24"/>
          <w:szCs w:val="24"/>
        </w:rPr>
        <w:t>Employees have an obligation to inform the Organisation about IP generated as a result of their activities and must not sell, assign or otherwise trade IP without the Organisation’s agreement.</w:t>
      </w:r>
    </w:p>
    <w:p w14:paraId="1105D764" w14:textId="77777777" w:rsidR="00CA561E" w:rsidRPr="00311B3D" w:rsidRDefault="00CA561E" w:rsidP="001765A2">
      <w:pPr>
        <w:pStyle w:val="Paragraphtext"/>
        <w:spacing w:after="0" w:line="240" w:lineRule="auto"/>
        <w:jc w:val="both"/>
        <w:rPr>
          <w:rFonts w:ascii="Arial" w:hAnsi="Arial" w:cs="Arial"/>
          <w:sz w:val="24"/>
          <w:szCs w:val="24"/>
        </w:rPr>
      </w:pPr>
    </w:p>
    <w:p w14:paraId="0803B1A7" w14:textId="77777777" w:rsidR="001765A2" w:rsidRDefault="001765A2" w:rsidP="001765A2">
      <w:pPr>
        <w:pStyle w:val="Paragraphtext"/>
        <w:spacing w:after="0" w:line="240" w:lineRule="auto"/>
        <w:jc w:val="both"/>
        <w:rPr>
          <w:rFonts w:ascii="Arial" w:hAnsi="Arial" w:cs="Arial"/>
          <w:sz w:val="24"/>
          <w:szCs w:val="24"/>
        </w:rPr>
      </w:pPr>
    </w:p>
    <w:p w14:paraId="10C31B9A" w14:textId="77777777" w:rsidR="001765A2" w:rsidRDefault="001765A2" w:rsidP="001765A2">
      <w:pPr>
        <w:pStyle w:val="Paragraphtext"/>
        <w:spacing w:after="0" w:line="240" w:lineRule="auto"/>
        <w:jc w:val="both"/>
        <w:rPr>
          <w:rFonts w:ascii="Arial" w:hAnsi="Arial" w:cs="Arial"/>
          <w:b/>
          <w:bCs/>
          <w:sz w:val="24"/>
          <w:szCs w:val="24"/>
        </w:rPr>
      </w:pPr>
      <w:r w:rsidRPr="00007558">
        <w:rPr>
          <w:rFonts w:ascii="Arial" w:hAnsi="Arial" w:cs="Arial"/>
          <w:b/>
          <w:bCs/>
          <w:sz w:val="24"/>
          <w:szCs w:val="24"/>
        </w:rPr>
        <w:t>Students</w:t>
      </w:r>
    </w:p>
    <w:p w14:paraId="2806A4CF" w14:textId="77777777" w:rsidR="001765A2" w:rsidRPr="00007558" w:rsidRDefault="001765A2" w:rsidP="001765A2">
      <w:pPr>
        <w:pStyle w:val="Paragraphtext"/>
        <w:spacing w:after="0" w:line="240" w:lineRule="auto"/>
        <w:jc w:val="both"/>
        <w:rPr>
          <w:rFonts w:ascii="Arial" w:hAnsi="Arial" w:cs="Arial"/>
          <w:b/>
          <w:bCs/>
          <w:sz w:val="24"/>
          <w:szCs w:val="24"/>
        </w:rPr>
      </w:pPr>
    </w:p>
    <w:p w14:paraId="21ED6614" w14:textId="77777777" w:rsidR="001765A2" w:rsidRDefault="001765A2" w:rsidP="001765A2">
      <w:pPr>
        <w:pStyle w:val="Paragraphtext"/>
        <w:spacing w:after="0" w:line="240" w:lineRule="auto"/>
        <w:jc w:val="both"/>
        <w:rPr>
          <w:rFonts w:ascii="Arial" w:hAnsi="Arial" w:cs="Arial"/>
          <w:sz w:val="24"/>
          <w:szCs w:val="24"/>
        </w:rPr>
      </w:pPr>
      <w:r w:rsidRPr="00311B3D">
        <w:rPr>
          <w:rFonts w:ascii="Arial" w:hAnsi="Arial" w:cs="Arial"/>
          <w:sz w:val="24"/>
          <w:szCs w:val="24"/>
        </w:rPr>
        <w:t>The term ‘</w:t>
      </w:r>
      <w:proofErr w:type="gramStart"/>
      <w:r w:rsidRPr="00311B3D">
        <w:rPr>
          <w:rFonts w:ascii="Arial" w:hAnsi="Arial" w:cs="Arial"/>
          <w:sz w:val="24"/>
          <w:szCs w:val="24"/>
        </w:rPr>
        <w:t>students’</w:t>
      </w:r>
      <w:proofErr w:type="gramEnd"/>
      <w:r w:rsidRPr="00311B3D">
        <w:rPr>
          <w:rFonts w:ascii="Arial" w:hAnsi="Arial" w:cs="Arial"/>
          <w:sz w:val="24"/>
          <w:szCs w:val="24"/>
        </w:rPr>
        <w:t xml:space="preserve"> can encompass a variety of roles within the NHS. The following general principles typically apply but note that this is not exhaustive and judgement will be required.</w:t>
      </w:r>
    </w:p>
    <w:p w14:paraId="464707FB" w14:textId="77777777" w:rsidR="006C03A6" w:rsidRDefault="006C03A6" w:rsidP="001765A2">
      <w:pPr>
        <w:pStyle w:val="Paragraphtext"/>
        <w:spacing w:after="0" w:line="240" w:lineRule="auto"/>
        <w:jc w:val="both"/>
        <w:rPr>
          <w:rFonts w:ascii="Arial" w:hAnsi="Arial" w:cs="Arial"/>
          <w:sz w:val="24"/>
          <w:szCs w:val="24"/>
        </w:rPr>
      </w:pPr>
    </w:p>
    <w:p w14:paraId="4812B2A4" w14:textId="77777777" w:rsidR="001765A2" w:rsidRDefault="001765A2" w:rsidP="001765A2">
      <w:pPr>
        <w:pStyle w:val="Paragraphtext"/>
        <w:spacing w:after="0" w:line="240" w:lineRule="auto"/>
        <w:jc w:val="both"/>
        <w:rPr>
          <w:rFonts w:ascii="Arial" w:hAnsi="Arial" w:cs="Arial"/>
          <w:b/>
          <w:bCs/>
          <w:sz w:val="24"/>
          <w:szCs w:val="24"/>
        </w:rPr>
      </w:pPr>
      <w:r w:rsidRPr="00007558">
        <w:rPr>
          <w:rFonts w:ascii="Arial" w:hAnsi="Arial" w:cs="Arial"/>
          <w:b/>
          <w:bCs/>
          <w:sz w:val="24"/>
          <w:szCs w:val="24"/>
        </w:rPr>
        <w:t>Undergraduate students</w:t>
      </w:r>
    </w:p>
    <w:p w14:paraId="105C17B8" w14:textId="77777777" w:rsidR="001765A2" w:rsidRPr="00007558" w:rsidRDefault="001765A2" w:rsidP="001765A2">
      <w:pPr>
        <w:pStyle w:val="Paragraphtext"/>
        <w:spacing w:after="0" w:line="240" w:lineRule="auto"/>
        <w:jc w:val="both"/>
        <w:rPr>
          <w:rFonts w:ascii="Arial" w:hAnsi="Arial" w:cs="Arial"/>
          <w:b/>
          <w:bCs/>
          <w:sz w:val="24"/>
          <w:szCs w:val="24"/>
        </w:rPr>
      </w:pPr>
    </w:p>
    <w:p w14:paraId="3806B507" w14:textId="77777777" w:rsidR="001765A2" w:rsidRDefault="001765A2" w:rsidP="001765A2">
      <w:pPr>
        <w:pStyle w:val="Paragraphtext"/>
        <w:spacing w:after="0" w:line="240" w:lineRule="auto"/>
        <w:jc w:val="both"/>
        <w:rPr>
          <w:rFonts w:ascii="Arial" w:hAnsi="Arial" w:cs="Arial"/>
          <w:sz w:val="24"/>
          <w:szCs w:val="24"/>
        </w:rPr>
      </w:pPr>
      <w:r w:rsidRPr="00311B3D">
        <w:rPr>
          <w:rFonts w:ascii="Arial" w:hAnsi="Arial" w:cs="Arial"/>
          <w:sz w:val="24"/>
          <w:szCs w:val="24"/>
        </w:rPr>
        <w:t>Undergraduate students will retain ownership of any IP they create, as they are not employees of the organisation. While apprentices are usually employed and subject to an employment contract, their academic work may be subject to the IP policy of an academic organisation and therefore owned by the apprentice.</w:t>
      </w:r>
    </w:p>
    <w:p w14:paraId="745B9672" w14:textId="77777777" w:rsidR="001765A2" w:rsidRPr="00311B3D" w:rsidRDefault="001765A2" w:rsidP="001765A2">
      <w:pPr>
        <w:pStyle w:val="Paragraphtext"/>
        <w:spacing w:after="0" w:line="240" w:lineRule="auto"/>
        <w:jc w:val="both"/>
        <w:rPr>
          <w:rFonts w:ascii="Arial" w:hAnsi="Arial" w:cs="Arial"/>
          <w:sz w:val="24"/>
          <w:szCs w:val="24"/>
        </w:rPr>
      </w:pPr>
    </w:p>
    <w:p w14:paraId="78A7897F" w14:textId="77777777" w:rsidR="001765A2" w:rsidRDefault="001765A2" w:rsidP="001765A2">
      <w:pPr>
        <w:pStyle w:val="Paragraphtext"/>
        <w:spacing w:after="0" w:line="240" w:lineRule="auto"/>
        <w:jc w:val="both"/>
        <w:rPr>
          <w:rFonts w:ascii="Arial" w:hAnsi="Arial" w:cs="Arial"/>
          <w:b/>
          <w:bCs/>
          <w:sz w:val="24"/>
          <w:szCs w:val="24"/>
        </w:rPr>
      </w:pPr>
      <w:r w:rsidRPr="00007558">
        <w:rPr>
          <w:rFonts w:ascii="Arial" w:hAnsi="Arial" w:cs="Arial"/>
          <w:b/>
          <w:bCs/>
          <w:sz w:val="24"/>
          <w:szCs w:val="24"/>
        </w:rPr>
        <w:t>Postgraduate students</w:t>
      </w:r>
    </w:p>
    <w:p w14:paraId="4E52D787" w14:textId="77777777" w:rsidR="001765A2" w:rsidRPr="00007558" w:rsidRDefault="001765A2" w:rsidP="001765A2">
      <w:pPr>
        <w:pStyle w:val="Paragraphtext"/>
        <w:spacing w:after="0" w:line="240" w:lineRule="auto"/>
        <w:jc w:val="both"/>
        <w:rPr>
          <w:rFonts w:ascii="Arial" w:hAnsi="Arial" w:cs="Arial"/>
          <w:b/>
          <w:bCs/>
          <w:sz w:val="24"/>
          <w:szCs w:val="24"/>
        </w:rPr>
      </w:pPr>
    </w:p>
    <w:p w14:paraId="5B2342C3" w14:textId="77777777" w:rsidR="001765A2" w:rsidRDefault="001765A2" w:rsidP="001765A2">
      <w:pPr>
        <w:pStyle w:val="Paragraphtext"/>
        <w:spacing w:after="0" w:line="240" w:lineRule="auto"/>
        <w:jc w:val="both"/>
        <w:rPr>
          <w:rFonts w:ascii="Arial" w:hAnsi="Arial" w:cs="Arial"/>
          <w:sz w:val="24"/>
          <w:szCs w:val="24"/>
        </w:rPr>
      </w:pPr>
      <w:r w:rsidRPr="00311B3D">
        <w:rPr>
          <w:rFonts w:ascii="Arial" w:hAnsi="Arial" w:cs="Arial"/>
          <w:sz w:val="24"/>
          <w:szCs w:val="24"/>
        </w:rPr>
        <w:t>If a postgraduate student is employed by the organisation, IP rights are typically governed by the terms of their employment contract. If they are self-funded, ownership arrangements may vary. Consideration should be given to the nature of the work and whether it would be more appropriate for the IP to vest with the organisation or remain with the student.</w:t>
      </w:r>
    </w:p>
    <w:p w14:paraId="72C5222E" w14:textId="77777777" w:rsidR="001765A2" w:rsidRPr="00311B3D" w:rsidRDefault="001765A2" w:rsidP="001765A2">
      <w:pPr>
        <w:pStyle w:val="Paragraphtext"/>
        <w:spacing w:after="0" w:line="240" w:lineRule="auto"/>
        <w:jc w:val="both"/>
        <w:rPr>
          <w:rFonts w:ascii="Arial" w:hAnsi="Arial" w:cs="Arial"/>
          <w:sz w:val="24"/>
          <w:szCs w:val="24"/>
        </w:rPr>
      </w:pPr>
    </w:p>
    <w:p w14:paraId="0FBD3BC5" w14:textId="77777777" w:rsidR="001765A2" w:rsidRDefault="001765A2" w:rsidP="001765A2">
      <w:pPr>
        <w:pStyle w:val="Paragraphtext"/>
        <w:spacing w:after="0" w:line="240" w:lineRule="auto"/>
        <w:jc w:val="both"/>
        <w:rPr>
          <w:rFonts w:ascii="Arial" w:hAnsi="Arial" w:cs="Arial"/>
          <w:b/>
          <w:bCs/>
          <w:sz w:val="24"/>
          <w:szCs w:val="24"/>
        </w:rPr>
      </w:pPr>
      <w:r w:rsidRPr="00311B3D">
        <w:rPr>
          <w:rFonts w:ascii="Arial" w:hAnsi="Arial" w:cs="Arial"/>
          <w:b/>
          <w:bCs/>
          <w:sz w:val="24"/>
          <w:szCs w:val="24"/>
        </w:rPr>
        <w:t>Secondees and honorary contracts</w:t>
      </w:r>
    </w:p>
    <w:p w14:paraId="69AAAE2F" w14:textId="77777777" w:rsidR="001765A2" w:rsidRPr="00311B3D" w:rsidRDefault="001765A2" w:rsidP="001765A2">
      <w:pPr>
        <w:pStyle w:val="Paragraphtext"/>
        <w:spacing w:after="0" w:line="240" w:lineRule="auto"/>
        <w:jc w:val="both"/>
        <w:rPr>
          <w:rFonts w:ascii="Arial" w:hAnsi="Arial" w:cs="Arial"/>
          <w:b/>
          <w:bCs/>
          <w:sz w:val="24"/>
          <w:szCs w:val="24"/>
        </w:rPr>
      </w:pPr>
    </w:p>
    <w:p w14:paraId="53E93510" w14:textId="77777777" w:rsidR="001765A2" w:rsidRDefault="001765A2" w:rsidP="001765A2">
      <w:pPr>
        <w:pStyle w:val="Paragraphtext"/>
        <w:spacing w:after="0" w:line="240" w:lineRule="auto"/>
        <w:jc w:val="both"/>
        <w:rPr>
          <w:rFonts w:ascii="Arial" w:hAnsi="Arial" w:cs="Arial"/>
          <w:sz w:val="24"/>
          <w:szCs w:val="24"/>
        </w:rPr>
      </w:pPr>
      <w:r w:rsidRPr="00311B3D">
        <w:rPr>
          <w:rFonts w:ascii="Arial" w:hAnsi="Arial" w:cs="Arial"/>
          <w:sz w:val="24"/>
          <w:szCs w:val="24"/>
        </w:rPr>
        <w:t>IP created by secondees or people working on honorary contracts will not automatically be owned by the organisation unless this has been specifically agreed with the secondee’s or honorar</w:t>
      </w:r>
      <w:r>
        <w:rPr>
          <w:rFonts w:ascii="Arial" w:hAnsi="Arial" w:cs="Arial"/>
          <w:sz w:val="24"/>
          <w:szCs w:val="24"/>
        </w:rPr>
        <w:t>y contract holder’s</w:t>
      </w:r>
      <w:r w:rsidRPr="00311B3D">
        <w:rPr>
          <w:rFonts w:ascii="Arial" w:hAnsi="Arial" w:cs="Arial"/>
          <w:sz w:val="24"/>
          <w:szCs w:val="24"/>
        </w:rPr>
        <w:t xml:space="preserve"> employer or institution. The agreements </w:t>
      </w:r>
      <w:r w:rsidRPr="00311B3D">
        <w:rPr>
          <w:rFonts w:ascii="Arial" w:hAnsi="Arial" w:cs="Arial"/>
          <w:sz w:val="24"/>
          <w:szCs w:val="24"/>
        </w:rPr>
        <w:lastRenderedPageBreak/>
        <w:t>between organisations in these cases should specify who owns the IP created in which circumstances.</w:t>
      </w:r>
    </w:p>
    <w:p w14:paraId="209E06DF" w14:textId="77777777" w:rsidR="00FC187D" w:rsidRDefault="00FC187D" w:rsidP="001765A2">
      <w:pPr>
        <w:pStyle w:val="Paragraphtext"/>
        <w:spacing w:after="0" w:line="240" w:lineRule="auto"/>
        <w:jc w:val="both"/>
        <w:rPr>
          <w:rFonts w:ascii="Arial" w:hAnsi="Arial" w:cs="Arial"/>
          <w:sz w:val="24"/>
          <w:szCs w:val="24"/>
        </w:rPr>
      </w:pPr>
    </w:p>
    <w:p w14:paraId="4D4DCC71" w14:textId="77777777" w:rsidR="001765A2" w:rsidRDefault="001765A2" w:rsidP="001765A2">
      <w:pPr>
        <w:pStyle w:val="Paragraphtext"/>
        <w:spacing w:after="0" w:line="240" w:lineRule="auto"/>
        <w:jc w:val="both"/>
        <w:rPr>
          <w:rFonts w:ascii="Arial" w:hAnsi="Arial" w:cs="Arial"/>
          <w:b/>
          <w:bCs/>
          <w:sz w:val="24"/>
          <w:szCs w:val="24"/>
        </w:rPr>
      </w:pPr>
      <w:r w:rsidRPr="00311B3D">
        <w:rPr>
          <w:rFonts w:ascii="Arial" w:hAnsi="Arial" w:cs="Arial"/>
          <w:b/>
          <w:bCs/>
          <w:sz w:val="24"/>
          <w:szCs w:val="24"/>
        </w:rPr>
        <w:t>Funded research</w:t>
      </w:r>
    </w:p>
    <w:p w14:paraId="3CA8E8F0" w14:textId="77777777" w:rsidR="001765A2" w:rsidRPr="00311B3D" w:rsidRDefault="001765A2" w:rsidP="001765A2">
      <w:pPr>
        <w:pStyle w:val="Paragraphtext"/>
        <w:spacing w:after="0" w:line="240" w:lineRule="auto"/>
        <w:jc w:val="both"/>
        <w:rPr>
          <w:rFonts w:ascii="Arial" w:hAnsi="Arial" w:cs="Arial"/>
          <w:b/>
          <w:bCs/>
          <w:sz w:val="24"/>
          <w:szCs w:val="24"/>
        </w:rPr>
      </w:pPr>
    </w:p>
    <w:p w14:paraId="36FD0984" w14:textId="77777777" w:rsidR="001765A2" w:rsidRDefault="001765A2" w:rsidP="001765A2">
      <w:pPr>
        <w:pStyle w:val="Paragraphtext"/>
        <w:spacing w:after="0" w:line="240" w:lineRule="auto"/>
        <w:jc w:val="both"/>
        <w:rPr>
          <w:rFonts w:ascii="Arial" w:hAnsi="Arial" w:cs="Arial"/>
          <w:sz w:val="24"/>
          <w:szCs w:val="24"/>
        </w:rPr>
      </w:pPr>
      <w:r w:rsidRPr="00311B3D">
        <w:rPr>
          <w:rFonts w:ascii="Arial" w:hAnsi="Arial" w:cs="Arial"/>
          <w:sz w:val="24"/>
          <w:szCs w:val="24"/>
        </w:rPr>
        <w:t>Where IP arises from activities funded by another organisation, the organisation may be required to assign such IP to the funding organisation under the terms of the relevant funding agreement.</w:t>
      </w:r>
    </w:p>
    <w:p w14:paraId="2462EDFD" w14:textId="77777777" w:rsidR="001765A2" w:rsidRPr="00311B3D" w:rsidRDefault="001765A2" w:rsidP="001765A2">
      <w:pPr>
        <w:pStyle w:val="Paragraphtext"/>
        <w:spacing w:after="0" w:line="240" w:lineRule="auto"/>
        <w:jc w:val="both"/>
        <w:rPr>
          <w:rFonts w:ascii="Arial" w:hAnsi="Arial" w:cs="Arial"/>
          <w:sz w:val="24"/>
          <w:szCs w:val="24"/>
        </w:rPr>
      </w:pPr>
    </w:p>
    <w:p w14:paraId="0250BF02" w14:textId="77777777" w:rsidR="001765A2" w:rsidRDefault="001765A2" w:rsidP="001765A2">
      <w:pPr>
        <w:pStyle w:val="Paragraphtext"/>
        <w:spacing w:after="0" w:line="240" w:lineRule="auto"/>
        <w:jc w:val="both"/>
        <w:rPr>
          <w:rFonts w:ascii="Arial" w:hAnsi="Arial" w:cs="Arial"/>
          <w:b/>
          <w:bCs/>
          <w:sz w:val="24"/>
          <w:szCs w:val="24"/>
        </w:rPr>
      </w:pPr>
      <w:r w:rsidRPr="00311B3D">
        <w:rPr>
          <w:rFonts w:ascii="Arial" w:hAnsi="Arial" w:cs="Arial"/>
          <w:b/>
          <w:bCs/>
          <w:sz w:val="24"/>
          <w:szCs w:val="24"/>
        </w:rPr>
        <w:t>Collaborations</w:t>
      </w:r>
    </w:p>
    <w:p w14:paraId="6EBC56C3" w14:textId="77777777" w:rsidR="001765A2" w:rsidRPr="00311B3D" w:rsidRDefault="001765A2" w:rsidP="001765A2">
      <w:pPr>
        <w:pStyle w:val="Paragraphtext"/>
        <w:spacing w:after="0" w:line="240" w:lineRule="auto"/>
        <w:jc w:val="both"/>
        <w:rPr>
          <w:rFonts w:ascii="Arial" w:hAnsi="Arial" w:cs="Arial"/>
          <w:b/>
          <w:bCs/>
          <w:sz w:val="24"/>
          <w:szCs w:val="24"/>
        </w:rPr>
      </w:pPr>
    </w:p>
    <w:p w14:paraId="4A596908" w14:textId="77777777" w:rsidR="001765A2" w:rsidRDefault="001765A2" w:rsidP="001765A2">
      <w:pPr>
        <w:pStyle w:val="Paragraphtext"/>
        <w:spacing w:after="0" w:line="240" w:lineRule="auto"/>
        <w:jc w:val="both"/>
        <w:rPr>
          <w:rFonts w:ascii="Arial" w:hAnsi="Arial" w:cs="Arial"/>
          <w:sz w:val="24"/>
          <w:szCs w:val="24"/>
        </w:rPr>
      </w:pPr>
      <w:r w:rsidRPr="00311B3D">
        <w:rPr>
          <w:rFonts w:ascii="Arial" w:hAnsi="Arial" w:cs="Arial"/>
          <w:sz w:val="24"/>
          <w:szCs w:val="24"/>
        </w:rPr>
        <w:t>Where IP arises from activities undertaken jointly with another organisation, the parties must be clear which party owns such arising IP and has the responsibility to protect it under the terms of the collaboration agreement. The non-owning party can in return receive a share of any revenue derived from commercialisation.</w:t>
      </w:r>
    </w:p>
    <w:p w14:paraId="631F41EE" w14:textId="77777777" w:rsidR="001765A2" w:rsidRDefault="001765A2" w:rsidP="001765A2">
      <w:pPr>
        <w:pStyle w:val="Paragraphtext"/>
        <w:spacing w:after="0" w:line="240" w:lineRule="auto"/>
        <w:jc w:val="both"/>
        <w:rPr>
          <w:rFonts w:ascii="Arial" w:hAnsi="Arial" w:cs="Arial"/>
          <w:sz w:val="24"/>
          <w:szCs w:val="24"/>
        </w:rPr>
      </w:pPr>
    </w:p>
    <w:p w14:paraId="56D70BD3" w14:textId="77777777" w:rsidR="001765A2" w:rsidRDefault="001765A2" w:rsidP="001765A2">
      <w:pPr>
        <w:spacing w:after="0" w:line="240" w:lineRule="auto"/>
        <w:jc w:val="both"/>
        <w:rPr>
          <w:rFonts w:ascii="Arial" w:hAnsi="Arial" w:cs="Arial"/>
          <w:sz w:val="24"/>
          <w:szCs w:val="28"/>
        </w:rPr>
      </w:pPr>
      <w:r w:rsidRPr="001765A2">
        <w:rPr>
          <w:rFonts w:ascii="Arial" w:hAnsi="Arial" w:cs="Arial"/>
          <w:b/>
          <w:bCs/>
          <w:sz w:val="24"/>
          <w:szCs w:val="28"/>
        </w:rPr>
        <w:t>Private practice</w:t>
      </w:r>
      <w:r w:rsidRPr="00D80151">
        <w:rPr>
          <w:rFonts w:ascii="Arial" w:hAnsi="Arial" w:cs="Arial"/>
          <w:sz w:val="24"/>
          <w:szCs w:val="28"/>
        </w:rPr>
        <w:t xml:space="preserve"> </w:t>
      </w:r>
    </w:p>
    <w:p w14:paraId="3EF081B3" w14:textId="77777777" w:rsidR="001765A2" w:rsidRDefault="001765A2" w:rsidP="001765A2">
      <w:pPr>
        <w:spacing w:after="0" w:line="240" w:lineRule="auto"/>
        <w:jc w:val="both"/>
        <w:rPr>
          <w:rFonts w:ascii="Arial" w:hAnsi="Arial" w:cs="Arial"/>
          <w:sz w:val="24"/>
          <w:szCs w:val="28"/>
        </w:rPr>
      </w:pPr>
    </w:p>
    <w:p w14:paraId="4556E9F6" w14:textId="14296739" w:rsidR="001765A2" w:rsidRPr="00D80151" w:rsidRDefault="001765A2" w:rsidP="001765A2">
      <w:pPr>
        <w:spacing w:after="0" w:line="240" w:lineRule="auto"/>
        <w:jc w:val="both"/>
        <w:rPr>
          <w:rFonts w:ascii="Arial" w:hAnsi="Arial" w:cs="Arial"/>
          <w:sz w:val="24"/>
          <w:szCs w:val="24"/>
        </w:rPr>
      </w:pPr>
      <w:r>
        <w:rPr>
          <w:rFonts w:ascii="Arial" w:hAnsi="Arial" w:cs="Arial"/>
          <w:sz w:val="24"/>
          <w:szCs w:val="28"/>
        </w:rPr>
        <w:t>O</w:t>
      </w:r>
      <w:r w:rsidRPr="00D80151">
        <w:rPr>
          <w:rFonts w:ascii="Arial" w:hAnsi="Arial" w:cs="Arial"/>
          <w:sz w:val="24"/>
          <w:szCs w:val="28"/>
        </w:rPr>
        <w:t xml:space="preserve">riginating IP generated during the course of self-employment by employees working outside the course of their employment with the Organisation is not covered by this policy. They are reminded of their obligations to preserve the confidentiality of intellectual property of the Organisation. </w:t>
      </w:r>
      <w:r w:rsidRPr="00D80151">
        <w:rPr>
          <w:rFonts w:ascii="Arial" w:hAnsi="Arial" w:cs="Arial"/>
          <w:sz w:val="24"/>
          <w:szCs w:val="24"/>
        </w:rPr>
        <w:t>If a member of staff wishes to develop an idea they have conceived on their own which clearly lies outside their role in the Organisation they are free to do that (subject to any conflicting terms in their contracts of employment) but it is advised that they consult the SRO and IP Team so that both they and the Organisation are clear about the potential consequences for both. The Organisation sees itself as a partner in helping staff develop their ideas even if they were developed outside the remit of their employment. The SRO and IP Team may be able to help improve the employee's chances of making progress with their ideas, for example by helping staff secure the necessary funding, using the UHB innovation management resources and being able to test the innovation in the NHS.</w:t>
      </w:r>
    </w:p>
    <w:p w14:paraId="47CC7F2D" w14:textId="77777777" w:rsidR="001765A2" w:rsidRDefault="001765A2" w:rsidP="001765A2">
      <w:pPr>
        <w:pStyle w:val="Paragraphtext"/>
        <w:spacing w:after="0" w:line="240" w:lineRule="auto"/>
        <w:jc w:val="both"/>
        <w:rPr>
          <w:rFonts w:ascii="Arial" w:hAnsi="Arial" w:cs="Arial"/>
          <w:sz w:val="24"/>
          <w:szCs w:val="24"/>
        </w:rPr>
      </w:pPr>
    </w:p>
    <w:p w14:paraId="41312220" w14:textId="77777777" w:rsidR="001765A2" w:rsidRPr="00311B3D" w:rsidRDefault="001765A2" w:rsidP="001765A2">
      <w:pPr>
        <w:pStyle w:val="Paragraphtext"/>
        <w:spacing w:after="0" w:line="240" w:lineRule="auto"/>
        <w:jc w:val="both"/>
        <w:rPr>
          <w:rFonts w:ascii="Arial" w:hAnsi="Arial" w:cs="Arial"/>
          <w:b/>
          <w:bCs/>
          <w:sz w:val="24"/>
          <w:szCs w:val="24"/>
        </w:rPr>
      </w:pPr>
      <w:r w:rsidRPr="00311B3D">
        <w:rPr>
          <w:rFonts w:ascii="Arial" w:hAnsi="Arial" w:cs="Arial"/>
          <w:b/>
          <w:bCs/>
          <w:sz w:val="24"/>
          <w:szCs w:val="24"/>
        </w:rPr>
        <w:t>Suppliers and contractors</w:t>
      </w:r>
    </w:p>
    <w:p w14:paraId="14F6F73A" w14:textId="77777777" w:rsidR="001765A2" w:rsidRPr="00311B3D" w:rsidRDefault="001765A2" w:rsidP="001765A2">
      <w:pPr>
        <w:pStyle w:val="Paragraphtext"/>
        <w:spacing w:after="0" w:line="240" w:lineRule="auto"/>
        <w:jc w:val="both"/>
        <w:rPr>
          <w:rFonts w:ascii="Arial" w:hAnsi="Arial" w:cs="Arial"/>
          <w:sz w:val="24"/>
          <w:szCs w:val="24"/>
        </w:rPr>
      </w:pPr>
    </w:p>
    <w:p w14:paraId="61771820" w14:textId="77777777" w:rsidR="001765A2" w:rsidRDefault="001765A2" w:rsidP="001765A2">
      <w:pPr>
        <w:pStyle w:val="Paragraphtext"/>
        <w:spacing w:after="0" w:line="240" w:lineRule="auto"/>
        <w:jc w:val="both"/>
        <w:rPr>
          <w:rFonts w:ascii="Arial" w:hAnsi="Arial" w:cs="Arial"/>
          <w:sz w:val="24"/>
          <w:szCs w:val="24"/>
        </w:rPr>
      </w:pPr>
      <w:r w:rsidRPr="00311B3D">
        <w:rPr>
          <w:rFonts w:ascii="Arial" w:hAnsi="Arial" w:cs="Arial"/>
          <w:sz w:val="24"/>
          <w:szCs w:val="24"/>
        </w:rPr>
        <w:t>Unless a contract for services states otherwise, IP created by contractors will be owned by them, not the organisation. In some cases, where the organisation is paying for IP to be developed (sometimes called foreground IP) it will be appropriate for the contract to assign ownership in that IP to the organisation. However, it is reasonable for the contractor to retain ownership of anything it created prior to or unrelated to the contract (background IP). If the organisation needs to use IP owned by the contractor that is not assigned to the organisation it should be licensed to the organisation in the contract.</w:t>
      </w:r>
    </w:p>
    <w:p w14:paraId="30E57C56" w14:textId="77777777" w:rsidR="001765A2" w:rsidRPr="00311B3D" w:rsidRDefault="001765A2" w:rsidP="001765A2">
      <w:pPr>
        <w:pStyle w:val="Paragraphtext"/>
        <w:spacing w:after="0" w:line="240" w:lineRule="auto"/>
        <w:jc w:val="both"/>
        <w:rPr>
          <w:rFonts w:ascii="Arial" w:hAnsi="Arial" w:cs="Arial"/>
          <w:sz w:val="24"/>
          <w:szCs w:val="24"/>
        </w:rPr>
      </w:pPr>
    </w:p>
    <w:p w14:paraId="6EDFBA9E" w14:textId="77777777" w:rsidR="001765A2" w:rsidRPr="00311B3D" w:rsidRDefault="001765A2" w:rsidP="001765A2">
      <w:pPr>
        <w:pStyle w:val="Paragraphtext"/>
        <w:spacing w:after="0" w:line="240" w:lineRule="auto"/>
        <w:jc w:val="both"/>
        <w:rPr>
          <w:rFonts w:ascii="Arial" w:hAnsi="Arial" w:cs="Arial"/>
          <w:b/>
          <w:bCs/>
          <w:sz w:val="24"/>
          <w:szCs w:val="24"/>
        </w:rPr>
      </w:pPr>
      <w:r w:rsidRPr="00311B3D">
        <w:rPr>
          <w:rFonts w:ascii="Arial" w:hAnsi="Arial" w:cs="Arial"/>
          <w:b/>
          <w:bCs/>
          <w:sz w:val="24"/>
          <w:szCs w:val="24"/>
        </w:rPr>
        <w:t>Procedure and governance processes</w:t>
      </w:r>
    </w:p>
    <w:p w14:paraId="18073543" w14:textId="77777777" w:rsidR="001765A2" w:rsidRPr="00311B3D" w:rsidRDefault="001765A2" w:rsidP="001765A2">
      <w:pPr>
        <w:pStyle w:val="Paragraphtext"/>
        <w:spacing w:after="0" w:line="240" w:lineRule="auto"/>
        <w:jc w:val="both"/>
        <w:rPr>
          <w:rFonts w:ascii="Arial" w:hAnsi="Arial" w:cs="Arial"/>
          <w:sz w:val="24"/>
          <w:szCs w:val="24"/>
        </w:rPr>
      </w:pPr>
    </w:p>
    <w:p w14:paraId="0A83766D" w14:textId="77777777" w:rsidR="00EB5F47" w:rsidRPr="00D80151" w:rsidRDefault="00EB5F47" w:rsidP="00EB5F47">
      <w:pPr>
        <w:pStyle w:val="Paragraphtext"/>
        <w:spacing w:after="0" w:line="240" w:lineRule="auto"/>
        <w:jc w:val="both"/>
        <w:rPr>
          <w:rFonts w:ascii="Arial" w:hAnsi="Arial" w:cs="Arial"/>
          <w:sz w:val="24"/>
          <w:szCs w:val="24"/>
        </w:rPr>
      </w:pPr>
      <w:r w:rsidRPr="00D80151">
        <w:rPr>
          <w:rFonts w:ascii="Arial" w:hAnsi="Arial" w:cs="Arial"/>
          <w:sz w:val="24"/>
          <w:szCs w:val="24"/>
        </w:rPr>
        <w:t xml:space="preserve">Where the potential for new IP can be identified in advance, steps will be taken by the Organisation to ensure that contracts/agreements contain appropriate terms and conditions to clearly indicate the assignment of intellectual property rights (IPR) and the distribution of benefits arising from the IP. </w:t>
      </w:r>
    </w:p>
    <w:p w14:paraId="7062F5FB" w14:textId="77777777" w:rsidR="00EB5F47" w:rsidRPr="00D80151" w:rsidRDefault="00EB5F47" w:rsidP="00EB5F47">
      <w:pPr>
        <w:pStyle w:val="Paragraphtext"/>
        <w:spacing w:after="0" w:line="240" w:lineRule="auto"/>
        <w:jc w:val="both"/>
        <w:rPr>
          <w:rFonts w:ascii="Arial" w:hAnsi="Arial" w:cs="Arial"/>
          <w:sz w:val="24"/>
          <w:szCs w:val="24"/>
        </w:rPr>
      </w:pPr>
    </w:p>
    <w:p w14:paraId="1F839BD7" w14:textId="77777777" w:rsidR="00EB5F47" w:rsidRPr="00D80151" w:rsidRDefault="00EB5F47" w:rsidP="00EB5F47">
      <w:pPr>
        <w:pStyle w:val="Paragraphtext"/>
        <w:spacing w:after="0" w:line="240" w:lineRule="auto"/>
        <w:jc w:val="both"/>
        <w:rPr>
          <w:rFonts w:ascii="Arial" w:hAnsi="Arial" w:cs="Arial"/>
          <w:sz w:val="24"/>
          <w:szCs w:val="24"/>
        </w:rPr>
      </w:pPr>
      <w:r w:rsidRPr="00D80151">
        <w:rPr>
          <w:rFonts w:ascii="Arial" w:hAnsi="Arial" w:cs="Arial"/>
          <w:sz w:val="24"/>
          <w:szCs w:val="24"/>
        </w:rPr>
        <w:t xml:space="preserve">Where such agreements are not in place, or where organisations have differing agreements, the Organisation will negotiate an appropriate share of benefit in accordance with the Organisation’s procedure. </w:t>
      </w:r>
    </w:p>
    <w:p w14:paraId="16FE521D" w14:textId="77777777" w:rsidR="00EB5F47" w:rsidRPr="00D80151" w:rsidRDefault="00EB5F47" w:rsidP="00EB5F47">
      <w:pPr>
        <w:pStyle w:val="Paragraphtext"/>
        <w:spacing w:after="0" w:line="240" w:lineRule="auto"/>
        <w:jc w:val="both"/>
        <w:rPr>
          <w:rFonts w:ascii="Arial" w:hAnsi="Arial" w:cs="Arial"/>
          <w:sz w:val="24"/>
          <w:szCs w:val="24"/>
        </w:rPr>
      </w:pPr>
    </w:p>
    <w:p w14:paraId="35A0CF32" w14:textId="77777777" w:rsidR="00EB5F47" w:rsidRPr="00D80151" w:rsidRDefault="00EB5F47" w:rsidP="00EB5F47">
      <w:pPr>
        <w:pStyle w:val="Paragraphtext"/>
        <w:spacing w:after="0" w:line="240" w:lineRule="auto"/>
        <w:jc w:val="both"/>
        <w:rPr>
          <w:rFonts w:ascii="Arial" w:hAnsi="Arial" w:cs="Arial"/>
          <w:sz w:val="24"/>
          <w:szCs w:val="24"/>
        </w:rPr>
      </w:pPr>
      <w:r w:rsidRPr="00D80151">
        <w:rPr>
          <w:rFonts w:ascii="Arial" w:hAnsi="Arial" w:cs="Arial"/>
          <w:sz w:val="24"/>
          <w:szCs w:val="24"/>
        </w:rPr>
        <w:t xml:space="preserve">Where the Organisation chooses not to exploit IP arising from the work of its employees, it will, in most cases (subject to no outstanding claims such as from a funding body), assign the IP back to the inventor(s) who may wish to pursue its further development. In return for the assignment, the inventor(s) may be asked to share a small percentage of any income generated with the Organisation. Additionally, the Organisation will retain the right to use the work at no cost for its own non-commercial purposes. </w:t>
      </w:r>
    </w:p>
    <w:p w14:paraId="4E1B5B1E" w14:textId="77777777" w:rsidR="00EB5F47" w:rsidRDefault="00EB5F47" w:rsidP="001765A2">
      <w:pPr>
        <w:pStyle w:val="Paragraphtext"/>
        <w:spacing w:after="0" w:line="240" w:lineRule="auto"/>
        <w:jc w:val="both"/>
        <w:rPr>
          <w:rFonts w:ascii="Arial" w:hAnsi="Arial" w:cs="Arial"/>
          <w:sz w:val="24"/>
          <w:szCs w:val="24"/>
        </w:rPr>
      </w:pPr>
    </w:p>
    <w:p w14:paraId="67931A89" w14:textId="6BDB10AB" w:rsidR="001765A2" w:rsidRPr="00D80151" w:rsidRDefault="001765A2" w:rsidP="001765A2">
      <w:pPr>
        <w:pStyle w:val="Paragraphtext"/>
        <w:spacing w:after="0" w:line="240" w:lineRule="auto"/>
        <w:jc w:val="both"/>
        <w:rPr>
          <w:rFonts w:ascii="Arial" w:hAnsi="Arial" w:cs="Arial"/>
          <w:sz w:val="24"/>
          <w:szCs w:val="24"/>
        </w:rPr>
      </w:pPr>
      <w:r w:rsidRPr="00311B3D">
        <w:rPr>
          <w:rFonts w:ascii="Arial" w:hAnsi="Arial" w:cs="Arial"/>
          <w:sz w:val="24"/>
          <w:szCs w:val="24"/>
        </w:rPr>
        <w:t>Organisations may also wish to consider a procedure and governance process to attempt to resolve any potential IP disputes between the organisation and its employees and to describe that in the IP policy.</w:t>
      </w:r>
    </w:p>
    <w:p w14:paraId="116DF9C0" w14:textId="77777777" w:rsidR="001765A2" w:rsidRPr="00D80151" w:rsidRDefault="001765A2" w:rsidP="001765A2">
      <w:pPr>
        <w:pStyle w:val="Paragraphtext"/>
        <w:spacing w:after="0" w:line="240" w:lineRule="auto"/>
        <w:jc w:val="both"/>
        <w:rPr>
          <w:rFonts w:ascii="Arial" w:hAnsi="Arial" w:cs="Arial"/>
          <w:sz w:val="24"/>
          <w:szCs w:val="24"/>
        </w:rPr>
      </w:pPr>
    </w:p>
    <w:p w14:paraId="4312F784" w14:textId="77777777" w:rsidR="001765A2" w:rsidRDefault="001765A2" w:rsidP="001765A2">
      <w:pPr>
        <w:pStyle w:val="Paragraphtext"/>
        <w:spacing w:after="0" w:line="240" w:lineRule="auto"/>
        <w:jc w:val="both"/>
        <w:rPr>
          <w:rFonts w:ascii="Arial" w:hAnsi="Arial" w:cs="Arial"/>
          <w:sz w:val="24"/>
          <w:szCs w:val="24"/>
        </w:rPr>
      </w:pPr>
      <w:r w:rsidRPr="00D80151">
        <w:rPr>
          <w:rFonts w:ascii="Arial" w:hAnsi="Arial" w:cs="Arial"/>
          <w:sz w:val="24"/>
          <w:szCs w:val="24"/>
        </w:rPr>
        <w:t xml:space="preserve">In all other circumstances the employee owns the invention, including if it was invented in the employee’s own time and is not directly part of their usual duties. </w:t>
      </w:r>
    </w:p>
    <w:p w14:paraId="4C263036" w14:textId="77777777" w:rsidR="00EB5F47" w:rsidRPr="00D80151" w:rsidRDefault="00EB5F47" w:rsidP="001765A2">
      <w:pPr>
        <w:pStyle w:val="Paragraphtext"/>
        <w:spacing w:after="0" w:line="240" w:lineRule="auto"/>
        <w:jc w:val="both"/>
        <w:rPr>
          <w:rFonts w:ascii="Arial" w:hAnsi="Arial" w:cs="Arial"/>
          <w:sz w:val="24"/>
          <w:szCs w:val="24"/>
        </w:rPr>
      </w:pPr>
    </w:p>
    <w:p w14:paraId="49AE68B5" w14:textId="77777777" w:rsidR="001765A2" w:rsidRPr="00D80151" w:rsidRDefault="001765A2" w:rsidP="001765A2">
      <w:pPr>
        <w:pStyle w:val="Paragraphtext"/>
        <w:spacing w:after="0" w:line="240" w:lineRule="auto"/>
        <w:jc w:val="both"/>
        <w:rPr>
          <w:rFonts w:ascii="Arial" w:hAnsi="Arial" w:cs="Arial"/>
          <w:sz w:val="24"/>
          <w:szCs w:val="24"/>
        </w:rPr>
      </w:pPr>
      <w:r w:rsidRPr="00D80151">
        <w:rPr>
          <w:rFonts w:ascii="Arial" w:hAnsi="Arial" w:cs="Arial"/>
          <w:sz w:val="24"/>
          <w:szCs w:val="24"/>
        </w:rPr>
        <w:t xml:space="preserve">Both patent law and copyright law allow agreements to be made between the employee and employer which can allow one party, either the employee or employer, to transfer the legal ownership of IP to the other party. </w:t>
      </w:r>
    </w:p>
    <w:p w14:paraId="310DC7DC" w14:textId="77777777" w:rsidR="001765A2" w:rsidRPr="00D80151" w:rsidRDefault="001765A2" w:rsidP="00680308">
      <w:pPr>
        <w:pStyle w:val="Paragraphtext"/>
        <w:spacing w:after="0" w:line="240" w:lineRule="auto"/>
        <w:jc w:val="both"/>
        <w:rPr>
          <w:rFonts w:ascii="Arial" w:hAnsi="Arial" w:cs="Arial"/>
          <w:b/>
          <w:bCs/>
          <w:sz w:val="24"/>
          <w:szCs w:val="24"/>
        </w:rPr>
      </w:pPr>
    </w:p>
    <w:p w14:paraId="79E51D1B" w14:textId="77777777" w:rsidR="00604BED" w:rsidRPr="00D80151" w:rsidRDefault="00604BED" w:rsidP="00680308">
      <w:pPr>
        <w:pStyle w:val="Paragraphtext"/>
        <w:spacing w:after="0" w:line="240" w:lineRule="auto"/>
        <w:jc w:val="both"/>
        <w:rPr>
          <w:rFonts w:ascii="Arial" w:hAnsi="Arial" w:cs="Arial"/>
          <w:b/>
          <w:bCs/>
          <w:sz w:val="24"/>
          <w:szCs w:val="24"/>
        </w:rPr>
      </w:pPr>
    </w:p>
    <w:p w14:paraId="07809356" w14:textId="17543CC0" w:rsidR="00CE3588" w:rsidRPr="00D80151" w:rsidRDefault="00CE3588" w:rsidP="00680308">
      <w:pPr>
        <w:spacing w:after="0" w:line="240" w:lineRule="auto"/>
        <w:jc w:val="both"/>
        <w:rPr>
          <w:rFonts w:ascii="Arial" w:hAnsi="Arial" w:cs="Arial"/>
          <w:b/>
          <w:bCs/>
          <w:sz w:val="24"/>
          <w:szCs w:val="24"/>
        </w:rPr>
      </w:pPr>
      <w:r w:rsidRPr="00D80151">
        <w:rPr>
          <w:rFonts w:ascii="Arial" w:hAnsi="Arial" w:cs="Arial"/>
          <w:b/>
          <w:bCs/>
          <w:sz w:val="24"/>
          <w:szCs w:val="24"/>
        </w:rPr>
        <w:t>IP developed with third party organisations</w:t>
      </w:r>
    </w:p>
    <w:p w14:paraId="667494C6" w14:textId="77777777" w:rsidR="00CE3588" w:rsidRPr="00D80151" w:rsidRDefault="00CE3588" w:rsidP="00680308">
      <w:pPr>
        <w:spacing w:after="0" w:line="240" w:lineRule="auto"/>
        <w:jc w:val="both"/>
        <w:rPr>
          <w:rFonts w:ascii="Arial" w:hAnsi="Arial" w:cs="Arial"/>
          <w:b/>
          <w:bCs/>
          <w:sz w:val="24"/>
          <w:szCs w:val="24"/>
        </w:rPr>
      </w:pPr>
    </w:p>
    <w:p w14:paraId="005969EF" w14:textId="33FCE240" w:rsidR="00596DA5" w:rsidRPr="00D80151" w:rsidRDefault="00596DA5" w:rsidP="00680308">
      <w:pPr>
        <w:spacing w:after="0" w:line="240" w:lineRule="auto"/>
        <w:jc w:val="both"/>
        <w:rPr>
          <w:rFonts w:ascii="Arial" w:hAnsi="Arial" w:cs="Arial"/>
          <w:sz w:val="24"/>
          <w:szCs w:val="24"/>
        </w:rPr>
      </w:pPr>
      <w:r w:rsidRPr="00D80151">
        <w:rPr>
          <w:rFonts w:ascii="Arial" w:hAnsi="Arial" w:cs="Arial"/>
          <w:sz w:val="24"/>
          <w:szCs w:val="24"/>
        </w:rPr>
        <w:t xml:space="preserve">The Ownership of IP arising from activities undertaken jointly with another organisation will be owned jointly or at an agreed percentage split until such circumstances arise that justify assignment to either party by mutual agreement. The proportion of </w:t>
      </w:r>
      <w:r w:rsidR="003F42C5" w:rsidRPr="00D80151">
        <w:rPr>
          <w:rFonts w:ascii="Arial" w:hAnsi="Arial" w:cs="Arial"/>
          <w:sz w:val="24"/>
          <w:szCs w:val="24"/>
        </w:rPr>
        <w:t>Inventor</w:t>
      </w:r>
      <w:r w:rsidRPr="00D80151">
        <w:rPr>
          <w:rFonts w:ascii="Arial" w:hAnsi="Arial" w:cs="Arial"/>
          <w:sz w:val="24"/>
          <w:szCs w:val="24"/>
        </w:rPr>
        <w:t>ship contributed by each party will be agreed by discussion between the parties as early in the process as possible and subject to third party agreements. All service level agreements (SLAs), Memorandum of Understanding (</w:t>
      </w:r>
      <w:proofErr w:type="spellStart"/>
      <w:r w:rsidRPr="00D80151">
        <w:rPr>
          <w:rFonts w:ascii="Arial" w:hAnsi="Arial" w:cs="Arial"/>
          <w:sz w:val="24"/>
          <w:szCs w:val="24"/>
        </w:rPr>
        <w:t>MoUs</w:t>
      </w:r>
      <w:proofErr w:type="spellEnd"/>
      <w:r w:rsidRPr="00D80151">
        <w:rPr>
          <w:rFonts w:ascii="Arial" w:hAnsi="Arial" w:cs="Arial"/>
          <w:sz w:val="24"/>
          <w:szCs w:val="24"/>
        </w:rPr>
        <w:t xml:space="preserve">) and Collaboration Agreements (CAs) should include a clause on intellectual property rights, whether or not the agreement with the Organisation is for the provision or commission of services. All SLAs, </w:t>
      </w:r>
      <w:proofErr w:type="spellStart"/>
      <w:r w:rsidRPr="00D80151">
        <w:rPr>
          <w:rFonts w:ascii="Arial" w:hAnsi="Arial" w:cs="Arial"/>
          <w:sz w:val="24"/>
          <w:szCs w:val="24"/>
        </w:rPr>
        <w:t>MoUs</w:t>
      </w:r>
      <w:proofErr w:type="spellEnd"/>
      <w:r w:rsidRPr="00D80151">
        <w:rPr>
          <w:rFonts w:ascii="Arial" w:hAnsi="Arial" w:cs="Arial"/>
          <w:sz w:val="24"/>
          <w:szCs w:val="24"/>
        </w:rPr>
        <w:t xml:space="preserve"> and CAs should protect the Ownership of IP generated within the Organis</w:t>
      </w:r>
      <w:r w:rsidR="00295998" w:rsidRPr="00D80151">
        <w:rPr>
          <w:rFonts w:ascii="Arial" w:hAnsi="Arial" w:cs="Arial"/>
          <w:sz w:val="24"/>
          <w:szCs w:val="24"/>
        </w:rPr>
        <w:t>ation</w:t>
      </w:r>
      <w:r w:rsidRPr="00D80151">
        <w:rPr>
          <w:rFonts w:ascii="Arial" w:hAnsi="Arial" w:cs="Arial"/>
          <w:sz w:val="24"/>
          <w:szCs w:val="24"/>
        </w:rPr>
        <w:t xml:space="preserve"> and by its employees, with or without partner organisations.</w:t>
      </w:r>
    </w:p>
    <w:p w14:paraId="0141AC00" w14:textId="77777777" w:rsidR="00596DA5" w:rsidRPr="00D80151" w:rsidRDefault="00596DA5" w:rsidP="00680308">
      <w:pPr>
        <w:spacing w:after="0" w:line="240" w:lineRule="auto"/>
        <w:jc w:val="both"/>
        <w:rPr>
          <w:rFonts w:ascii="Arial" w:hAnsi="Arial" w:cs="Arial"/>
          <w:sz w:val="24"/>
          <w:szCs w:val="24"/>
        </w:rPr>
      </w:pPr>
    </w:p>
    <w:p w14:paraId="4F703BFD" w14:textId="77777777" w:rsidR="00596DA5" w:rsidRPr="00D80151" w:rsidRDefault="00596DA5" w:rsidP="00680308">
      <w:pPr>
        <w:spacing w:after="0" w:line="240" w:lineRule="auto"/>
        <w:jc w:val="both"/>
        <w:rPr>
          <w:rFonts w:ascii="Arial" w:hAnsi="Arial" w:cs="Arial"/>
          <w:sz w:val="24"/>
          <w:szCs w:val="24"/>
        </w:rPr>
      </w:pPr>
      <w:r w:rsidRPr="00D80151">
        <w:rPr>
          <w:rFonts w:ascii="Arial" w:hAnsi="Arial" w:cs="Arial"/>
          <w:sz w:val="24"/>
          <w:szCs w:val="24"/>
        </w:rPr>
        <w:t>Employees should ensure they are familiar with any relevant SLA, MoU or CA so as to meet any requirements in relation to reporting and protection of IP.</w:t>
      </w:r>
    </w:p>
    <w:p w14:paraId="1FBA45C5" w14:textId="77777777" w:rsidR="00596DA5" w:rsidRPr="00D80151" w:rsidRDefault="00596DA5" w:rsidP="00680308">
      <w:pPr>
        <w:spacing w:after="0" w:line="240" w:lineRule="auto"/>
        <w:jc w:val="both"/>
        <w:rPr>
          <w:rFonts w:ascii="Arial" w:hAnsi="Arial" w:cs="Arial"/>
          <w:sz w:val="24"/>
          <w:szCs w:val="24"/>
        </w:rPr>
      </w:pPr>
    </w:p>
    <w:p w14:paraId="48136218" w14:textId="26D8F553" w:rsidR="00596DA5" w:rsidRPr="00D80151" w:rsidRDefault="00596DA5" w:rsidP="00680308">
      <w:pPr>
        <w:spacing w:after="0" w:line="240" w:lineRule="auto"/>
        <w:jc w:val="both"/>
        <w:rPr>
          <w:rFonts w:ascii="Arial" w:hAnsi="Arial" w:cs="Arial"/>
          <w:sz w:val="24"/>
          <w:szCs w:val="24"/>
        </w:rPr>
      </w:pPr>
      <w:r w:rsidRPr="00D80151">
        <w:rPr>
          <w:rFonts w:ascii="Arial" w:hAnsi="Arial" w:cs="Arial"/>
          <w:sz w:val="24"/>
          <w:szCs w:val="24"/>
        </w:rPr>
        <w:t>In exceptional circumstances</w:t>
      </w:r>
      <w:r w:rsidR="00295998" w:rsidRPr="00D80151">
        <w:rPr>
          <w:rFonts w:ascii="Arial" w:hAnsi="Arial" w:cs="Arial"/>
          <w:sz w:val="24"/>
          <w:szCs w:val="24"/>
        </w:rPr>
        <w:t xml:space="preserve"> the Organisation</w:t>
      </w:r>
      <w:r w:rsidRPr="00D80151">
        <w:rPr>
          <w:rFonts w:ascii="Arial" w:hAnsi="Arial" w:cs="Arial"/>
          <w:sz w:val="24"/>
          <w:szCs w:val="24"/>
        </w:rPr>
        <w:t xml:space="preserve"> may without prejudice to its legal rights decide not to maintain its IP when creating the asset and its intellectual property rights (IPR) when trading the asset.  </w:t>
      </w:r>
      <w:r w:rsidR="00295998" w:rsidRPr="00D80151">
        <w:rPr>
          <w:rFonts w:ascii="Arial" w:hAnsi="Arial" w:cs="Arial"/>
          <w:sz w:val="24"/>
          <w:szCs w:val="24"/>
        </w:rPr>
        <w:t>The Organisation</w:t>
      </w:r>
      <w:r w:rsidRPr="00D80151">
        <w:rPr>
          <w:rFonts w:ascii="Arial" w:hAnsi="Arial" w:cs="Arial"/>
          <w:sz w:val="24"/>
          <w:szCs w:val="24"/>
        </w:rPr>
        <w:t xml:space="preserve"> may assign Ownership of the IP to the relevant </w:t>
      </w:r>
      <w:r w:rsidR="003F42C5" w:rsidRPr="00D80151">
        <w:rPr>
          <w:rFonts w:ascii="Arial" w:hAnsi="Arial" w:cs="Arial"/>
          <w:sz w:val="24"/>
          <w:szCs w:val="24"/>
        </w:rPr>
        <w:t>Inventors</w:t>
      </w:r>
      <w:r w:rsidRPr="00D80151">
        <w:rPr>
          <w:rFonts w:ascii="Arial" w:hAnsi="Arial" w:cs="Arial"/>
          <w:sz w:val="24"/>
          <w:szCs w:val="24"/>
        </w:rPr>
        <w:t xml:space="preserve"> (assignees) with their agreement, the costs of such assignment to be borne by the assignee. In such cases, the assignees may pursue and utilise the relevant IP in their own time and without utilising </w:t>
      </w:r>
      <w:r w:rsidR="00295998" w:rsidRPr="00D80151">
        <w:rPr>
          <w:rFonts w:ascii="Arial" w:hAnsi="Arial" w:cs="Arial"/>
          <w:sz w:val="24"/>
          <w:szCs w:val="24"/>
        </w:rPr>
        <w:t>the Organisation’s</w:t>
      </w:r>
      <w:r w:rsidRPr="00D80151">
        <w:rPr>
          <w:rFonts w:ascii="Arial" w:hAnsi="Arial" w:cs="Arial"/>
          <w:sz w:val="24"/>
          <w:szCs w:val="24"/>
        </w:rPr>
        <w:t xml:space="preserve"> facilities and resources. </w:t>
      </w:r>
      <w:r w:rsidR="00295998" w:rsidRPr="00D80151">
        <w:rPr>
          <w:rFonts w:ascii="Arial" w:hAnsi="Arial" w:cs="Arial"/>
          <w:sz w:val="24"/>
          <w:szCs w:val="24"/>
        </w:rPr>
        <w:t>The Organisation</w:t>
      </w:r>
      <w:r w:rsidRPr="00D80151">
        <w:rPr>
          <w:rFonts w:ascii="Arial" w:hAnsi="Arial" w:cs="Arial"/>
          <w:sz w:val="24"/>
          <w:szCs w:val="24"/>
        </w:rPr>
        <w:t xml:space="preserve"> will follow legal advice on IP management strategies.</w:t>
      </w:r>
      <w:r w:rsidR="00F55224" w:rsidRPr="00D80151">
        <w:rPr>
          <w:rFonts w:ascii="Arial" w:hAnsi="Arial" w:cs="Arial"/>
          <w:sz w:val="24"/>
          <w:szCs w:val="24"/>
        </w:rPr>
        <w:t xml:space="preserve"> See later </w:t>
      </w:r>
      <w:r w:rsidR="00F7034E" w:rsidRPr="00D80151">
        <w:rPr>
          <w:rFonts w:ascii="Arial" w:hAnsi="Arial" w:cs="Arial"/>
          <w:sz w:val="24"/>
          <w:szCs w:val="24"/>
        </w:rPr>
        <w:t xml:space="preserve">the </w:t>
      </w:r>
      <w:r w:rsidR="00F55224" w:rsidRPr="00D80151">
        <w:rPr>
          <w:rFonts w:ascii="Arial" w:hAnsi="Arial" w:cs="Arial"/>
          <w:sz w:val="24"/>
          <w:szCs w:val="24"/>
        </w:rPr>
        <w:t xml:space="preserve">clause </w:t>
      </w:r>
      <w:r w:rsidR="00F7034E" w:rsidRPr="00D80151">
        <w:rPr>
          <w:rFonts w:ascii="Arial" w:hAnsi="Arial" w:cs="Arial"/>
          <w:sz w:val="24"/>
          <w:szCs w:val="24"/>
        </w:rPr>
        <w:t>relating to Assignment.</w:t>
      </w:r>
    </w:p>
    <w:p w14:paraId="798E15AC" w14:textId="77777777" w:rsidR="00680308" w:rsidRPr="00D80151" w:rsidRDefault="00680308" w:rsidP="00680308">
      <w:pPr>
        <w:spacing w:after="0" w:line="240" w:lineRule="auto"/>
        <w:jc w:val="both"/>
        <w:rPr>
          <w:rFonts w:ascii="Arial" w:hAnsi="Arial" w:cs="Arial"/>
          <w:sz w:val="24"/>
          <w:szCs w:val="24"/>
        </w:rPr>
      </w:pPr>
    </w:p>
    <w:p w14:paraId="0791923C" w14:textId="77777777" w:rsidR="00604BED" w:rsidRDefault="00604BED" w:rsidP="00680308">
      <w:pPr>
        <w:spacing w:after="0" w:line="240" w:lineRule="auto"/>
        <w:jc w:val="both"/>
        <w:rPr>
          <w:rFonts w:ascii="Arial" w:hAnsi="Arial" w:cs="Arial"/>
          <w:sz w:val="24"/>
          <w:szCs w:val="24"/>
        </w:rPr>
      </w:pPr>
    </w:p>
    <w:p w14:paraId="1B29EA04" w14:textId="77777777" w:rsidR="00DF5555" w:rsidRDefault="00DF5555" w:rsidP="00680308">
      <w:pPr>
        <w:spacing w:after="0" w:line="240" w:lineRule="auto"/>
        <w:jc w:val="both"/>
        <w:rPr>
          <w:rFonts w:ascii="Arial" w:hAnsi="Arial" w:cs="Arial"/>
          <w:sz w:val="24"/>
          <w:szCs w:val="24"/>
        </w:rPr>
      </w:pPr>
    </w:p>
    <w:p w14:paraId="479B283B" w14:textId="77777777" w:rsidR="00DF5555" w:rsidRDefault="00DF5555" w:rsidP="00680308">
      <w:pPr>
        <w:spacing w:after="0" w:line="240" w:lineRule="auto"/>
        <w:jc w:val="both"/>
        <w:rPr>
          <w:rFonts w:ascii="Arial" w:hAnsi="Arial" w:cs="Arial"/>
          <w:sz w:val="24"/>
          <w:szCs w:val="24"/>
        </w:rPr>
      </w:pPr>
    </w:p>
    <w:p w14:paraId="48A737F2" w14:textId="77777777" w:rsidR="00DF5555" w:rsidRDefault="00DF5555" w:rsidP="00680308">
      <w:pPr>
        <w:spacing w:after="0" w:line="240" w:lineRule="auto"/>
        <w:jc w:val="both"/>
        <w:rPr>
          <w:rFonts w:ascii="Arial" w:hAnsi="Arial" w:cs="Arial"/>
          <w:sz w:val="24"/>
          <w:szCs w:val="24"/>
        </w:rPr>
      </w:pPr>
    </w:p>
    <w:p w14:paraId="4D937D07" w14:textId="77777777" w:rsidR="00DF5555" w:rsidRDefault="00DF5555" w:rsidP="00680308">
      <w:pPr>
        <w:spacing w:after="0" w:line="240" w:lineRule="auto"/>
        <w:jc w:val="both"/>
        <w:rPr>
          <w:rFonts w:ascii="Arial" w:hAnsi="Arial" w:cs="Arial"/>
          <w:sz w:val="24"/>
          <w:szCs w:val="24"/>
        </w:rPr>
      </w:pPr>
    </w:p>
    <w:p w14:paraId="0E67F405" w14:textId="77777777" w:rsidR="00DF5555" w:rsidRPr="00D80151" w:rsidRDefault="00DF5555" w:rsidP="00680308">
      <w:pPr>
        <w:spacing w:after="0" w:line="240" w:lineRule="auto"/>
        <w:jc w:val="both"/>
        <w:rPr>
          <w:rFonts w:ascii="Arial" w:hAnsi="Arial" w:cs="Arial"/>
          <w:sz w:val="24"/>
          <w:szCs w:val="24"/>
        </w:rPr>
      </w:pPr>
    </w:p>
    <w:p w14:paraId="2AA71028" w14:textId="77777777" w:rsidR="00596DA5" w:rsidRPr="00D80151" w:rsidRDefault="00596DA5" w:rsidP="00680308">
      <w:pPr>
        <w:spacing w:after="0" w:line="240" w:lineRule="auto"/>
        <w:jc w:val="both"/>
        <w:rPr>
          <w:rFonts w:ascii="Arial" w:hAnsi="Arial" w:cs="Arial"/>
          <w:sz w:val="24"/>
          <w:szCs w:val="24"/>
        </w:rPr>
      </w:pPr>
    </w:p>
    <w:p w14:paraId="221036AF" w14:textId="41EEC1FF" w:rsidR="00122A35" w:rsidRPr="00D80151" w:rsidRDefault="00122A35" w:rsidP="006C03A6">
      <w:pPr>
        <w:pStyle w:val="Heading"/>
      </w:pPr>
      <w:r w:rsidRPr="00D80151">
        <w:t>IP REMUNERATION</w:t>
      </w:r>
    </w:p>
    <w:p w14:paraId="389714CB" w14:textId="77777777" w:rsidR="00680308" w:rsidRPr="00D80151" w:rsidRDefault="00680308" w:rsidP="00680308">
      <w:pPr>
        <w:pStyle w:val="Paragraphtext"/>
        <w:tabs>
          <w:tab w:val="left" w:pos="284"/>
        </w:tabs>
        <w:spacing w:after="0" w:line="240" w:lineRule="auto"/>
        <w:ind w:left="142"/>
        <w:jc w:val="both"/>
        <w:rPr>
          <w:rFonts w:ascii="Arial" w:hAnsi="Arial" w:cs="Arial"/>
          <w:b/>
          <w:bCs/>
          <w:sz w:val="24"/>
          <w:szCs w:val="24"/>
        </w:rPr>
      </w:pPr>
    </w:p>
    <w:p w14:paraId="4B371776" w14:textId="762C71A1" w:rsidR="004E1272" w:rsidRPr="00D80151" w:rsidRDefault="001B2FC5" w:rsidP="00680308">
      <w:pPr>
        <w:pStyle w:val="Paragraphtext"/>
        <w:spacing w:after="0" w:line="240" w:lineRule="auto"/>
        <w:jc w:val="both"/>
        <w:rPr>
          <w:rFonts w:ascii="Arial" w:hAnsi="Arial" w:cs="Arial"/>
          <w:b/>
          <w:bCs/>
          <w:sz w:val="24"/>
          <w:szCs w:val="24"/>
        </w:rPr>
      </w:pPr>
      <w:r w:rsidRPr="00D80151">
        <w:rPr>
          <w:rFonts w:ascii="Arial" w:hAnsi="Arial" w:cs="Arial"/>
          <w:b/>
          <w:bCs/>
          <w:sz w:val="24"/>
          <w:szCs w:val="24"/>
        </w:rPr>
        <w:t>Staff Rewards Policy</w:t>
      </w:r>
    </w:p>
    <w:p w14:paraId="4BEA3863" w14:textId="77777777" w:rsidR="00680308" w:rsidRPr="00D80151" w:rsidRDefault="00680308" w:rsidP="00680308">
      <w:pPr>
        <w:pStyle w:val="Paragraphtext"/>
        <w:spacing w:after="0" w:line="240" w:lineRule="auto"/>
        <w:jc w:val="both"/>
        <w:rPr>
          <w:rFonts w:ascii="Arial" w:hAnsi="Arial" w:cs="Arial"/>
          <w:b/>
          <w:bCs/>
          <w:sz w:val="24"/>
          <w:szCs w:val="24"/>
        </w:rPr>
      </w:pPr>
    </w:p>
    <w:p w14:paraId="58FE7345" w14:textId="753F451E" w:rsidR="00D814B6" w:rsidRPr="00D80151" w:rsidRDefault="00D814B6" w:rsidP="00680308">
      <w:pPr>
        <w:spacing w:after="0" w:line="240" w:lineRule="auto"/>
        <w:jc w:val="both"/>
        <w:rPr>
          <w:rFonts w:ascii="Arial" w:hAnsi="Arial" w:cs="Arial"/>
          <w:sz w:val="24"/>
          <w:szCs w:val="28"/>
        </w:rPr>
      </w:pPr>
      <w:r w:rsidRPr="00D80151">
        <w:rPr>
          <w:rFonts w:ascii="Arial" w:hAnsi="Arial" w:cs="Arial"/>
          <w:sz w:val="24"/>
          <w:szCs w:val="28"/>
        </w:rPr>
        <w:t>Where Staff are Inventor</w:t>
      </w:r>
      <w:r w:rsidR="00DF7ED3" w:rsidRPr="00D80151">
        <w:rPr>
          <w:rFonts w:ascii="Arial" w:hAnsi="Arial" w:cs="Arial"/>
          <w:sz w:val="24"/>
          <w:szCs w:val="28"/>
        </w:rPr>
        <w:t>s</w:t>
      </w:r>
      <w:r w:rsidRPr="00D80151">
        <w:rPr>
          <w:rFonts w:ascii="Arial" w:hAnsi="Arial" w:cs="Arial"/>
          <w:sz w:val="24"/>
          <w:szCs w:val="28"/>
        </w:rPr>
        <w:t xml:space="preserve"> at the time when they create an innovation that is commercialised by the </w:t>
      </w:r>
      <w:r w:rsidRPr="00DF5555">
        <w:rPr>
          <w:rFonts w:ascii="Arial" w:hAnsi="Arial" w:cs="Arial"/>
          <w:sz w:val="24"/>
          <w:szCs w:val="28"/>
          <w:highlight w:val="yellow"/>
        </w:rPr>
        <w:t>Organisation</w:t>
      </w:r>
      <w:r w:rsidRPr="00D80151">
        <w:rPr>
          <w:rFonts w:ascii="Arial" w:hAnsi="Arial" w:cs="Arial"/>
          <w:sz w:val="24"/>
          <w:szCs w:val="28"/>
        </w:rPr>
        <w:t>, then they may benefit from the following revenue shares.  This will only apply to Staff.</w:t>
      </w:r>
    </w:p>
    <w:p w14:paraId="4599CD29" w14:textId="77777777" w:rsidR="00DF7ED3" w:rsidRPr="00D80151" w:rsidRDefault="00DF7ED3" w:rsidP="00680308">
      <w:pPr>
        <w:spacing w:after="0" w:line="240" w:lineRule="auto"/>
        <w:jc w:val="both"/>
        <w:rPr>
          <w:rFonts w:ascii="Arial" w:hAnsi="Arial" w:cs="Arial"/>
          <w:sz w:val="24"/>
          <w:szCs w:val="24"/>
        </w:rPr>
      </w:pPr>
    </w:p>
    <w:p w14:paraId="4FCEAFF3" w14:textId="3959A83E" w:rsidR="004E1272" w:rsidRPr="00D80151" w:rsidRDefault="006362AC" w:rsidP="00680308">
      <w:pPr>
        <w:pStyle w:val="Paragraphtext"/>
        <w:spacing w:after="0" w:line="240" w:lineRule="auto"/>
        <w:jc w:val="both"/>
        <w:rPr>
          <w:rFonts w:ascii="Arial" w:hAnsi="Arial" w:cs="Arial"/>
          <w:sz w:val="24"/>
          <w:szCs w:val="24"/>
        </w:rPr>
      </w:pPr>
      <w:r w:rsidRPr="00D80151">
        <w:rPr>
          <w:rFonts w:ascii="Arial" w:hAnsi="Arial" w:cs="Arial"/>
          <w:sz w:val="24"/>
          <w:szCs w:val="24"/>
        </w:rPr>
        <w:t>The Organis</w:t>
      </w:r>
      <w:r w:rsidR="009261EB" w:rsidRPr="00D80151">
        <w:rPr>
          <w:rFonts w:ascii="Arial" w:hAnsi="Arial" w:cs="Arial"/>
          <w:sz w:val="24"/>
          <w:szCs w:val="24"/>
        </w:rPr>
        <w:t xml:space="preserve">ation </w:t>
      </w:r>
      <w:r w:rsidR="001B2FC5" w:rsidRPr="00D80151">
        <w:rPr>
          <w:rFonts w:ascii="Arial" w:hAnsi="Arial" w:cs="Arial"/>
          <w:sz w:val="24"/>
          <w:szCs w:val="24"/>
        </w:rPr>
        <w:t>wish</w:t>
      </w:r>
      <w:r w:rsidR="009261EB" w:rsidRPr="00D80151">
        <w:rPr>
          <w:rFonts w:ascii="Arial" w:hAnsi="Arial" w:cs="Arial"/>
          <w:sz w:val="24"/>
          <w:szCs w:val="24"/>
        </w:rPr>
        <w:t>es</w:t>
      </w:r>
      <w:r w:rsidR="001B2FC5" w:rsidRPr="00D80151">
        <w:rPr>
          <w:rFonts w:ascii="Arial" w:hAnsi="Arial" w:cs="Arial"/>
          <w:sz w:val="24"/>
          <w:szCs w:val="24"/>
        </w:rPr>
        <w:t xml:space="preserve"> to encourage full participation by employees in the creation and commercial exploitation of IP when it has not been generated as part of their normal duties. This policy therefore lays out a set of conditions under which staff can receive tangible rewards as a result of the intellectual contributions to the generation of IP which is commercialised. This can be done in two ways: </w:t>
      </w:r>
    </w:p>
    <w:p w14:paraId="47E7172E" w14:textId="77777777" w:rsidR="00680308" w:rsidRPr="00D80151" w:rsidRDefault="00680308" w:rsidP="00680308">
      <w:pPr>
        <w:pStyle w:val="Paragraphtext"/>
        <w:spacing w:after="0" w:line="240" w:lineRule="auto"/>
        <w:jc w:val="both"/>
        <w:rPr>
          <w:rFonts w:ascii="Arial" w:hAnsi="Arial" w:cs="Arial"/>
          <w:sz w:val="24"/>
          <w:szCs w:val="24"/>
        </w:rPr>
      </w:pPr>
    </w:p>
    <w:p w14:paraId="1D27AFF8" w14:textId="68E3E2CF" w:rsidR="004E1272" w:rsidRPr="00D80151" w:rsidRDefault="001B2FC5" w:rsidP="00680308">
      <w:pPr>
        <w:pStyle w:val="Paragraphtext"/>
        <w:numPr>
          <w:ilvl w:val="0"/>
          <w:numId w:val="20"/>
        </w:numPr>
        <w:spacing w:after="0" w:line="240" w:lineRule="auto"/>
        <w:jc w:val="both"/>
        <w:rPr>
          <w:rFonts w:ascii="Arial" w:hAnsi="Arial" w:cs="Arial"/>
          <w:sz w:val="24"/>
          <w:szCs w:val="24"/>
        </w:rPr>
      </w:pPr>
      <w:r w:rsidRPr="00D80151">
        <w:rPr>
          <w:rFonts w:ascii="Arial" w:hAnsi="Arial" w:cs="Arial"/>
          <w:sz w:val="24"/>
          <w:szCs w:val="24"/>
        </w:rPr>
        <w:t xml:space="preserve">To share revenue where the </w:t>
      </w:r>
      <w:r w:rsidR="007E6C1C" w:rsidRPr="00D80151">
        <w:rPr>
          <w:rFonts w:ascii="Arial" w:hAnsi="Arial" w:cs="Arial"/>
          <w:sz w:val="24"/>
          <w:szCs w:val="24"/>
        </w:rPr>
        <w:t>Organisation</w:t>
      </w:r>
      <w:r w:rsidRPr="00D80151">
        <w:rPr>
          <w:rFonts w:ascii="Arial" w:hAnsi="Arial" w:cs="Arial"/>
          <w:sz w:val="24"/>
          <w:szCs w:val="24"/>
        </w:rPr>
        <w:t xml:space="preserve"> receives any profits from IP exploitation. </w:t>
      </w:r>
    </w:p>
    <w:p w14:paraId="2818384B" w14:textId="06962E1E" w:rsidR="004E1272" w:rsidRPr="00D80151" w:rsidRDefault="00DF7ED3" w:rsidP="00680308">
      <w:pPr>
        <w:pStyle w:val="Paragraphtext"/>
        <w:numPr>
          <w:ilvl w:val="0"/>
          <w:numId w:val="20"/>
        </w:numPr>
        <w:spacing w:after="0" w:line="240" w:lineRule="auto"/>
        <w:jc w:val="both"/>
        <w:rPr>
          <w:rFonts w:ascii="Arial" w:hAnsi="Arial" w:cs="Arial"/>
          <w:sz w:val="24"/>
          <w:szCs w:val="24"/>
        </w:rPr>
      </w:pPr>
      <w:r w:rsidRPr="00D80151">
        <w:rPr>
          <w:rFonts w:ascii="Arial" w:hAnsi="Arial" w:cs="Arial"/>
          <w:sz w:val="24"/>
          <w:szCs w:val="24"/>
        </w:rPr>
        <w:t xml:space="preserve">In the case of </w:t>
      </w:r>
      <w:r w:rsidR="004C0B1F" w:rsidRPr="00D80151">
        <w:rPr>
          <w:rFonts w:ascii="Arial" w:hAnsi="Arial" w:cs="Arial"/>
          <w:sz w:val="24"/>
          <w:szCs w:val="24"/>
        </w:rPr>
        <w:t xml:space="preserve">NHS Wales </w:t>
      </w:r>
      <w:r w:rsidRPr="00D80151">
        <w:rPr>
          <w:rFonts w:ascii="Arial" w:hAnsi="Arial" w:cs="Arial"/>
          <w:sz w:val="24"/>
          <w:szCs w:val="24"/>
        </w:rPr>
        <w:t>Trusts</w:t>
      </w:r>
      <w:r w:rsidR="004C0B1F" w:rsidRPr="00D80151">
        <w:rPr>
          <w:rFonts w:ascii="Arial" w:hAnsi="Arial" w:cs="Arial"/>
          <w:sz w:val="24"/>
          <w:szCs w:val="24"/>
        </w:rPr>
        <w:t>, to</w:t>
      </w:r>
      <w:r w:rsidR="001B2FC5" w:rsidRPr="00D80151">
        <w:rPr>
          <w:rFonts w:ascii="Arial" w:hAnsi="Arial" w:cs="Arial"/>
          <w:sz w:val="24"/>
          <w:szCs w:val="24"/>
        </w:rPr>
        <w:t xml:space="preserve"> allow staff to participate in and hold equity in spin-out companies</w:t>
      </w:r>
      <w:r w:rsidR="0076423E" w:rsidRPr="00D80151">
        <w:rPr>
          <w:rFonts w:ascii="Arial" w:hAnsi="Arial" w:cs="Arial"/>
          <w:sz w:val="24"/>
          <w:szCs w:val="24"/>
        </w:rPr>
        <w:t xml:space="preserve"> established by the Trust</w:t>
      </w:r>
      <w:r w:rsidR="001B2FC5" w:rsidRPr="00D80151">
        <w:rPr>
          <w:rFonts w:ascii="Arial" w:hAnsi="Arial" w:cs="Arial"/>
          <w:sz w:val="24"/>
          <w:szCs w:val="24"/>
        </w:rPr>
        <w:t xml:space="preserve">. </w:t>
      </w:r>
    </w:p>
    <w:p w14:paraId="4AEC2C1F" w14:textId="77777777" w:rsidR="00680308" w:rsidRPr="00D80151" w:rsidRDefault="00680308" w:rsidP="00680308">
      <w:pPr>
        <w:pStyle w:val="Paragraphtext"/>
        <w:spacing w:after="0" w:line="240" w:lineRule="auto"/>
        <w:jc w:val="both"/>
        <w:rPr>
          <w:rFonts w:ascii="Arial" w:hAnsi="Arial" w:cs="Arial"/>
          <w:sz w:val="24"/>
          <w:szCs w:val="24"/>
        </w:rPr>
      </w:pPr>
    </w:p>
    <w:p w14:paraId="692B56F4" w14:textId="77777777" w:rsidR="00604BED" w:rsidRPr="00D80151" w:rsidRDefault="00604BED" w:rsidP="00680308">
      <w:pPr>
        <w:pStyle w:val="Paragraphtext"/>
        <w:spacing w:after="0" w:line="240" w:lineRule="auto"/>
        <w:jc w:val="both"/>
        <w:rPr>
          <w:rFonts w:ascii="Arial" w:hAnsi="Arial" w:cs="Arial"/>
          <w:b/>
          <w:bCs/>
          <w:sz w:val="24"/>
          <w:szCs w:val="24"/>
        </w:rPr>
      </w:pPr>
    </w:p>
    <w:p w14:paraId="3284CC43" w14:textId="5945E33C" w:rsidR="00FA5FA6" w:rsidRPr="00D80151" w:rsidRDefault="001B2FC5" w:rsidP="00680308">
      <w:pPr>
        <w:pStyle w:val="Paragraphtext"/>
        <w:spacing w:after="0" w:line="240" w:lineRule="auto"/>
        <w:jc w:val="both"/>
        <w:rPr>
          <w:rFonts w:ascii="Arial" w:hAnsi="Arial" w:cs="Arial"/>
          <w:b/>
          <w:bCs/>
          <w:sz w:val="24"/>
          <w:szCs w:val="24"/>
        </w:rPr>
      </w:pPr>
      <w:r w:rsidRPr="00D80151">
        <w:rPr>
          <w:rFonts w:ascii="Arial" w:hAnsi="Arial" w:cs="Arial"/>
          <w:b/>
          <w:bCs/>
          <w:sz w:val="24"/>
          <w:szCs w:val="24"/>
        </w:rPr>
        <w:t xml:space="preserve">Revenue Sharing from IP Exploitation </w:t>
      </w:r>
    </w:p>
    <w:p w14:paraId="176FB919" w14:textId="77777777" w:rsidR="00680308" w:rsidRPr="00D80151" w:rsidRDefault="00680308" w:rsidP="00680308">
      <w:pPr>
        <w:pStyle w:val="Paragraphtext"/>
        <w:spacing w:after="0" w:line="240" w:lineRule="auto"/>
        <w:jc w:val="both"/>
        <w:rPr>
          <w:rFonts w:ascii="Arial" w:hAnsi="Arial" w:cs="Arial"/>
          <w:b/>
          <w:bCs/>
          <w:sz w:val="24"/>
          <w:szCs w:val="24"/>
        </w:rPr>
      </w:pPr>
    </w:p>
    <w:p w14:paraId="3CC8AF1F" w14:textId="250100B4" w:rsidR="006127F7" w:rsidRPr="00D80151" w:rsidRDefault="001B2FC5" w:rsidP="00680308">
      <w:pPr>
        <w:pStyle w:val="Paragraphtext"/>
        <w:spacing w:after="0" w:line="240" w:lineRule="auto"/>
        <w:jc w:val="both"/>
        <w:rPr>
          <w:rFonts w:ascii="Arial" w:hAnsi="Arial" w:cs="Arial"/>
          <w:sz w:val="24"/>
          <w:szCs w:val="24"/>
        </w:rPr>
      </w:pPr>
      <w:r w:rsidRPr="00D80151">
        <w:rPr>
          <w:rFonts w:ascii="Arial" w:hAnsi="Arial" w:cs="Arial"/>
          <w:sz w:val="24"/>
          <w:szCs w:val="24"/>
        </w:rPr>
        <w:t xml:space="preserve">In all cases the shared revenue will be the net income attributed [by the </w:t>
      </w:r>
      <w:r w:rsidR="007E6C1C" w:rsidRPr="00D80151">
        <w:rPr>
          <w:rFonts w:ascii="Arial" w:hAnsi="Arial" w:cs="Arial"/>
          <w:sz w:val="24"/>
          <w:szCs w:val="24"/>
        </w:rPr>
        <w:t>Organisation</w:t>
      </w:r>
      <w:r w:rsidRPr="00D80151">
        <w:rPr>
          <w:rFonts w:ascii="Arial" w:hAnsi="Arial" w:cs="Arial"/>
          <w:sz w:val="24"/>
          <w:szCs w:val="24"/>
        </w:rPr>
        <w:t xml:space="preserve">] to an IP right minus any costs incurred by the </w:t>
      </w:r>
      <w:r w:rsidR="007E6C1C" w:rsidRPr="00D80151">
        <w:rPr>
          <w:rFonts w:ascii="Arial" w:hAnsi="Arial" w:cs="Arial"/>
          <w:sz w:val="24"/>
          <w:szCs w:val="24"/>
        </w:rPr>
        <w:t>Organisation</w:t>
      </w:r>
      <w:r w:rsidRPr="00D80151">
        <w:rPr>
          <w:rFonts w:ascii="Arial" w:hAnsi="Arial" w:cs="Arial"/>
          <w:sz w:val="24"/>
          <w:szCs w:val="24"/>
        </w:rPr>
        <w:t xml:space="preserve"> in bringing the product to market. The </w:t>
      </w:r>
      <w:r w:rsidR="007E6C1C" w:rsidRPr="00D80151">
        <w:rPr>
          <w:rFonts w:ascii="Arial" w:hAnsi="Arial" w:cs="Arial"/>
          <w:sz w:val="24"/>
          <w:szCs w:val="24"/>
        </w:rPr>
        <w:t>Organisation</w:t>
      </w:r>
      <w:r w:rsidRPr="00D80151">
        <w:rPr>
          <w:rFonts w:ascii="Arial" w:hAnsi="Arial" w:cs="Arial"/>
          <w:sz w:val="24"/>
          <w:szCs w:val="24"/>
        </w:rPr>
        <w:t xml:space="preserve">, exercising probity, will put robust systems in place to administer and calculate income arising from IP commercialisation. Revenue will be shared between the </w:t>
      </w:r>
      <w:r w:rsidR="007E6C1C" w:rsidRPr="00D80151">
        <w:rPr>
          <w:rFonts w:ascii="Arial" w:hAnsi="Arial" w:cs="Arial"/>
          <w:sz w:val="24"/>
          <w:szCs w:val="24"/>
        </w:rPr>
        <w:t>Organisation</w:t>
      </w:r>
      <w:r w:rsidRPr="00D80151">
        <w:rPr>
          <w:rFonts w:ascii="Arial" w:hAnsi="Arial" w:cs="Arial"/>
          <w:sz w:val="24"/>
          <w:szCs w:val="24"/>
        </w:rPr>
        <w:t xml:space="preserve"> and the inventor(s) according to the revenue sharing formula. In cases where several staff have been involved in generating the IP, the proportion of revenue allocated to inventors will be divided between them evenly unless it can be demonstrated and agreed that the contribution of individuals varies significantly. </w:t>
      </w:r>
    </w:p>
    <w:p w14:paraId="5D8965FB" w14:textId="77777777" w:rsidR="00680308" w:rsidRPr="00D80151" w:rsidRDefault="00680308" w:rsidP="00680308">
      <w:pPr>
        <w:pStyle w:val="Paragraphtext"/>
        <w:spacing w:after="0" w:line="240" w:lineRule="auto"/>
        <w:jc w:val="both"/>
        <w:rPr>
          <w:rFonts w:ascii="Arial" w:hAnsi="Arial" w:cs="Arial"/>
          <w:sz w:val="24"/>
          <w:szCs w:val="24"/>
        </w:rPr>
      </w:pPr>
    </w:p>
    <w:p w14:paraId="4DC20F65" w14:textId="57036270" w:rsidR="002F19A4" w:rsidRPr="00D80151" w:rsidRDefault="001B2FC5" w:rsidP="00680308">
      <w:pPr>
        <w:pStyle w:val="Paragraphtext"/>
        <w:spacing w:after="0" w:line="240" w:lineRule="auto"/>
        <w:jc w:val="both"/>
        <w:rPr>
          <w:rFonts w:ascii="Arial" w:hAnsi="Arial" w:cs="Arial"/>
          <w:sz w:val="24"/>
          <w:szCs w:val="24"/>
        </w:rPr>
      </w:pPr>
      <w:r w:rsidRPr="00D80151">
        <w:rPr>
          <w:rFonts w:ascii="Arial" w:hAnsi="Arial" w:cs="Arial"/>
          <w:sz w:val="24"/>
          <w:szCs w:val="24"/>
        </w:rPr>
        <w:t xml:space="preserve">The </w:t>
      </w:r>
      <w:r w:rsidR="007E6C1C" w:rsidRPr="00D80151">
        <w:rPr>
          <w:rFonts w:ascii="Arial" w:hAnsi="Arial" w:cs="Arial"/>
          <w:sz w:val="24"/>
          <w:szCs w:val="24"/>
        </w:rPr>
        <w:t>Organisation</w:t>
      </w:r>
      <w:r w:rsidRPr="00D80151">
        <w:rPr>
          <w:rFonts w:ascii="Arial" w:hAnsi="Arial" w:cs="Arial"/>
          <w:sz w:val="24"/>
          <w:szCs w:val="24"/>
        </w:rPr>
        <w:t xml:space="preserve"> will ensure that any profits arising from the exploitation of IP, which have been disclosed by and generated by a member of staff identified to the </w:t>
      </w:r>
      <w:r w:rsidR="009F4285" w:rsidRPr="00D80151">
        <w:rPr>
          <w:rFonts w:ascii="Arial" w:hAnsi="Arial" w:cs="Arial"/>
          <w:sz w:val="24"/>
          <w:szCs w:val="24"/>
        </w:rPr>
        <w:t>SRO and IP Team</w:t>
      </w:r>
      <w:r w:rsidRPr="00D80151">
        <w:rPr>
          <w:rFonts w:ascii="Arial" w:hAnsi="Arial" w:cs="Arial"/>
          <w:sz w:val="24"/>
          <w:szCs w:val="24"/>
        </w:rPr>
        <w:t xml:space="preserve">, are shared on the following terms: </w:t>
      </w:r>
    </w:p>
    <w:p w14:paraId="44A2DD03" w14:textId="77777777" w:rsidR="00725D17" w:rsidRPr="00D80151" w:rsidRDefault="00725D17" w:rsidP="00680308">
      <w:pPr>
        <w:pStyle w:val="Paragraphtext"/>
        <w:spacing w:after="0" w:line="240" w:lineRule="auto"/>
        <w:jc w:val="both"/>
        <w:rPr>
          <w:rFonts w:ascii="Arial" w:hAnsi="Arial" w:cs="Arial"/>
          <w:sz w:val="24"/>
          <w:szCs w:val="24"/>
        </w:rPr>
      </w:pPr>
    </w:p>
    <w:p w14:paraId="59082EEA" w14:textId="64288724" w:rsidR="00725D17" w:rsidRPr="00D80151" w:rsidRDefault="001B2FC5" w:rsidP="00725D17">
      <w:pPr>
        <w:pStyle w:val="Paragraphtext"/>
        <w:numPr>
          <w:ilvl w:val="0"/>
          <w:numId w:val="7"/>
        </w:numPr>
        <w:tabs>
          <w:tab w:val="clear" w:pos="720"/>
          <w:tab w:val="num" w:pos="284"/>
        </w:tabs>
        <w:spacing w:after="0" w:line="240" w:lineRule="auto"/>
        <w:ind w:left="284" w:hanging="284"/>
        <w:jc w:val="both"/>
        <w:rPr>
          <w:rFonts w:ascii="Arial" w:hAnsi="Arial" w:cs="Arial"/>
          <w:sz w:val="24"/>
          <w:szCs w:val="24"/>
        </w:rPr>
      </w:pPr>
      <w:r w:rsidRPr="00D80151">
        <w:rPr>
          <w:rFonts w:ascii="Arial" w:hAnsi="Arial" w:cs="Arial"/>
          <w:sz w:val="24"/>
          <w:szCs w:val="24"/>
        </w:rPr>
        <w:t>In all cases the shared revenue will be the net of any remaining monies after reasonable</w:t>
      </w:r>
      <w:r w:rsidR="00725D17" w:rsidRPr="00D80151">
        <w:rPr>
          <w:rFonts w:ascii="Arial" w:hAnsi="Arial" w:cs="Arial"/>
          <w:sz w:val="24"/>
          <w:szCs w:val="24"/>
        </w:rPr>
        <w:t xml:space="preserve"> </w:t>
      </w:r>
      <w:r w:rsidRPr="00D80151">
        <w:rPr>
          <w:rFonts w:ascii="Arial" w:hAnsi="Arial" w:cs="Arial"/>
          <w:sz w:val="24"/>
          <w:szCs w:val="24"/>
        </w:rPr>
        <w:t xml:space="preserve">protection and exploitation costs have been deducted e.g. the costs incurred by the researcher, the clinical directorate within which the research work took place, patenting fees or other legal costs, or marketing costs. </w:t>
      </w:r>
    </w:p>
    <w:p w14:paraId="55BECF9A" w14:textId="77777777" w:rsidR="00725D17" w:rsidRPr="00D80151" w:rsidRDefault="001B2FC5" w:rsidP="00725D17">
      <w:pPr>
        <w:pStyle w:val="Paragraphtext"/>
        <w:numPr>
          <w:ilvl w:val="0"/>
          <w:numId w:val="7"/>
        </w:numPr>
        <w:tabs>
          <w:tab w:val="clear" w:pos="720"/>
          <w:tab w:val="num" w:pos="284"/>
        </w:tabs>
        <w:spacing w:after="0" w:line="240" w:lineRule="auto"/>
        <w:ind w:left="284" w:hanging="284"/>
        <w:jc w:val="both"/>
        <w:rPr>
          <w:rFonts w:ascii="Arial" w:hAnsi="Arial" w:cs="Arial"/>
          <w:sz w:val="24"/>
          <w:szCs w:val="24"/>
        </w:rPr>
      </w:pPr>
      <w:r w:rsidRPr="00D80151">
        <w:rPr>
          <w:rFonts w:ascii="Arial" w:hAnsi="Arial" w:cs="Arial"/>
          <w:sz w:val="24"/>
          <w:szCs w:val="24"/>
        </w:rPr>
        <w:t xml:space="preserve">Where the employee produces more than one item of IP, the income from subsequent IP - unless the subsequent IP is unrelated - will be aggregated with that from the first IP for the purpose of determining the employee's share according to the sliding scale of net revenue. </w:t>
      </w:r>
    </w:p>
    <w:p w14:paraId="7E05E417" w14:textId="2B617B2A" w:rsidR="002F19A4" w:rsidRPr="00D80151" w:rsidRDefault="001B2FC5" w:rsidP="00725D17">
      <w:pPr>
        <w:pStyle w:val="Paragraphtext"/>
        <w:numPr>
          <w:ilvl w:val="0"/>
          <w:numId w:val="7"/>
        </w:numPr>
        <w:tabs>
          <w:tab w:val="clear" w:pos="720"/>
          <w:tab w:val="num" w:pos="284"/>
        </w:tabs>
        <w:spacing w:after="0" w:line="240" w:lineRule="auto"/>
        <w:ind w:left="284" w:hanging="284"/>
        <w:jc w:val="both"/>
        <w:rPr>
          <w:rFonts w:ascii="Arial" w:hAnsi="Arial" w:cs="Arial"/>
          <w:sz w:val="24"/>
          <w:szCs w:val="24"/>
        </w:rPr>
      </w:pPr>
      <w:r w:rsidRPr="00D80151">
        <w:rPr>
          <w:rFonts w:ascii="Arial" w:hAnsi="Arial" w:cs="Arial"/>
          <w:sz w:val="24"/>
          <w:szCs w:val="24"/>
        </w:rPr>
        <w:t xml:space="preserve">Where there is a contracted agreement with a funding sponsor to share revenue from successful exploitation of IP arising from research funded by that sponsor, the cumulative net revenue to the </w:t>
      </w:r>
      <w:r w:rsidR="007E6C1C" w:rsidRPr="00D80151">
        <w:rPr>
          <w:rFonts w:ascii="Arial" w:hAnsi="Arial" w:cs="Arial"/>
          <w:sz w:val="24"/>
          <w:szCs w:val="24"/>
        </w:rPr>
        <w:t>Organisation</w:t>
      </w:r>
      <w:r w:rsidRPr="00D80151">
        <w:rPr>
          <w:rFonts w:ascii="Arial" w:hAnsi="Arial" w:cs="Arial"/>
          <w:sz w:val="24"/>
          <w:szCs w:val="24"/>
        </w:rPr>
        <w:t xml:space="preserve"> is the income from exploitation remaining after deduction of the sponsor's share and other costs as above. </w:t>
      </w:r>
    </w:p>
    <w:p w14:paraId="4BD43AE4" w14:textId="77777777" w:rsidR="00680308" w:rsidRDefault="00680308" w:rsidP="00680308">
      <w:pPr>
        <w:pStyle w:val="Paragraphtext"/>
        <w:spacing w:after="0" w:line="240" w:lineRule="auto"/>
        <w:jc w:val="both"/>
        <w:rPr>
          <w:rFonts w:ascii="Arial" w:hAnsi="Arial" w:cs="Arial"/>
          <w:sz w:val="24"/>
          <w:szCs w:val="24"/>
        </w:rPr>
      </w:pPr>
    </w:p>
    <w:p w14:paraId="0781F8EC" w14:textId="77777777" w:rsidR="00DF5555" w:rsidRDefault="00DF5555" w:rsidP="00680308">
      <w:pPr>
        <w:pStyle w:val="Paragraphtext"/>
        <w:spacing w:after="0" w:line="240" w:lineRule="auto"/>
        <w:jc w:val="both"/>
        <w:rPr>
          <w:rFonts w:ascii="Arial" w:hAnsi="Arial" w:cs="Arial"/>
          <w:sz w:val="24"/>
          <w:szCs w:val="24"/>
        </w:rPr>
      </w:pPr>
    </w:p>
    <w:p w14:paraId="01C9F08C" w14:textId="77777777" w:rsidR="00DF5555" w:rsidRDefault="00DF5555" w:rsidP="00680308">
      <w:pPr>
        <w:pStyle w:val="Paragraphtext"/>
        <w:spacing w:after="0" w:line="240" w:lineRule="auto"/>
        <w:jc w:val="both"/>
        <w:rPr>
          <w:rFonts w:ascii="Arial" w:hAnsi="Arial" w:cs="Arial"/>
          <w:sz w:val="24"/>
          <w:szCs w:val="24"/>
        </w:rPr>
      </w:pPr>
    </w:p>
    <w:p w14:paraId="0585484C" w14:textId="77777777" w:rsidR="00DF5555" w:rsidRDefault="00DF5555" w:rsidP="00680308">
      <w:pPr>
        <w:pStyle w:val="Paragraphtext"/>
        <w:spacing w:after="0" w:line="240" w:lineRule="auto"/>
        <w:jc w:val="both"/>
        <w:rPr>
          <w:rFonts w:ascii="Arial" w:hAnsi="Arial" w:cs="Arial"/>
          <w:sz w:val="24"/>
          <w:szCs w:val="24"/>
        </w:rPr>
      </w:pPr>
    </w:p>
    <w:p w14:paraId="7AB758C6" w14:textId="77777777" w:rsidR="00DF5555" w:rsidRPr="00D80151" w:rsidRDefault="00DF5555" w:rsidP="00680308">
      <w:pPr>
        <w:pStyle w:val="Paragraphtext"/>
        <w:spacing w:after="0" w:line="240" w:lineRule="auto"/>
        <w:jc w:val="both"/>
        <w:rPr>
          <w:rFonts w:ascii="Arial" w:hAnsi="Arial" w:cs="Arial"/>
          <w:sz w:val="24"/>
          <w:szCs w:val="24"/>
        </w:rPr>
      </w:pPr>
    </w:p>
    <w:p w14:paraId="7CD935BA" w14:textId="1042B397" w:rsidR="00AB3FB5" w:rsidRPr="00D80151" w:rsidRDefault="00604BED" w:rsidP="00680308">
      <w:pPr>
        <w:pStyle w:val="Paragraphtext"/>
        <w:spacing w:after="0" w:line="240" w:lineRule="auto"/>
        <w:jc w:val="both"/>
        <w:rPr>
          <w:rFonts w:ascii="Arial" w:hAnsi="Arial" w:cs="Arial"/>
          <w:sz w:val="24"/>
          <w:szCs w:val="24"/>
        </w:rPr>
      </w:pPr>
      <w:r w:rsidRPr="00D80151">
        <w:rPr>
          <w:rFonts w:ascii="Arial" w:hAnsi="Arial" w:cs="Arial"/>
          <w:sz w:val="24"/>
          <w:szCs w:val="24"/>
        </w:rPr>
        <w:t>T</w:t>
      </w:r>
      <w:r w:rsidR="00F93D66" w:rsidRPr="00D80151">
        <w:rPr>
          <w:rFonts w:ascii="Arial" w:hAnsi="Arial" w:cs="Arial"/>
          <w:sz w:val="24"/>
          <w:szCs w:val="24"/>
        </w:rPr>
        <w:t xml:space="preserve">he </w:t>
      </w:r>
      <w:r w:rsidR="00CC2825" w:rsidRPr="00D80151">
        <w:rPr>
          <w:rFonts w:ascii="Arial" w:hAnsi="Arial" w:cs="Arial"/>
          <w:sz w:val="24"/>
          <w:szCs w:val="24"/>
        </w:rPr>
        <w:t xml:space="preserve">table below is a possible template </w:t>
      </w:r>
      <w:r w:rsidR="006929C8" w:rsidRPr="00D80151">
        <w:rPr>
          <w:rFonts w:ascii="Arial" w:hAnsi="Arial" w:cs="Arial"/>
          <w:sz w:val="24"/>
          <w:szCs w:val="24"/>
        </w:rPr>
        <w:t xml:space="preserve">which can be </w:t>
      </w:r>
      <w:r w:rsidR="00CC2825" w:rsidRPr="00D80151">
        <w:rPr>
          <w:rFonts w:ascii="Arial" w:hAnsi="Arial" w:cs="Arial"/>
          <w:sz w:val="24"/>
          <w:szCs w:val="24"/>
        </w:rPr>
        <w:t>used for revenue sharing</w:t>
      </w:r>
      <w:r w:rsidR="00B43232" w:rsidRPr="00D80151">
        <w:rPr>
          <w:rFonts w:ascii="Arial" w:hAnsi="Arial" w:cs="Arial"/>
          <w:sz w:val="24"/>
          <w:szCs w:val="24"/>
        </w:rPr>
        <w:t xml:space="preserve"> with </w:t>
      </w:r>
      <w:r w:rsidR="006929C8" w:rsidRPr="00D80151">
        <w:rPr>
          <w:rFonts w:ascii="Arial" w:hAnsi="Arial" w:cs="Arial"/>
          <w:sz w:val="24"/>
          <w:szCs w:val="24"/>
        </w:rPr>
        <w:t xml:space="preserve">the </w:t>
      </w:r>
      <w:r w:rsidR="00B43232" w:rsidRPr="00D80151">
        <w:rPr>
          <w:rFonts w:ascii="Arial" w:hAnsi="Arial" w:cs="Arial"/>
          <w:sz w:val="24"/>
          <w:szCs w:val="24"/>
        </w:rPr>
        <w:t xml:space="preserve">suggested </w:t>
      </w:r>
      <w:r w:rsidR="006929C8" w:rsidRPr="00D80151">
        <w:rPr>
          <w:rFonts w:ascii="Arial" w:hAnsi="Arial" w:cs="Arial"/>
          <w:sz w:val="24"/>
          <w:szCs w:val="24"/>
        </w:rPr>
        <w:t>percentages</w:t>
      </w:r>
      <w:r w:rsidR="00B43232" w:rsidRPr="00D80151">
        <w:rPr>
          <w:rFonts w:ascii="Arial" w:hAnsi="Arial" w:cs="Arial"/>
          <w:sz w:val="24"/>
          <w:szCs w:val="24"/>
        </w:rPr>
        <w:t>.</w:t>
      </w:r>
    </w:p>
    <w:p w14:paraId="016D9B80" w14:textId="77777777" w:rsidR="00680308" w:rsidRPr="00D80151" w:rsidRDefault="00680308" w:rsidP="00680308">
      <w:pPr>
        <w:pStyle w:val="Paragraphtext"/>
        <w:spacing w:after="0" w:line="240" w:lineRule="auto"/>
        <w:jc w:val="both"/>
        <w:rPr>
          <w:rFonts w:ascii="Arial" w:hAnsi="Arial" w:cs="Arial"/>
          <w:b/>
          <w:bCs/>
          <w:sz w:val="28"/>
          <w:szCs w:val="28"/>
        </w:rPr>
      </w:pPr>
    </w:p>
    <w:p w14:paraId="6173EF70" w14:textId="77777777" w:rsidR="00680308" w:rsidRPr="00D80151" w:rsidRDefault="00680308" w:rsidP="00680308">
      <w:pPr>
        <w:pStyle w:val="Paragraphtext"/>
        <w:spacing w:after="0" w:line="240" w:lineRule="auto"/>
        <w:jc w:val="both"/>
        <w:rPr>
          <w:rFonts w:ascii="Arial" w:hAnsi="Arial" w:cs="Arial"/>
          <w:b/>
          <w:bCs/>
          <w:sz w:val="28"/>
          <w:szCs w:val="28"/>
        </w:rPr>
      </w:pPr>
    </w:p>
    <w:tbl>
      <w:tblPr>
        <w:tblStyle w:val="TableGrid"/>
        <w:tblW w:w="0" w:type="auto"/>
        <w:tblLook w:val="04A0" w:firstRow="1" w:lastRow="0" w:firstColumn="1" w:lastColumn="0" w:noHBand="0" w:noVBand="1"/>
      </w:tblPr>
      <w:tblGrid>
        <w:gridCol w:w="1803"/>
        <w:gridCol w:w="1803"/>
        <w:gridCol w:w="1803"/>
        <w:gridCol w:w="1803"/>
        <w:gridCol w:w="1804"/>
      </w:tblGrid>
      <w:tr w:rsidR="00DF554A" w:rsidRPr="00D80151" w14:paraId="5EB4363C" w14:textId="77777777" w:rsidTr="00DF554A">
        <w:tc>
          <w:tcPr>
            <w:tcW w:w="1803" w:type="dxa"/>
          </w:tcPr>
          <w:p w14:paraId="31369EE7" w14:textId="2CC6DEE7" w:rsidR="00DF554A" w:rsidRPr="00D80151" w:rsidRDefault="00CB0CA1" w:rsidP="00680308">
            <w:pPr>
              <w:pStyle w:val="Paragraphtext"/>
              <w:spacing w:after="0" w:line="240" w:lineRule="auto"/>
              <w:jc w:val="both"/>
              <w:rPr>
                <w:rFonts w:ascii="Arial" w:hAnsi="Arial" w:cs="Arial"/>
                <w:sz w:val="24"/>
                <w:szCs w:val="24"/>
              </w:rPr>
            </w:pPr>
            <w:r w:rsidRPr="00D80151">
              <w:rPr>
                <w:rFonts w:ascii="Arial" w:hAnsi="Arial" w:cs="Arial"/>
                <w:sz w:val="24"/>
                <w:szCs w:val="24"/>
              </w:rPr>
              <w:t>Cumulative net income</w:t>
            </w:r>
          </w:p>
        </w:tc>
        <w:tc>
          <w:tcPr>
            <w:tcW w:w="1803" w:type="dxa"/>
          </w:tcPr>
          <w:p w14:paraId="177AC914" w14:textId="3A715ABB" w:rsidR="00DF554A" w:rsidRPr="00D80151" w:rsidRDefault="00CB0CA1" w:rsidP="00680308">
            <w:pPr>
              <w:pStyle w:val="Paragraphtext"/>
              <w:spacing w:after="0" w:line="240" w:lineRule="auto"/>
              <w:jc w:val="both"/>
              <w:rPr>
                <w:rFonts w:ascii="Arial" w:hAnsi="Arial" w:cs="Arial"/>
                <w:sz w:val="24"/>
                <w:szCs w:val="24"/>
              </w:rPr>
            </w:pPr>
            <w:r w:rsidRPr="00D80151">
              <w:rPr>
                <w:rFonts w:ascii="Arial" w:hAnsi="Arial" w:cs="Arial"/>
                <w:sz w:val="24"/>
                <w:szCs w:val="24"/>
              </w:rPr>
              <w:t>Inventor</w:t>
            </w:r>
          </w:p>
        </w:tc>
        <w:tc>
          <w:tcPr>
            <w:tcW w:w="1803" w:type="dxa"/>
          </w:tcPr>
          <w:p w14:paraId="5C80D0D7" w14:textId="0D76EB3F" w:rsidR="00DF554A" w:rsidRPr="00D80151" w:rsidRDefault="00CD6D87" w:rsidP="00680308">
            <w:pPr>
              <w:pStyle w:val="Paragraphtext"/>
              <w:spacing w:after="0" w:line="240" w:lineRule="auto"/>
              <w:jc w:val="both"/>
              <w:rPr>
                <w:rFonts w:ascii="Arial" w:hAnsi="Arial" w:cs="Arial"/>
                <w:sz w:val="24"/>
                <w:szCs w:val="24"/>
              </w:rPr>
            </w:pPr>
            <w:r w:rsidRPr="00D80151">
              <w:rPr>
                <w:rFonts w:ascii="Arial" w:hAnsi="Arial" w:cs="Arial"/>
                <w:sz w:val="24"/>
                <w:szCs w:val="24"/>
              </w:rPr>
              <w:t>Department</w:t>
            </w:r>
          </w:p>
        </w:tc>
        <w:tc>
          <w:tcPr>
            <w:tcW w:w="1803" w:type="dxa"/>
          </w:tcPr>
          <w:p w14:paraId="54D8BA5F" w14:textId="3CC2F0FD" w:rsidR="00DF554A" w:rsidRPr="00D80151" w:rsidRDefault="009F4285" w:rsidP="00680308">
            <w:pPr>
              <w:pStyle w:val="Paragraphtext"/>
              <w:spacing w:after="0" w:line="240" w:lineRule="auto"/>
              <w:jc w:val="both"/>
              <w:rPr>
                <w:rFonts w:ascii="Arial" w:hAnsi="Arial" w:cs="Arial"/>
                <w:sz w:val="24"/>
                <w:szCs w:val="24"/>
              </w:rPr>
            </w:pPr>
            <w:r w:rsidRPr="00D80151">
              <w:rPr>
                <w:rFonts w:ascii="Arial" w:hAnsi="Arial" w:cs="Arial"/>
                <w:sz w:val="24"/>
                <w:szCs w:val="24"/>
              </w:rPr>
              <w:t>SRO/IP Team</w:t>
            </w:r>
          </w:p>
        </w:tc>
        <w:tc>
          <w:tcPr>
            <w:tcW w:w="1804" w:type="dxa"/>
          </w:tcPr>
          <w:p w14:paraId="1972A86E" w14:textId="07AF797E" w:rsidR="00DF554A" w:rsidRPr="00D80151" w:rsidRDefault="002E4085" w:rsidP="00680308">
            <w:pPr>
              <w:pStyle w:val="Paragraphtext"/>
              <w:spacing w:after="0" w:line="240" w:lineRule="auto"/>
              <w:jc w:val="both"/>
              <w:rPr>
                <w:rFonts w:ascii="Arial" w:hAnsi="Arial" w:cs="Arial"/>
                <w:sz w:val="24"/>
                <w:szCs w:val="24"/>
              </w:rPr>
            </w:pPr>
            <w:r w:rsidRPr="00D80151">
              <w:rPr>
                <w:rFonts w:ascii="Arial" w:hAnsi="Arial" w:cs="Arial"/>
                <w:sz w:val="24"/>
                <w:szCs w:val="24"/>
              </w:rPr>
              <w:t>Organisation</w:t>
            </w:r>
          </w:p>
        </w:tc>
      </w:tr>
      <w:tr w:rsidR="00DF554A" w:rsidRPr="00D80151" w14:paraId="345B6FB6" w14:textId="77777777" w:rsidTr="00DF554A">
        <w:tc>
          <w:tcPr>
            <w:tcW w:w="1803" w:type="dxa"/>
          </w:tcPr>
          <w:p w14:paraId="4291976E" w14:textId="220990D3" w:rsidR="00DF554A" w:rsidRPr="00D80151" w:rsidRDefault="00CD6D87" w:rsidP="00680308">
            <w:pPr>
              <w:pStyle w:val="Paragraphtext"/>
              <w:spacing w:after="0" w:line="240" w:lineRule="auto"/>
              <w:jc w:val="both"/>
              <w:rPr>
                <w:rFonts w:ascii="Arial" w:hAnsi="Arial" w:cs="Arial"/>
                <w:sz w:val="24"/>
                <w:szCs w:val="24"/>
              </w:rPr>
            </w:pPr>
            <w:r w:rsidRPr="00D80151">
              <w:rPr>
                <w:rFonts w:ascii="Arial" w:hAnsi="Arial" w:cs="Arial"/>
                <w:sz w:val="24"/>
                <w:szCs w:val="24"/>
              </w:rPr>
              <w:t>First £10K</w:t>
            </w:r>
          </w:p>
        </w:tc>
        <w:tc>
          <w:tcPr>
            <w:tcW w:w="1803" w:type="dxa"/>
          </w:tcPr>
          <w:p w14:paraId="666B258F" w14:textId="71299AF6" w:rsidR="00DF554A" w:rsidRPr="00D80151" w:rsidRDefault="007F7AAD" w:rsidP="00680308">
            <w:pPr>
              <w:pStyle w:val="Paragraphtext"/>
              <w:spacing w:after="0" w:line="240" w:lineRule="auto"/>
              <w:jc w:val="both"/>
              <w:rPr>
                <w:rFonts w:ascii="Arial" w:hAnsi="Arial" w:cs="Arial"/>
                <w:sz w:val="24"/>
                <w:szCs w:val="24"/>
              </w:rPr>
            </w:pPr>
            <w:r w:rsidRPr="00D80151">
              <w:rPr>
                <w:rFonts w:ascii="Arial" w:hAnsi="Arial" w:cs="Arial"/>
                <w:sz w:val="24"/>
                <w:szCs w:val="24"/>
              </w:rPr>
              <w:t>100%</w:t>
            </w:r>
          </w:p>
        </w:tc>
        <w:tc>
          <w:tcPr>
            <w:tcW w:w="1803" w:type="dxa"/>
          </w:tcPr>
          <w:p w14:paraId="378CCD8B" w14:textId="57DA57B0" w:rsidR="00DF554A" w:rsidRPr="00D80151" w:rsidRDefault="007F7AAD" w:rsidP="00680308">
            <w:pPr>
              <w:pStyle w:val="Paragraphtext"/>
              <w:spacing w:after="0" w:line="240" w:lineRule="auto"/>
              <w:jc w:val="both"/>
              <w:rPr>
                <w:rFonts w:ascii="Arial" w:hAnsi="Arial" w:cs="Arial"/>
                <w:sz w:val="24"/>
                <w:szCs w:val="24"/>
              </w:rPr>
            </w:pPr>
            <w:r w:rsidRPr="00D80151">
              <w:rPr>
                <w:rFonts w:ascii="Arial" w:hAnsi="Arial" w:cs="Arial"/>
                <w:sz w:val="24"/>
                <w:szCs w:val="24"/>
              </w:rPr>
              <w:t>0%</w:t>
            </w:r>
          </w:p>
        </w:tc>
        <w:tc>
          <w:tcPr>
            <w:tcW w:w="1803" w:type="dxa"/>
          </w:tcPr>
          <w:p w14:paraId="2FB62B3C" w14:textId="6013CD44" w:rsidR="00DF554A" w:rsidRPr="00D80151" w:rsidRDefault="007F7AAD" w:rsidP="00680308">
            <w:pPr>
              <w:pStyle w:val="Paragraphtext"/>
              <w:spacing w:after="0" w:line="240" w:lineRule="auto"/>
              <w:jc w:val="both"/>
              <w:rPr>
                <w:rFonts w:ascii="Arial" w:hAnsi="Arial" w:cs="Arial"/>
                <w:sz w:val="24"/>
                <w:szCs w:val="24"/>
              </w:rPr>
            </w:pPr>
            <w:r w:rsidRPr="00D80151">
              <w:rPr>
                <w:rFonts w:ascii="Arial" w:hAnsi="Arial" w:cs="Arial"/>
                <w:sz w:val="24"/>
                <w:szCs w:val="24"/>
              </w:rPr>
              <w:t>0%</w:t>
            </w:r>
          </w:p>
        </w:tc>
        <w:tc>
          <w:tcPr>
            <w:tcW w:w="1804" w:type="dxa"/>
          </w:tcPr>
          <w:p w14:paraId="7AA55930" w14:textId="6125E30B" w:rsidR="00DF554A" w:rsidRPr="00D80151" w:rsidRDefault="007F7AAD" w:rsidP="00680308">
            <w:pPr>
              <w:pStyle w:val="Paragraphtext"/>
              <w:spacing w:after="0" w:line="240" w:lineRule="auto"/>
              <w:jc w:val="both"/>
              <w:rPr>
                <w:rFonts w:ascii="Arial" w:hAnsi="Arial" w:cs="Arial"/>
                <w:sz w:val="24"/>
                <w:szCs w:val="24"/>
              </w:rPr>
            </w:pPr>
            <w:r w:rsidRPr="00D80151">
              <w:rPr>
                <w:rFonts w:ascii="Arial" w:hAnsi="Arial" w:cs="Arial"/>
                <w:sz w:val="24"/>
                <w:szCs w:val="24"/>
              </w:rPr>
              <w:t>0%</w:t>
            </w:r>
          </w:p>
        </w:tc>
      </w:tr>
      <w:tr w:rsidR="00DF554A" w:rsidRPr="00D80151" w14:paraId="72F501E7" w14:textId="77777777" w:rsidTr="00DF554A">
        <w:tc>
          <w:tcPr>
            <w:tcW w:w="1803" w:type="dxa"/>
          </w:tcPr>
          <w:p w14:paraId="32D97AE6" w14:textId="492C6484" w:rsidR="00DF554A" w:rsidRPr="00D80151" w:rsidRDefault="00EB1836" w:rsidP="00680308">
            <w:pPr>
              <w:pStyle w:val="Paragraphtext"/>
              <w:spacing w:after="0" w:line="240" w:lineRule="auto"/>
              <w:jc w:val="both"/>
              <w:rPr>
                <w:rFonts w:ascii="Arial" w:hAnsi="Arial" w:cs="Arial"/>
                <w:sz w:val="24"/>
                <w:szCs w:val="24"/>
              </w:rPr>
            </w:pPr>
            <w:r w:rsidRPr="00D80151">
              <w:rPr>
                <w:rFonts w:ascii="Arial" w:hAnsi="Arial" w:cs="Arial"/>
                <w:sz w:val="24"/>
                <w:szCs w:val="24"/>
              </w:rPr>
              <w:t>£10K-£20K</w:t>
            </w:r>
          </w:p>
        </w:tc>
        <w:tc>
          <w:tcPr>
            <w:tcW w:w="1803" w:type="dxa"/>
          </w:tcPr>
          <w:p w14:paraId="5C4CA4F7" w14:textId="1AE4992A" w:rsidR="00DF554A" w:rsidRPr="00D80151" w:rsidRDefault="00EB1836" w:rsidP="00680308">
            <w:pPr>
              <w:pStyle w:val="Paragraphtext"/>
              <w:spacing w:after="0" w:line="240" w:lineRule="auto"/>
              <w:jc w:val="both"/>
              <w:rPr>
                <w:rFonts w:ascii="Arial" w:hAnsi="Arial" w:cs="Arial"/>
                <w:sz w:val="24"/>
                <w:szCs w:val="24"/>
              </w:rPr>
            </w:pPr>
            <w:r w:rsidRPr="00D80151">
              <w:rPr>
                <w:rFonts w:ascii="Arial" w:hAnsi="Arial" w:cs="Arial"/>
                <w:sz w:val="24"/>
                <w:szCs w:val="24"/>
              </w:rPr>
              <w:t>60%</w:t>
            </w:r>
          </w:p>
        </w:tc>
        <w:tc>
          <w:tcPr>
            <w:tcW w:w="1803" w:type="dxa"/>
          </w:tcPr>
          <w:p w14:paraId="036188A7" w14:textId="3FCFBEFB" w:rsidR="00DF554A" w:rsidRPr="00D80151" w:rsidRDefault="00EB1836" w:rsidP="00680308">
            <w:pPr>
              <w:pStyle w:val="Paragraphtext"/>
              <w:spacing w:after="0" w:line="240" w:lineRule="auto"/>
              <w:jc w:val="both"/>
              <w:rPr>
                <w:rFonts w:ascii="Arial" w:hAnsi="Arial" w:cs="Arial"/>
                <w:sz w:val="24"/>
                <w:szCs w:val="24"/>
              </w:rPr>
            </w:pPr>
            <w:r w:rsidRPr="00D80151">
              <w:rPr>
                <w:rFonts w:ascii="Arial" w:hAnsi="Arial" w:cs="Arial"/>
                <w:sz w:val="24"/>
                <w:szCs w:val="24"/>
              </w:rPr>
              <w:t>20%</w:t>
            </w:r>
          </w:p>
        </w:tc>
        <w:tc>
          <w:tcPr>
            <w:tcW w:w="1803" w:type="dxa"/>
          </w:tcPr>
          <w:p w14:paraId="4FC417E1" w14:textId="01E1B4F4" w:rsidR="00DF554A" w:rsidRPr="00D80151" w:rsidRDefault="00EB1836" w:rsidP="00680308">
            <w:pPr>
              <w:pStyle w:val="Paragraphtext"/>
              <w:spacing w:after="0" w:line="240" w:lineRule="auto"/>
              <w:jc w:val="both"/>
              <w:rPr>
                <w:rFonts w:ascii="Arial" w:hAnsi="Arial" w:cs="Arial"/>
                <w:sz w:val="24"/>
                <w:szCs w:val="24"/>
              </w:rPr>
            </w:pPr>
            <w:r w:rsidRPr="00D80151">
              <w:rPr>
                <w:rFonts w:ascii="Arial" w:hAnsi="Arial" w:cs="Arial"/>
                <w:sz w:val="24"/>
                <w:szCs w:val="24"/>
              </w:rPr>
              <w:t>10%</w:t>
            </w:r>
          </w:p>
        </w:tc>
        <w:tc>
          <w:tcPr>
            <w:tcW w:w="1804" w:type="dxa"/>
          </w:tcPr>
          <w:p w14:paraId="30D4E8D5" w14:textId="0BFCD642" w:rsidR="00DF554A" w:rsidRPr="00D80151" w:rsidRDefault="00EB1836" w:rsidP="00680308">
            <w:pPr>
              <w:pStyle w:val="Paragraphtext"/>
              <w:spacing w:after="0" w:line="240" w:lineRule="auto"/>
              <w:jc w:val="both"/>
              <w:rPr>
                <w:rFonts w:ascii="Arial" w:hAnsi="Arial" w:cs="Arial"/>
                <w:sz w:val="24"/>
                <w:szCs w:val="24"/>
              </w:rPr>
            </w:pPr>
            <w:r w:rsidRPr="00D80151">
              <w:rPr>
                <w:rFonts w:ascii="Arial" w:hAnsi="Arial" w:cs="Arial"/>
                <w:sz w:val="24"/>
                <w:szCs w:val="24"/>
              </w:rPr>
              <w:t>10%</w:t>
            </w:r>
          </w:p>
        </w:tc>
      </w:tr>
      <w:tr w:rsidR="00DF554A" w:rsidRPr="00D80151" w14:paraId="4887268B" w14:textId="77777777" w:rsidTr="00DF554A">
        <w:tc>
          <w:tcPr>
            <w:tcW w:w="1803" w:type="dxa"/>
          </w:tcPr>
          <w:p w14:paraId="3C56E28B" w14:textId="12AB00A7" w:rsidR="00DF554A" w:rsidRPr="00D80151" w:rsidRDefault="00EB1836" w:rsidP="00680308">
            <w:pPr>
              <w:pStyle w:val="Paragraphtext"/>
              <w:spacing w:after="0" w:line="240" w:lineRule="auto"/>
              <w:jc w:val="both"/>
              <w:rPr>
                <w:rFonts w:ascii="Arial" w:hAnsi="Arial" w:cs="Arial"/>
                <w:sz w:val="24"/>
                <w:szCs w:val="24"/>
              </w:rPr>
            </w:pPr>
            <w:r w:rsidRPr="00D80151">
              <w:rPr>
                <w:rFonts w:ascii="Arial" w:hAnsi="Arial" w:cs="Arial"/>
                <w:sz w:val="24"/>
                <w:szCs w:val="24"/>
              </w:rPr>
              <w:t>£20K-£100K</w:t>
            </w:r>
          </w:p>
        </w:tc>
        <w:tc>
          <w:tcPr>
            <w:tcW w:w="1803" w:type="dxa"/>
          </w:tcPr>
          <w:p w14:paraId="6C3DD06D" w14:textId="14FE2460" w:rsidR="00DF554A" w:rsidRPr="00D80151" w:rsidRDefault="00EB1836" w:rsidP="00680308">
            <w:pPr>
              <w:pStyle w:val="Paragraphtext"/>
              <w:spacing w:after="0" w:line="240" w:lineRule="auto"/>
              <w:jc w:val="both"/>
              <w:rPr>
                <w:rFonts w:ascii="Arial" w:hAnsi="Arial" w:cs="Arial"/>
                <w:sz w:val="24"/>
                <w:szCs w:val="24"/>
              </w:rPr>
            </w:pPr>
            <w:r w:rsidRPr="00D80151">
              <w:rPr>
                <w:rFonts w:ascii="Arial" w:hAnsi="Arial" w:cs="Arial"/>
                <w:sz w:val="24"/>
                <w:szCs w:val="24"/>
              </w:rPr>
              <w:t>50%</w:t>
            </w:r>
          </w:p>
        </w:tc>
        <w:tc>
          <w:tcPr>
            <w:tcW w:w="1803" w:type="dxa"/>
          </w:tcPr>
          <w:p w14:paraId="1A71CEF3" w14:textId="744023B2" w:rsidR="00DF554A" w:rsidRPr="00D80151" w:rsidRDefault="00EB1836" w:rsidP="00680308">
            <w:pPr>
              <w:pStyle w:val="Paragraphtext"/>
              <w:spacing w:after="0" w:line="240" w:lineRule="auto"/>
              <w:jc w:val="both"/>
              <w:rPr>
                <w:rFonts w:ascii="Arial" w:hAnsi="Arial" w:cs="Arial"/>
                <w:sz w:val="24"/>
                <w:szCs w:val="24"/>
              </w:rPr>
            </w:pPr>
            <w:r w:rsidRPr="00D80151">
              <w:rPr>
                <w:rFonts w:ascii="Arial" w:hAnsi="Arial" w:cs="Arial"/>
                <w:sz w:val="24"/>
                <w:szCs w:val="24"/>
              </w:rPr>
              <w:t>20%</w:t>
            </w:r>
          </w:p>
        </w:tc>
        <w:tc>
          <w:tcPr>
            <w:tcW w:w="1803" w:type="dxa"/>
          </w:tcPr>
          <w:p w14:paraId="1B1D02BE" w14:textId="7E3C148A" w:rsidR="00DF554A" w:rsidRPr="00D80151" w:rsidRDefault="00EB1836" w:rsidP="00680308">
            <w:pPr>
              <w:pStyle w:val="Paragraphtext"/>
              <w:spacing w:after="0" w:line="240" w:lineRule="auto"/>
              <w:jc w:val="both"/>
              <w:rPr>
                <w:rFonts w:ascii="Arial" w:hAnsi="Arial" w:cs="Arial"/>
                <w:sz w:val="24"/>
                <w:szCs w:val="24"/>
              </w:rPr>
            </w:pPr>
            <w:r w:rsidRPr="00D80151">
              <w:rPr>
                <w:rFonts w:ascii="Arial" w:hAnsi="Arial" w:cs="Arial"/>
                <w:sz w:val="24"/>
                <w:szCs w:val="24"/>
              </w:rPr>
              <w:t>15%</w:t>
            </w:r>
          </w:p>
        </w:tc>
        <w:tc>
          <w:tcPr>
            <w:tcW w:w="1804" w:type="dxa"/>
          </w:tcPr>
          <w:p w14:paraId="42FEEAEC" w14:textId="53CA9DB9" w:rsidR="00DF554A" w:rsidRPr="00D80151" w:rsidRDefault="00EB1836" w:rsidP="00680308">
            <w:pPr>
              <w:pStyle w:val="Paragraphtext"/>
              <w:spacing w:after="0" w:line="240" w:lineRule="auto"/>
              <w:jc w:val="both"/>
              <w:rPr>
                <w:rFonts w:ascii="Arial" w:hAnsi="Arial" w:cs="Arial"/>
                <w:sz w:val="24"/>
                <w:szCs w:val="24"/>
              </w:rPr>
            </w:pPr>
            <w:r w:rsidRPr="00D80151">
              <w:rPr>
                <w:rFonts w:ascii="Arial" w:hAnsi="Arial" w:cs="Arial"/>
                <w:sz w:val="24"/>
                <w:szCs w:val="24"/>
              </w:rPr>
              <w:t>15%</w:t>
            </w:r>
          </w:p>
        </w:tc>
      </w:tr>
      <w:tr w:rsidR="00DF554A" w:rsidRPr="00D80151" w14:paraId="0E9A5051" w14:textId="77777777" w:rsidTr="00DF554A">
        <w:tc>
          <w:tcPr>
            <w:tcW w:w="1803" w:type="dxa"/>
          </w:tcPr>
          <w:p w14:paraId="03DE6EED" w14:textId="06E41BEC" w:rsidR="00DF554A" w:rsidRPr="00D80151" w:rsidRDefault="00EB1836" w:rsidP="00680308">
            <w:pPr>
              <w:pStyle w:val="Paragraphtext"/>
              <w:spacing w:after="0" w:line="240" w:lineRule="auto"/>
              <w:jc w:val="both"/>
              <w:rPr>
                <w:rFonts w:ascii="Arial" w:hAnsi="Arial" w:cs="Arial"/>
                <w:sz w:val="24"/>
                <w:szCs w:val="24"/>
              </w:rPr>
            </w:pPr>
            <w:r w:rsidRPr="00D80151">
              <w:rPr>
                <w:rFonts w:ascii="Arial" w:hAnsi="Arial" w:cs="Arial"/>
                <w:sz w:val="24"/>
                <w:szCs w:val="24"/>
              </w:rPr>
              <w:t>£100K-£250K</w:t>
            </w:r>
          </w:p>
        </w:tc>
        <w:tc>
          <w:tcPr>
            <w:tcW w:w="1803" w:type="dxa"/>
          </w:tcPr>
          <w:p w14:paraId="07523811" w14:textId="56AEA76B" w:rsidR="00DF554A" w:rsidRPr="00D80151" w:rsidRDefault="00EB1836" w:rsidP="00680308">
            <w:pPr>
              <w:pStyle w:val="Paragraphtext"/>
              <w:spacing w:after="0" w:line="240" w:lineRule="auto"/>
              <w:jc w:val="both"/>
              <w:rPr>
                <w:rFonts w:ascii="Arial" w:hAnsi="Arial" w:cs="Arial"/>
                <w:sz w:val="24"/>
                <w:szCs w:val="24"/>
              </w:rPr>
            </w:pPr>
            <w:r w:rsidRPr="00D80151">
              <w:rPr>
                <w:rFonts w:ascii="Arial" w:hAnsi="Arial" w:cs="Arial"/>
                <w:sz w:val="24"/>
                <w:szCs w:val="24"/>
              </w:rPr>
              <w:t>40%</w:t>
            </w:r>
          </w:p>
        </w:tc>
        <w:tc>
          <w:tcPr>
            <w:tcW w:w="1803" w:type="dxa"/>
          </w:tcPr>
          <w:p w14:paraId="783D9FF7" w14:textId="37FE13F4" w:rsidR="00DF554A" w:rsidRPr="00D80151" w:rsidRDefault="00EB1836" w:rsidP="00680308">
            <w:pPr>
              <w:pStyle w:val="Paragraphtext"/>
              <w:spacing w:after="0" w:line="240" w:lineRule="auto"/>
              <w:jc w:val="both"/>
              <w:rPr>
                <w:rFonts w:ascii="Arial" w:hAnsi="Arial" w:cs="Arial"/>
                <w:sz w:val="24"/>
                <w:szCs w:val="24"/>
              </w:rPr>
            </w:pPr>
            <w:r w:rsidRPr="00D80151">
              <w:rPr>
                <w:rFonts w:ascii="Arial" w:hAnsi="Arial" w:cs="Arial"/>
                <w:sz w:val="24"/>
                <w:szCs w:val="24"/>
              </w:rPr>
              <w:t>20%</w:t>
            </w:r>
          </w:p>
        </w:tc>
        <w:tc>
          <w:tcPr>
            <w:tcW w:w="1803" w:type="dxa"/>
          </w:tcPr>
          <w:p w14:paraId="6F2EC4FB" w14:textId="4FB72242" w:rsidR="00DF554A" w:rsidRPr="00D80151" w:rsidRDefault="00EB1836" w:rsidP="00680308">
            <w:pPr>
              <w:pStyle w:val="Paragraphtext"/>
              <w:spacing w:after="0" w:line="240" w:lineRule="auto"/>
              <w:jc w:val="both"/>
              <w:rPr>
                <w:rFonts w:ascii="Arial" w:hAnsi="Arial" w:cs="Arial"/>
                <w:sz w:val="24"/>
                <w:szCs w:val="24"/>
              </w:rPr>
            </w:pPr>
            <w:r w:rsidRPr="00D80151">
              <w:rPr>
                <w:rFonts w:ascii="Arial" w:hAnsi="Arial" w:cs="Arial"/>
                <w:sz w:val="24"/>
                <w:szCs w:val="24"/>
              </w:rPr>
              <w:t>20%</w:t>
            </w:r>
          </w:p>
        </w:tc>
        <w:tc>
          <w:tcPr>
            <w:tcW w:w="1804" w:type="dxa"/>
          </w:tcPr>
          <w:p w14:paraId="7047D3EE" w14:textId="439437FE" w:rsidR="00DF554A" w:rsidRPr="00D80151" w:rsidRDefault="00EB1836" w:rsidP="00680308">
            <w:pPr>
              <w:pStyle w:val="Paragraphtext"/>
              <w:spacing w:after="0" w:line="240" w:lineRule="auto"/>
              <w:jc w:val="both"/>
              <w:rPr>
                <w:rFonts w:ascii="Arial" w:hAnsi="Arial" w:cs="Arial"/>
                <w:sz w:val="24"/>
                <w:szCs w:val="24"/>
              </w:rPr>
            </w:pPr>
            <w:r w:rsidRPr="00D80151">
              <w:rPr>
                <w:rFonts w:ascii="Arial" w:hAnsi="Arial" w:cs="Arial"/>
                <w:sz w:val="24"/>
                <w:szCs w:val="24"/>
              </w:rPr>
              <w:t>20%</w:t>
            </w:r>
          </w:p>
        </w:tc>
      </w:tr>
      <w:tr w:rsidR="00DF554A" w:rsidRPr="00D80151" w14:paraId="0181E1FA" w14:textId="77777777" w:rsidTr="00DF554A">
        <w:tc>
          <w:tcPr>
            <w:tcW w:w="1803" w:type="dxa"/>
          </w:tcPr>
          <w:p w14:paraId="5107FAD5" w14:textId="2A62D9C1" w:rsidR="00DF554A" w:rsidRPr="00D80151" w:rsidRDefault="00EB1836" w:rsidP="00680308">
            <w:pPr>
              <w:pStyle w:val="Paragraphtext"/>
              <w:spacing w:after="0" w:line="240" w:lineRule="auto"/>
              <w:jc w:val="both"/>
              <w:rPr>
                <w:rFonts w:ascii="Arial" w:hAnsi="Arial" w:cs="Arial"/>
                <w:sz w:val="24"/>
                <w:szCs w:val="24"/>
              </w:rPr>
            </w:pPr>
            <w:r w:rsidRPr="00D80151">
              <w:rPr>
                <w:rFonts w:ascii="Arial" w:hAnsi="Arial" w:cs="Arial"/>
                <w:sz w:val="24"/>
                <w:szCs w:val="24"/>
              </w:rPr>
              <w:t>Over £250K</w:t>
            </w:r>
          </w:p>
        </w:tc>
        <w:tc>
          <w:tcPr>
            <w:tcW w:w="1803" w:type="dxa"/>
          </w:tcPr>
          <w:p w14:paraId="3A2E9B31" w14:textId="09B46E40" w:rsidR="00DF554A" w:rsidRPr="00D80151" w:rsidRDefault="00EB1836" w:rsidP="00680308">
            <w:pPr>
              <w:pStyle w:val="Paragraphtext"/>
              <w:spacing w:after="0" w:line="240" w:lineRule="auto"/>
              <w:jc w:val="both"/>
              <w:rPr>
                <w:rFonts w:ascii="Arial" w:hAnsi="Arial" w:cs="Arial"/>
                <w:sz w:val="24"/>
                <w:szCs w:val="24"/>
              </w:rPr>
            </w:pPr>
            <w:r w:rsidRPr="00D80151">
              <w:rPr>
                <w:rFonts w:ascii="Arial" w:hAnsi="Arial" w:cs="Arial"/>
                <w:sz w:val="24"/>
                <w:szCs w:val="24"/>
              </w:rPr>
              <w:t>35%</w:t>
            </w:r>
          </w:p>
        </w:tc>
        <w:tc>
          <w:tcPr>
            <w:tcW w:w="1803" w:type="dxa"/>
          </w:tcPr>
          <w:p w14:paraId="29046A2A" w14:textId="640ABEDA" w:rsidR="00DF554A" w:rsidRPr="00D80151" w:rsidRDefault="00EB1836" w:rsidP="00680308">
            <w:pPr>
              <w:pStyle w:val="Paragraphtext"/>
              <w:spacing w:after="0" w:line="240" w:lineRule="auto"/>
              <w:jc w:val="both"/>
              <w:rPr>
                <w:rFonts w:ascii="Arial" w:hAnsi="Arial" w:cs="Arial"/>
                <w:sz w:val="24"/>
                <w:szCs w:val="24"/>
              </w:rPr>
            </w:pPr>
            <w:r w:rsidRPr="00D80151">
              <w:rPr>
                <w:rFonts w:ascii="Arial" w:hAnsi="Arial" w:cs="Arial"/>
                <w:sz w:val="24"/>
                <w:szCs w:val="24"/>
              </w:rPr>
              <w:t>20%</w:t>
            </w:r>
          </w:p>
        </w:tc>
        <w:tc>
          <w:tcPr>
            <w:tcW w:w="1803" w:type="dxa"/>
          </w:tcPr>
          <w:p w14:paraId="29698C0D" w14:textId="0B0A8499" w:rsidR="00DF554A" w:rsidRPr="00D80151" w:rsidRDefault="00EB1836" w:rsidP="00680308">
            <w:pPr>
              <w:pStyle w:val="Paragraphtext"/>
              <w:spacing w:after="0" w:line="240" w:lineRule="auto"/>
              <w:jc w:val="both"/>
              <w:rPr>
                <w:rFonts w:ascii="Arial" w:hAnsi="Arial" w:cs="Arial"/>
                <w:sz w:val="24"/>
                <w:szCs w:val="24"/>
              </w:rPr>
            </w:pPr>
            <w:r w:rsidRPr="00D80151">
              <w:rPr>
                <w:rFonts w:ascii="Arial" w:hAnsi="Arial" w:cs="Arial"/>
                <w:sz w:val="24"/>
                <w:szCs w:val="24"/>
              </w:rPr>
              <w:t>15%</w:t>
            </w:r>
          </w:p>
        </w:tc>
        <w:tc>
          <w:tcPr>
            <w:tcW w:w="1804" w:type="dxa"/>
          </w:tcPr>
          <w:p w14:paraId="512E8A71" w14:textId="7D1FD294" w:rsidR="00DF554A" w:rsidRPr="00D80151" w:rsidRDefault="00EB1836" w:rsidP="00680308">
            <w:pPr>
              <w:pStyle w:val="Paragraphtext"/>
              <w:spacing w:after="0" w:line="240" w:lineRule="auto"/>
              <w:jc w:val="both"/>
              <w:rPr>
                <w:rFonts w:ascii="Arial" w:hAnsi="Arial" w:cs="Arial"/>
                <w:sz w:val="24"/>
                <w:szCs w:val="24"/>
              </w:rPr>
            </w:pPr>
            <w:r w:rsidRPr="00D80151">
              <w:rPr>
                <w:rFonts w:ascii="Arial" w:hAnsi="Arial" w:cs="Arial"/>
                <w:sz w:val="24"/>
                <w:szCs w:val="24"/>
              </w:rPr>
              <w:t>30%</w:t>
            </w:r>
          </w:p>
        </w:tc>
      </w:tr>
    </w:tbl>
    <w:p w14:paraId="255872B0" w14:textId="40951B3C" w:rsidR="000A4628" w:rsidRPr="00D80151" w:rsidRDefault="000A4628" w:rsidP="00680308">
      <w:pPr>
        <w:pStyle w:val="Paragraphtext"/>
        <w:spacing w:after="0" w:line="240" w:lineRule="auto"/>
        <w:jc w:val="both"/>
        <w:rPr>
          <w:rFonts w:ascii="Arial" w:hAnsi="Arial" w:cs="Arial"/>
          <w:b/>
          <w:bCs/>
          <w:sz w:val="28"/>
          <w:szCs w:val="28"/>
        </w:rPr>
      </w:pPr>
    </w:p>
    <w:p w14:paraId="6C4C2B83" w14:textId="19DCD5F5" w:rsidR="00D12CE2" w:rsidRPr="00D80151" w:rsidRDefault="00D12CE2" w:rsidP="00680308">
      <w:pPr>
        <w:spacing w:after="0" w:line="240" w:lineRule="auto"/>
        <w:jc w:val="both"/>
        <w:rPr>
          <w:rFonts w:ascii="Arial" w:hAnsi="Arial" w:cs="Arial"/>
          <w:sz w:val="24"/>
          <w:szCs w:val="28"/>
        </w:rPr>
      </w:pPr>
      <w:r w:rsidRPr="00D80151">
        <w:rPr>
          <w:rFonts w:ascii="Arial" w:hAnsi="Arial" w:cs="Arial"/>
          <w:sz w:val="24"/>
          <w:szCs w:val="28"/>
        </w:rPr>
        <w:t xml:space="preserve">Where there are multiple </w:t>
      </w:r>
      <w:r w:rsidR="00797D75" w:rsidRPr="00D80151">
        <w:rPr>
          <w:rFonts w:ascii="Arial" w:hAnsi="Arial" w:cs="Arial"/>
          <w:sz w:val="24"/>
          <w:szCs w:val="28"/>
        </w:rPr>
        <w:t>Inventors</w:t>
      </w:r>
      <w:r w:rsidRPr="00D80151">
        <w:rPr>
          <w:rFonts w:ascii="Arial" w:hAnsi="Arial" w:cs="Arial"/>
          <w:sz w:val="24"/>
          <w:szCs w:val="28"/>
        </w:rPr>
        <w:t xml:space="preserve">, the </w:t>
      </w:r>
      <w:r w:rsidR="00A70A13" w:rsidRPr="00D80151">
        <w:rPr>
          <w:rFonts w:ascii="Arial" w:hAnsi="Arial" w:cs="Arial"/>
          <w:sz w:val="24"/>
          <w:szCs w:val="28"/>
        </w:rPr>
        <w:t xml:space="preserve">attributable share </w:t>
      </w:r>
      <w:r w:rsidRPr="00D80151">
        <w:rPr>
          <w:rFonts w:ascii="Arial" w:hAnsi="Arial" w:cs="Arial"/>
          <w:sz w:val="24"/>
          <w:szCs w:val="28"/>
        </w:rPr>
        <w:t xml:space="preserve">will be shared between them, in a proportion that is fair and reasonable given the contribution, made by each of the </w:t>
      </w:r>
      <w:r w:rsidR="00A70A13" w:rsidRPr="00D80151">
        <w:rPr>
          <w:rFonts w:ascii="Arial" w:hAnsi="Arial" w:cs="Arial"/>
          <w:sz w:val="24"/>
          <w:szCs w:val="28"/>
        </w:rPr>
        <w:t>Inventors</w:t>
      </w:r>
      <w:r w:rsidRPr="00D80151">
        <w:rPr>
          <w:rFonts w:ascii="Arial" w:hAnsi="Arial" w:cs="Arial"/>
          <w:sz w:val="24"/>
          <w:szCs w:val="28"/>
        </w:rPr>
        <w:t>. These payments are subject to tax.</w:t>
      </w:r>
    </w:p>
    <w:p w14:paraId="412E2777" w14:textId="77777777" w:rsidR="00D12CE2" w:rsidRPr="00D80151" w:rsidRDefault="00D12CE2" w:rsidP="00680308">
      <w:pPr>
        <w:spacing w:after="0" w:line="240" w:lineRule="auto"/>
        <w:ind w:left="426"/>
        <w:jc w:val="both"/>
        <w:rPr>
          <w:rFonts w:ascii="Arial" w:hAnsi="Arial" w:cs="Arial"/>
          <w:sz w:val="24"/>
          <w:szCs w:val="28"/>
        </w:rPr>
      </w:pPr>
    </w:p>
    <w:p w14:paraId="22ACE935" w14:textId="0D522A51" w:rsidR="00D12CE2" w:rsidRPr="00D80151" w:rsidRDefault="00D12CE2" w:rsidP="00680308">
      <w:pPr>
        <w:spacing w:after="0" w:line="240" w:lineRule="auto"/>
        <w:jc w:val="both"/>
        <w:rPr>
          <w:rFonts w:ascii="Arial" w:hAnsi="Arial" w:cs="Arial"/>
          <w:sz w:val="24"/>
          <w:szCs w:val="28"/>
        </w:rPr>
      </w:pPr>
      <w:r w:rsidRPr="00D80151">
        <w:rPr>
          <w:rFonts w:ascii="Arial" w:hAnsi="Arial" w:cs="Arial"/>
          <w:sz w:val="24"/>
          <w:szCs w:val="28"/>
        </w:rPr>
        <w:t xml:space="preserve">The </w:t>
      </w:r>
      <w:r w:rsidR="00A70A13" w:rsidRPr="00D80151">
        <w:rPr>
          <w:rFonts w:ascii="Arial" w:hAnsi="Arial" w:cs="Arial"/>
          <w:sz w:val="24"/>
          <w:szCs w:val="28"/>
        </w:rPr>
        <w:t>Inventor</w:t>
      </w:r>
      <w:r w:rsidRPr="00D80151">
        <w:rPr>
          <w:rFonts w:ascii="Arial" w:hAnsi="Arial" w:cs="Arial"/>
          <w:sz w:val="24"/>
          <w:szCs w:val="28"/>
        </w:rPr>
        <w:t xml:space="preserve">’s (or </w:t>
      </w:r>
      <w:r w:rsidR="00A70A13" w:rsidRPr="00D80151">
        <w:rPr>
          <w:rFonts w:ascii="Arial" w:hAnsi="Arial" w:cs="Arial"/>
          <w:sz w:val="24"/>
          <w:szCs w:val="28"/>
        </w:rPr>
        <w:t>In</w:t>
      </w:r>
      <w:r w:rsidR="001C7822" w:rsidRPr="00D80151">
        <w:rPr>
          <w:rFonts w:ascii="Arial" w:hAnsi="Arial" w:cs="Arial"/>
          <w:sz w:val="24"/>
          <w:szCs w:val="28"/>
        </w:rPr>
        <w:t>ventors</w:t>
      </w:r>
      <w:r w:rsidRPr="00D80151">
        <w:rPr>
          <w:rFonts w:ascii="Arial" w:hAnsi="Arial" w:cs="Arial"/>
          <w:sz w:val="24"/>
          <w:szCs w:val="28"/>
        </w:rPr>
        <w:t xml:space="preserve">’) share of net revenue is intended to continue beyond employment with the Organisation and until the death of the </w:t>
      </w:r>
      <w:r w:rsidR="001C7822" w:rsidRPr="00D80151">
        <w:rPr>
          <w:rFonts w:ascii="Arial" w:hAnsi="Arial" w:cs="Arial"/>
          <w:sz w:val="24"/>
          <w:szCs w:val="28"/>
        </w:rPr>
        <w:t>Inventor</w:t>
      </w:r>
      <w:r w:rsidRPr="00D80151">
        <w:rPr>
          <w:rFonts w:ascii="Arial" w:hAnsi="Arial" w:cs="Arial"/>
          <w:sz w:val="24"/>
          <w:szCs w:val="28"/>
        </w:rPr>
        <w:t xml:space="preserve"> or the expiry of the licence agreement, whichever event occurs sooner and thereby revert back to the Organisation.  </w:t>
      </w:r>
    </w:p>
    <w:p w14:paraId="5E7B5C16" w14:textId="77777777" w:rsidR="00D12CE2" w:rsidRPr="00D80151" w:rsidRDefault="00D12CE2" w:rsidP="00680308">
      <w:pPr>
        <w:spacing w:after="0" w:line="240" w:lineRule="auto"/>
        <w:ind w:left="426"/>
        <w:jc w:val="both"/>
        <w:rPr>
          <w:rFonts w:ascii="Arial" w:hAnsi="Arial" w:cs="Arial"/>
          <w:sz w:val="24"/>
          <w:szCs w:val="28"/>
        </w:rPr>
      </w:pPr>
    </w:p>
    <w:p w14:paraId="3D889CEC" w14:textId="7ACDD4BF" w:rsidR="00D12CE2" w:rsidRPr="00D80151" w:rsidRDefault="00D12CE2" w:rsidP="00680308">
      <w:pPr>
        <w:spacing w:after="0" w:line="240" w:lineRule="auto"/>
        <w:jc w:val="both"/>
        <w:rPr>
          <w:rFonts w:ascii="Arial" w:hAnsi="Arial" w:cs="Arial"/>
          <w:sz w:val="24"/>
          <w:szCs w:val="28"/>
        </w:rPr>
      </w:pPr>
      <w:r w:rsidRPr="00D80151">
        <w:rPr>
          <w:rFonts w:ascii="Arial" w:hAnsi="Arial" w:cs="Arial"/>
          <w:sz w:val="24"/>
          <w:szCs w:val="28"/>
        </w:rPr>
        <w:t>If a</w:t>
      </w:r>
      <w:r w:rsidR="001C7822" w:rsidRPr="00D80151">
        <w:rPr>
          <w:rFonts w:ascii="Arial" w:hAnsi="Arial" w:cs="Arial"/>
          <w:sz w:val="24"/>
          <w:szCs w:val="28"/>
        </w:rPr>
        <w:t>n Inventor</w:t>
      </w:r>
      <w:r w:rsidRPr="00D80151">
        <w:rPr>
          <w:rFonts w:ascii="Arial" w:hAnsi="Arial" w:cs="Arial"/>
          <w:sz w:val="24"/>
          <w:szCs w:val="28"/>
        </w:rPr>
        <w:t xml:space="preserve"> does not claim their share or the net revenue for a period of 12 months from the date when the Organisation makes it available to a</w:t>
      </w:r>
      <w:r w:rsidR="001C7822" w:rsidRPr="00D80151">
        <w:rPr>
          <w:rFonts w:ascii="Arial" w:hAnsi="Arial" w:cs="Arial"/>
          <w:sz w:val="24"/>
          <w:szCs w:val="28"/>
        </w:rPr>
        <w:t>n Inventor</w:t>
      </w:r>
      <w:r w:rsidRPr="00D80151">
        <w:rPr>
          <w:rFonts w:ascii="Arial" w:hAnsi="Arial" w:cs="Arial"/>
          <w:sz w:val="24"/>
          <w:szCs w:val="28"/>
        </w:rPr>
        <w:t xml:space="preserve">, then the Organisation may retain this revenue (and any interest).  The Organisation may distribute this revenue to any other </w:t>
      </w:r>
      <w:r w:rsidR="001C7822" w:rsidRPr="00D80151">
        <w:rPr>
          <w:rFonts w:ascii="Arial" w:hAnsi="Arial" w:cs="Arial"/>
          <w:sz w:val="24"/>
          <w:szCs w:val="28"/>
        </w:rPr>
        <w:t>Inventors</w:t>
      </w:r>
      <w:r w:rsidRPr="00D80151">
        <w:rPr>
          <w:rFonts w:ascii="Arial" w:hAnsi="Arial" w:cs="Arial"/>
          <w:sz w:val="24"/>
          <w:szCs w:val="28"/>
        </w:rPr>
        <w:t xml:space="preserve"> at its discretion.</w:t>
      </w:r>
    </w:p>
    <w:p w14:paraId="3CF8D6E9" w14:textId="77777777" w:rsidR="00D12CE2" w:rsidRPr="00D80151" w:rsidRDefault="00D12CE2" w:rsidP="00680308">
      <w:pPr>
        <w:spacing w:after="0" w:line="240" w:lineRule="auto"/>
        <w:ind w:left="426"/>
        <w:jc w:val="both"/>
        <w:rPr>
          <w:rFonts w:ascii="Arial" w:hAnsi="Arial" w:cs="Arial"/>
          <w:sz w:val="24"/>
          <w:szCs w:val="28"/>
        </w:rPr>
      </w:pPr>
    </w:p>
    <w:p w14:paraId="315985EE" w14:textId="0AD76DAF" w:rsidR="00D12CE2" w:rsidRDefault="00D12CE2" w:rsidP="00680308">
      <w:pPr>
        <w:spacing w:after="0" w:line="240" w:lineRule="auto"/>
        <w:jc w:val="both"/>
        <w:rPr>
          <w:rFonts w:ascii="Arial" w:hAnsi="Arial" w:cs="Arial"/>
          <w:sz w:val="24"/>
          <w:szCs w:val="24"/>
        </w:rPr>
      </w:pPr>
      <w:r w:rsidRPr="00D80151">
        <w:rPr>
          <w:rFonts w:ascii="Arial" w:hAnsi="Arial" w:cs="Arial"/>
          <w:sz w:val="24"/>
          <w:szCs w:val="24"/>
        </w:rPr>
        <w:t>If a</w:t>
      </w:r>
      <w:r w:rsidR="001C7822" w:rsidRPr="00D80151">
        <w:rPr>
          <w:rFonts w:ascii="Arial" w:hAnsi="Arial" w:cs="Arial"/>
          <w:sz w:val="24"/>
          <w:szCs w:val="24"/>
        </w:rPr>
        <w:t>n Inventor</w:t>
      </w:r>
      <w:r w:rsidRPr="00D80151">
        <w:rPr>
          <w:rFonts w:ascii="Arial" w:hAnsi="Arial" w:cs="Arial"/>
          <w:sz w:val="24"/>
          <w:szCs w:val="24"/>
        </w:rPr>
        <w:t xml:space="preserve"> leaves their employment with the Organisation due to </w:t>
      </w:r>
      <w:proofErr w:type="gramStart"/>
      <w:r w:rsidR="00A04F7A" w:rsidRPr="00D80151">
        <w:rPr>
          <w:rFonts w:ascii="Arial" w:hAnsi="Arial" w:cs="Arial"/>
          <w:sz w:val="24"/>
          <w:szCs w:val="24"/>
        </w:rPr>
        <w:t>misconduct</w:t>
      </w:r>
      <w:proofErr w:type="gramEnd"/>
      <w:r w:rsidRPr="00D80151">
        <w:rPr>
          <w:rFonts w:ascii="Arial" w:hAnsi="Arial" w:cs="Arial"/>
          <w:sz w:val="24"/>
          <w:szCs w:val="24"/>
        </w:rPr>
        <w:t xml:space="preserve"> then the payment of any revenue share will be at the discretion of the Organisation and there will be no automatic entitlement after the date </w:t>
      </w:r>
      <w:r w:rsidR="00A04F7A" w:rsidRPr="00D80151">
        <w:rPr>
          <w:rFonts w:ascii="Arial" w:hAnsi="Arial" w:cs="Arial"/>
          <w:sz w:val="24"/>
          <w:szCs w:val="24"/>
        </w:rPr>
        <w:t>o</w:t>
      </w:r>
      <w:r w:rsidRPr="00D80151">
        <w:rPr>
          <w:rFonts w:ascii="Arial" w:hAnsi="Arial" w:cs="Arial"/>
          <w:sz w:val="24"/>
          <w:szCs w:val="24"/>
        </w:rPr>
        <w:t>f termination of employment.</w:t>
      </w:r>
    </w:p>
    <w:p w14:paraId="0DC2A7A6" w14:textId="77777777" w:rsidR="004F4246" w:rsidRDefault="004F4246" w:rsidP="00680308">
      <w:pPr>
        <w:spacing w:after="0" w:line="240" w:lineRule="auto"/>
        <w:jc w:val="both"/>
        <w:rPr>
          <w:rFonts w:ascii="Arial" w:hAnsi="Arial" w:cs="Arial"/>
          <w:sz w:val="24"/>
          <w:szCs w:val="24"/>
        </w:rPr>
      </w:pPr>
    </w:p>
    <w:p w14:paraId="2A9D6F7B" w14:textId="77777777" w:rsidR="004F4246" w:rsidRDefault="004F4246" w:rsidP="00680308">
      <w:pPr>
        <w:spacing w:after="0" w:line="240" w:lineRule="auto"/>
        <w:jc w:val="both"/>
        <w:rPr>
          <w:rFonts w:ascii="Arial" w:hAnsi="Arial" w:cs="Arial"/>
          <w:sz w:val="24"/>
          <w:szCs w:val="24"/>
        </w:rPr>
      </w:pPr>
    </w:p>
    <w:p w14:paraId="1A084903" w14:textId="77777777" w:rsidR="004F4246" w:rsidRDefault="004F4246" w:rsidP="00680308">
      <w:pPr>
        <w:spacing w:after="0" w:line="240" w:lineRule="auto"/>
        <w:jc w:val="both"/>
        <w:rPr>
          <w:rFonts w:ascii="Arial" w:hAnsi="Arial" w:cs="Arial"/>
          <w:sz w:val="24"/>
          <w:szCs w:val="24"/>
        </w:rPr>
      </w:pPr>
    </w:p>
    <w:p w14:paraId="4D342E1A" w14:textId="733A9455" w:rsidR="00FF4E7E" w:rsidRPr="00D80151" w:rsidRDefault="00993ACB" w:rsidP="006C03A6">
      <w:pPr>
        <w:pStyle w:val="Heading"/>
      </w:pPr>
      <w:r w:rsidRPr="00D80151">
        <w:t>DUTIES AND/OR RESPONSIBILITIES</w:t>
      </w:r>
    </w:p>
    <w:p w14:paraId="58E40A01" w14:textId="77777777" w:rsidR="00394129" w:rsidRPr="00D80151" w:rsidRDefault="00394129" w:rsidP="00604BED">
      <w:pPr>
        <w:pStyle w:val="Paragraphtext"/>
        <w:tabs>
          <w:tab w:val="left" w:pos="284"/>
        </w:tabs>
        <w:spacing w:after="0" w:line="240" w:lineRule="auto"/>
        <w:ind w:left="142"/>
        <w:jc w:val="both"/>
        <w:rPr>
          <w:rFonts w:ascii="Arial" w:hAnsi="Arial" w:cs="Arial"/>
          <w:b/>
          <w:bCs/>
          <w:sz w:val="28"/>
          <w:szCs w:val="28"/>
        </w:rPr>
      </w:pPr>
    </w:p>
    <w:p w14:paraId="248283D4" w14:textId="3A8DE32F" w:rsidR="00CA2A46" w:rsidRPr="006C03A6" w:rsidRDefault="00CA2A46" w:rsidP="00680308">
      <w:pPr>
        <w:pStyle w:val="Paragraphtext"/>
        <w:tabs>
          <w:tab w:val="left" w:pos="284"/>
        </w:tabs>
        <w:spacing w:after="0" w:line="240" w:lineRule="auto"/>
        <w:jc w:val="both"/>
        <w:rPr>
          <w:rFonts w:ascii="Arial" w:hAnsi="Arial" w:cs="Arial"/>
          <w:b/>
          <w:bCs/>
          <w:sz w:val="24"/>
          <w:szCs w:val="24"/>
        </w:rPr>
      </w:pPr>
      <w:r w:rsidRPr="006C03A6">
        <w:rPr>
          <w:rFonts w:ascii="Arial" w:hAnsi="Arial" w:cs="Arial"/>
          <w:b/>
          <w:bCs/>
          <w:sz w:val="24"/>
          <w:szCs w:val="24"/>
          <w:highlight w:val="yellow"/>
        </w:rPr>
        <w:t xml:space="preserve">(NOTE: THIS </w:t>
      </w:r>
      <w:r w:rsidR="003E2AFE" w:rsidRPr="006C03A6">
        <w:rPr>
          <w:rFonts w:ascii="Arial" w:hAnsi="Arial" w:cs="Arial"/>
          <w:b/>
          <w:bCs/>
          <w:sz w:val="24"/>
          <w:szCs w:val="24"/>
          <w:highlight w:val="yellow"/>
        </w:rPr>
        <w:t>SECTION</w:t>
      </w:r>
      <w:r w:rsidR="009671F5" w:rsidRPr="006C03A6">
        <w:rPr>
          <w:rFonts w:ascii="Arial" w:hAnsi="Arial" w:cs="Arial"/>
          <w:b/>
          <w:bCs/>
          <w:sz w:val="24"/>
          <w:szCs w:val="24"/>
          <w:highlight w:val="yellow"/>
        </w:rPr>
        <w:t xml:space="preserve"> </w:t>
      </w:r>
      <w:r w:rsidR="00F9240D" w:rsidRPr="006C03A6">
        <w:rPr>
          <w:rFonts w:ascii="Arial" w:hAnsi="Arial" w:cs="Arial"/>
          <w:b/>
          <w:bCs/>
          <w:sz w:val="24"/>
          <w:szCs w:val="24"/>
          <w:highlight w:val="yellow"/>
        </w:rPr>
        <w:t xml:space="preserve">MAY NEED TO BE </w:t>
      </w:r>
      <w:r w:rsidR="005E4C1E" w:rsidRPr="006C03A6">
        <w:rPr>
          <w:rFonts w:ascii="Arial" w:hAnsi="Arial" w:cs="Arial"/>
          <w:b/>
          <w:bCs/>
          <w:sz w:val="24"/>
          <w:szCs w:val="24"/>
          <w:highlight w:val="yellow"/>
        </w:rPr>
        <w:t>REVISED/</w:t>
      </w:r>
      <w:r w:rsidR="003E2AFE" w:rsidRPr="006C03A6">
        <w:rPr>
          <w:rFonts w:ascii="Arial" w:hAnsi="Arial" w:cs="Arial"/>
          <w:b/>
          <w:bCs/>
          <w:sz w:val="24"/>
          <w:szCs w:val="24"/>
          <w:highlight w:val="yellow"/>
        </w:rPr>
        <w:t xml:space="preserve">REDRAFTED TO REFLECT </w:t>
      </w:r>
      <w:r w:rsidR="00F9240D" w:rsidRPr="006C03A6">
        <w:rPr>
          <w:rFonts w:ascii="Arial" w:hAnsi="Arial" w:cs="Arial"/>
          <w:b/>
          <w:bCs/>
          <w:sz w:val="24"/>
          <w:szCs w:val="24"/>
          <w:highlight w:val="yellow"/>
        </w:rPr>
        <w:t>AN</w:t>
      </w:r>
      <w:r w:rsidR="003E2AFE" w:rsidRPr="006C03A6">
        <w:rPr>
          <w:rFonts w:ascii="Arial" w:hAnsi="Arial" w:cs="Arial"/>
          <w:b/>
          <w:bCs/>
          <w:sz w:val="24"/>
          <w:szCs w:val="24"/>
          <w:highlight w:val="yellow"/>
        </w:rPr>
        <w:t xml:space="preserve"> ORGANISATION’S </w:t>
      </w:r>
      <w:r w:rsidR="005E4C1E" w:rsidRPr="006C03A6">
        <w:rPr>
          <w:rFonts w:ascii="Arial" w:hAnsi="Arial" w:cs="Arial"/>
          <w:b/>
          <w:bCs/>
          <w:sz w:val="24"/>
          <w:szCs w:val="24"/>
          <w:highlight w:val="yellow"/>
        </w:rPr>
        <w:t>PARTICULAR INTERNAL ARRANGEMENTS)</w:t>
      </w:r>
    </w:p>
    <w:p w14:paraId="7CB0CEBA" w14:textId="77777777" w:rsidR="00394129" w:rsidRPr="00D80151" w:rsidRDefault="00394129" w:rsidP="00680308">
      <w:pPr>
        <w:pStyle w:val="Paragraphtext"/>
        <w:tabs>
          <w:tab w:val="left" w:pos="284"/>
        </w:tabs>
        <w:spacing w:after="0" w:line="240" w:lineRule="auto"/>
        <w:jc w:val="both"/>
        <w:rPr>
          <w:rFonts w:ascii="Arial" w:hAnsi="Arial" w:cs="Arial"/>
          <w:b/>
          <w:bCs/>
          <w:sz w:val="28"/>
          <w:szCs w:val="28"/>
        </w:rPr>
      </w:pPr>
    </w:p>
    <w:p w14:paraId="53AC2DE7" w14:textId="77777777" w:rsidR="008B7112" w:rsidRPr="00D80151" w:rsidRDefault="00A401DB" w:rsidP="00680308">
      <w:pPr>
        <w:pStyle w:val="Paragraphtext"/>
        <w:tabs>
          <w:tab w:val="left" w:pos="284"/>
        </w:tabs>
        <w:spacing w:after="0" w:line="240" w:lineRule="auto"/>
        <w:jc w:val="both"/>
        <w:rPr>
          <w:rFonts w:ascii="Arial" w:hAnsi="Arial" w:cs="Arial"/>
          <w:b/>
          <w:bCs/>
          <w:sz w:val="24"/>
          <w:szCs w:val="24"/>
        </w:rPr>
      </w:pPr>
      <w:r w:rsidRPr="00D80151">
        <w:rPr>
          <w:rFonts w:ascii="Arial" w:hAnsi="Arial" w:cs="Arial"/>
          <w:b/>
          <w:bCs/>
          <w:sz w:val="24"/>
          <w:szCs w:val="24"/>
        </w:rPr>
        <w:t xml:space="preserve">Staff Responsibilities </w:t>
      </w:r>
    </w:p>
    <w:p w14:paraId="2A758525" w14:textId="77777777" w:rsidR="00394129" w:rsidRPr="00D80151" w:rsidRDefault="00394129" w:rsidP="00680308">
      <w:pPr>
        <w:pStyle w:val="Paragraphtext"/>
        <w:tabs>
          <w:tab w:val="left" w:pos="284"/>
        </w:tabs>
        <w:spacing w:after="0" w:line="240" w:lineRule="auto"/>
        <w:jc w:val="both"/>
        <w:rPr>
          <w:rFonts w:ascii="Arial" w:hAnsi="Arial" w:cs="Arial"/>
          <w:b/>
          <w:bCs/>
          <w:sz w:val="24"/>
          <w:szCs w:val="24"/>
        </w:rPr>
      </w:pPr>
    </w:p>
    <w:p w14:paraId="6D0F6AE4" w14:textId="66D58E7A" w:rsidR="008B7112" w:rsidRPr="00D80151" w:rsidRDefault="00A401DB" w:rsidP="00680308">
      <w:pPr>
        <w:pStyle w:val="Paragraphtext"/>
        <w:tabs>
          <w:tab w:val="left" w:pos="284"/>
        </w:tabs>
        <w:spacing w:after="0" w:line="240" w:lineRule="auto"/>
        <w:jc w:val="both"/>
        <w:rPr>
          <w:rFonts w:ascii="Arial" w:hAnsi="Arial" w:cs="Arial"/>
          <w:sz w:val="24"/>
          <w:szCs w:val="24"/>
        </w:rPr>
      </w:pPr>
      <w:r w:rsidRPr="00D80151">
        <w:rPr>
          <w:rFonts w:ascii="Arial" w:hAnsi="Arial" w:cs="Arial"/>
          <w:sz w:val="24"/>
          <w:szCs w:val="24"/>
        </w:rPr>
        <w:t xml:space="preserve">It is the responsibility of all employees involved in the creation of IP to report any IP developments to the </w:t>
      </w:r>
      <w:r w:rsidR="001A4E15" w:rsidRPr="00DF5555">
        <w:rPr>
          <w:rFonts w:ascii="Arial" w:hAnsi="Arial" w:cs="Arial"/>
          <w:sz w:val="24"/>
          <w:szCs w:val="24"/>
          <w:highlight w:val="yellow"/>
        </w:rPr>
        <w:t>Organisation</w:t>
      </w:r>
      <w:r w:rsidRPr="00DF5555">
        <w:rPr>
          <w:rFonts w:ascii="Arial" w:hAnsi="Arial" w:cs="Arial"/>
          <w:sz w:val="24"/>
          <w:szCs w:val="24"/>
          <w:highlight w:val="yellow"/>
        </w:rPr>
        <w:t>’s</w:t>
      </w:r>
      <w:r w:rsidRPr="00D80151">
        <w:rPr>
          <w:rFonts w:ascii="Arial" w:hAnsi="Arial" w:cs="Arial"/>
          <w:sz w:val="24"/>
          <w:szCs w:val="24"/>
        </w:rPr>
        <w:t xml:space="preserve"> </w:t>
      </w:r>
      <w:r w:rsidR="00947D67" w:rsidRPr="00D80151">
        <w:rPr>
          <w:rFonts w:ascii="Arial" w:hAnsi="Arial" w:cs="Arial"/>
          <w:sz w:val="24"/>
          <w:szCs w:val="24"/>
        </w:rPr>
        <w:t>SRO and IP Team</w:t>
      </w:r>
      <w:r w:rsidRPr="00D80151">
        <w:rPr>
          <w:rFonts w:ascii="Arial" w:hAnsi="Arial" w:cs="Arial"/>
          <w:sz w:val="24"/>
          <w:szCs w:val="24"/>
        </w:rPr>
        <w:t xml:space="preserve"> in line with divisional policy and procedure and prior to any public disclosure outside the </w:t>
      </w:r>
      <w:r w:rsidR="001A4E15" w:rsidRPr="00D80151">
        <w:rPr>
          <w:rFonts w:ascii="Arial" w:hAnsi="Arial" w:cs="Arial"/>
          <w:sz w:val="24"/>
          <w:szCs w:val="24"/>
        </w:rPr>
        <w:t>Organisation</w:t>
      </w:r>
      <w:r w:rsidRPr="00D80151">
        <w:rPr>
          <w:rFonts w:ascii="Arial" w:hAnsi="Arial" w:cs="Arial"/>
          <w:sz w:val="24"/>
          <w:szCs w:val="24"/>
        </w:rPr>
        <w:t xml:space="preserve"> (whether verbal or written) </w:t>
      </w:r>
    </w:p>
    <w:p w14:paraId="7D973837" w14:textId="77777777" w:rsidR="00394129" w:rsidRPr="00D80151" w:rsidRDefault="00394129" w:rsidP="00680308">
      <w:pPr>
        <w:pStyle w:val="Paragraphtext"/>
        <w:tabs>
          <w:tab w:val="left" w:pos="284"/>
        </w:tabs>
        <w:spacing w:after="0" w:line="240" w:lineRule="auto"/>
        <w:jc w:val="both"/>
        <w:rPr>
          <w:rFonts w:ascii="Arial" w:hAnsi="Arial" w:cs="Arial"/>
          <w:sz w:val="24"/>
          <w:szCs w:val="24"/>
        </w:rPr>
      </w:pPr>
    </w:p>
    <w:p w14:paraId="3CAF358A" w14:textId="4512452F" w:rsidR="00DE5E61" w:rsidRPr="00D80151" w:rsidRDefault="00A401DB" w:rsidP="00680308">
      <w:pPr>
        <w:pStyle w:val="Paragraphtext"/>
        <w:tabs>
          <w:tab w:val="left" w:pos="284"/>
        </w:tabs>
        <w:spacing w:after="0" w:line="240" w:lineRule="auto"/>
        <w:jc w:val="both"/>
        <w:rPr>
          <w:rFonts w:ascii="Arial" w:hAnsi="Arial" w:cs="Arial"/>
          <w:sz w:val="24"/>
          <w:szCs w:val="24"/>
        </w:rPr>
      </w:pPr>
      <w:r w:rsidRPr="00D80151">
        <w:rPr>
          <w:rFonts w:ascii="Arial" w:hAnsi="Arial" w:cs="Arial"/>
          <w:sz w:val="24"/>
          <w:szCs w:val="24"/>
        </w:rPr>
        <w:t xml:space="preserve">Should employees fail to report any IP development to the </w:t>
      </w:r>
      <w:r w:rsidR="001A4E15" w:rsidRPr="00D80151">
        <w:rPr>
          <w:rFonts w:ascii="Arial" w:hAnsi="Arial" w:cs="Arial"/>
          <w:sz w:val="24"/>
          <w:szCs w:val="24"/>
        </w:rPr>
        <w:t>Organisation</w:t>
      </w:r>
      <w:r w:rsidRPr="00D80151">
        <w:rPr>
          <w:rFonts w:ascii="Arial" w:hAnsi="Arial" w:cs="Arial"/>
          <w:sz w:val="24"/>
          <w:szCs w:val="24"/>
        </w:rPr>
        <w:t xml:space="preserve">’s </w:t>
      </w:r>
      <w:r w:rsidR="00947D67" w:rsidRPr="00D80151">
        <w:rPr>
          <w:rFonts w:ascii="Arial" w:hAnsi="Arial" w:cs="Arial"/>
          <w:sz w:val="24"/>
          <w:szCs w:val="24"/>
        </w:rPr>
        <w:t xml:space="preserve">SRO and IP Team </w:t>
      </w:r>
      <w:r w:rsidRPr="00D80151">
        <w:rPr>
          <w:rFonts w:ascii="Arial" w:hAnsi="Arial" w:cs="Arial"/>
          <w:sz w:val="24"/>
          <w:szCs w:val="24"/>
        </w:rPr>
        <w:t xml:space="preserve">the key principles of this policy will apply retrospectively, unless public disclosure has invalidated the opportunity to protect IP. Potentially protectable IP should only be discussed outside the </w:t>
      </w:r>
      <w:r w:rsidR="001A4E15" w:rsidRPr="00D80151">
        <w:rPr>
          <w:rFonts w:ascii="Arial" w:hAnsi="Arial" w:cs="Arial"/>
          <w:sz w:val="24"/>
          <w:szCs w:val="24"/>
        </w:rPr>
        <w:t>Organisation</w:t>
      </w:r>
      <w:r w:rsidRPr="00D80151">
        <w:rPr>
          <w:rFonts w:ascii="Arial" w:hAnsi="Arial" w:cs="Arial"/>
          <w:sz w:val="24"/>
          <w:szCs w:val="24"/>
        </w:rPr>
        <w:t xml:space="preserve"> within the strict confines of a reciprocal non-disclosure agreement which should be negotiated between the </w:t>
      </w:r>
      <w:r w:rsidR="009F4285" w:rsidRPr="00D80151">
        <w:rPr>
          <w:rFonts w:ascii="Arial" w:hAnsi="Arial" w:cs="Arial"/>
          <w:sz w:val="24"/>
          <w:szCs w:val="24"/>
        </w:rPr>
        <w:t xml:space="preserve">SRO and IP Team </w:t>
      </w:r>
      <w:r w:rsidRPr="00D80151">
        <w:rPr>
          <w:rFonts w:ascii="Arial" w:hAnsi="Arial" w:cs="Arial"/>
          <w:sz w:val="24"/>
          <w:szCs w:val="24"/>
        </w:rPr>
        <w:t xml:space="preserve">and </w:t>
      </w:r>
      <w:proofErr w:type="gramStart"/>
      <w:r w:rsidRPr="00D80151">
        <w:rPr>
          <w:rFonts w:ascii="Arial" w:hAnsi="Arial" w:cs="Arial"/>
          <w:sz w:val="24"/>
          <w:szCs w:val="24"/>
        </w:rPr>
        <w:t>will be generally be</w:t>
      </w:r>
      <w:proofErr w:type="gramEnd"/>
      <w:r w:rsidRPr="00D80151">
        <w:rPr>
          <w:rFonts w:ascii="Arial" w:hAnsi="Arial" w:cs="Arial"/>
          <w:sz w:val="24"/>
          <w:szCs w:val="24"/>
        </w:rPr>
        <w:t xml:space="preserve"> between the </w:t>
      </w:r>
      <w:r w:rsidR="001A4E15" w:rsidRPr="00D80151">
        <w:rPr>
          <w:rFonts w:ascii="Arial" w:hAnsi="Arial" w:cs="Arial"/>
          <w:sz w:val="24"/>
          <w:szCs w:val="24"/>
        </w:rPr>
        <w:t>Organisation</w:t>
      </w:r>
      <w:r w:rsidRPr="00D80151">
        <w:rPr>
          <w:rFonts w:ascii="Arial" w:hAnsi="Arial" w:cs="Arial"/>
          <w:sz w:val="24"/>
          <w:szCs w:val="24"/>
        </w:rPr>
        <w:t xml:space="preserve"> and the part to whom the IP, or idea which may generate IP, is to be disclosed. </w:t>
      </w:r>
    </w:p>
    <w:p w14:paraId="226B4B4E" w14:textId="77777777" w:rsidR="00394129" w:rsidRPr="00D80151" w:rsidRDefault="00394129" w:rsidP="00680308">
      <w:pPr>
        <w:pStyle w:val="Paragraphtext"/>
        <w:tabs>
          <w:tab w:val="left" w:pos="284"/>
        </w:tabs>
        <w:spacing w:after="0" w:line="240" w:lineRule="auto"/>
        <w:jc w:val="both"/>
        <w:rPr>
          <w:rFonts w:ascii="Arial" w:hAnsi="Arial" w:cs="Arial"/>
          <w:sz w:val="24"/>
          <w:szCs w:val="24"/>
        </w:rPr>
      </w:pPr>
    </w:p>
    <w:p w14:paraId="071BACAB" w14:textId="77777777" w:rsidR="006C03A6" w:rsidRDefault="006C03A6" w:rsidP="00680308">
      <w:pPr>
        <w:pStyle w:val="Paragraphtext"/>
        <w:tabs>
          <w:tab w:val="left" w:pos="284"/>
        </w:tabs>
        <w:spacing w:after="0" w:line="240" w:lineRule="auto"/>
        <w:jc w:val="both"/>
        <w:rPr>
          <w:rFonts w:ascii="Arial" w:hAnsi="Arial" w:cs="Arial"/>
          <w:b/>
          <w:bCs/>
          <w:sz w:val="24"/>
          <w:szCs w:val="24"/>
        </w:rPr>
      </w:pPr>
    </w:p>
    <w:p w14:paraId="5CAA9E59" w14:textId="1A8BFAA8" w:rsidR="00CA2A46" w:rsidRPr="00D80151" w:rsidRDefault="00A401DB" w:rsidP="00680308">
      <w:pPr>
        <w:pStyle w:val="Paragraphtext"/>
        <w:tabs>
          <w:tab w:val="left" w:pos="284"/>
        </w:tabs>
        <w:spacing w:after="0" w:line="240" w:lineRule="auto"/>
        <w:jc w:val="both"/>
        <w:rPr>
          <w:rFonts w:ascii="Arial" w:hAnsi="Arial" w:cs="Arial"/>
          <w:sz w:val="24"/>
          <w:szCs w:val="24"/>
        </w:rPr>
      </w:pPr>
      <w:r w:rsidRPr="00D80151">
        <w:rPr>
          <w:rFonts w:ascii="Arial" w:hAnsi="Arial" w:cs="Arial"/>
          <w:b/>
          <w:bCs/>
          <w:sz w:val="24"/>
          <w:szCs w:val="24"/>
        </w:rPr>
        <w:t xml:space="preserve">The </w:t>
      </w:r>
      <w:r w:rsidR="001A4E15" w:rsidRPr="00D80151">
        <w:rPr>
          <w:rFonts w:ascii="Arial" w:hAnsi="Arial" w:cs="Arial"/>
          <w:b/>
          <w:bCs/>
          <w:sz w:val="24"/>
          <w:szCs w:val="24"/>
        </w:rPr>
        <w:t>Organisation</w:t>
      </w:r>
      <w:r w:rsidR="00FA171A" w:rsidRPr="00D80151">
        <w:rPr>
          <w:rFonts w:ascii="Arial" w:hAnsi="Arial" w:cs="Arial"/>
          <w:b/>
          <w:bCs/>
          <w:sz w:val="24"/>
          <w:szCs w:val="24"/>
        </w:rPr>
        <w:t>’s</w:t>
      </w:r>
      <w:r w:rsidRPr="00D80151">
        <w:rPr>
          <w:rFonts w:ascii="Arial" w:hAnsi="Arial" w:cs="Arial"/>
          <w:b/>
          <w:bCs/>
          <w:sz w:val="24"/>
          <w:szCs w:val="24"/>
        </w:rPr>
        <w:t xml:space="preserve"> </w:t>
      </w:r>
      <w:r w:rsidR="005F069F" w:rsidRPr="00D80151">
        <w:rPr>
          <w:rFonts w:ascii="Arial" w:hAnsi="Arial" w:cs="Arial"/>
          <w:b/>
          <w:bCs/>
          <w:sz w:val="24"/>
          <w:szCs w:val="24"/>
        </w:rPr>
        <w:t xml:space="preserve">SRO and IP Team </w:t>
      </w:r>
      <w:r w:rsidR="00890193" w:rsidRPr="00D80151">
        <w:rPr>
          <w:rFonts w:ascii="Arial" w:hAnsi="Arial" w:cs="Arial"/>
          <w:sz w:val="24"/>
          <w:szCs w:val="24"/>
        </w:rPr>
        <w:t>undertake</w:t>
      </w:r>
      <w:r w:rsidRPr="00D80151">
        <w:rPr>
          <w:rFonts w:ascii="Arial" w:hAnsi="Arial" w:cs="Arial"/>
          <w:sz w:val="24"/>
          <w:szCs w:val="24"/>
        </w:rPr>
        <w:t xml:space="preserve"> the role of exploitation panel and is responsible for assessing newly identified IP and determining which exploitation route, if any, should be pursued. Recommendations from the exploitation panel will be passed to the </w:t>
      </w:r>
      <w:r w:rsidR="001A4E15" w:rsidRPr="00D80151">
        <w:rPr>
          <w:rFonts w:ascii="Arial" w:hAnsi="Arial" w:cs="Arial"/>
          <w:sz w:val="24"/>
          <w:szCs w:val="24"/>
        </w:rPr>
        <w:t>Organisation</w:t>
      </w:r>
      <w:r w:rsidRPr="00D80151">
        <w:rPr>
          <w:rFonts w:ascii="Arial" w:hAnsi="Arial" w:cs="Arial"/>
          <w:sz w:val="24"/>
          <w:szCs w:val="24"/>
        </w:rPr>
        <w:t xml:space="preserve"> Board for approval. </w:t>
      </w:r>
    </w:p>
    <w:p w14:paraId="6C77B6A8" w14:textId="77777777" w:rsidR="00394129" w:rsidRPr="00D80151" w:rsidRDefault="00394129" w:rsidP="00680308">
      <w:pPr>
        <w:pStyle w:val="Paragraphtext"/>
        <w:tabs>
          <w:tab w:val="left" w:pos="284"/>
        </w:tabs>
        <w:spacing w:after="0" w:line="240" w:lineRule="auto"/>
        <w:jc w:val="both"/>
        <w:rPr>
          <w:rFonts w:ascii="Arial" w:hAnsi="Arial" w:cs="Arial"/>
          <w:sz w:val="24"/>
          <w:szCs w:val="24"/>
        </w:rPr>
      </w:pPr>
    </w:p>
    <w:p w14:paraId="212207E7" w14:textId="180C0F6C" w:rsidR="00CA2A46" w:rsidRPr="00D80151" w:rsidRDefault="00A401DB" w:rsidP="00680308">
      <w:pPr>
        <w:pStyle w:val="Paragraphtext"/>
        <w:tabs>
          <w:tab w:val="left" w:pos="284"/>
        </w:tabs>
        <w:spacing w:after="0" w:line="240" w:lineRule="auto"/>
        <w:jc w:val="both"/>
        <w:rPr>
          <w:rFonts w:ascii="Arial" w:hAnsi="Arial" w:cs="Arial"/>
          <w:sz w:val="24"/>
          <w:szCs w:val="24"/>
        </w:rPr>
      </w:pPr>
      <w:r w:rsidRPr="00D80151">
        <w:rPr>
          <w:rFonts w:ascii="Arial" w:hAnsi="Arial" w:cs="Arial"/>
          <w:b/>
          <w:bCs/>
          <w:sz w:val="24"/>
          <w:szCs w:val="24"/>
        </w:rPr>
        <w:t xml:space="preserve">The </w:t>
      </w:r>
      <w:r w:rsidR="001A4E15" w:rsidRPr="00D80151">
        <w:rPr>
          <w:rFonts w:ascii="Arial" w:hAnsi="Arial" w:cs="Arial"/>
          <w:b/>
          <w:bCs/>
          <w:sz w:val="24"/>
          <w:szCs w:val="24"/>
        </w:rPr>
        <w:t>Organisation</w:t>
      </w:r>
      <w:r w:rsidRPr="00D80151">
        <w:rPr>
          <w:rFonts w:ascii="Arial" w:hAnsi="Arial" w:cs="Arial"/>
          <w:b/>
          <w:bCs/>
          <w:sz w:val="24"/>
          <w:szCs w:val="24"/>
        </w:rPr>
        <w:t xml:space="preserve"> Board</w:t>
      </w:r>
      <w:r w:rsidRPr="00D80151">
        <w:rPr>
          <w:rFonts w:ascii="Arial" w:hAnsi="Arial" w:cs="Arial"/>
          <w:sz w:val="24"/>
          <w:szCs w:val="24"/>
        </w:rPr>
        <w:t xml:space="preserve"> has the final decision on which IP should be exploited based on the recommendations of the </w:t>
      </w:r>
      <w:r w:rsidR="001A4E15" w:rsidRPr="00D80151">
        <w:rPr>
          <w:rFonts w:ascii="Arial" w:hAnsi="Arial" w:cs="Arial"/>
          <w:sz w:val="24"/>
          <w:szCs w:val="24"/>
        </w:rPr>
        <w:t>Organisation</w:t>
      </w:r>
      <w:r w:rsidR="00947D67" w:rsidRPr="00D80151">
        <w:rPr>
          <w:rFonts w:ascii="Arial" w:hAnsi="Arial" w:cs="Arial"/>
          <w:sz w:val="24"/>
          <w:szCs w:val="24"/>
        </w:rPr>
        <w:t>’s</w:t>
      </w:r>
      <w:r w:rsidRPr="00D80151">
        <w:rPr>
          <w:rFonts w:ascii="Arial" w:hAnsi="Arial" w:cs="Arial"/>
          <w:sz w:val="24"/>
          <w:szCs w:val="24"/>
        </w:rPr>
        <w:t xml:space="preserve"> </w:t>
      </w:r>
      <w:r w:rsidR="005F069F" w:rsidRPr="00D80151">
        <w:rPr>
          <w:rFonts w:ascii="Arial" w:hAnsi="Arial" w:cs="Arial"/>
          <w:sz w:val="24"/>
          <w:szCs w:val="24"/>
        </w:rPr>
        <w:t>SRO and IP Team</w:t>
      </w:r>
      <w:r w:rsidRPr="00D80151">
        <w:rPr>
          <w:rFonts w:ascii="Arial" w:hAnsi="Arial" w:cs="Arial"/>
          <w:sz w:val="24"/>
          <w:szCs w:val="24"/>
        </w:rPr>
        <w:t xml:space="preserve">. </w:t>
      </w:r>
    </w:p>
    <w:p w14:paraId="7526CF56" w14:textId="77777777" w:rsidR="00394129" w:rsidRPr="00D80151" w:rsidRDefault="00394129" w:rsidP="00680308">
      <w:pPr>
        <w:pStyle w:val="Paragraphtext"/>
        <w:tabs>
          <w:tab w:val="left" w:pos="284"/>
        </w:tabs>
        <w:spacing w:after="0" w:line="240" w:lineRule="auto"/>
        <w:jc w:val="both"/>
        <w:rPr>
          <w:rFonts w:ascii="Arial" w:hAnsi="Arial" w:cs="Arial"/>
          <w:sz w:val="24"/>
          <w:szCs w:val="24"/>
        </w:rPr>
      </w:pPr>
    </w:p>
    <w:p w14:paraId="6E824A12" w14:textId="039C6CBE" w:rsidR="00CA2A46" w:rsidRPr="00D80151" w:rsidRDefault="00A401DB" w:rsidP="00680308">
      <w:pPr>
        <w:pStyle w:val="Paragraphtext"/>
        <w:tabs>
          <w:tab w:val="left" w:pos="284"/>
        </w:tabs>
        <w:spacing w:after="0" w:line="240" w:lineRule="auto"/>
        <w:jc w:val="both"/>
        <w:rPr>
          <w:rFonts w:ascii="Arial" w:hAnsi="Arial" w:cs="Arial"/>
          <w:sz w:val="24"/>
          <w:szCs w:val="24"/>
        </w:rPr>
      </w:pPr>
      <w:r w:rsidRPr="00D80151">
        <w:rPr>
          <w:rFonts w:ascii="Arial" w:hAnsi="Arial" w:cs="Arial"/>
          <w:b/>
          <w:bCs/>
          <w:sz w:val="24"/>
          <w:szCs w:val="24"/>
        </w:rPr>
        <w:t>Research &amp; Development</w:t>
      </w:r>
      <w:r w:rsidR="00393745">
        <w:rPr>
          <w:rFonts w:ascii="Arial" w:hAnsi="Arial" w:cs="Arial"/>
          <w:b/>
          <w:bCs/>
          <w:sz w:val="24"/>
          <w:szCs w:val="24"/>
        </w:rPr>
        <w:t xml:space="preserve"> / Innovation Manager / IP Lead</w:t>
      </w:r>
      <w:r w:rsidRPr="00D80151">
        <w:rPr>
          <w:rFonts w:ascii="Arial" w:hAnsi="Arial" w:cs="Arial"/>
          <w:sz w:val="24"/>
          <w:szCs w:val="24"/>
        </w:rPr>
        <w:t xml:space="preserve"> is the nominated </w:t>
      </w:r>
      <w:r w:rsidR="001A4E15" w:rsidRPr="00D80151">
        <w:rPr>
          <w:rFonts w:ascii="Arial" w:hAnsi="Arial" w:cs="Arial"/>
          <w:sz w:val="24"/>
          <w:szCs w:val="24"/>
        </w:rPr>
        <w:t>Organisation</w:t>
      </w:r>
      <w:r w:rsidRPr="00D80151">
        <w:rPr>
          <w:rFonts w:ascii="Arial" w:hAnsi="Arial" w:cs="Arial"/>
          <w:sz w:val="24"/>
          <w:szCs w:val="24"/>
        </w:rPr>
        <w:t xml:space="preserve"> IP manager. The post holder will be responsible for overseeing all IP projects and will act as the point of liaison between the </w:t>
      </w:r>
      <w:r w:rsidR="001A4E15" w:rsidRPr="00D80151">
        <w:rPr>
          <w:rFonts w:ascii="Arial" w:hAnsi="Arial" w:cs="Arial"/>
          <w:sz w:val="24"/>
          <w:szCs w:val="24"/>
        </w:rPr>
        <w:t>Organisation</w:t>
      </w:r>
      <w:r w:rsidRPr="00D80151">
        <w:rPr>
          <w:rFonts w:ascii="Arial" w:hAnsi="Arial" w:cs="Arial"/>
          <w:sz w:val="24"/>
          <w:szCs w:val="24"/>
        </w:rPr>
        <w:t xml:space="preserve"> and any advisors engaged by the </w:t>
      </w:r>
      <w:r w:rsidR="001A4E15" w:rsidRPr="00D80151">
        <w:rPr>
          <w:rFonts w:ascii="Arial" w:hAnsi="Arial" w:cs="Arial"/>
          <w:sz w:val="24"/>
          <w:szCs w:val="24"/>
        </w:rPr>
        <w:t>Organisation</w:t>
      </w:r>
      <w:r w:rsidRPr="00D80151">
        <w:rPr>
          <w:rFonts w:ascii="Arial" w:hAnsi="Arial" w:cs="Arial"/>
          <w:sz w:val="24"/>
          <w:szCs w:val="24"/>
        </w:rPr>
        <w:t xml:space="preserve"> and other stakeholders. </w:t>
      </w:r>
    </w:p>
    <w:p w14:paraId="5BCE2467" w14:textId="77777777" w:rsidR="00394129" w:rsidRPr="00D80151" w:rsidRDefault="00394129" w:rsidP="00680308">
      <w:pPr>
        <w:pStyle w:val="Paragraphtext"/>
        <w:tabs>
          <w:tab w:val="left" w:pos="284"/>
        </w:tabs>
        <w:spacing w:after="0" w:line="240" w:lineRule="auto"/>
        <w:jc w:val="both"/>
        <w:rPr>
          <w:rFonts w:ascii="Arial" w:hAnsi="Arial" w:cs="Arial"/>
          <w:sz w:val="24"/>
          <w:szCs w:val="24"/>
        </w:rPr>
      </w:pPr>
    </w:p>
    <w:p w14:paraId="2C9008D2" w14:textId="54649EB3" w:rsidR="00CA2A46" w:rsidRPr="00D80151" w:rsidRDefault="00A401DB" w:rsidP="00680308">
      <w:pPr>
        <w:pStyle w:val="Paragraphtext"/>
        <w:tabs>
          <w:tab w:val="left" w:pos="284"/>
        </w:tabs>
        <w:spacing w:after="0" w:line="240" w:lineRule="auto"/>
        <w:jc w:val="both"/>
        <w:rPr>
          <w:rFonts w:ascii="Arial" w:hAnsi="Arial" w:cs="Arial"/>
          <w:sz w:val="24"/>
          <w:szCs w:val="24"/>
        </w:rPr>
      </w:pPr>
      <w:r w:rsidRPr="00D80151">
        <w:rPr>
          <w:rFonts w:ascii="Arial" w:hAnsi="Arial" w:cs="Arial"/>
          <w:b/>
          <w:bCs/>
          <w:sz w:val="24"/>
          <w:szCs w:val="24"/>
        </w:rPr>
        <w:t xml:space="preserve">The </w:t>
      </w:r>
      <w:r w:rsidR="001A4E15" w:rsidRPr="00D80151">
        <w:rPr>
          <w:rFonts w:ascii="Arial" w:hAnsi="Arial" w:cs="Arial"/>
          <w:b/>
          <w:bCs/>
          <w:sz w:val="24"/>
          <w:szCs w:val="24"/>
        </w:rPr>
        <w:t>Organisation</w:t>
      </w:r>
      <w:r w:rsidR="005A74DB" w:rsidRPr="00D80151">
        <w:rPr>
          <w:rFonts w:ascii="Arial" w:hAnsi="Arial" w:cs="Arial"/>
          <w:b/>
          <w:bCs/>
          <w:sz w:val="24"/>
          <w:szCs w:val="24"/>
        </w:rPr>
        <w:t>’s</w:t>
      </w:r>
      <w:r w:rsidRPr="00D80151">
        <w:rPr>
          <w:rFonts w:ascii="Arial" w:hAnsi="Arial" w:cs="Arial"/>
          <w:b/>
          <w:bCs/>
          <w:sz w:val="24"/>
          <w:szCs w:val="24"/>
        </w:rPr>
        <w:t xml:space="preserve"> </w:t>
      </w:r>
      <w:r w:rsidR="00A942C1" w:rsidRPr="00D80151">
        <w:rPr>
          <w:rFonts w:ascii="Arial" w:hAnsi="Arial" w:cs="Arial"/>
          <w:b/>
          <w:bCs/>
          <w:sz w:val="24"/>
          <w:szCs w:val="24"/>
        </w:rPr>
        <w:t>SRO</w:t>
      </w:r>
      <w:r w:rsidR="005F069F" w:rsidRPr="00D80151">
        <w:rPr>
          <w:rFonts w:ascii="Arial" w:hAnsi="Arial" w:cs="Arial"/>
          <w:b/>
          <w:bCs/>
          <w:sz w:val="24"/>
          <w:szCs w:val="24"/>
        </w:rPr>
        <w:t xml:space="preserve"> and IP Team</w:t>
      </w:r>
      <w:r w:rsidRPr="00D80151">
        <w:rPr>
          <w:rFonts w:ascii="Arial" w:hAnsi="Arial" w:cs="Arial"/>
          <w:sz w:val="24"/>
          <w:szCs w:val="24"/>
        </w:rPr>
        <w:t xml:space="preserve"> will provide advice and where appropriate signpost staff to other sources of information and support. The role of the </w:t>
      </w:r>
      <w:r w:rsidR="005F069F" w:rsidRPr="00D80151">
        <w:rPr>
          <w:rFonts w:ascii="Arial" w:hAnsi="Arial" w:cs="Arial"/>
          <w:sz w:val="24"/>
          <w:szCs w:val="24"/>
        </w:rPr>
        <w:t>SRO and the IP Team</w:t>
      </w:r>
      <w:r w:rsidRPr="00D80151">
        <w:rPr>
          <w:rFonts w:ascii="Arial" w:hAnsi="Arial" w:cs="Arial"/>
          <w:sz w:val="24"/>
          <w:szCs w:val="24"/>
        </w:rPr>
        <w:t xml:space="preserve"> will be to: </w:t>
      </w:r>
    </w:p>
    <w:p w14:paraId="4A05EE9D" w14:textId="77777777" w:rsidR="00394129" w:rsidRPr="00D80151" w:rsidRDefault="00394129" w:rsidP="00680308">
      <w:pPr>
        <w:pStyle w:val="Paragraphtext"/>
        <w:tabs>
          <w:tab w:val="left" w:pos="284"/>
        </w:tabs>
        <w:spacing w:after="0" w:line="240" w:lineRule="auto"/>
        <w:jc w:val="both"/>
        <w:rPr>
          <w:rFonts w:ascii="Arial" w:hAnsi="Arial" w:cs="Arial"/>
          <w:sz w:val="24"/>
          <w:szCs w:val="24"/>
        </w:rPr>
      </w:pPr>
    </w:p>
    <w:p w14:paraId="545C6EF3" w14:textId="7A055D59" w:rsidR="00CA2A46" w:rsidRPr="00D80151" w:rsidRDefault="00A401DB" w:rsidP="00394129">
      <w:pPr>
        <w:pStyle w:val="Paragraphtext"/>
        <w:numPr>
          <w:ilvl w:val="1"/>
          <w:numId w:val="28"/>
        </w:numPr>
        <w:tabs>
          <w:tab w:val="left" w:pos="284"/>
        </w:tabs>
        <w:spacing w:after="0" w:line="240" w:lineRule="auto"/>
        <w:ind w:left="284" w:hanging="284"/>
        <w:jc w:val="both"/>
        <w:rPr>
          <w:rFonts w:ascii="Arial" w:hAnsi="Arial" w:cs="Arial"/>
          <w:sz w:val="24"/>
          <w:szCs w:val="24"/>
        </w:rPr>
      </w:pPr>
      <w:r w:rsidRPr="00D80151">
        <w:rPr>
          <w:rFonts w:ascii="Arial" w:hAnsi="Arial" w:cs="Arial"/>
          <w:sz w:val="24"/>
          <w:szCs w:val="24"/>
        </w:rPr>
        <w:t>Maintain</w:t>
      </w:r>
      <w:r w:rsidR="00787DD6">
        <w:rPr>
          <w:rFonts w:ascii="Arial" w:hAnsi="Arial" w:cs="Arial"/>
          <w:sz w:val="24"/>
          <w:szCs w:val="24"/>
        </w:rPr>
        <w:t xml:space="preserve"> and implement</w:t>
      </w:r>
      <w:r w:rsidRPr="00D80151">
        <w:rPr>
          <w:rFonts w:ascii="Arial" w:hAnsi="Arial" w:cs="Arial"/>
          <w:sz w:val="24"/>
          <w:szCs w:val="24"/>
        </w:rPr>
        <w:t xml:space="preserve"> the </w:t>
      </w:r>
      <w:r w:rsidR="001A4E15" w:rsidRPr="00D80151">
        <w:rPr>
          <w:rFonts w:ascii="Arial" w:hAnsi="Arial" w:cs="Arial"/>
          <w:sz w:val="24"/>
          <w:szCs w:val="24"/>
        </w:rPr>
        <w:t>Organisation</w:t>
      </w:r>
      <w:r w:rsidRPr="00D80151">
        <w:rPr>
          <w:rFonts w:ascii="Arial" w:hAnsi="Arial" w:cs="Arial"/>
          <w:sz w:val="24"/>
          <w:szCs w:val="24"/>
        </w:rPr>
        <w:t xml:space="preserve">’s IP policy. </w:t>
      </w:r>
    </w:p>
    <w:p w14:paraId="5B275C6B" w14:textId="54ED3AFD" w:rsidR="00CA2A46" w:rsidRPr="00D80151" w:rsidRDefault="00A401DB" w:rsidP="00394129">
      <w:pPr>
        <w:pStyle w:val="Paragraphtext"/>
        <w:numPr>
          <w:ilvl w:val="1"/>
          <w:numId w:val="28"/>
        </w:numPr>
        <w:tabs>
          <w:tab w:val="left" w:pos="284"/>
        </w:tabs>
        <w:spacing w:after="0" w:line="240" w:lineRule="auto"/>
        <w:ind w:left="284" w:hanging="284"/>
        <w:jc w:val="both"/>
        <w:rPr>
          <w:rFonts w:ascii="Arial" w:hAnsi="Arial" w:cs="Arial"/>
          <w:sz w:val="24"/>
          <w:szCs w:val="24"/>
        </w:rPr>
      </w:pPr>
      <w:r w:rsidRPr="00D80151">
        <w:rPr>
          <w:rFonts w:ascii="Arial" w:hAnsi="Arial" w:cs="Arial"/>
          <w:sz w:val="24"/>
          <w:szCs w:val="24"/>
        </w:rPr>
        <w:t xml:space="preserve">Ensure that new IP is recognised and treated appropriately with regard to confidentiality. </w:t>
      </w:r>
    </w:p>
    <w:p w14:paraId="04C019E0" w14:textId="387E4460" w:rsidR="00CA2A46" w:rsidRPr="00D80151" w:rsidRDefault="00A401DB" w:rsidP="00394129">
      <w:pPr>
        <w:pStyle w:val="Paragraphtext"/>
        <w:numPr>
          <w:ilvl w:val="1"/>
          <w:numId w:val="28"/>
        </w:numPr>
        <w:tabs>
          <w:tab w:val="left" w:pos="284"/>
        </w:tabs>
        <w:spacing w:after="0" w:line="240" w:lineRule="auto"/>
        <w:ind w:left="284" w:hanging="284"/>
        <w:jc w:val="both"/>
        <w:rPr>
          <w:rFonts w:ascii="Arial" w:hAnsi="Arial" w:cs="Arial"/>
          <w:sz w:val="24"/>
          <w:szCs w:val="24"/>
        </w:rPr>
      </w:pPr>
      <w:r w:rsidRPr="00D80151">
        <w:rPr>
          <w:rFonts w:ascii="Arial" w:hAnsi="Arial" w:cs="Arial"/>
          <w:sz w:val="24"/>
          <w:szCs w:val="24"/>
        </w:rPr>
        <w:t xml:space="preserve">Provide a contact point for </w:t>
      </w:r>
      <w:r w:rsidR="00787DD6">
        <w:rPr>
          <w:rFonts w:ascii="Arial" w:hAnsi="Arial" w:cs="Arial"/>
          <w:sz w:val="24"/>
          <w:szCs w:val="24"/>
        </w:rPr>
        <w:t>staff</w:t>
      </w:r>
      <w:r w:rsidRPr="00D80151">
        <w:rPr>
          <w:rFonts w:ascii="Arial" w:hAnsi="Arial" w:cs="Arial"/>
          <w:sz w:val="24"/>
          <w:szCs w:val="24"/>
        </w:rPr>
        <w:t xml:space="preserve"> seeking advice on IP. </w:t>
      </w:r>
    </w:p>
    <w:p w14:paraId="0FEC3462" w14:textId="1EBAABC0" w:rsidR="00CA2A46" w:rsidRDefault="00A401DB" w:rsidP="00394129">
      <w:pPr>
        <w:pStyle w:val="Paragraphtext"/>
        <w:numPr>
          <w:ilvl w:val="1"/>
          <w:numId w:val="28"/>
        </w:numPr>
        <w:tabs>
          <w:tab w:val="left" w:pos="284"/>
        </w:tabs>
        <w:spacing w:after="0" w:line="240" w:lineRule="auto"/>
        <w:ind w:left="284" w:hanging="284"/>
        <w:jc w:val="both"/>
        <w:rPr>
          <w:rFonts w:ascii="Arial" w:hAnsi="Arial" w:cs="Arial"/>
          <w:sz w:val="24"/>
          <w:szCs w:val="24"/>
        </w:rPr>
      </w:pPr>
      <w:r w:rsidRPr="00D80151">
        <w:rPr>
          <w:rFonts w:ascii="Arial" w:hAnsi="Arial" w:cs="Arial"/>
          <w:sz w:val="24"/>
          <w:szCs w:val="24"/>
        </w:rPr>
        <w:t xml:space="preserve">Increase the profile of IP and educate staff appropriately in the </w:t>
      </w:r>
      <w:r w:rsidR="001A4E15" w:rsidRPr="00D80151">
        <w:rPr>
          <w:rFonts w:ascii="Arial" w:hAnsi="Arial" w:cs="Arial"/>
          <w:sz w:val="24"/>
          <w:szCs w:val="24"/>
        </w:rPr>
        <w:t>Organisation</w:t>
      </w:r>
      <w:r w:rsidRPr="00D80151">
        <w:rPr>
          <w:rFonts w:ascii="Arial" w:hAnsi="Arial" w:cs="Arial"/>
          <w:sz w:val="24"/>
          <w:szCs w:val="24"/>
        </w:rPr>
        <w:t xml:space="preserve">, for example by facilitating awareness raising and training sessions for staff. </w:t>
      </w:r>
    </w:p>
    <w:p w14:paraId="4E802BD3" w14:textId="606171BB" w:rsidR="00787DD6" w:rsidRPr="00D80151" w:rsidRDefault="00787DD6" w:rsidP="00394129">
      <w:pPr>
        <w:pStyle w:val="Paragraphtext"/>
        <w:numPr>
          <w:ilvl w:val="1"/>
          <w:numId w:val="28"/>
        </w:numPr>
        <w:tabs>
          <w:tab w:val="left" w:pos="284"/>
        </w:tabs>
        <w:spacing w:after="0" w:line="240" w:lineRule="auto"/>
        <w:ind w:left="284" w:hanging="284"/>
        <w:jc w:val="both"/>
        <w:rPr>
          <w:rFonts w:ascii="Arial" w:hAnsi="Arial" w:cs="Arial"/>
          <w:sz w:val="24"/>
          <w:szCs w:val="24"/>
        </w:rPr>
      </w:pPr>
      <w:r>
        <w:rPr>
          <w:rFonts w:ascii="Arial" w:hAnsi="Arial" w:cs="Arial"/>
          <w:sz w:val="24"/>
          <w:szCs w:val="24"/>
        </w:rPr>
        <w:t>Co</w:t>
      </w:r>
      <w:r w:rsidR="00933405">
        <w:rPr>
          <w:rFonts w:ascii="Arial" w:hAnsi="Arial" w:cs="Arial"/>
          <w:sz w:val="24"/>
          <w:szCs w:val="24"/>
        </w:rPr>
        <w:t>llaborate</w:t>
      </w:r>
      <w:r>
        <w:rPr>
          <w:rFonts w:ascii="Arial" w:hAnsi="Arial" w:cs="Arial"/>
          <w:sz w:val="24"/>
          <w:szCs w:val="24"/>
        </w:rPr>
        <w:t xml:space="preserve"> </w:t>
      </w:r>
      <w:r w:rsidR="007F5FCB">
        <w:rPr>
          <w:rFonts w:ascii="Arial" w:hAnsi="Arial" w:cs="Arial"/>
          <w:sz w:val="24"/>
          <w:szCs w:val="24"/>
        </w:rPr>
        <w:t>with Technology Transfer Capabilities</w:t>
      </w:r>
      <w:r w:rsidR="00933405">
        <w:rPr>
          <w:rFonts w:ascii="Arial" w:hAnsi="Arial" w:cs="Arial"/>
          <w:sz w:val="24"/>
          <w:szCs w:val="24"/>
        </w:rPr>
        <w:t xml:space="preserve"> </w:t>
      </w:r>
      <w:r w:rsidR="007F5FCB">
        <w:rPr>
          <w:rFonts w:ascii="Arial" w:hAnsi="Arial" w:cs="Arial"/>
          <w:sz w:val="24"/>
          <w:szCs w:val="24"/>
        </w:rPr>
        <w:t>or Offices</w:t>
      </w:r>
      <w:r w:rsidR="00933405">
        <w:rPr>
          <w:rFonts w:ascii="Arial" w:hAnsi="Arial" w:cs="Arial"/>
          <w:sz w:val="24"/>
          <w:szCs w:val="24"/>
        </w:rPr>
        <w:t xml:space="preserve"> (</w:t>
      </w:r>
      <w:r w:rsidR="001C0304">
        <w:rPr>
          <w:rFonts w:ascii="Arial" w:hAnsi="Arial" w:cs="Arial"/>
          <w:sz w:val="24"/>
          <w:szCs w:val="24"/>
        </w:rPr>
        <w:t>TTO</w:t>
      </w:r>
      <w:r w:rsidR="00933405">
        <w:rPr>
          <w:rFonts w:ascii="Arial" w:hAnsi="Arial" w:cs="Arial"/>
          <w:sz w:val="24"/>
          <w:szCs w:val="24"/>
        </w:rPr>
        <w:t>s)</w:t>
      </w:r>
    </w:p>
    <w:p w14:paraId="3667BB17" w14:textId="7A5BA9E8" w:rsidR="00CA2A46" w:rsidRPr="00D80151" w:rsidRDefault="00A401DB" w:rsidP="00394129">
      <w:pPr>
        <w:pStyle w:val="Paragraphtext"/>
        <w:numPr>
          <w:ilvl w:val="1"/>
          <w:numId w:val="28"/>
        </w:numPr>
        <w:tabs>
          <w:tab w:val="left" w:pos="284"/>
        </w:tabs>
        <w:spacing w:after="0" w:line="240" w:lineRule="auto"/>
        <w:ind w:left="284" w:hanging="284"/>
        <w:jc w:val="both"/>
        <w:rPr>
          <w:rFonts w:ascii="Arial" w:hAnsi="Arial" w:cs="Arial"/>
          <w:sz w:val="24"/>
          <w:szCs w:val="24"/>
        </w:rPr>
      </w:pPr>
      <w:r w:rsidRPr="00D80151">
        <w:rPr>
          <w:rFonts w:ascii="Arial" w:hAnsi="Arial" w:cs="Arial"/>
          <w:sz w:val="24"/>
          <w:szCs w:val="24"/>
        </w:rPr>
        <w:t xml:space="preserve">Coordination with partners and national bodies in relation to IP management. </w:t>
      </w:r>
    </w:p>
    <w:p w14:paraId="4FD8D4C1" w14:textId="29921C39" w:rsidR="00CA2A46" w:rsidRPr="00D80151" w:rsidRDefault="00A401DB" w:rsidP="00394129">
      <w:pPr>
        <w:pStyle w:val="Paragraphtext"/>
        <w:numPr>
          <w:ilvl w:val="1"/>
          <w:numId w:val="28"/>
        </w:numPr>
        <w:tabs>
          <w:tab w:val="left" w:pos="284"/>
        </w:tabs>
        <w:spacing w:after="0" w:line="240" w:lineRule="auto"/>
        <w:ind w:left="284" w:hanging="284"/>
        <w:jc w:val="both"/>
        <w:rPr>
          <w:rFonts w:ascii="Arial" w:hAnsi="Arial" w:cs="Arial"/>
          <w:sz w:val="24"/>
          <w:szCs w:val="24"/>
        </w:rPr>
      </w:pPr>
      <w:r w:rsidRPr="00D80151">
        <w:rPr>
          <w:rFonts w:ascii="Arial" w:hAnsi="Arial" w:cs="Arial"/>
          <w:sz w:val="24"/>
          <w:szCs w:val="24"/>
        </w:rPr>
        <w:t xml:space="preserve">Market and manage funding calls relating to innovation and IP. </w:t>
      </w:r>
    </w:p>
    <w:p w14:paraId="21BCC084" w14:textId="655182C2" w:rsidR="00CA2A46" w:rsidRPr="00D80151" w:rsidRDefault="00A401DB" w:rsidP="00394129">
      <w:pPr>
        <w:pStyle w:val="Paragraphtext"/>
        <w:numPr>
          <w:ilvl w:val="1"/>
          <w:numId w:val="28"/>
        </w:numPr>
        <w:tabs>
          <w:tab w:val="left" w:pos="284"/>
        </w:tabs>
        <w:spacing w:after="0" w:line="240" w:lineRule="auto"/>
        <w:ind w:left="284" w:hanging="284"/>
        <w:jc w:val="both"/>
        <w:rPr>
          <w:rFonts w:ascii="Arial" w:hAnsi="Arial" w:cs="Arial"/>
          <w:sz w:val="24"/>
          <w:szCs w:val="24"/>
        </w:rPr>
      </w:pPr>
      <w:r w:rsidRPr="00D80151">
        <w:rPr>
          <w:rFonts w:ascii="Arial" w:hAnsi="Arial" w:cs="Arial"/>
          <w:sz w:val="24"/>
          <w:szCs w:val="24"/>
        </w:rPr>
        <w:t xml:space="preserve">Where the </w:t>
      </w:r>
      <w:r w:rsidR="005F069F" w:rsidRPr="00D80151">
        <w:rPr>
          <w:rFonts w:ascii="Arial" w:hAnsi="Arial" w:cs="Arial"/>
          <w:sz w:val="24"/>
          <w:szCs w:val="24"/>
        </w:rPr>
        <w:t xml:space="preserve">SRO and the IP Team </w:t>
      </w:r>
      <w:r w:rsidRPr="00D80151">
        <w:rPr>
          <w:rFonts w:ascii="Arial" w:hAnsi="Arial" w:cs="Arial"/>
          <w:sz w:val="24"/>
          <w:szCs w:val="24"/>
        </w:rPr>
        <w:t xml:space="preserve">has identified an exploitation route the </w:t>
      </w:r>
      <w:r w:rsidR="009F4285" w:rsidRPr="00D80151">
        <w:rPr>
          <w:rFonts w:ascii="Arial" w:hAnsi="Arial" w:cs="Arial"/>
          <w:sz w:val="24"/>
          <w:szCs w:val="24"/>
        </w:rPr>
        <w:t>SRO and IP Team</w:t>
      </w:r>
      <w:r w:rsidRPr="00D80151">
        <w:rPr>
          <w:rFonts w:ascii="Arial" w:hAnsi="Arial" w:cs="Arial"/>
          <w:sz w:val="24"/>
          <w:szCs w:val="24"/>
        </w:rPr>
        <w:t xml:space="preserve"> will endeavour to secure the relevant resources to enable staff to develop their ideas and associated IP. The role of the </w:t>
      </w:r>
      <w:r w:rsidR="009F4285" w:rsidRPr="00D80151">
        <w:rPr>
          <w:rFonts w:ascii="Arial" w:hAnsi="Arial" w:cs="Arial"/>
          <w:sz w:val="24"/>
          <w:szCs w:val="24"/>
        </w:rPr>
        <w:t xml:space="preserve">SRO and IP Team </w:t>
      </w:r>
      <w:r w:rsidRPr="00D80151">
        <w:rPr>
          <w:rFonts w:ascii="Arial" w:hAnsi="Arial" w:cs="Arial"/>
          <w:sz w:val="24"/>
          <w:szCs w:val="24"/>
        </w:rPr>
        <w:t xml:space="preserve">will be to: </w:t>
      </w:r>
    </w:p>
    <w:p w14:paraId="637FCA32" w14:textId="03123455" w:rsidR="00CA2A46" w:rsidRPr="00D80151" w:rsidRDefault="00A401DB" w:rsidP="00394129">
      <w:pPr>
        <w:pStyle w:val="Paragraphtext"/>
        <w:numPr>
          <w:ilvl w:val="1"/>
          <w:numId w:val="28"/>
        </w:numPr>
        <w:tabs>
          <w:tab w:val="left" w:pos="284"/>
        </w:tabs>
        <w:spacing w:after="0" w:line="240" w:lineRule="auto"/>
        <w:ind w:left="284" w:hanging="284"/>
        <w:jc w:val="both"/>
        <w:rPr>
          <w:rFonts w:ascii="Arial" w:hAnsi="Arial" w:cs="Arial"/>
          <w:sz w:val="24"/>
          <w:szCs w:val="24"/>
        </w:rPr>
      </w:pPr>
      <w:r w:rsidRPr="00D80151">
        <w:rPr>
          <w:rFonts w:ascii="Arial" w:hAnsi="Arial" w:cs="Arial"/>
          <w:sz w:val="24"/>
          <w:szCs w:val="24"/>
        </w:rPr>
        <w:t xml:space="preserve">Identify the most appropriate means of protecting the IP, determine the appropriate path to take advantage of the IP &amp; raise awareness. </w:t>
      </w:r>
    </w:p>
    <w:p w14:paraId="725FADEE" w14:textId="786ABE50" w:rsidR="00993ACB" w:rsidRPr="00D80151" w:rsidRDefault="00A401DB" w:rsidP="00394129">
      <w:pPr>
        <w:pStyle w:val="Paragraphtext"/>
        <w:numPr>
          <w:ilvl w:val="1"/>
          <w:numId w:val="28"/>
        </w:numPr>
        <w:tabs>
          <w:tab w:val="left" w:pos="284"/>
        </w:tabs>
        <w:spacing w:after="0" w:line="240" w:lineRule="auto"/>
        <w:ind w:left="284" w:hanging="284"/>
        <w:jc w:val="both"/>
        <w:rPr>
          <w:rFonts w:ascii="Arial" w:hAnsi="Arial" w:cs="Arial"/>
          <w:sz w:val="24"/>
          <w:szCs w:val="24"/>
        </w:rPr>
      </w:pPr>
      <w:r w:rsidRPr="00D80151">
        <w:rPr>
          <w:rFonts w:ascii="Arial" w:hAnsi="Arial" w:cs="Arial"/>
          <w:sz w:val="24"/>
          <w:szCs w:val="24"/>
        </w:rPr>
        <w:t>Negotiate agreements</w:t>
      </w:r>
      <w:r w:rsidR="0080553A">
        <w:rPr>
          <w:rFonts w:ascii="Arial" w:hAnsi="Arial" w:cs="Arial"/>
          <w:sz w:val="24"/>
          <w:szCs w:val="24"/>
        </w:rPr>
        <w:t>,</w:t>
      </w:r>
      <w:r w:rsidRPr="00D80151">
        <w:rPr>
          <w:rFonts w:ascii="Arial" w:hAnsi="Arial" w:cs="Arial"/>
          <w:sz w:val="24"/>
          <w:szCs w:val="24"/>
        </w:rPr>
        <w:t xml:space="preserve"> where appropriate</w:t>
      </w:r>
      <w:r w:rsidR="0080553A">
        <w:rPr>
          <w:rFonts w:ascii="Arial" w:hAnsi="Arial" w:cs="Arial"/>
          <w:sz w:val="24"/>
          <w:szCs w:val="24"/>
        </w:rPr>
        <w:t>,</w:t>
      </w:r>
      <w:r w:rsidRPr="00D80151">
        <w:rPr>
          <w:rFonts w:ascii="Arial" w:hAnsi="Arial" w:cs="Arial"/>
          <w:sz w:val="24"/>
          <w:szCs w:val="24"/>
        </w:rPr>
        <w:t xml:space="preserve"> with third parties</w:t>
      </w:r>
      <w:r w:rsidR="00933405">
        <w:rPr>
          <w:rFonts w:ascii="Arial" w:hAnsi="Arial" w:cs="Arial"/>
          <w:sz w:val="24"/>
          <w:szCs w:val="24"/>
        </w:rPr>
        <w:t xml:space="preserve"> such as </w:t>
      </w:r>
      <w:r w:rsidR="0080553A">
        <w:rPr>
          <w:rFonts w:ascii="Arial" w:hAnsi="Arial" w:cs="Arial"/>
          <w:sz w:val="24"/>
          <w:szCs w:val="24"/>
        </w:rPr>
        <w:t>Technology Transfer Capabilities or Offices (</w:t>
      </w:r>
      <w:r w:rsidR="001C0304">
        <w:rPr>
          <w:rFonts w:ascii="Arial" w:hAnsi="Arial" w:cs="Arial"/>
          <w:sz w:val="24"/>
          <w:szCs w:val="24"/>
        </w:rPr>
        <w:t>TTO</w:t>
      </w:r>
      <w:r w:rsidR="0080553A">
        <w:rPr>
          <w:rFonts w:ascii="Arial" w:hAnsi="Arial" w:cs="Arial"/>
          <w:sz w:val="24"/>
          <w:szCs w:val="24"/>
        </w:rPr>
        <w:t>s).</w:t>
      </w:r>
    </w:p>
    <w:p w14:paraId="031E2B95" w14:textId="77777777" w:rsidR="00394129" w:rsidRPr="00D80151" w:rsidRDefault="00394129" w:rsidP="00680308">
      <w:pPr>
        <w:pStyle w:val="Paragraphtext"/>
        <w:tabs>
          <w:tab w:val="left" w:pos="284"/>
        </w:tabs>
        <w:spacing w:after="0" w:line="240" w:lineRule="auto"/>
        <w:jc w:val="both"/>
        <w:rPr>
          <w:rFonts w:ascii="Arial" w:hAnsi="Arial" w:cs="Arial"/>
          <w:sz w:val="24"/>
          <w:szCs w:val="24"/>
        </w:rPr>
      </w:pPr>
    </w:p>
    <w:p w14:paraId="63AF2687" w14:textId="77777777" w:rsidR="00604BED" w:rsidRDefault="00604BED" w:rsidP="00680308">
      <w:pPr>
        <w:pStyle w:val="Paragraphtext"/>
        <w:tabs>
          <w:tab w:val="left" w:pos="284"/>
        </w:tabs>
        <w:spacing w:after="0" w:line="240" w:lineRule="auto"/>
        <w:jc w:val="both"/>
        <w:rPr>
          <w:rFonts w:ascii="Arial" w:hAnsi="Arial" w:cs="Arial"/>
          <w:sz w:val="24"/>
          <w:szCs w:val="24"/>
        </w:rPr>
      </w:pPr>
    </w:p>
    <w:p w14:paraId="5D75DCFA" w14:textId="61F73731" w:rsidR="002636AB" w:rsidRPr="00D80151" w:rsidRDefault="002636AB" w:rsidP="006C03A6">
      <w:pPr>
        <w:pStyle w:val="Heading"/>
      </w:pPr>
      <w:r w:rsidRPr="00D80151">
        <w:t xml:space="preserve">PROCEDURES </w:t>
      </w:r>
      <w:r w:rsidR="00D03161" w:rsidRPr="00D80151">
        <w:t>FOR</w:t>
      </w:r>
      <w:r w:rsidRPr="00D80151">
        <w:t xml:space="preserve"> </w:t>
      </w:r>
      <w:r w:rsidR="00E44094" w:rsidRPr="00D80151">
        <w:t>EMPLOYEES</w:t>
      </w:r>
    </w:p>
    <w:p w14:paraId="50ABDC82" w14:textId="77777777" w:rsidR="00604BED" w:rsidRPr="00D80151" w:rsidRDefault="00604BED" w:rsidP="00604BED">
      <w:pPr>
        <w:pStyle w:val="Paragraphtext"/>
        <w:tabs>
          <w:tab w:val="left" w:pos="284"/>
        </w:tabs>
        <w:spacing w:after="0" w:line="240" w:lineRule="auto"/>
        <w:ind w:left="786"/>
        <w:jc w:val="both"/>
        <w:rPr>
          <w:rFonts w:ascii="Arial" w:hAnsi="Arial" w:cs="Arial"/>
          <w:b/>
          <w:bCs/>
          <w:sz w:val="28"/>
          <w:szCs w:val="28"/>
        </w:rPr>
      </w:pPr>
    </w:p>
    <w:p w14:paraId="5C7A84F3" w14:textId="79DBB8B0" w:rsidR="00FE3570" w:rsidRPr="006C03A6" w:rsidRDefault="00FE3570" w:rsidP="00680308">
      <w:pPr>
        <w:pStyle w:val="Paragraphtext"/>
        <w:tabs>
          <w:tab w:val="left" w:pos="284"/>
        </w:tabs>
        <w:spacing w:after="0" w:line="240" w:lineRule="auto"/>
        <w:jc w:val="both"/>
        <w:rPr>
          <w:rFonts w:ascii="Arial" w:hAnsi="Arial" w:cs="Arial"/>
          <w:b/>
          <w:bCs/>
          <w:sz w:val="24"/>
          <w:szCs w:val="24"/>
        </w:rPr>
      </w:pPr>
      <w:r w:rsidRPr="006C03A6">
        <w:rPr>
          <w:rFonts w:ascii="Arial" w:hAnsi="Arial" w:cs="Arial"/>
          <w:b/>
          <w:bCs/>
          <w:sz w:val="24"/>
          <w:szCs w:val="24"/>
          <w:highlight w:val="yellow"/>
        </w:rPr>
        <w:t xml:space="preserve">(NOTE: THIS SECTION </w:t>
      </w:r>
      <w:r w:rsidR="00F9240D" w:rsidRPr="006C03A6">
        <w:rPr>
          <w:rFonts w:ascii="Arial" w:hAnsi="Arial" w:cs="Arial"/>
          <w:b/>
          <w:bCs/>
          <w:sz w:val="24"/>
          <w:szCs w:val="24"/>
          <w:highlight w:val="yellow"/>
        </w:rPr>
        <w:t>MAY NEED TO BE R</w:t>
      </w:r>
      <w:r w:rsidRPr="006C03A6">
        <w:rPr>
          <w:rFonts w:ascii="Arial" w:hAnsi="Arial" w:cs="Arial"/>
          <w:b/>
          <w:bCs/>
          <w:sz w:val="24"/>
          <w:szCs w:val="24"/>
          <w:highlight w:val="yellow"/>
        </w:rPr>
        <w:t xml:space="preserve">EVISED/REDRAFTED TO REFLECT </w:t>
      </w:r>
      <w:r w:rsidR="00F9240D" w:rsidRPr="006C03A6">
        <w:rPr>
          <w:rFonts w:ascii="Arial" w:hAnsi="Arial" w:cs="Arial"/>
          <w:b/>
          <w:bCs/>
          <w:sz w:val="24"/>
          <w:szCs w:val="24"/>
          <w:highlight w:val="yellow"/>
        </w:rPr>
        <w:t>AN</w:t>
      </w:r>
      <w:r w:rsidRPr="006C03A6">
        <w:rPr>
          <w:rFonts w:ascii="Arial" w:hAnsi="Arial" w:cs="Arial"/>
          <w:b/>
          <w:bCs/>
          <w:sz w:val="24"/>
          <w:szCs w:val="24"/>
          <w:highlight w:val="yellow"/>
        </w:rPr>
        <w:t xml:space="preserve"> ORGANISATION’S PARTICULAR INTERNAL ARRANGEMENTS)</w:t>
      </w:r>
    </w:p>
    <w:p w14:paraId="63B8A42E" w14:textId="77777777" w:rsidR="00394129" w:rsidRPr="00D80151" w:rsidRDefault="00394129" w:rsidP="00680308">
      <w:pPr>
        <w:pStyle w:val="Paragraphtext"/>
        <w:tabs>
          <w:tab w:val="left" w:pos="284"/>
        </w:tabs>
        <w:spacing w:after="0" w:line="240" w:lineRule="auto"/>
        <w:jc w:val="both"/>
        <w:rPr>
          <w:rFonts w:ascii="Arial" w:hAnsi="Arial" w:cs="Arial"/>
          <w:b/>
          <w:bCs/>
          <w:sz w:val="28"/>
          <w:szCs w:val="28"/>
        </w:rPr>
      </w:pPr>
    </w:p>
    <w:p w14:paraId="2106E0FC" w14:textId="77777777" w:rsidR="00604BED" w:rsidRPr="00D80151" w:rsidRDefault="00604BED" w:rsidP="00680308">
      <w:pPr>
        <w:pStyle w:val="Paragraphtext"/>
        <w:tabs>
          <w:tab w:val="left" w:pos="284"/>
        </w:tabs>
        <w:spacing w:after="0" w:line="240" w:lineRule="auto"/>
        <w:jc w:val="both"/>
        <w:rPr>
          <w:rFonts w:ascii="Arial" w:hAnsi="Arial" w:cs="Arial"/>
          <w:b/>
          <w:bCs/>
          <w:sz w:val="24"/>
          <w:szCs w:val="24"/>
        </w:rPr>
      </w:pPr>
    </w:p>
    <w:p w14:paraId="24770933" w14:textId="76068BB1" w:rsidR="002F4ED7" w:rsidRPr="00D80151" w:rsidRDefault="00513FA5" w:rsidP="00680308">
      <w:pPr>
        <w:pStyle w:val="Paragraphtext"/>
        <w:tabs>
          <w:tab w:val="left" w:pos="284"/>
        </w:tabs>
        <w:spacing w:after="0" w:line="240" w:lineRule="auto"/>
        <w:jc w:val="both"/>
        <w:rPr>
          <w:rFonts w:ascii="Arial" w:hAnsi="Arial" w:cs="Arial"/>
          <w:b/>
          <w:bCs/>
          <w:sz w:val="24"/>
          <w:szCs w:val="24"/>
        </w:rPr>
      </w:pPr>
      <w:r w:rsidRPr="00D80151">
        <w:rPr>
          <w:rFonts w:ascii="Arial" w:hAnsi="Arial" w:cs="Arial"/>
          <w:b/>
          <w:bCs/>
          <w:sz w:val="24"/>
          <w:szCs w:val="24"/>
        </w:rPr>
        <w:t>Staff</w:t>
      </w:r>
      <w:r w:rsidR="00AE0FA5">
        <w:rPr>
          <w:rFonts w:ascii="Arial" w:hAnsi="Arial" w:cs="Arial"/>
          <w:b/>
          <w:bCs/>
          <w:sz w:val="24"/>
          <w:szCs w:val="24"/>
        </w:rPr>
        <w:t xml:space="preserve"> / employee</w:t>
      </w:r>
      <w:r w:rsidRPr="00D80151">
        <w:rPr>
          <w:rFonts w:ascii="Arial" w:hAnsi="Arial" w:cs="Arial"/>
          <w:b/>
          <w:bCs/>
          <w:sz w:val="24"/>
          <w:szCs w:val="24"/>
        </w:rPr>
        <w:t xml:space="preserve"> obligations </w:t>
      </w:r>
    </w:p>
    <w:p w14:paraId="59ED6D1E" w14:textId="77777777" w:rsidR="00394129" w:rsidRPr="00D80151" w:rsidRDefault="00394129" w:rsidP="00680308">
      <w:pPr>
        <w:pStyle w:val="Paragraphtext"/>
        <w:tabs>
          <w:tab w:val="left" w:pos="284"/>
        </w:tabs>
        <w:spacing w:after="0" w:line="240" w:lineRule="auto"/>
        <w:jc w:val="both"/>
        <w:rPr>
          <w:rFonts w:ascii="Arial" w:hAnsi="Arial" w:cs="Arial"/>
          <w:b/>
          <w:bCs/>
          <w:sz w:val="24"/>
          <w:szCs w:val="24"/>
        </w:rPr>
      </w:pPr>
    </w:p>
    <w:p w14:paraId="28B7A122" w14:textId="6639FFE4" w:rsidR="005C3D34" w:rsidRDefault="00513FA5" w:rsidP="00680308">
      <w:pPr>
        <w:pStyle w:val="Paragraphtext"/>
        <w:tabs>
          <w:tab w:val="left" w:pos="284"/>
        </w:tabs>
        <w:spacing w:after="0" w:line="240" w:lineRule="auto"/>
        <w:jc w:val="both"/>
        <w:rPr>
          <w:rFonts w:ascii="Arial" w:hAnsi="Arial" w:cs="Arial"/>
          <w:sz w:val="24"/>
          <w:szCs w:val="24"/>
        </w:rPr>
      </w:pPr>
      <w:r w:rsidRPr="00D80151">
        <w:rPr>
          <w:rFonts w:ascii="Arial" w:hAnsi="Arial" w:cs="Arial"/>
          <w:sz w:val="24"/>
          <w:szCs w:val="24"/>
        </w:rPr>
        <w:t xml:space="preserve">Staff </w:t>
      </w:r>
      <w:r w:rsidR="00AE0FA5">
        <w:rPr>
          <w:rFonts w:ascii="Arial" w:hAnsi="Arial" w:cs="Arial"/>
          <w:sz w:val="24"/>
          <w:szCs w:val="24"/>
        </w:rPr>
        <w:t>should</w:t>
      </w:r>
      <w:r w:rsidRPr="00D80151">
        <w:rPr>
          <w:rFonts w:ascii="Arial" w:hAnsi="Arial" w:cs="Arial"/>
          <w:sz w:val="24"/>
          <w:szCs w:val="24"/>
        </w:rPr>
        <w:t xml:space="preserve"> inform the </w:t>
      </w:r>
      <w:r w:rsidR="009F4285" w:rsidRPr="00D80151">
        <w:rPr>
          <w:rFonts w:ascii="Arial" w:hAnsi="Arial" w:cs="Arial"/>
          <w:sz w:val="24"/>
          <w:szCs w:val="24"/>
        </w:rPr>
        <w:t>SRO and IP Team</w:t>
      </w:r>
      <w:r w:rsidRPr="00D80151">
        <w:rPr>
          <w:rFonts w:ascii="Arial" w:hAnsi="Arial" w:cs="Arial"/>
          <w:sz w:val="24"/>
          <w:szCs w:val="24"/>
        </w:rPr>
        <w:t xml:space="preserve"> about any potential IP they have developed that is connected with their work in and for </w:t>
      </w:r>
      <w:r w:rsidRPr="00DF5555">
        <w:rPr>
          <w:rFonts w:ascii="Arial" w:hAnsi="Arial" w:cs="Arial"/>
          <w:sz w:val="24"/>
          <w:szCs w:val="24"/>
          <w:highlight w:val="yellow"/>
        </w:rPr>
        <w:t xml:space="preserve">the </w:t>
      </w:r>
      <w:r w:rsidR="00FE3570" w:rsidRPr="00DF5555">
        <w:rPr>
          <w:rFonts w:ascii="Arial" w:hAnsi="Arial" w:cs="Arial"/>
          <w:sz w:val="24"/>
          <w:szCs w:val="24"/>
          <w:highlight w:val="yellow"/>
        </w:rPr>
        <w:t>Organisation</w:t>
      </w:r>
      <w:r w:rsidRPr="00D80151">
        <w:rPr>
          <w:rFonts w:ascii="Arial" w:hAnsi="Arial" w:cs="Arial"/>
          <w:sz w:val="24"/>
          <w:szCs w:val="24"/>
        </w:rPr>
        <w:t>. They should refer to the provisions of their contract of employment regarding IP ownership issues</w:t>
      </w:r>
      <w:r w:rsidR="00AE0FA5">
        <w:rPr>
          <w:rFonts w:ascii="Arial" w:hAnsi="Arial" w:cs="Arial"/>
          <w:sz w:val="24"/>
          <w:szCs w:val="24"/>
        </w:rPr>
        <w:t>, if such provisions exist.</w:t>
      </w:r>
    </w:p>
    <w:p w14:paraId="15E0FB2E" w14:textId="77777777" w:rsidR="0080553A" w:rsidRPr="00D80151" w:rsidRDefault="0080553A" w:rsidP="00680308">
      <w:pPr>
        <w:pStyle w:val="Paragraphtext"/>
        <w:tabs>
          <w:tab w:val="left" w:pos="284"/>
        </w:tabs>
        <w:spacing w:after="0" w:line="240" w:lineRule="auto"/>
        <w:jc w:val="both"/>
        <w:rPr>
          <w:rFonts w:ascii="Arial" w:hAnsi="Arial" w:cs="Arial"/>
          <w:sz w:val="24"/>
          <w:szCs w:val="24"/>
        </w:rPr>
      </w:pPr>
    </w:p>
    <w:p w14:paraId="5526C188" w14:textId="5275E31D" w:rsidR="005C3D34" w:rsidRPr="00D80151" w:rsidRDefault="00513FA5" w:rsidP="00680308">
      <w:pPr>
        <w:pStyle w:val="Paragraphtext"/>
        <w:tabs>
          <w:tab w:val="left" w:pos="284"/>
        </w:tabs>
        <w:spacing w:after="0" w:line="240" w:lineRule="auto"/>
        <w:jc w:val="both"/>
        <w:rPr>
          <w:rFonts w:ascii="Arial" w:hAnsi="Arial" w:cs="Arial"/>
          <w:sz w:val="24"/>
          <w:szCs w:val="24"/>
        </w:rPr>
      </w:pPr>
      <w:r w:rsidRPr="00D80151">
        <w:rPr>
          <w:rFonts w:ascii="Arial" w:hAnsi="Arial" w:cs="Arial"/>
          <w:sz w:val="24"/>
          <w:szCs w:val="24"/>
        </w:rPr>
        <w:t xml:space="preserve">Staff must not under any circumstances, disclose, sell, assign (transfer), license, give away or otherwise trade in IP before consulting the </w:t>
      </w:r>
      <w:r w:rsidR="009F4285" w:rsidRPr="00D80151">
        <w:rPr>
          <w:rFonts w:ascii="Arial" w:hAnsi="Arial" w:cs="Arial"/>
          <w:sz w:val="24"/>
          <w:szCs w:val="24"/>
        </w:rPr>
        <w:t>SRO and IP Team</w:t>
      </w:r>
      <w:r w:rsidRPr="00D80151">
        <w:rPr>
          <w:rFonts w:ascii="Arial" w:hAnsi="Arial" w:cs="Arial"/>
          <w:sz w:val="24"/>
          <w:szCs w:val="24"/>
        </w:rPr>
        <w:t xml:space="preserve">. This is to protect the possibility of being able to develop such IP, particularly technical inventions, and also to protect the </w:t>
      </w:r>
      <w:r w:rsidR="00FE3570" w:rsidRPr="00D80151">
        <w:rPr>
          <w:rFonts w:ascii="Arial" w:hAnsi="Arial" w:cs="Arial"/>
          <w:sz w:val="24"/>
          <w:szCs w:val="24"/>
        </w:rPr>
        <w:t>Organisation</w:t>
      </w:r>
      <w:r w:rsidRPr="00D80151">
        <w:rPr>
          <w:rFonts w:ascii="Arial" w:hAnsi="Arial" w:cs="Arial"/>
          <w:sz w:val="24"/>
          <w:szCs w:val="24"/>
        </w:rPr>
        <w:t xml:space="preserve">’s and staff members' interests. </w:t>
      </w:r>
    </w:p>
    <w:p w14:paraId="3ABD3918" w14:textId="77777777" w:rsidR="00394129" w:rsidRPr="00D80151" w:rsidRDefault="00394129" w:rsidP="00680308">
      <w:pPr>
        <w:pStyle w:val="Paragraphtext"/>
        <w:tabs>
          <w:tab w:val="left" w:pos="284"/>
        </w:tabs>
        <w:spacing w:after="0" w:line="240" w:lineRule="auto"/>
        <w:jc w:val="both"/>
        <w:rPr>
          <w:rFonts w:ascii="Arial" w:hAnsi="Arial" w:cs="Arial"/>
          <w:sz w:val="24"/>
          <w:szCs w:val="24"/>
        </w:rPr>
      </w:pPr>
    </w:p>
    <w:p w14:paraId="366CD020" w14:textId="77777777" w:rsidR="00394129" w:rsidRPr="00D80151" w:rsidRDefault="00394129" w:rsidP="00680308">
      <w:pPr>
        <w:pStyle w:val="Paragraphtext"/>
        <w:tabs>
          <w:tab w:val="left" w:pos="284"/>
        </w:tabs>
        <w:spacing w:after="0" w:line="240" w:lineRule="auto"/>
        <w:jc w:val="both"/>
        <w:rPr>
          <w:rFonts w:ascii="Arial" w:hAnsi="Arial" w:cs="Arial"/>
          <w:sz w:val="24"/>
          <w:szCs w:val="24"/>
        </w:rPr>
      </w:pPr>
    </w:p>
    <w:p w14:paraId="67B61648" w14:textId="77777777" w:rsidR="005C3D34" w:rsidRPr="00D80151" w:rsidRDefault="00513FA5" w:rsidP="00680308">
      <w:pPr>
        <w:pStyle w:val="Paragraphtext"/>
        <w:tabs>
          <w:tab w:val="left" w:pos="284"/>
        </w:tabs>
        <w:spacing w:after="0" w:line="240" w:lineRule="auto"/>
        <w:jc w:val="both"/>
        <w:rPr>
          <w:rFonts w:ascii="Arial" w:hAnsi="Arial" w:cs="Arial"/>
          <w:sz w:val="24"/>
          <w:szCs w:val="24"/>
        </w:rPr>
      </w:pPr>
      <w:r w:rsidRPr="00D80151">
        <w:rPr>
          <w:rFonts w:ascii="Arial" w:hAnsi="Arial" w:cs="Arial"/>
          <w:b/>
          <w:bCs/>
          <w:sz w:val="24"/>
          <w:szCs w:val="24"/>
        </w:rPr>
        <w:t>Publications, disclosures and confidentiality</w:t>
      </w:r>
      <w:r w:rsidRPr="00D80151">
        <w:rPr>
          <w:rFonts w:ascii="Arial" w:hAnsi="Arial" w:cs="Arial"/>
          <w:sz w:val="24"/>
          <w:szCs w:val="24"/>
        </w:rPr>
        <w:t xml:space="preserve"> </w:t>
      </w:r>
    </w:p>
    <w:p w14:paraId="3FDBCD86" w14:textId="77777777" w:rsidR="00394129" w:rsidRPr="00D80151" w:rsidRDefault="00394129" w:rsidP="00680308">
      <w:pPr>
        <w:pStyle w:val="Paragraphtext"/>
        <w:tabs>
          <w:tab w:val="left" w:pos="284"/>
        </w:tabs>
        <w:spacing w:after="0" w:line="240" w:lineRule="auto"/>
        <w:jc w:val="both"/>
        <w:rPr>
          <w:rFonts w:ascii="Arial" w:hAnsi="Arial" w:cs="Arial"/>
          <w:sz w:val="24"/>
          <w:szCs w:val="24"/>
        </w:rPr>
      </w:pPr>
    </w:p>
    <w:p w14:paraId="42B1A294" w14:textId="77777777" w:rsidR="00DC523F" w:rsidRDefault="00DC523F" w:rsidP="00680308">
      <w:pPr>
        <w:pStyle w:val="Paragraphtext"/>
        <w:tabs>
          <w:tab w:val="left" w:pos="284"/>
        </w:tabs>
        <w:spacing w:after="0" w:line="240" w:lineRule="auto"/>
        <w:jc w:val="both"/>
        <w:rPr>
          <w:rFonts w:ascii="Arial" w:hAnsi="Arial" w:cs="Arial"/>
          <w:sz w:val="24"/>
          <w:szCs w:val="24"/>
        </w:rPr>
      </w:pPr>
      <w:r w:rsidRPr="00D80151">
        <w:rPr>
          <w:rFonts w:ascii="Arial" w:hAnsi="Arial" w:cs="Arial"/>
          <w:sz w:val="24"/>
          <w:szCs w:val="24"/>
        </w:rPr>
        <w:t xml:space="preserve">Disclosure of an invention can result in an idea being lost to exploitation and render it un-protectable via IP law. It is therefore important for the Organisation’s staff to be aware of the need for confidentiality where IP has been uncovered. </w:t>
      </w:r>
    </w:p>
    <w:p w14:paraId="776C31C4" w14:textId="77777777" w:rsidR="00DF5555" w:rsidRPr="00D80151" w:rsidRDefault="00DF5555" w:rsidP="00680308">
      <w:pPr>
        <w:pStyle w:val="Paragraphtext"/>
        <w:tabs>
          <w:tab w:val="left" w:pos="284"/>
        </w:tabs>
        <w:spacing w:after="0" w:line="240" w:lineRule="auto"/>
        <w:jc w:val="both"/>
        <w:rPr>
          <w:rFonts w:ascii="Arial" w:hAnsi="Arial" w:cs="Arial"/>
          <w:sz w:val="24"/>
          <w:szCs w:val="24"/>
        </w:rPr>
      </w:pPr>
    </w:p>
    <w:p w14:paraId="0A78434B" w14:textId="77777777" w:rsidR="00DC523F" w:rsidRPr="00D80151" w:rsidRDefault="00DC523F" w:rsidP="00680308">
      <w:pPr>
        <w:pStyle w:val="Paragraphtext"/>
        <w:tabs>
          <w:tab w:val="left" w:pos="284"/>
        </w:tabs>
        <w:spacing w:after="0" w:line="240" w:lineRule="auto"/>
        <w:jc w:val="both"/>
        <w:rPr>
          <w:rFonts w:ascii="Arial" w:hAnsi="Arial" w:cs="Arial"/>
          <w:sz w:val="24"/>
          <w:szCs w:val="24"/>
        </w:rPr>
      </w:pPr>
      <w:r w:rsidRPr="00D80151">
        <w:rPr>
          <w:rFonts w:ascii="Arial" w:hAnsi="Arial" w:cs="Arial"/>
          <w:sz w:val="24"/>
          <w:szCs w:val="24"/>
        </w:rPr>
        <w:t xml:space="preserve">Disclosure may be in the form of: </w:t>
      </w:r>
    </w:p>
    <w:p w14:paraId="0319CC19" w14:textId="77777777" w:rsidR="00394129" w:rsidRPr="00D80151" w:rsidRDefault="00394129" w:rsidP="00680308">
      <w:pPr>
        <w:pStyle w:val="Paragraphtext"/>
        <w:tabs>
          <w:tab w:val="left" w:pos="284"/>
        </w:tabs>
        <w:spacing w:after="0" w:line="240" w:lineRule="auto"/>
        <w:jc w:val="both"/>
        <w:rPr>
          <w:rFonts w:ascii="Arial" w:hAnsi="Arial" w:cs="Arial"/>
          <w:sz w:val="24"/>
          <w:szCs w:val="24"/>
        </w:rPr>
      </w:pPr>
    </w:p>
    <w:p w14:paraId="00DF848E" w14:textId="74060673" w:rsidR="00DC523F" w:rsidRPr="00D80151" w:rsidRDefault="00DC523F" w:rsidP="00725D17">
      <w:pPr>
        <w:pStyle w:val="Paragraphtext"/>
        <w:numPr>
          <w:ilvl w:val="0"/>
          <w:numId w:val="23"/>
        </w:numPr>
        <w:tabs>
          <w:tab w:val="left" w:pos="284"/>
        </w:tabs>
        <w:spacing w:after="0" w:line="240" w:lineRule="auto"/>
        <w:ind w:hanging="720"/>
        <w:jc w:val="both"/>
        <w:rPr>
          <w:rFonts w:ascii="Arial" w:hAnsi="Arial" w:cs="Arial"/>
          <w:sz w:val="24"/>
          <w:szCs w:val="24"/>
        </w:rPr>
      </w:pPr>
      <w:r w:rsidRPr="00D80151">
        <w:rPr>
          <w:rFonts w:ascii="Arial" w:hAnsi="Arial" w:cs="Arial"/>
          <w:sz w:val="24"/>
          <w:szCs w:val="24"/>
        </w:rPr>
        <w:t xml:space="preserve">A written article that is circulated whether published officially or not. </w:t>
      </w:r>
    </w:p>
    <w:p w14:paraId="2F462563" w14:textId="26325633" w:rsidR="00DC523F" w:rsidRPr="00D80151" w:rsidRDefault="00DC523F" w:rsidP="00725D17">
      <w:pPr>
        <w:pStyle w:val="Paragraphtext"/>
        <w:numPr>
          <w:ilvl w:val="0"/>
          <w:numId w:val="23"/>
        </w:numPr>
        <w:tabs>
          <w:tab w:val="left" w:pos="284"/>
        </w:tabs>
        <w:spacing w:after="0" w:line="240" w:lineRule="auto"/>
        <w:ind w:hanging="720"/>
        <w:jc w:val="both"/>
        <w:rPr>
          <w:rFonts w:ascii="Arial" w:hAnsi="Arial" w:cs="Arial"/>
          <w:sz w:val="24"/>
          <w:szCs w:val="24"/>
        </w:rPr>
      </w:pPr>
      <w:r w:rsidRPr="00D80151">
        <w:rPr>
          <w:rFonts w:ascii="Arial" w:hAnsi="Arial" w:cs="Arial"/>
          <w:sz w:val="24"/>
          <w:szCs w:val="24"/>
        </w:rPr>
        <w:t xml:space="preserve">A conversation in a public place. </w:t>
      </w:r>
    </w:p>
    <w:p w14:paraId="107A78E4" w14:textId="7421B612" w:rsidR="00DC523F" w:rsidRPr="00D80151" w:rsidRDefault="00DC523F" w:rsidP="00725D17">
      <w:pPr>
        <w:pStyle w:val="Paragraphtext"/>
        <w:numPr>
          <w:ilvl w:val="0"/>
          <w:numId w:val="23"/>
        </w:numPr>
        <w:tabs>
          <w:tab w:val="left" w:pos="284"/>
        </w:tabs>
        <w:spacing w:after="0" w:line="240" w:lineRule="auto"/>
        <w:ind w:hanging="720"/>
        <w:jc w:val="both"/>
        <w:rPr>
          <w:rFonts w:ascii="Arial" w:hAnsi="Arial" w:cs="Arial"/>
          <w:sz w:val="24"/>
          <w:szCs w:val="24"/>
        </w:rPr>
      </w:pPr>
      <w:r w:rsidRPr="00D80151">
        <w:rPr>
          <w:rFonts w:ascii="Arial" w:hAnsi="Arial" w:cs="Arial"/>
          <w:sz w:val="24"/>
          <w:szCs w:val="24"/>
        </w:rPr>
        <w:t>A poster presentation, including at conferences.</w:t>
      </w:r>
    </w:p>
    <w:p w14:paraId="221863C9" w14:textId="4C52BEAF" w:rsidR="00DC523F" w:rsidRPr="00D80151" w:rsidRDefault="00DC523F" w:rsidP="00393745">
      <w:pPr>
        <w:pStyle w:val="Paragraphtext"/>
        <w:numPr>
          <w:ilvl w:val="0"/>
          <w:numId w:val="23"/>
        </w:numPr>
        <w:tabs>
          <w:tab w:val="left" w:pos="284"/>
        </w:tabs>
        <w:spacing w:after="0" w:line="240" w:lineRule="auto"/>
        <w:ind w:left="284" w:hanging="284"/>
        <w:jc w:val="both"/>
        <w:rPr>
          <w:rFonts w:ascii="Arial" w:hAnsi="Arial" w:cs="Arial"/>
          <w:sz w:val="24"/>
          <w:szCs w:val="24"/>
        </w:rPr>
      </w:pPr>
      <w:r w:rsidRPr="00D80151">
        <w:rPr>
          <w:rFonts w:ascii="Arial" w:hAnsi="Arial" w:cs="Arial"/>
          <w:sz w:val="24"/>
          <w:szCs w:val="24"/>
        </w:rPr>
        <w:t xml:space="preserve">An oral presentation in a public meeting (a minority of closed meetings with invited attendees do not count as disclosure). </w:t>
      </w:r>
    </w:p>
    <w:p w14:paraId="7CA5EA4D" w14:textId="1D6A1A04" w:rsidR="00DC523F" w:rsidRPr="00D80151" w:rsidRDefault="00DC523F" w:rsidP="00725D17">
      <w:pPr>
        <w:pStyle w:val="Paragraphtext"/>
        <w:numPr>
          <w:ilvl w:val="0"/>
          <w:numId w:val="23"/>
        </w:numPr>
        <w:tabs>
          <w:tab w:val="left" w:pos="284"/>
        </w:tabs>
        <w:spacing w:after="0" w:line="240" w:lineRule="auto"/>
        <w:ind w:hanging="720"/>
        <w:jc w:val="both"/>
        <w:rPr>
          <w:rFonts w:ascii="Arial" w:hAnsi="Arial" w:cs="Arial"/>
          <w:sz w:val="24"/>
          <w:szCs w:val="24"/>
        </w:rPr>
      </w:pPr>
      <w:r w:rsidRPr="00D80151">
        <w:rPr>
          <w:rFonts w:ascii="Arial" w:hAnsi="Arial" w:cs="Arial"/>
          <w:sz w:val="24"/>
          <w:szCs w:val="24"/>
        </w:rPr>
        <w:t xml:space="preserve">An abstract. </w:t>
      </w:r>
    </w:p>
    <w:p w14:paraId="05E8957C" w14:textId="0A74C826" w:rsidR="00DC523F" w:rsidRPr="00D80151" w:rsidRDefault="00DC523F" w:rsidP="00725D17">
      <w:pPr>
        <w:pStyle w:val="Paragraphtext"/>
        <w:numPr>
          <w:ilvl w:val="0"/>
          <w:numId w:val="23"/>
        </w:numPr>
        <w:tabs>
          <w:tab w:val="left" w:pos="284"/>
        </w:tabs>
        <w:spacing w:after="0" w:line="240" w:lineRule="auto"/>
        <w:ind w:hanging="720"/>
        <w:jc w:val="both"/>
        <w:rPr>
          <w:rFonts w:ascii="Arial" w:hAnsi="Arial" w:cs="Arial"/>
          <w:sz w:val="24"/>
          <w:szCs w:val="24"/>
        </w:rPr>
      </w:pPr>
      <w:r w:rsidRPr="00D80151">
        <w:rPr>
          <w:rFonts w:ascii="Arial" w:hAnsi="Arial" w:cs="Arial"/>
          <w:sz w:val="24"/>
          <w:szCs w:val="24"/>
        </w:rPr>
        <w:t xml:space="preserve">Conversations that are not subject to a Confidentiality Agreement. </w:t>
      </w:r>
    </w:p>
    <w:p w14:paraId="367AA970" w14:textId="77777777" w:rsidR="00394129" w:rsidRPr="00D80151" w:rsidRDefault="00394129" w:rsidP="00680308">
      <w:pPr>
        <w:pStyle w:val="Paragraphtext"/>
        <w:tabs>
          <w:tab w:val="left" w:pos="284"/>
        </w:tabs>
        <w:spacing w:after="0" w:line="240" w:lineRule="auto"/>
        <w:jc w:val="both"/>
        <w:rPr>
          <w:rFonts w:ascii="Arial" w:hAnsi="Arial" w:cs="Arial"/>
          <w:sz w:val="24"/>
          <w:szCs w:val="24"/>
        </w:rPr>
      </w:pPr>
    </w:p>
    <w:p w14:paraId="001DBA43" w14:textId="58924E64" w:rsidR="009912A7" w:rsidRPr="00D80151" w:rsidRDefault="00513FA5" w:rsidP="00680308">
      <w:pPr>
        <w:pStyle w:val="Paragraphtext"/>
        <w:tabs>
          <w:tab w:val="left" w:pos="284"/>
        </w:tabs>
        <w:spacing w:after="0" w:line="240" w:lineRule="auto"/>
        <w:jc w:val="both"/>
        <w:rPr>
          <w:rFonts w:ascii="Arial" w:hAnsi="Arial" w:cs="Arial"/>
          <w:sz w:val="24"/>
          <w:szCs w:val="24"/>
        </w:rPr>
      </w:pPr>
      <w:r w:rsidRPr="00D80151">
        <w:rPr>
          <w:rFonts w:ascii="Arial" w:hAnsi="Arial" w:cs="Arial"/>
          <w:sz w:val="24"/>
          <w:szCs w:val="24"/>
        </w:rPr>
        <w:t xml:space="preserve">Prior disclosure of technical information can compromise or rule out any subsequent patent protection. If staff have any questions about the consequences of disclosing information in relation to potential IP protection, especially outside the </w:t>
      </w:r>
      <w:r w:rsidR="00FE3570" w:rsidRPr="00D80151">
        <w:rPr>
          <w:rFonts w:ascii="Arial" w:hAnsi="Arial" w:cs="Arial"/>
          <w:sz w:val="24"/>
          <w:szCs w:val="24"/>
        </w:rPr>
        <w:t>Organisation</w:t>
      </w:r>
      <w:r w:rsidRPr="00D80151">
        <w:rPr>
          <w:rFonts w:ascii="Arial" w:hAnsi="Arial" w:cs="Arial"/>
          <w:sz w:val="24"/>
          <w:szCs w:val="24"/>
        </w:rPr>
        <w:t>, they are invited to contact the Head of Research &amp; Innovation to discuss the matter</w:t>
      </w:r>
      <w:r w:rsidR="00DC523F" w:rsidRPr="00D80151">
        <w:rPr>
          <w:rFonts w:ascii="Arial" w:hAnsi="Arial" w:cs="Arial"/>
          <w:sz w:val="24"/>
          <w:szCs w:val="24"/>
        </w:rPr>
        <w:t>.</w:t>
      </w:r>
      <w:r w:rsidRPr="00D80151">
        <w:rPr>
          <w:rFonts w:ascii="Arial" w:hAnsi="Arial" w:cs="Arial"/>
          <w:sz w:val="24"/>
          <w:szCs w:val="24"/>
        </w:rPr>
        <w:t xml:space="preserve"> </w:t>
      </w:r>
    </w:p>
    <w:p w14:paraId="5A93AF50" w14:textId="77777777" w:rsidR="00394129" w:rsidRPr="00D80151" w:rsidRDefault="00394129" w:rsidP="00680308">
      <w:pPr>
        <w:pStyle w:val="Paragraphtext"/>
        <w:tabs>
          <w:tab w:val="left" w:pos="284"/>
        </w:tabs>
        <w:spacing w:after="0" w:line="240" w:lineRule="auto"/>
        <w:jc w:val="both"/>
        <w:rPr>
          <w:rFonts w:ascii="Arial" w:hAnsi="Arial" w:cs="Arial"/>
          <w:sz w:val="24"/>
          <w:szCs w:val="24"/>
        </w:rPr>
      </w:pPr>
    </w:p>
    <w:p w14:paraId="1CFEC5BE" w14:textId="7B898153" w:rsidR="000B61DE" w:rsidRPr="00D80151" w:rsidRDefault="00513FA5" w:rsidP="00680308">
      <w:pPr>
        <w:pStyle w:val="Paragraphtext"/>
        <w:tabs>
          <w:tab w:val="left" w:pos="284"/>
        </w:tabs>
        <w:spacing w:after="0" w:line="240" w:lineRule="auto"/>
        <w:jc w:val="both"/>
        <w:rPr>
          <w:rFonts w:ascii="Arial" w:hAnsi="Arial" w:cs="Arial"/>
          <w:sz w:val="24"/>
          <w:szCs w:val="24"/>
        </w:rPr>
      </w:pPr>
      <w:r w:rsidRPr="00D80151">
        <w:rPr>
          <w:rFonts w:ascii="Arial" w:hAnsi="Arial" w:cs="Arial"/>
          <w:sz w:val="24"/>
          <w:szCs w:val="24"/>
        </w:rPr>
        <w:t xml:space="preserve">The Intellectual Property Office (IPO), the UK government’s authority for IP, provides guidance about confidentiality and template examples of </w:t>
      </w:r>
      <w:r w:rsidR="00DC523F" w:rsidRPr="00D80151">
        <w:rPr>
          <w:rFonts w:ascii="Arial" w:hAnsi="Arial" w:cs="Arial"/>
          <w:sz w:val="24"/>
          <w:szCs w:val="24"/>
        </w:rPr>
        <w:t>Non-Disclosure</w:t>
      </w:r>
      <w:r w:rsidRPr="00D80151">
        <w:rPr>
          <w:rFonts w:ascii="Arial" w:hAnsi="Arial" w:cs="Arial"/>
          <w:sz w:val="24"/>
          <w:szCs w:val="24"/>
        </w:rPr>
        <w:t xml:space="preserve"> Agreements (NDAs) also known as Confidential Disclosure Agreements (CDA).</w:t>
      </w:r>
    </w:p>
    <w:p w14:paraId="5AE9CB89" w14:textId="77777777" w:rsidR="00394129" w:rsidRPr="00D80151" w:rsidRDefault="00394129" w:rsidP="00680308">
      <w:pPr>
        <w:pStyle w:val="Paragraphtext"/>
        <w:tabs>
          <w:tab w:val="left" w:pos="284"/>
        </w:tabs>
        <w:spacing w:after="0" w:line="240" w:lineRule="auto"/>
        <w:jc w:val="both"/>
        <w:rPr>
          <w:rFonts w:ascii="Arial" w:hAnsi="Arial" w:cs="Arial"/>
          <w:sz w:val="24"/>
          <w:szCs w:val="24"/>
        </w:rPr>
      </w:pPr>
    </w:p>
    <w:p w14:paraId="2D6A5894" w14:textId="10A91E6C" w:rsidR="000B61DE" w:rsidRPr="00D80151" w:rsidRDefault="00513FA5" w:rsidP="00680308">
      <w:pPr>
        <w:pStyle w:val="Paragraphtext"/>
        <w:tabs>
          <w:tab w:val="left" w:pos="284"/>
        </w:tabs>
        <w:spacing w:after="0" w:line="240" w:lineRule="auto"/>
        <w:jc w:val="both"/>
        <w:rPr>
          <w:rFonts w:ascii="Arial" w:hAnsi="Arial" w:cs="Arial"/>
          <w:sz w:val="24"/>
          <w:szCs w:val="24"/>
        </w:rPr>
      </w:pPr>
      <w:r w:rsidRPr="00D80151">
        <w:rPr>
          <w:rFonts w:ascii="Arial" w:hAnsi="Arial" w:cs="Arial"/>
          <w:sz w:val="24"/>
          <w:szCs w:val="24"/>
        </w:rPr>
        <w:t xml:space="preserve">If staff enter into an NDA with someone it is important that it is signed by a person with the appropriate authority. In general, the </w:t>
      </w:r>
      <w:r w:rsidR="009F4285" w:rsidRPr="00D80151">
        <w:rPr>
          <w:rFonts w:ascii="Arial" w:hAnsi="Arial" w:cs="Arial"/>
          <w:sz w:val="24"/>
          <w:szCs w:val="24"/>
        </w:rPr>
        <w:t>SRO and IP Team</w:t>
      </w:r>
      <w:r w:rsidRPr="00D80151">
        <w:rPr>
          <w:rFonts w:ascii="Arial" w:hAnsi="Arial" w:cs="Arial"/>
          <w:sz w:val="24"/>
          <w:szCs w:val="24"/>
        </w:rPr>
        <w:t xml:space="preserve"> will countersign NDAs on behalf of the </w:t>
      </w:r>
      <w:r w:rsidR="00FE3570" w:rsidRPr="00D80151">
        <w:rPr>
          <w:rFonts w:ascii="Arial" w:hAnsi="Arial" w:cs="Arial"/>
          <w:sz w:val="24"/>
          <w:szCs w:val="24"/>
        </w:rPr>
        <w:t>Organisation</w:t>
      </w:r>
      <w:r w:rsidRPr="00D80151">
        <w:rPr>
          <w:rFonts w:ascii="Arial" w:hAnsi="Arial" w:cs="Arial"/>
          <w:sz w:val="24"/>
          <w:szCs w:val="24"/>
        </w:rPr>
        <w:t xml:space="preserve"> and ensure that the appropriate records are kept. </w:t>
      </w:r>
    </w:p>
    <w:p w14:paraId="5ECBB34E" w14:textId="77777777" w:rsidR="00394129" w:rsidRPr="00D80151" w:rsidRDefault="00394129" w:rsidP="00680308">
      <w:pPr>
        <w:pStyle w:val="Paragraphtext"/>
        <w:tabs>
          <w:tab w:val="left" w:pos="284"/>
        </w:tabs>
        <w:spacing w:after="0" w:line="240" w:lineRule="auto"/>
        <w:jc w:val="both"/>
        <w:rPr>
          <w:rFonts w:ascii="Arial" w:hAnsi="Arial" w:cs="Arial"/>
          <w:sz w:val="24"/>
          <w:szCs w:val="24"/>
        </w:rPr>
      </w:pPr>
    </w:p>
    <w:p w14:paraId="625543A9" w14:textId="77777777" w:rsidR="00AA2D15" w:rsidRPr="00D80151" w:rsidRDefault="00513FA5" w:rsidP="00680308">
      <w:pPr>
        <w:pStyle w:val="Paragraphtext"/>
        <w:tabs>
          <w:tab w:val="left" w:pos="284"/>
        </w:tabs>
        <w:spacing w:after="0" w:line="240" w:lineRule="auto"/>
        <w:jc w:val="both"/>
        <w:rPr>
          <w:rFonts w:ascii="Arial" w:hAnsi="Arial" w:cs="Arial"/>
          <w:sz w:val="24"/>
          <w:szCs w:val="24"/>
        </w:rPr>
      </w:pPr>
      <w:r w:rsidRPr="00D80151">
        <w:rPr>
          <w:rFonts w:ascii="Arial" w:hAnsi="Arial" w:cs="Arial"/>
          <w:sz w:val="24"/>
          <w:szCs w:val="24"/>
        </w:rPr>
        <w:t>Confidentiality requires a balanced approach. On one hand it might often be important that in order to get an idea off the ground staff will need to consult</w:t>
      </w:r>
      <w:r w:rsidR="00A67614" w:rsidRPr="00D80151">
        <w:rPr>
          <w:rFonts w:ascii="Arial" w:hAnsi="Arial" w:cs="Arial"/>
          <w:sz w:val="24"/>
          <w:szCs w:val="24"/>
        </w:rPr>
        <w:t xml:space="preserve"> others about it. </w:t>
      </w:r>
      <w:proofErr w:type="gramStart"/>
      <w:r w:rsidR="00A67614" w:rsidRPr="00D80151">
        <w:rPr>
          <w:rFonts w:ascii="Arial" w:hAnsi="Arial" w:cs="Arial"/>
          <w:sz w:val="24"/>
          <w:szCs w:val="24"/>
        </w:rPr>
        <w:t>Indeed</w:t>
      </w:r>
      <w:proofErr w:type="gramEnd"/>
      <w:r w:rsidR="00A67614" w:rsidRPr="00D80151">
        <w:rPr>
          <w:rFonts w:ascii="Arial" w:hAnsi="Arial" w:cs="Arial"/>
          <w:sz w:val="24"/>
          <w:szCs w:val="24"/>
        </w:rPr>
        <w:t xml:space="preserve"> the right partnerships can greatly enhance the chances of developing and commercialising IP. On the other hand, staff will need to ensure that their idea will be capable of IP protection. In particular, for ‘technical’ ideas patent law demands that an idea must have not been made ‘available to the public’ before a patent application was filed. What amounts to public disclosure depends on the </w:t>
      </w:r>
      <w:proofErr w:type="gramStart"/>
      <w:r w:rsidR="00A67614" w:rsidRPr="00D80151">
        <w:rPr>
          <w:rFonts w:ascii="Arial" w:hAnsi="Arial" w:cs="Arial"/>
          <w:sz w:val="24"/>
          <w:szCs w:val="24"/>
        </w:rPr>
        <w:t>circumstances</w:t>
      </w:r>
      <w:proofErr w:type="gramEnd"/>
      <w:r w:rsidR="00A67614" w:rsidRPr="00D80151">
        <w:rPr>
          <w:rFonts w:ascii="Arial" w:hAnsi="Arial" w:cs="Arial"/>
          <w:sz w:val="24"/>
          <w:szCs w:val="24"/>
        </w:rPr>
        <w:t xml:space="preserve"> but it is best to assume that a disclosure to anyone that is not protected by a valid NDA could amount to a ‘public disclosure’. Staff will need also to consider the likelihood that the party to whom they may disclose an idea behaves dishonourably and ‘steals’ it or inadvertently discloses it to someone else. </w:t>
      </w:r>
    </w:p>
    <w:p w14:paraId="76C0EF4F" w14:textId="77777777" w:rsidR="00394129" w:rsidRPr="00D80151" w:rsidRDefault="00394129" w:rsidP="00680308">
      <w:pPr>
        <w:pStyle w:val="Paragraphtext"/>
        <w:tabs>
          <w:tab w:val="left" w:pos="284"/>
        </w:tabs>
        <w:spacing w:after="0" w:line="240" w:lineRule="auto"/>
        <w:jc w:val="both"/>
        <w:rPr>
          <w:rFonts w:ascii="Arial" w:hAnsi="Arial" w:cs="Arial"/>
          <w:sz w:val="24"/>
          <w:szCs w:val="24"/>
        </w:rPr>
      </w:pPr>
    </w:p>
    <w:p w14:paraId="3A1F16F5" w14:textId="77777777" w:rsidR="008F2E28" w:rsidRPr="00D80151" w:rsidRDefault="00A67614" w:rsidP="00680308">
      <w:pPr>
        <w:pStyle w:val="Paragraphtext"/>
        <w:tabs>
          <w:tab w:val="left" w:pos="284"/>
        </w:tabs>
        <w:spacing w:after="0" w:line="240" w:lineRule="auto"/>
        <w:jc w:val="both"/>
        <w:rPr>
          <w:rFonts w:ascii="Arial" w:hAnsi="Arial" w:cs="Arial"/>
          <w:sz w:val="24"/>
          <w:szCs w:val="24"/>
        </w:rPr>
      </w:pPr>
      <w:r w:rsidRPr="00D80151">
        <w:rPr>
          <w:rFonts w:ascii="Arial" w:hAnsi="Arial" w:cs="Arial"/>
          <w:sz w:val="24"/>
          <w:szCs w:val="24"/>
        </w:rPr>
        <w:t xml:space="preserve">Ideally, an NDA, as the IPO guidance suggests, should be drawn up by a lawyer but in the grand scheme of things in scoping the feasibility of a new idea, legal costs may be prohibitive. In this event staff may find that a template NDA appropriately suits the required purpose in the circumstances of a particular discussion or other communication with a third party. </w:t>
      </w:r>
    </w:p>
    <w:p w14:paraId="1F9D6F0D" w14:textId="77777777" w:rsidR="00394129" w:rsidRPr="00D80151" w:rsidRDefault="00394129" w:rsidP="00680308">
      <w:pPr>
        <w:pStyle w:val="Paragraphtext"/>
        <w:tabs>
          <w:tab w:val="left" w:pos="284"/>
        </w:tabs>
        <w:spacing w:after="0" w:line="240" w:lineRule="auto"/>
        <w:jc w:val="both"/>
        <w:rPr>
          <w:rFonts w:ascii="Arial" w:hAnsi="Arial" w:cs="Arial"/>
          <w:sz w:val="24"/>
          <w:szCs w:val="24"/>
        </w:rPr>
      </w:pPr>
    </w:p>
    <w:p w14:paraId="6288B8C8" w14:textId="77777777" w:rsidR="003C6278" w:rsidRPr="00D80151" w:rsidRDefault="00A67614" w:rsidP="00680308">
      <w:pPr>
        <w:pStyle w:val="Paragraphtext"/>
        <w:tabs>
          <w:tab w:val="left" w:pos="284"/>
        </w:tabs>
        <w:spacing w:after="0" w:line="240" w:lineRule="auto"/>
        <w:jc w:val="both"/>
        <w:rPr>
          <w:rFonts w:ascii="Arial" w:hAnsi="Arial" w:cs="Arial"/>
          <w:sz w:val="24"/>
          <w:szCs w:val="24"/>
        </w:rPr>
      </w:pPr>
      <w:r w:rsidRPr="00D80151">
        <w:rPr>
          <w:rFonts w:ascii="Arial" w:hAnsi="Arial" w:cs="Arial"/>
          <w:sz w:val="24"/>
          <w:szCs w:val="24"/>
        </w:rPr>
        <w:t xml:space="preserve">In essence, confidentiality requires a risk-benefit assessment in the context of the resources required to protect confidentiality balanced against the benefits of disclosing information to relevant third parties in order to progress an innovation. </w:t>
      </w:r>
    </w:p>
    <w:p w14:paraId="7B1585A3" w14:textId="77777777" w:rsidR="00394129" w:rsidRPr="00D80151" w:rsidRDefault="00394129" w:rsidP="00680308">
      <w:pPr>
        <w:pStyle w:val="Paragraphtext"/>
        <w:tabs>
          <w:tab w:val="left" w:pos="284"/>
        </w:tabs>
        <w:spacing w:after="0" w:line="240" w:lineRule="auto"/>
        <w:jc w:val="both"/>
        <w:rPr>
          <w:rFonts w:ascii="Arial" w:hAnsi="Arial" w:cs="Arial"/>
          <w:sz w:val="24"/>
          <w:szCs w:val="24"/>
        </w:rPr>
      </w:pPr>
    </w:p>
    <w:p w14:paraId="20424412" w14:textId="033D5737" w:rsidR="00E44094" w:rsidRPr="00D80151" w:rsidRDefault="00A67614" w:rsidP="00680308">
      <w:pPr>
        <w:pStyle w:val="Paragraphtext"/>
        <w:tabs>
          <w:tab w:val="left" w:pos="284"/>
        </w:tabs>
        <w:spacing w:after="0" w:line="240" w:lineRule="auto"/>
        <w:jc w:val="both"/>
        <w:rPr>
          <w:rFonts w:ascii="Arial" w:hAnsi="Arial" w:cs="Arial"/>
          <w:sz w:val="24"/>
          <w:szCs w:val="24"/>
        </w:rPr>
      </w:pPr>
      <w:r w:rsidRPr="00D80151">
        <w:rPr>
          <w:rFonts w:ascii="Arial" w:hAnsi="Arial" w:cs="Arial"/>
          <w:sz w:val="24"/>
          <w:szCs w:val="24"/>
        </w:rPr>
        <w:t xml:space="preserve">In any event, the </w:t>
      </w:r>
      <w:r w:rsidR="009F4285" w:rsidRPr="00D80151">
        <w:rPr>
          <w:rFonts w:ascii="Arial" w:hAnsi="Arial" w:cs="Arial"/>
          <w:sz w:val="24"/>
          <w:szCs w:val="24"/>
        </w:rPr>
        <w:t>SRO and IP Team</w:t>
      </w:r>
      <w:r w:rsidRPr="00D80151">
        <w:rPr>
          <w:rFonts w:ascii="Arial" w:hAnsi="Arial" w:cs="Arial"/>
          <w:sz w:val="24"/>
          <w:szCs w:val="24"/>
        </w:rPr>
        <w:t xml:space="preserve"> will be able to advise staff on the approach to be taken if they are considering disclosing an idea to third parties.</w:t>
      </w:r>
    </w:p>
    <w:p w14:paraId="445C4A43" w14:textId="77777777" w:rsidR="00394129" w:rsidRPr="00D80151" w:rsidRDefault="00394129" w:rsidP="00680308">
      <w:pPr>
        <w:pStyle w:val="Paragraphtext"/>
        <w:tabs>
          <w:tab w:val="left" w:pos="284"/>
        </w:tabs>
        <w:spacing w:after="0" w:line="240" w:lineRule="auto"/>
        <w:jc w:val="both"/>
        <w:rPr>
          <w:rFonts w:ascii="Arial" w:hAnsi="Arial" w:cs="Arial"/>
          <w:sz w:val="24"/>
          <w:szCs w:val="24"/>
        </w:rPr>
      </w:pPr>
    </w:p>
    <w:p w14:paraId="5BF3144A" w14:textId="77777777" w:rsidR="00394129" w:rsidRPr="00D80151" w:rsidRDefault="00394129" w:rsidP="00680308">
      <w:pPr>
        <w:pStyle w:val="Paragraphtext"/>
        <w:tabs>
          <w:tab w:val="left" w:pos="284"/>
        </w:tabs>
        <w:spacing w:after="0" w:line="240" w:lineRule="auto"/>
        <w:jc w:val="both"/>
        <w:rPr>
          <w:rFonts w:ascii="Arial" w:hAnsi="Arial" w:cs="Arial"/>
          <w:sz w:val="24"/>
          <w:szCs w:val="24"/>
        </w:rPr>
      </w:pPr>
    </w:p>
    <w:p w14:paraId="5BA1DCB9" w14:textId="77777777" w:rsidR="003C6278" w:rsidRPr="00D80151" w:rsidRDefault="003C6278" w:rsidP="00680308">
      <w:pPr>
        <w:pStyle w:val="Paragraphtext"/>
        <w:tabs>
          <w:tab w:val="left" w:pos="284"/>
        </w:tabs>
        <w:spacing w:after="0" w:line="240" w:lineRule="auto"/>
        <w:jc w:val="both"/>
        <w:rPr>
          <w:rFonts w:ascii="Arial" w:hAnsi="Arial" w:cs="Arial"/>
          <w:b/>
          <w:bCs/>
          <w:sz w:val="24"/>
          <w:szCs w:val="24"/>
        </w:rPr>
      </w:pPr>
      <w:r w:rsidRPr="00D80151">
        <w:rPr>
          <w:rFonts w:ascii="Arial" w:hAnsi="Arial" w:cs="Arial"/>
          <w:b/>
          <w:bCs/>
          <w:sz w:val="24"/>
          <w:szCs w:val="24"/>
        </w:rPr>
        <w:t xml:space="preserve">Record keeping </w:t>
      </w:r>
    </w:p>
    <w:p w14:paraId="738E2FF9" w14:textId="77777777" w:rsidR="00394129" w:rsidRPr="00D80151" w:rsidRDefault="00394129" w:rsidP="00680308">
      <w:pPr>
        <w:pStyle w:val="Paragraphtext"/>
        <w:tabs>
          <w:tab w:val="left" w:pos="284"/>
        </w:tabs>
        <w:spacing w:after="0" w:line="240" w:lineRule="auto"/>
        <w:jc w:val="both"/>
        <w:rPr>
          <w:rFonts w:ascii="Arial" w:hAnsi="Arial" w:cs="Arial"/>
          <w:b/>
          <w:bCs/>
          <w:sz w:val="24"/>
          <w:szCs w:val="24"/>
        </w:rPr>
      </w:pPr>
    </w:p>
    <w:p w14:paraId="17431F68" w14:textId="77777777" w:rsidR="0086455E" w:rsidRPr="00D80151" w:rsidRDefault="003C6278" w:rsidP="00680308">
      <w:pPr>
        <w:pStyle w:val="Paragraphtext"/>
        <w:tabs>
          <w:tab w:val="left" w:pos="284"/>
        </w:tabs>
        <w:spacing w:after="0" w:line="240" w:lineRule="auto"/>
        <w:jc w:val="both"/>
        <w:rPr>
          <w:rFonts w:ascii="Arial" w:hAnsi="Arial" w:cs="Arial"/>
          <w:sz w:val="24"/>
          <w:szCs w:val="24"/>
        </w:rPr>
      </w:pPr>
      <w:r w:rsidRPr="00D80151">
        <w:rPr>
          <w:rFonts w:ascii="Arial" w:hAnsi="Arial" w:cs="Arial"/>
          <w:sz w:val="24"/>
          <w:szCs w:val="24"/>
        </w:rPr>
        <w:t xml:space="preserve">It is essential that staff working on projects that are likely to generate IP keep detailed written and dated records of their activities and results. </w:t>
      </w:r>
    </w:p>
    <w:p w14:paraId="367E14C5" w14:textId="77777777" w:rsidR="00394129" w:rsidRPr="00D80151" w:rsidRDefault="00394129" w:rsidP="00680308">
      <w:pPr>
        <w:pStyle w:val="Paragraphtext"/>
        <w:tabs>
          <w:tab w:val="left" w:pos="284"/>
        </w:tabs>
        <w:spacing w:after="0" w:line="240" w:lineRule="auto"/>
        <w:jc w:val="both"/>
        <w:rPr>
          <w:rFonts w:ascii="Arial" w:hAnsi="Arial" w:cs="Arial"/>
          <w:sz w:val="24"/>
          <w:szCs w:val="24"/>
        </w:rPr>
      </w:pPr>
    </w:p>
    <w:p w14:paraId="1B55C66C" w14:textId="77777777" w:rsidR="00F90D09" w:rsidRPr="00D80151" w:rsidRDefault="00F90D09" w:rsidP="00680308">
      <w:pPr>
        <w:pStyle w:val="Paragraphtext"/>
        <w:tabs>
          <w:tab w:val="left" w:pos="284"/>
        </w:tabs>
        <w:spacing w:after="0" w:line="240" w:lineRule="auto"/>
        <w:jc w:val="both"/>
        <w:rPr>
          <w:rFonts w:ascii="Arial" w:hAnsi="Arial" w:cs="Arial"/>
          <w:sz w:val="24"/>
          <w:szCs w:val="24"/>
        </w:rPr>
      </w:pPr>
      <w:r w:rsidRPr="00D80151">
        <w:rPr>
          <w:rFonts w:ascii="Arial" w:hAnsi="Arial" w:cs="Arial"/>
          <w:sz w:val="24"/>
          <w:szCs w:val="24"/>
        </w:rPr>
        <w:t>It is imperative that all correspondence, including emails, telephone conversations and meetings are logged to provide a detailed account of any discussions relating to the IP. In general, good record keeping is a fundamental requirement of good clinical practice and research governance.</w:t>
      </w:r>
    </w:p>
    <w:p w14:paraId="0A855F2D" w14:textId="77777777" w:rsidR="00394129" w:rsidRPr="00D80151" w:rsidRDefault="00394129" w:rsidP="00680308">
      <w:pPr>
        <w:pStyle w:val="Paragraphtext"/>
        <w:tabs>
          <w:tab w:val="left" w:pos="284"/>
        </w:tabs>
        <w:spacing w:after="0" w:line="240" w:lineRule="auto"/>
        <w:jc w:val="both"/>
        <w:rPr>
          <w:rFonts w:ascii="Arial" w:hAnsi="Arial" w:cs="Arial"/>
          <w:b/>
          <w:bCs/>
          <w:sz w:val="24"/>
          <w:szCs w:val="24"/>
        </w:rPr>
      </w:pPr>
    </w:p>
    <w:p w14:paraId="1AE904B8" w14:textId="78B5D2C7" w:rsidR="0086455E" w:rsidRDefault="0086455E" w:rsidP="00680308">
      <w:pPr>
        <w:pStyle w:val="Paragraphtext"/>
        <w:tabs>
          <w:tab w:val="left" w:pos="284"/>
        </w:tabs>
        <w:spacing w:after="0" w:line="240" w:lineRule="auto"/>
        <w:jc w:val="both"/>
        <w:rPr>
          <w:rFonts w:ascii="Arial" w:hAnsi="Arial" w:cs="Arial"/>
          <w:sz w:val="24"/>
          <w:szCs w:val="24"/>
        </w:rPr>
      </w:pPr>
      <w:r w:rsidRPr="00D80151">
        <w:rPr>
          <w:rFonts w:ascii="Arial" w:hAnsi="Arial" w:cs="Arial"/>
          <w:sz w:val="24"/>
          <w:szCs w:val="24"/>
        </w:rPr>
        <w:t xml:space="preserve">The Head of Research &amp; Innovation is responsible for keeping a register of all the IP owned by the </w:t>
      </w:r>
      <w:r w:rsidR="00FE3570" w:rsidRPr="00D80151">
        <w:rPr>
          <w:rFonts w:ascii="Arial" w:hAnsi="Arial" w:cs="Arial"/>
          <w:sz w:val="24"/>
          <w:szCs w:val="24"/>
        </w:rPr>
        <w:t>Organisation</w:t>
      </w:r>
      <w:r w:rsidRPr="00D80151">
        <w:rPr>
          <w:rFonts w:ascii="Arial" w:hAnsi="Arial" w:cs="Arial"/>
          <w:sz w:val="24"/>
          <w:szCs w:val="24"/>
        </w:rPr>
        <w:t xml:space="preserve"> including the date and time it was reported to the </w:t>
      </w:r>
      <w:r w:rsidR="009F4285" w:rsidRPr="00D80151">
        <w:rPr>
          <w:rFonts w:ascii="Arial" w:hAnsi="Arial" w:cs="Arial"/>
          <w:sz w:val="24"/>
          <w:szCs w:val="24"/>
        </w:rPr>
        <w:t>SRO and IP Team</w:t>
      </w:r>
      <w:r w:rsidRPr="00D80151">
        <w:rPr>
          <w:rFonts w:ascii="Arial" w:hAnsi="Arial" w:cs="Arial"/>
          <w:sz w:val="24"/>
          <w:szCs w:val="24"/>
        </w:rPr>
        <w:t>. It is also their responsibility to keep safe any important original documents, such as confidentiality disclosure agreements relating to IP. It is advisable that members of staff associated with the IP should also retain copies of these documents.</w:t>
      </w:r>
    </w:p>
    <w:p w14:paraId="2AD57B6E" w14:textId="77777777" w:rsidR="006C03A6" w:rsidRPr="00D80151" w:rsidRDefault="006C03A6" w:rsidP="00680308">
      <w:pPr>
        <w:pStyle w:val="Paragraphtext"/>
        <w:tabs>
          <w:tab w:val="left" w:pos="284"/>
        </w:tabs>
        <w:spacing w:after="0" w:line="240" w:lineRule="auto"/>
        <w:jc w:val="both"/>
        <w:rPr>
          <w:rFonts w:ascii="Arial" w:hAnsi="Arial" w:cs="Arial"/>
          <w:sz w:val="24"/>
          <w:szCs w:val="24"/>
        </w:rPr>
      </w:pPr>
    </w:p>
    <w:p w14:paraId="76E86D56" w14:textId="77777777" w:rsidR="00F86B3A" w:rsidRPr="00D80151" w:rsidRDefault="00F86B3A" w:rsidP="00680308">
      <w:pPr>
        <w:pStyle w:val="Paragraphtext"/>
        <w:tabs>
          <w:tab w:val="left" w:pos="284"/>
        </w:tabs>
        <w:spacing w:after="0" w:line="240" w:lineRule="auto"/>
        <w:jc w:val="both"/>
        <w:rPr>
          <w:rFonts w:ascii="Arial" w:hAnsi="Arial" w:cs="Arial"/>
          <w:b/>
          <w:bCs/>
          <w:sz w:val="24"/>
          <w:szCs w:val="24"/>
        </w:rPr>
      </w:pPr>
      <w:r w:rsidRPr="00D80151">
        <w:rPr>
          <w:rFonts w:ascii="Arial" w:hAnsi="Arial" w:cs="Arial"/>
          <w:b/>
          <w:bCs/>
          <w:sz w:val="24"/>
          <w:szCs w:val="24"/>
        </w:rPr>
        <w:t xml:space="preserve">Manager's responsibilities </w:t>
      </w:r>
    </w:p>
    <w:p w14:paraId="7BD67D1A" w14:textId="77777777" w:rsidR="00394129" w:rsidRPr="00D80151" w:rsidRDefault="00394129" w:rsidP="00680308">
      <w:pPr>
        <w:pStyle w:val="Paragraphtext"/>
        <w:tabs>
          <w:tab w:val="left" w:pos="284"/>
        </w:tabs>
        <w:spacing w:after="0" w:line="240" w:lineRule="auto"/>
        <w:jc w:val="both"/>
        <w:rPr>
          <w:rFonts w:ascii="Arial" w:hAnsi="Arial" w:cs="Arial"/>
          <w:b/>
          <w:bCs/>
          <w:sz w:val="24"/>
          <w:szCs w:val="24"/>
        </w:rPr>
      </w:pPr>
    </w:p>
    <w:p w14:paraId="65B201E3" w14:textId="7970C953" w:rsidR="00F86B3A" w:rsidRPr="00D80151" w:rsidRDefault="00F86B3A" w:rsidP="00680308">
      <w:pPr>
        <w:pStyle w:val="Paragraphtext"/>
        <w:tabs>
          <w:tab w:val="left" w:pos="284"/>
        </w:tabs>
        <w:spacing w:after="0" w:line="240" w:lineRule="auto"/>
        <w:jc w:val="both"/>
        <w:rPr>
          <w:rFonts w:ascii="Arial" w:hAnsi="Arial" w:cs="Arial"/>
          <w:sz w:val="24"/>
          <w:szCs w:val="24"/>
        </w:rPr>
      </w:pPr>
      <w:r w:rsidRPr="00D80151">
        <w:rPr>
          <w:rFonts w:ascii="Arial" w:hAnsi="Arial" w:cs="Arial"/>
          <w:sz w:val="24"/>
          <w:szCs w:val="24"/>
        </w:rPr>
        <w:t>Directors, Heads of Departments and managers are responsible for ensuring that there are satisfactory mechanisms in place to ensure that staff are aware of and understand their obligations under this policy.</w:t>
      </w:r>
    </w:p>
    <w:p w14:paraId="4C149B53" w14:textId="77777777" w:rsidR="00394129" w:rsidRPr="00D80151" w:rsidRDefault="00394129" w:rsidP="00680308">
      <w:pPr>
        <w:pStyle w:val="Paragraphtext"/>
        <w:tabs>
          <w:tab w:val="left" w:pos="284"/>
        </w:tabs>
        <w:spacing w:after="0" w:line="240" w:lineRule="auto"/>
        <w:jc w:val="both"/>
        <w:rPr>
          <w:rFonts w:ascii="Arial" w:hAnsi="Arial" w:cs="Arial"/>
          <w:sz w:val="24"/>
          <w:szCs w:val="24"/>
        </w:rPr>
      </w:pPr>
    </w:p>
    <w:p w14:paraId="43B12782" w14:textId="680B7278" w:rsidR="002E5053" w:rsidRPr="00D80151" w:rsidRDefault="00E64CF1" w:rsidP="00680308">
      <w:pPr>
        <w:pStyle w:val="Paragraphtext"/>
        <w:tabs>
          <w:tab w:val="left" w:pos="284"/>
        </w:tabs>
        <w:spacing w:after="0" w:line="240" w:lineRule="auto"/>
        <w:jc w:val="both"/>
        <w:rPr>
          <w:rFonts w:ascii="Arial" w:hAnsi="Arial" w:cs="Arial"/>
          <w:sz w:val="24"/>
          <w:szCs w:val="24"/>
        </w:rPr>
      </w:pPr>
      <w:r w:rsidRPr="00D80151">
        <w:rPr>
          <w:rFonts w:ascii="Arial" w:hAnsi="Arial" w:cs="Arial"/>
          <w:sz w:val="24"/>
          <w:szCs w:val="24"/>
        </w:rPr>
        <w:t xml:space="preserve">Roles and responsibility of the </w:t>
      </w:r>
      <w:r w:rsidR="004B7E52" w:rsidRPr="00D80151">
        <w:rPr>
          <w:rFonts w:ascii="Arial" w:hAnsi="Arial" w:cs="Arial"/>
          <w:sz w:val="24"/>
          <w:szCs w:val="24"/>
        </w:rPr>
        <w:t>SRO and IP Team:</w:t>
      </w:r>
      <w:r w:rsidRPr="00D80151">
        <w:rPr>
          <w:rFonts w:ascii="Arial" w:hAnsi="Arial" w:cs="Arial"/>
          <w:sz w:val="24"/>
          <w:szCs w:val="24"/>
        </w:rPr>
        <w:t xml:space="preserve"> It is the responsibility of the </w:t>
      </w:r>
      <w:r w:rsidR="00FE3570" w:rsidRPr="00D80151">
        <w:rPr>
          <w:rFonts w:ascii="Arial" w:hAnsi="Arial" w:cs="Arial"/>
          <w:sz w:val="24"/>
          <w:szCs w:val="24"/>
        </w:rPr>
        <w:t>Organisation</w:t>
      </w:r>
      <w:r w:rsidRPr="00D80151">
        <w:rPr>
          <w:rFonts w:ascii="Arial" w:hAnsi="Arial" w:cs="Arial"/>
          <w:sz w:val="24"/>
          <w:szCs w:val="24"/>
        </w:rPr>
        <w:t xml:space="preserve"> to review, manage and protect IP in the interest of patient benefit as it sees fit. This responsibility is delegated to the </w:t>
      </w:r>
      <w:r w:rsidR="004B7E52" w:rsidRPr="00D80151">
        <w:rPr>
          <w:rFonts w:ascii="Arial" w:hAnsi="Arial" w:cs="Arial"/>
          <w:sz w:val="24"/>
          <w:szCs w:val="24"/>
        </w:rPr>
        <w:t>SRO and IP Team</w:t>
      </w:r>
      <w:r w:rsidRPr="00D80151">
        <w:rPr>
          <w:rFonts w:ascii="Arial" w:hAnsi="Arial" w:cs="Arial"/>
          <w:sz w:val="24"/>
          <w:szCs w:val="24"/>
        </w:rPr>
        <w:t xml:space="preserve">. The </w:t>
      </w:r>
      <w:r w:rsidR="00711BE9" w:rsidRPr="00D80151">
        <w:rPr>
          <w:rFonts w:ascii="Arial" w:hAnsi="Arial" w:cs="Arial"/>
          <w:sz w:val="24"/>
          <w:szCs w:val="24"/>
        </w:rPr>
        <w:t xml:space="preserve">SRO and IP Team </w:t>
      </w:r>
      <w:r w:rsidRPr="00D80151">
        <w:rPr>
          <w:rFonts w:ascii="Arial" w:hAnsi="Arial" w:cs="Arial"/>
          <w:sz w:val="24"/>
          <w:szCs w:val="24"/>
        </w:rPr>
        <w:t xml:space="preserve">should be contacted if staff have an idea they think is worthy of consideration for development or any other queries about innovation and IP. </w:t>
      </w:r>
    </w:p>
    <w:p w14:paraId="4A372C91" w14:textId="77777777" w:rsidR="00394129" w:rsidRPr="00D80151" w:rsidRDefault="00394129" w:rsidP="00680308">
      <w:pPr>
        <w:pStyle w:val="Paragraphtext"/>
        <w:tabs>
          <w:tab w:val="left" w:pos="284"/>
        </w:tabs>
        <w:spacing w:after="0" w:line="240" w:lineRule="auto"/>
        <w:jc w:val="both"/>
        <w:rPr>
          <w:rFonts w:ascii="Arial" w:hAnsi="Arial" w:cs="Arial"/>
          <w:sz w:val="24"/>
          <w:szCs w:val="24"/>
        </w:rPr>
      </w:pPr>
    </w:p>
    <w:p w14:paraId="47D453D9" w14:textId="32AF4E68" w:rsidR="00E64CF1" w:rsidRPr="00D80151" w:rsidRDefault="00E64CF1" w:rsidP="00680308">
      <w:pPr>
        <w:pStyle w:val="Paragraphtext"/>
        <w:tabs>
          <w:tab w:val="left" w:pos="284"/>
        </w:tabs>
        <w:spacing w:after="0" w:line="240" w:lineRule="auto"/>
        <w:jc w:val="both"/>
        <w:rPr>
          <w:rFonts w:ascii="Arial" w:hAnsi="Arial" w:cs="Arial"/>
          <w:sz w:val="24"/>
          <w:szCs w:val="24"/>
        </w:rPr>
      </w:pPr>
      <w:r w:rsidRPr="00D80151">
        <w:rPr>
          <w:rFonts w:ascii="Arial" w:hAnsi="Arial" w:cs="Arial"/>
          <w:sz w:val="24"/>
          <w:szCs w:val="24"/>
        </w:rPr>
        <w:t xml:space="preserve">The </w:t>
      </w:r>
      <w:r w:rsidR="004B7E52" w:rsidRPr="00D80151">
        <w:rPr>
          <w:rFonts w:ascii="Arial" w:hAnsi="Arial" w:cs="Arial"/>
          <w:sz w:val="24"/>
          <w:szCs w:val="24"/>
        </w:rPr>
        <w:t xml:space="preserve">SRO and IP Team </w:t>
      </w:r>
      <w:r w:rsidRPr="00D80151">
        <w:rPr>
          <w:rFonts w:ascii="Arial" w:hAnsi="Arial" w:cs="Arial"/>
          <w:sz w:val="24"/>
          <w:szCs w:val="24"/>
        </w:rPr>
        <w:t xml:space="preserve">will endeavour to secure the relevant resources to enable staff to develop their ideas and associated IP. In particular, the </w:t>
      </w:r>
      <w:r w:rsidR="004B7E52" w:rsidRPr="00D80151">
        <w:rPr>
          <w:rFonts w:ascii="Arial" w:hAnsi="Arial" w:cs="Arial"/>
          <w:sz w:val="24"/>
          <w:szCs w:val="24"/>
        </w:rPr>
        <w:t xml:space="preserve">SRO and IP Team </w:t>
      </w:r>
      <w:r w:rsidRPr="00D80151">
        <w:rPr>
          <w:rFonts w:ascii="Arial" w:hAnsi="Arial" w:cs="Arial"/>
          <w:sz w:val="24"/>
          <w:szCs w:val="24"/>
        </w:rPr>
        <w:t>will provide advice and where appropriate seek advice or signpost staff to other sources of information and support.</w:t>
      </w:r>
    </w:p>
    <w:p w14:paraId="70168B5C" w14:textId="77777777" w:rsidR="00394129" w:rsidRDefault="00394129" w:rsidP="00680308">
      <w:pPr>
        <w:pStyle w:val="Paragraphtext"/>
        <w:tabs>
          <w:tab w:val="left" w:pos="284"/>
        </w:tabs>
        <w:spacing w:after="0" w:line="240" w:lineRule="auto"/>
        <w:jc w:val="both"/>
        <w:rPr>
          <w:rFonts w:ascii="Arial" w:hAnsi="Arial" w:cs="Arial"/>
          <w:sz w:val="24"/>
          <w:szCs w:val="24"/>
        </w:rPr>
      </w:pPr>
    </w:p>
    <w:p w14:paraId="4F79C814" w14:textId="77777777" w:rsidR="006C03A6" w:rsidRPr="00D80151" w:rsidRDefault="006C03A6" w:rsidP="00680308">
      <w:pPr>
        <w:pStyle w:val="Paragraphtext"/>
        <w:tabs>
          <w:tab w:val="left" w:pos="284"/>
        </w:tabs>
        <w:spacing w:after="0" w:line="240" w:lineRule="auto"/>
        <w:jc w:val="both"/>
        <w:rPr>
          <w:rFonts w:ascii="Arial" w:hAnsi="Arial" w:cs="Arial"/>
          <w:sz w:val="24"/>
          <w:szCs w:val="24"/>
        </w:rPr>
      </w:pPr>
    </w:p>
    <w:p w14:paraId="22F8767A" w14:textId="72FFCF3D" w:rsidR="002E5053" w:rsidRPr="00BA4DBD" w:rsidRDefault="002E5053" w:rsidP="00680308">
      <w:pPr>
        <w:pStyle w:val="Paragraphtext"/>
        <w:tabs>
          <w:tab w:val="left" w:pos="284"/>
        </w:tabs>
        <w:spacing w:after="0" w:line="240" w:lineRule="auto"/>
        <w:jc w:val="both"/>
        <w:rPr>
          <w:rFonts w:ascii="Arial" w:hAnsi="Arial" w:cs="Arial"/>
          <w:b/>
          <w:bCs/>
          <w:sz w:val="24"/>
          <w:szCs w:val="24"/>
        </w:rPr>
      </w:pPr>
      <w:r w:rsidRPr="00BA4DBD">
        <w:rPr>
          <w:rFonts w:ascii="Arial" w:hAnsi="Arial" w:cs="Arial"/>
          <w:b/>
          <w:bCs/>
          <w:sz w:val="24"/>
          <w:szCs w:val="24"/>
        </w:rPr>
        <w:t xml:space="preserve">The </w:t>
      </w:r>
      <w:r w:rsidR="001814A7" w:rsidRPr="00BA4DBD">
        <w:rPr>
          <w:rFonts w:ascii="Arial" w:hAnsi="Arial" w:cs="Arial"/>
          <w:b/>
          <w:bCs/>
          <w:sz w:val="24"/>
          <w:szCs w:val="24"/>
        </w:rPr>
        <w:t xml:space="preserve">SRO and IP Team’s </w:t>
      </w:r>
      <w:r w:rsidRPr="00BA4DBD">
        <w:rPr>
          <w:rFonts w:ascii="Arial" w:hAnsi="Arial" w:cs="Arial"/>
          <w:b/>
          <w:bCs/>
          <w:sz w:val="24"/>
          <w:szCs w:val="24"/>
        </w:rPr>
        <w:t xml:space="preserve">role will be to: </w:t>
      </w:r>
    </w:p>
    <w:p w14:paraId="482D7DB3" w14:textId="77777777" w:rsidR="00394129" w:rsidRPr="00D80151" w:rsidRDefault="00394129" w:rsidP="00680308">
      <w:pPr>
        <w:pStyle w:val="Paragraphtext"/>
        <w:tabs>
          <w:tab w:val="left" w:pos="284"/>
        </w:tabs>
        <w:spacing w:after="0" w:line="240" w:lineRule="auto"/>
        <w:jc w:val="both"/>
        <w:rPr>
          <w:rFonts w:ascii="Arial" w:hAnsi="Arial" w:cs="Arial"/>
          <w:sz w:val="24"/>
          <w:szCs w:val="24"/>
        </w:rPr>
      </w:pPr>
    </w:p>
    <w:p w14:paraId="7E3D0921" w14:textId="0D7AF5F7" w:rsidR="002E5053" w:rsidRPr="00D80151" w:rsidRDefault="002E5053" w:rsidP="00394129">
      <w:pPr>
        <w:pStyle w:val="Paragraphtext"/>
        <w:numPr>
          <w:ilvl w:val="0"/>
          <w:numId w:val="29"/>
        </w:numPr>
        <w:tabs>
          <w:tab w:val="left" w:pos="284"/>
        </w:tabs>
        <w:spacing w:after="0" w:line="240" w:lineRule="auto"/>
        <w:ind w:left="284" w:hanging="284"/>
        <w:jc w:val="both"/>
        <w:rPr>
          <w:rFonts w:ascii="Arial" w:hAnsi="Arial" w:cs="Arial"/>
          <w:sz w:val="24"/>
          <w:szCs w:val="24"/>
        </w:rPr>
      </w:pPr>
      <w:r w:rsidRPr="00D80151">
        <w:rPr>
          <w:rFonts w:ascii="Arial" w:hAnsi="Arial" w:cs="Arial"/>
          <w:sz w:val="24"/>
          <w:szCs w:val="24"/>
        </w:rPr>
        <w:t xml:space="preserve">Provide a contact point for </w:t>
      </w:r>
      <w:r w:rsidR="00FE3570" w:rsidRPr="00D80151">
        <w:rPr>
          <w:rFonts w:ascii="Arial" w:hAnsi="Arial" w:cs="Arial"/>
          <w:sz w:val="24"/>
          <w:szCs w:val="24"/>
        </w:rPr>
        <w:t>Organisation</w:t>
      </w:r>
      <w:r w:rsidRPr="00D80151">
        <w:rPr>
          <w:rFonts w:ascii="Arial" w:hAnsi="Arial" w:cs="Arial"/>
          <w:sz w:val="24"/>
          <w:szCs w:val="24"/>
        </w:rPr>
        <w:t xml:space="preserve"> personnel seeking advice on IP </w:t>
      </w:r>
    </w:p>
    <w:p w14:paraId="4A51E93A" w14:textId="413AC41F" w:rsidR="002E5053" w:rsidRPr="00D80151" w:rsidRDefault="002E5053" w:rsidP="00394129">
      <w:pPr>
        <w:pStyle w:val="Paragraphtext"/>
        <w:numPr>
          <w:ilvl w:val="0"/>
          <w:numId w:val="29"/>
        </w:numPr>
        <w:tabs>
          <w:tab w:val="left" w:pos="284"/>
        </w:tabs>
        <w:spacing w:after="0" w:line="240" w:lineRule="auto"/>
        <w:ind w:left="284" w:hanging="284"/>
        <w:jc w:val="both"/>
        <w:rPr>
          <w:rFonts w:ascii="Arial" w:hAnsi="Arial" w:cs="Arial"/>
          <w:sz w:val="24"/>
          <w:szCs w:val="24"/>
        </w:rPr>
      </w:pPr>
      <w:r w:rsidRPr="00D80151">
        <w:rPr>
          <w:rFonts w:ascii="Arial" w:hAnsi="Arial" w:cs="Arial"/>
          <w:sz w:val="24"/>
          <w:szCs w:val="24"/>
        </w:rPr>
        <w:t xml:space="preserve">Increase the profile of IP and educate staff appropriately in the </w:t>
      </w:r>
      <w:r w:rsidR="00FE3570" w:rsidRPr="00D80151">
        <w:rPr>
          <w:rFonts w:ascii="Arial" w:hAnsi="Arial" w:cs="Arial"/>
          <w:sz w:val="24"/>
          <w:szCs w:val="24"/>
        </w:rPr>
        <w:t>Organisation</w:t>
      </w:r>
      <w:r w:rsidRPr="00D80151">
        <w:rPr>
          <w:rFonts w:ascii="Arial" w:hAnsi="Arial" w:cs="Arial"/>
          <w:sz w:val="24"/>
          <w:szCs w:val="24"/>
        </w:rPr>
        <w:t>, for example by facilitating awareness raising and training sessions for staff</w:t>
      </w:r>
    </w:p>
    <w:p w14:paraId="28AAC2F9" w14:textId="04B83486" w:rsidR="00892614" w:rsidRPr="00D80151" w:rsidRDefault="00394129" w:rsidP="00394129">
      <w:pPr>
        <w:pStyle w:val="Paragraphtext"/>
        <w:numPr>
          <w:ilvl w:val="0"/>
          <w:numId w:val="29"/>
        </w:numPr>
        <w:tabs>
          <w:tab w:val="left" w:pos="142"/>
        </w:tabs>
        <w:spacing w:after="0" w:line="240" w:lineRule="auto"/>
        <w:ind w:left="284" w:hanging="284"/>
        <w:jc w:val="both"/>
        <w:rPr>
          <w:rFonts w:ascii="Arial" w:hAnsi="Arial" w:cs="Arial"/>
          <w:sz w:val="24"/>
          <w:szCs w:val="24"/>
        </w:rPr>
      </w:pPr>
      <w:r w:rsidRPr="00D80151">
        <w:rPr>
          <w:rFonts w:ascii="Arial" w:hAnsi="Arial" w:cs="Arial"/>
          <w:sz w:val="24"/>
          <w:szCs w:val="24"/>
        </w:rPr>
        <w:t xml:space="preserve">  </w:t>
      </w:r>
      <w:r w:rsidR="007C72B3" w:rsidRPr="00D80151">
        <w:rPr>
          <w:rFonts w:ascii="Arial" w:hAnsi="Arial" w:cs="Arial"/>
          <w:sz w:val="24"/>
          <w:szCs w:val="24"/>
        </w:rPr>
        <w:t xml:space="preserve">Provide an appraisal service for ideas for consideration by the IP Committee </w:t>
      </w:r>
    </w:p>
    <w:p w14:paraId="3C12D169" w14:textId="0682A65E" w:rsidR="00892614" w:rsidRPr="00D80151" w:rsidRDefault="007C72B3" w:rsidP="00394129">
      <w:pPr>
        <w:pStyle w:val="Paragraphtext"/>
        <w:numPr>
          <w:ilvl w:val="0"/>
          <w:numId w:val="29"/>
        </w:numPr>
        <w:tabs>
          <w:tab w:val="left" w:pos="284"/>
        </w:tabs>
        <w:spacing w:after="0" w:line="240" w:lineRule="auto"/>
        <w:ind w:left="284" w:hanging="284"/>
        <w:jc w:val="both"/>
        <w:rPr>
          <w:rFonts w:ascii="Arial" w:hAnsi="Arial" w:cs="Arial"/>
          <w:sz w:val="24"/>
          <w:szCs w:val="24"/>
        </w:rPr>
      </w:pPr>
      <w:r w:rsidRPr="00D80151">
        <w:rPr>
          <w:rFonts w:ascii="Arial" w:hAnsi="Arial" w:cs="Arial"/>
          <w:sz w:val="24"/>
          <w:szCs w:val="24"/>
        </w:rPr>
        <w:t xml:space="preserve">Manage external patent attorneys or other lawyers which may include drafting and agreeing outline documents with inventor(s) to submit for potential patent filings </w:t>
      </w:r>
    </w:p>
    <w:p w14:paraId="2EAF2746" w14:textId="5D35141A" w:rsidR="00892614" w:rsidRPr="00D80151" w:rsidRDefault="007C72B3" w:rsidP="00394129">
      <w:pPr>
        <w:pStyle w:val="Paragraphtext"/>
        <w:numPr>
          <w:ilvl w:val="0"/>
          <w:numId w:val="29"/>
        </w:numPr>
        <w:tabs>
          <w:tab w:val="left" w:pos="284"/>
        </w:tabs>
        <w:spacing w:after="0" w:line="240" w:lineRule="auto"/>
        <w:ind w:left="284" w:hanging="284"/>
        <w:jc w:val="both"/>
        <w:rPr>
          <w:rFonts w:ascii="Arial" w:hAnsi="Arial" w:cs="Arial"/>
          <w:sz w:val="24"/>
          <w:szCs w:val="24"/>
        </w:rPr>
      </w:pPr>
      <w:r w:rsidRPr="00D80151">
        <w:rPr>
          <w:rFonts w:ascii="Arial" w:hAnsi="Arial" w:cs="Arial"/>
          <w:sz w:val="24"/>
          <w:szCs w:val="24"/>
        </w:rPr>
        <w:t xml:space="preserve">Provide a report to the Innovation subgroup of the </w:t>
      </w:r>
      <w:r w:rsidR="004B7E52" w:rsidRPr="00D80151">
        <w:rPr>
          <w:rFonts w:ascii="Arial" w:hAnsi="Arial" w:cs="Arial"/>
          <w:sz w:val="24"/>
          <w:szCs w:val="24"/>
        </w:rPr>
        <w:t xml:space="preserve">SRO and IP </w:t>
      </w:r>
      <w:r w:rsidR="001B456A" w:rsidRPr="00D80151">
        <w:rPr>
          <w:rFonts w:ascii="Arial" w:hAnsi="Arial" w:cs="Arial"/>
          <w:sz w:val="24"/>
          <w:szCs w:val="24"/>
        </w:rPr>
        <w:t xml:space="preserve">Team </w:t>
      </w:r>
      <w:r w:rsidRPr="00D80151">
        <w:rPr>
          <w:rFonts w:ascii="Arial" w:hAnsi="Arial" w:cs="Arial"/>
          <w:sz w:val="24"/>
          <w:szCs w:val="24"/>
        </w:rPr>
        <w:t xml:space="preserve">(in set up) on the IP status of the </w:t>
      </w:r>
      <w:r w:rsidR="00FE3570" w:rsidRPr="00D80151">
        <w:rPr>
          <w:rFonts w:ascii="Arial" w:hAnsi="Arial" w:cs="Arial"/>
          <w:sz w:val="24"/>
          <w:szCs w:val="24"/>
        </w:rPr>
        <w:t>Organisation</w:t>
      </w:r>
      <w:r w:rsidRPr="00D80151">
        <w:rPr>
          <w:rFonts w:ascii="Arial" w:hAnsi="Arial" w:cs="Arial"/>
          <w:sz w:val="24"/>
          <w:szCs w:val="24"/>
        </w:rPr>
        <w:t xml:space="preserve"> and contribute to IP strategy and implementation of this IP policy </w:t>
      </w:r>
    </w:p>
    <w:p w14:paraId="799E64CE" w14:textId="58510CE0" w:rsidR="00892614" w:rsidRPr="00D80151" w:rsidRDefault="007C72B3" w:rsidP="00394129">
      <w:pPr>
        <w:pStyle w:val="Paragraphtext"/>
        <w:numPr>
          <w:ilvl w:val="0"/>
          <w:numId w:val="29"/>
        </w:numPr>
        <w:tabs>
          <w:tab w:val="left" w:pos="284"/>
        </w:tabs>
        <w:spacing w:after="0" w:line="240" w:lineRule="auto"/>
        <w:ind w:left="284" w:hanging="284"/>
        <w:jc w:val="both"/>
        <w:rPr>
          <w:rFonts w:ascii="Arial" w:hAnsi="Arial" w:cs="Arial"/>
          <w:sz w:val="24"/>
          <w:szCs w:val="24"/>
        </w:rPr>
      </w:pPr>
      <w:r w:rsidRPr="00D80151">
        <w:rPr>
          <w:rFonts w:ascii="Arial" w:hAnsi="Arial" w:cs="Arial"/>
          <w:sz w:val="24"/>
          <w:szCs w:val="24"/>
        </w:rPr>
        <w:t xml:space="preserve">Coordination with partners and national bodies in relation to IP management </w:t>
      </w:r>
    </w:p>
    <w:p w14:paraId="69FEC6A7" w14:textId="3867C8A3" w:rsidR="007C72B3" w:rsidRPr="00D80151" w:rsidRDefault="007C72B3" w:rsidP="00394129">
      <w:pPr>
        <w:pStyle w:val="Paragraphtext"/>
        <w:numPr>
          <w:ilvl w:val="0"/>
          <w:numId w:val="29"/>
        </w:numPr>
        <w:tabs>
          <w:tab w:val="left" w:pos="284"/>
        </w:tabs>
        <w:spacing w:after="0" w:line="240" w:lineRule="auto"/>
        <w:ind w:left="284" w:hanging="284"/>
        <w:jc w:val="both"/>
        <w:rPr>
          <w:rFonts w:ascii="Arial" w:hAnsi="Arial" w:cs="Arial"/>
          <w:sz w:val="24"/>
          <w:szCs w:val="24"/>
        </w:rPr>
      </w:pPr>
      <w:r w:rsidRPr="00D80151">
        <w:rPr>
          <w:rFonts w:ascii="Arial" w:hAnsi="Arial" w:cs="Arial"/>
          <w:sz w:val="24"/>
          <w:szCs w:val="24"/>
        </w:rPr>
        <w:t>Market and manage funding calls relating to innovation and IP.</w:t>
      </w:r>
    </w:p>
    <w:p w14:paraId="620B4134" w14:textId="77777777" w:rsidR="00394129" w:rsidRPr="00D80151" w:rsidRDefault="00394129" w:rsidP="00680308">
      <w:pPr>
        <w:pStyle w:val="Paragraphtext"/>
        <w:tabs>
          <w:tab w:val="left" w:pos="284"/>
        </w:tabs>
        <w:spacing w:after="0" w:line="240" w:lineRule="auto"/>
        <w:jc w:val="both"/>
        <w:rPr>
          <w:rFonts w:ascii="Arial" w:hAnsi="Arial" w:cs="Arial"/>
          <w:b/>
          <w:bCs/>
          <w:sz w:val="24"/>
          <w:szCs w:val="24"/>
        </w:rPr>
      </w:pPr>
    </w:p>
    <w:p w14:paraId="17FE45AC" w14:textId="77777777" w:rsidR="00604BED" w:rsidRPr="00D80151" w:rsidRDefault="00604BED" w:rsidP="00680308">
      <w:pPr>
        <w:pStyle w:val="Paragraphtext"/>
        <w:tabs>
          <w:tab w:val="left" w:pos="284"/>
        </w:tabs>
        <w:spacing w:after="0" w:line="240" w:lineRule="auto"/>
        <w:jc w:val="both"/>
        <w:rPr>
          <w:rFonts w:ascii="Arial" w:hAnsi="Arial" w:cs="Arial"/>
          <w:b/>
          <w:bCs/>
          <w:sz w:val="24"/>
          <w:szCs w:val="24"/>
        </w:rPr>
      </w:pPr>
    </w:p>
    <w:p w14:paraId="051F5F1C" w14:textId="449B61A8" w:rsidR="002B37AA" w:rsidRPr="00D80151" w:rsidRDefault="002B37AA" w:rsidP="00680308">
      <w:pPr>
        <w:pStyle w:val="Paragraphtext"/>
        <w:tabs>
          <w:tab w:val="left" w:pos="284"/>
        </w:tabs>
        <w:spacing w:after="0" w:line="240" w:lineRule="auto"/>
        <w:jc w:val="both"/>
        <w:rPr>
          <w:rFonts w:ascii="Arial" w:hAnsi="Arial" w:cs="Arial"/>
          <w:b/>
          <w:bCs/>
          <w:sz w:val="24"/>
          <w:szCs w:val="24"/>
        </w:rPr>
      </w:pPr>
      <w:r w:rsidRPr="00D80151">
        <w:rPr>
          <w:rFonts w:ascii="Arial" w:hAnsi="Arial" w:cs="Arial"/>
          <w:b/>
          <w:bCs/>
          <w:sz w:val="24"/>
          <w:szCs w:val="24"/>
        </w:rPr>
        <w:t>Ideas disclosure</w:t>
      </w:r>
    </w:p>
    <w:p w14:paraId="50D321AC" w14:textId="77777777" w:rsidR="00394129" w:rsidRPr="00D80151" w:rsidRDefault="00394129" w:rsidP="00680308">
      <w:pPr>
        <w:pStyle w:val="Paragraphtext"/>
        <w:tabs>
          <w:tab w:val="left" w:pos="284"/>
        </w:tabs>
        <w:spacing w:after="0" w:line="240" w:lineRule="auto"/>
        <w:jc w:val="both"/>
        <w:rPr>
          <w:rFonts w:ascii="Arial" w:hAnsi="Arial" w:cs="Arial"/>
          <w:sz w:val="24"/>
          <w:szCs w:val="24"/>
        </w:rPr>
      </w:pPr>
    </w:p>
    <w:p w14:paraId="474C8267" w14:textId="6812F7E2" w:rsidR="003B0C4F" w:rsidRPr="00D80151" w:rsidRDefault="002B37AA" w:rsidP="00680308">
      <w:pPr>
        <w:pStyle w:val="Paragraphtext"/>
        <w:tabs>
          <w:tab w:val="left" w:pos="284"/>
        </w:tabs>
        <w:spacing w:after="0" w:line="240" w:lineRule="auto"/>
        <w:jc w:val="both"/>
        <w:rPr>
          <w:rFonts w:ascii="Arial" w:hAnsi="Arial" w:cs="Arial"/>
          <w:sz w:val="24"/>
          <w:szCs w:val="24"/>
        </w:rPr>
      </w:pPr>
      <w:r w:rsidRPr="00D80151">
        <w:rPr>
          <w:rFonts w:ascii="Arial" w:hAnsi="Arial" w:cs="Arial"/>
          <w:sz w:val="24"/>
          <w:szCs w:val="24"/>
        </w:rPr>
        <w:t xml:space="preserve">The </w:t>
      </w:r>
      <w:r w:rsidR="00FE3570" w:rsidRPr="00D80151">
        <w:rPr>
          <w:rFonts w:ascii="Arial" w:hAnsi="Arial" w:cs="Arial"/>
          <w:sz w:val="24"/>
          <w:szCs w:val="24"/>
        </w:rPr>
        <w:t>Organisation</w:t>
      </w:r>
      <w:r w:rsidRPr="00D80151">
        <w:rPr>
          <w:rFonts w:ascii="Arial" w:hAnsi="Arial" w:cs="Arial"/>
          <w:sz w:val="24"/>
          <w:szCs w:val="24"/>
        </w:rPr>
        <w:t xml:space="preserve"> will provide standard templates for staff and personnel to submit their ideas which will then be considered by the IP Committee on a regular basis. A template can be found at </w:t>
      </w:r>
      <w:r w:rsidR="00D77714" w:rsidRPr="00D80151">
        <w:rPr>
          <w:rFonts w:ascii="Arial" w:hAnsi="Arial" w:cs="Arial"/>
          <w:sz w:val="24"/>
          <w:szCs w:val="24"/>
        </w:rPr>
        <w:t>A</w:t>
      </w:r>
      <w:r w:rsidR="00793586">
        <w:rPr>
          <w:rFonts w:ascii="Arial" w:hAnsi="Arial" w:cs="Arial"/>
          <w:sz w:val="24"/>
          <w:szCs w:val="24"/>
        </w:rPr>
        <w:t>nnex</w:t>
      </w:r>
      <w:r w:rsidR="00B12903" w:rsidRPr="00D80151">
        <w:rPr>
          <w:rFonts w:ascii="Arial" w:hAnsi="Arial" w:cs="Arial"/>
          <w:sz w:val="24"/>
          <w:szCs w:val="24"/>
        </w:rPr>
        <w:t xml:space="preserve"> 2</w:t>
      </w:r>
      <w:r w:rsidRPr="00D80151">
        <w:rPr>
          <w:rFonts w:ascii="Arial" w:hAnsi="Arial" w:cs="Arial"/>
          <w:sz w:val="24"/>
          <w:szCs w:val="24"/>
        </w:rPr>
        <w:t xml:space="preserve"> (the “Ideas Disclosure Form”).  </w:t>
      </w:r>
    </w:p>
    <w:p w14:paraId="3314CF7A" w14:textId="77777777" w:rsidR="00394129" w:rsidRPr="00D80151" w:rsidRDefault="00394129" w:rsidP="00680308">
      <w:pPr>
        <w:pStyle w:val="Paragraphtext"/>
        <w:tabs>
          <w:tab w:val="left" w:pos="284"/>
        </w:tabs>
        <w:spacing w:after="0" w:line="240" w:lineRule="auto"/>
        <w:jc w:val="both"/>
        <w:rPr>
          <w:rFonts w:ascii="Arial" w:hAnsi="Arial" w:cs="Arial"/>
          <w:sz w:val="24"/>
          <w:szCs w:val="24"/>
        </w:rPr>
      </w:pPr>
    </w:p>
    <w:p w14:paraId="6F842AE4" w14:textId="3D22BE84" w:rsidR="00B702A3" w:rsidRPr="00D80151" w:rsidRDefault="002B37AA" w:rsidP="00680308">
      <w:pPr>
        <w:pStyle w:val="Paragraphtext"/>
        <w:tabs>
          <w:tab w:val="left" w:pos="284"/>
        </w:tabs>
        <w:spacing w:after="0" w:line="240" w:lineRule="auto"/>
        <w:jc w:val="both"/>
        <w:rPr>
          <w:rFonts w:ascii="Arial" w:hAnsi="Arial" w:cs="Arial"/>
          <w:sz w:val="24"/>
          <w:szCs w:val="24"/>
        </w:rPr>
      </w:pPr>
      <w:r w:rsidRPr="00D80151">
        <w:rPr>
          <w:rFonts w:ascii="Arial" w:hAnsi="Arial" w:cs="Arial"/>
          <w:sz w:val="24"/>
          <w:szCs w:val="24"/>
        </w:rPr>
        <w:t xml:space="preserve">The </w:t>
      </w:r>
      <w:r w:rsidR="00FE3570" w:rsidRPr="00D80151">
        <w:rPr>
          <w:rFonts w:ascii="Arial" w:hAnsi="Arial" w:cs="Arial"/>
          <w:sz w:val="24"/>
          <w:szCs w:val="24"/>
        </w:rPr>
        <w:t>Organisation</w:t>
      </w:r>
      <w:r w:rsidRPr="00D80151">
        <w:rPr>
          <w:rFonts w:ascii="Arial" w:hAnsi="Arial" w:cs="Arial"/>
          <w:sz w:val="24"/>
          <w:szCs w:val="24"/>
        </w:rPr>
        <w:t xml:space="preserve"> will work with staff to evaluate the potential of the IP and create a forward plan for its management and exploitation if that is appropriate. </w:t>
      </w:r>
    </w:p>
    <w:p w14:paraId="712BF6BD" w14:textId="77777777" w:rsidR="00B702A3" w:rsidRPr="00D80151" w:rsidRDefault="002B37AA" w:rsidP="00680308">
      <w:pPr>
        <w:pStyle w:val="Paragraphtext"/>
        <w:tabs>
          <w:tab w:val="left" w:pos="284"/>
        </w:tabs>
        <w:spacing w:after="0" w:line="240" w:lineRule="auto"/>
        <w:jc w:val="both"/>
        <w:rPr>
          <w:rFonts w:ascii="Arial" w:hAnsi="Arial" w:cs="Arial"/>
          <w:sz w:val="24"/>
          <w:szCs w:val="24"/>
        </w:rPr>
      </w:pPr>
      <w:r w:rsidRPr="00D80151">
        <w:rPr>
          <w:rFonts w:ascii="Arial" w:hAnsi="Arial" w:cs="Arial"/>
          <w:sz w:val="24"/>
          <w:szCs w:val="24"/>
        </w:rPr>
        <w:t xml:space="preserve">The Ideas Disclosure Form asks the person disclosing the IP to detail their idea, explain its originality/inventiveness and how it can benefit the health service, and patients, either directly or indirectly. </w:t>
      </w:r>
    </w:p>
    <w:p w14:paraId="7A507D54" w14:textId="77777777" w:rsidR="00394129" w:rsidRPr="00D80151" w:rsidRDefault="00394129" w:rsidP="00680308">
      <w:pPr>
        <w:pStyle w:val="Paragraphtext"/>
        <w:tabs>
          <w:tab w:val="left" w:pos="284"/>
        </w:tabs>
        <w:spacing w:after="0" w:line="240" w:lineRule="auto"/>
        <w:jc w:val="both"/>
        <w:rPr>
          <w:rFonts w:ascii="Arial" w:hAnsi="Arial" w:cs="Arial"/>
          <w:sz w:val="24"/>
          <w:szCs w:val="24"/>
        </w:rPr>
      </w:pPr>
    </w:p>
    <w:p w14:paraId="2A5FFA79" w14:textId="5AA8BB49" w:rsidR="00F258F9" w:rsidRPr="00D80151" w:rsidRDefault="002B37AA" w:rsidP="00680308">
      <w:pPr>
        <w:pStyle w:val="Paragraphtext"/>
        <w:tabs>
          <w:tab w:val="left" w:pos="284"/>
        </w:tabs>
        <w:spacing w:after="0" w:line="240" w:lineRule="auto"/>
        <w:jc w:val="both"/>
        <w:rPr>
          <w:rFonts w:ascii="Arial" w:hAnsi="Arial" w:cs="Arial"/>
          <w:sz w:val="24"/>
          <w:szCs w:val="24"/>
        </w:rPr>
      </w:pPr>
      <w:r w:rsidRPr="00D80151">
        <w:rPr>
          <w:rFonts w:ascii="Arial" w:hAnsi="Arial" w:cs="Arial"/>
          <w:sz w:val="24"/>
          <w:szCs w:val="24"/>
        </w:rPr>
        <w:t xml:space="preserve">The </w:t>
      </w:r>
      <w:r w:rsidR="004B7E52" w:rsidRPr="00D80151">
        <w:rPr>
          <w:rFonts w:ascii="Arial" w:hAnsi="Arial" w:cs="Arial"/>
          <w:sz w:val="24"/>
          <w:szCs w:val="24"/>
        </w:rPr>
        <w:t>SRO and IP Team o</w:t>
      </w:r>
      <w:r w:rsidRPr="00D80151">
        <w:rPr>
          <w:rFonts w:ascii="Arial" w:hAnsi="Arial" w:cs="Arial"/>
          <w:sz w:val="24"/>
          <w:szCs w:val="24"/>
        </w:rPr>
        <w:t xml:space="preserve">ffice is an official function of the </w:t>
      </w:r>
      <w:r w:rsidR="00FE3570" w:rsidRPr="00D80151">
        <w:rPr>
          <w:rFonts w:ascii="Arial" w:hAnsi="Arial" w:cs="Arial"/>
          <w:sz w:val="24"/>
          <w:szCs w:val="24"/>
        </w:rPr>
        <w:t>Organisation</w:t>
      </w:r>
      <w:r w:rsidRPr="00D80151">
        <w:rPr>
          <w:rFonts w:ascii="Arial" w:hAnsi="Arial" w:cs="Arial"/>
          <w:sz w:val="24"/>
          <w:szCs w:val="24"/>
        </w:rPr>
        <w:t xml:space="preserve">. Any disclosure made to the </w:t>
      </w:r>
      <w:r w:rsidR="004B7E52" w:rsidRPr="00D80151">
        <w:rPr>
          <w:rFonts w:ascii="Arial" w:hAnsi="Arial" w:cs="Arial"/>
          <w:sz w:val="24"/>
          <w:szCs w:val="24"/>
        </w:rPr>
        <w:t xml:space="preserve">SRO and IP Team </w:t>
      </w:r>
      <w:r w:rsidRPr="00D80151">
        <w:rPr>
          <w:rFonts w:ascii="Arial" w:hAnsi="Arial" w:cs="Arial"/>
          <w:sz w:val="24"/>
          <w:szCs w:val="24"/>
        </w:rPr>
        <w:t xml:space="preserve">including to its staff, e.g. through the Ideas Disclosure Form, is deemed as a confidential disclosure and will be kept confidential by the </w:t>
      </w:r>
      <w:r w:rsidR="004B7E52" w:rsidRPr="00D80151">
        <w:rPr>
          <w:rFonts w:ascii="Arial" w:hAnsi="Arial" w:cs="Arial"/>
          <w:sz w:val="24"/>
          <w:szCs w:val="24"/>
        </w:rPr>
        <w:t>SRO and IP Team</w:t>
      </w:r>
      <w:r w:rsidRPr="00D80151">
        <w:rPr>
          <w:rFonts w:ascii="Arial" w:hAnsi="Arial" w:cs="Arial"/>
          <w:sz w:val="24"/>
          <w:szCs w:val="24"/>
        </w:rPr>
        <w:t xml:space="preserve">. </w:t>
      </w:r>
    </w:p>
    <w:p w14:paraId="747E7244" w14:textId="77777777" w:rsidR="00394129" w:rsidRPr="00D80151" w:rsidRDefault="00394129" w:rsidP="00680308">
      <w:pPr>
        <w:pStyle w:val="Paragraphtext"/>
        <w:tabs>
          <w:tab w:val="left" w:pos="284"/>
        </w:tabs>
        <w:spacing w:after="0" w:line="240" w:lineRule="auto"/>
        <w:jc w:val="both"/>
        <w:rPr>
          <w:rFonts w:ascii="Arial" w:hAnsi="Arial" w:cs="Arial"/>
          <w:sz w:val="24"/>
          <w:szCs w:val="24"/>
        </w:rPr>
      </w:pPr>
    </w:p>
    <w:p w14:paraId="0E7D55B2" w14:textId="0FF6F621" w:rsidR="002B37AA" w:rsidRPr="00D80151" w:rsidRDefault="002B37AA" w:rsidP="00680308">
      <w:pPr>
        <w:pStyle w:val="Paragraphtext"/>
        <w:tabs>
          <w:tab w:val="left" w:pos="284"/>
        </w:tabs>
        <w:spacing w:after="0" w:line="240" w:lineRule="auto"/>
        <w:jc w:val="both"/>
        <w:rPr>
          <w:rFonts w:ascii="Arial" w:hAnsi="Arial" w:cs="Arial"/>
          <w:sz w:val="24"/>
          <w:szCs w:val="24"/>
        </w:rPr>
      </w:pPr>
      <w:r w:rsidRPr="00D80151">
        <w:rPr>
          <w:rFonts w:ascii="Arial" w:hAnsi="Arial" w:cs="Arial"/>
          <w:sz w:val="24"/>
          <w:szCs w:val="24"/>
        </w:rPr>
        <w:t xml:space="preserve">In seeking to establish the originality/inventiveness of an idea staff may wish to investigate it online. The </w:t>
      </w:r>
      <w:r w:rsidR="004B7E52" w:rsidRPr="00D80151">
        <w:rPr>
          <w:rFonts w:ascii="Arial" w:hAnsi="Arial" w:cs="Arial"/>
          <w:sz w:val="24"/>
          <w:szCs w:val="24"/>
        </w:rPr>
        <w:t xml:space="preserve">SRO and IP Team </w:t>
      </w:r>
      <w:r w:rsidRPr="00D80151">
        <w:rPr>
          <w:rFonts w:ascii="Arial" w:hAnsi="Arial" w:cs="Arial"/>
          <w:sz w:val="24"/>
          <w:szCs w:val="24"/>
        </w:rPr>
        <w:t>can advise on patent searches in the case of technical ideas. It is emphasised that staff should not disclose their</w:t>
      </w:r>
      <w:r w:rsidR="000561C4" w:rsidRPr="00D80151">
        <w:rPr>
          <w:rFonts w:ascii="Arial" w:hAnsi="Arial" w:cs="Arial"/>
          <w:sz w:val="24"/>
          <w:szCs w:val="24"/>
        </w:rPr>
        <w:t xml:space="preserve"> idea to anyone apart from research collaborators with whom they are bound by a viable contract which includes provisions for confidentiality, as this might jeopardise subsequent IP protection. Staff are asked to consult the </w:t>
      </w:r>
      <w:r w:rsidR="004B7E52" w:rsidRPr="00D80151">
        <w:rPr>
          <w:rFonts w:ascii="Arial" w:hAnsi="Arial" w:cs="Arial"/>
          <w:sz w:val="24"/>
          <w:szCs w:val="24"/>
        </w:rPr>
        <w:t xml:space="preserve">SRO and IP Office </w:t>
      </w:r>
      <w:r w:rsidR="000561C4" w:rsidRPr="00D80151">
        <w:rPr>
          <w:rFonts w:ascii="Arial" w:hAnsi="Arial" w:cs="Arial"/>
          <w:sz w:val="24"/>
          <w:szCs w:val="24"/>
        </w:rPr>
        <w:t>at an early stage if they have any questions about this and especially if they are uncertain about the implications of disclosing an idea to others.</w:t>
      </w:r>
    </w:p>
    <w:p w14:paraId="40FFE11E" w14:textId="77777777" w:rsidR="00394129" w:rsidRPr="00D80151" w:rsidRDefault="00394129" w:rsidP="00680308">
      <w:pPr>
        <w:pStyle w:val="Paragraphtext"/>
        <w:tabs>
          <w:tab w:val="left" w:pos="284"/>
        </w:tabs>
        <w:spacing w:after="0" w:line="240" w:lineRule="auto"/>
        <w:jc w:val="both"/>
        <w:rPr>
          <w:rFonts w:ascii="Arial" w:hAnsi="Arial" w:cs="Arial"/>
          <w:sz w:val="24"/>
          <w:szCs w:val="24"/>
        </w:rPr>
      </w:pPr>
    </w:p>
    <w:p w14:paraId="549924AF" w14:textId="77777777" w:rsidR="00394129" w:rsidRDefault="00394129" w:rsidP="00680308">
      <w:pPr>
        <w:pStyle w:val="Paragraphtext"/>
        <w:tabs>
          <w:tab w:val="left" w:pos="284"/>
        </w:tabs>
        <w:spacing w:after="0" w:line="240" w:lineRule="auto"/>
        <w:jc w:val="both"/>
        <w:rPr>
          <w:rFonts w:ascii="Arial" w:hAnsi="Arial" w:cs="Arial"/>
          <w:sz w:val="24"/>
          <w:szCs w:val="24"/>
        </w:rPr>
      </w:pPr>
    </w:p>
    <w:p w14:paraId="74BD18A9" w14:textId="100FAEEF" w:rsidR="00FE3570" w:rsidRPr="00D80151" w:rsidRDefault="007E7A7E" w:rsidP="006C03A6">
      <w:pPr>
        <w:pStyle w:val="Heading"/>
      </w:pPr>
      <w:r w:rsidRPr="00D80151">
        <w:t xml:space="preserve">COMMERCIALISATION </w:t>
      </w:r>
      <w:r>
        <w:t xml:space="preserve">- </w:t>
      </w:r>
      <w:r w:rsidR="00FE3570" w:rsidRPr="00D80151">
        <w:t xml:space="preserve">PROTECTION AND </w:t>
      </w:r>
      <w:r w:rsidR="00B55078" w:rsidRPr="00D80151">
        <w:t>P</w:t>
      </w:r>
      <w:r w:rsidR="0096689E" w:rsidRPr="00D80151">
        <w:t>ROCESS</w:t>
      </w:r>
      <w:r w:rsidR="00CF1B6C" w:rsidRPr="00D80151">
        <w:t>ES</w:t>
      </w:r>
      <w:r w:rsidR="0096689E" w:rsidRPr="00D80151">
        <w:t xml:space="preserve"> </w:t>
      </w:r>
    </w:p>
    <w:p w14:paraId="7DD6B50E" w14:textId="77777777" w:rsidR="00604BED" w:rsidRPr="00D80151" w:rsidRDefault="00604BED" w:rsidP="00680308">
      <w:pPr>
        <w:pStyle w:val="Paragraphtext"/>
        <w:tabs>
          <w:tab w:val="left" w:pos="284"/>
        </w:tabs>
        <w:spacing w:after="0" w:line="240" w:lineRule="auto"/>
        <w:ind w:left="-76"/>
        <w:jc w:val="both"/>
        <w:rPr>
          <w:rFonts w:ascii="Arial" w:hAnsi="Arial" w:cs="Arial"/>
          <w:b/>
          <w:bCs/>
          <w:sz w:val="24"/>
          <w:szCs w:val="24"/>
        </w:rPr>
      </w:pPr>
    </w:p>
    <w:p w14:paraId="130ED7CE" w14:textId="77777777" w:rsidR="003D43F5" w:rsidRPr="00D80151" w:rsidRDefault="003D43F5" w:rsidP="00680308">
      <w:pPr>
        <w:pStyle w:val="Paragraphtext"/>
        <w:spacing w:after="0" w:line="240" w:lineRule="auto"/>
        <w:jc w:val="both"/>
        <w:rPr>
          <w:rFonts w:ascii="Arial" w:hAnsi="Arial" w:cs="Arial"/>
          <w:sz w:val="24"/>
          <w:szCs w:val="24"/>
        </w:rPr>
      </w:pPr>
      <w:r w:rsidRPr="00D80151">
        <w:rPr>
          <w:rFonts w:ascii="Arial" w:hAnsi="Arial" w:cs="Arial"/>
          <w:sz w:val="24"/>
          <w:szCs w:val="24"/>
        </w:rPr>
        <w:t xml:space="preserve">Not all innovations should, or need to, lead to commercial returns. Some innovations are essential for improving NHS Wales services or patient care without a commercial pathway, whilst others may offer opportunities for licensing, spinouts, or other commercial models. Both types, however, create value - by improving care, enabling adoption, or generating returns - and NHS Wales organisations should foster environments where innovation thrives to meet healthcare challenges. </w:t>
      </w:r>
    </w:p>
    <w:p w14:paraId="51A37879" w14:textId="77777777" w:rsidR="00394129" w:rsidRPr="00D80151" w:rsidRDefault="00394129" w:rsidP="00680308">
      <w:pPr>
        <w:pStyle w:val="Paragraphtext"/>
        <w:spacing w:after="0" w:line="240" w:lineRule="auto"/>
        <w:jc w:val="both"/>
        <w:rPr>
          <w:rFonts w:ascii="Arial" w:hAnsi="Arial" w:cs="Arial"/>
          <w:sz w:val="24"/>
          <w:szCs w:val="24"/>
        </w:rPr>
      </w:pPr>
    </w:p>
    <w:p w14:paraId="7C814D1D" w14:textId="6FA97774" w:rsidR="00D90A43" w:rsidRPr="00D80151" w:rsidRDefault="00D90A43" w:rsidP="00680308">
      <w:pPr>
        <w:shd w:val="clear" w:color="auto" w:fill="FFFFFF"/>
        <w:spacing w:after="0" w:line="240" w:lineRule="auto"/>
        <w:jc w:val="both"/>
        <w:rPr>
          <w:rFonts w:ascii="Arial" w:eastAsia="Times New Roman" w:hAnsi="Arial" w:cs="Arial"/>
          <w:color w:val="0B0C0C"/>
          <w:kern w:val="0"/>
          <w:sz w:val="24"/>
          <w:szCs w:val="24"/>
          <w:lang w:eastAsia="en-GB"/>
          <w14:ligatures w14:val="none"/>
        </w:rPr>
      </w:pPr>
      <w:r w:rsidRPr="00D80151">
        <w:rPr>
          <w:rFonts w:ascii="Arial" w:eastAsia="Times New Roman" w:hAnsi="Arial" w:cs="Arial"/>
          <w:color w:val="0B0C0C"/>
          <w:kern w:val="0"/>
          <w:sz w:val="24"/>
          <w:szCs w:val="24"/>
          <w:lang w:eastAsia="en-GB"/>
          <w14:ligatures w14:val="none"/>
        </w:rPr>
        <w:t>Decisions on whether to protect or commercialise IP will be based on factors such as the ability to demonstrate market potential, the likelihood of success of the venture, patient and public benefit and potential financial return.</w:t>
      </w:r>
    </w:p>
    <w:p w14:paraId="62E16546" w14:textId="77777777" w:rsidR="00394129" w:rsidRPr="00D80151" w:rsidRDefault="00394129" w:rsidP="00680308">
      <w:pPr>
        <w:shd w:val="clear" w:color="auto" w:fill="FFFFFF"/>
        <w:spacing w:after="0" w:line="240" w:lineRule="auto"/>
        <w:jc w:val="both"/>
        <w:rPr>
          <w:rFonts w:ascii="Arial" w:eastAsia="Times New Roman" w:hAnsi="Arial" w:cs="Arial"/>
          <w:color w:val="0B0C0C"/>
          <w:kern w:val="0"/>
          <w:sz w:val="24"/>
          <w:szCs w:val="24"/>
          <w:lang w:eastAsia="en-GB"/>
          <w14:ligatures w14:val="none"/>
        </w:rPr>
      </w:pPr>
    </w:p>
    <w:p w14:paraId="0778544A" w14:textId="53589D91" w:rsidR="00D90A43" w:rsidRPr="00D80151" w:rsidRDefault="00D90A43" w:rsidP="00680308">
      <w:pPr>
        <w:shd w:val="clear" w:color="auto" w:fill="FFFFFF"/>
        <w:spacing w:after="0" w:line="240" w:lineRule="auto"/>
        <w:jc w:val="both"/>
        <w:rPr>
          <w:rFonts w:ascii="Arial" w:eastAsia="Times New Roman" w:hAnsi="Arial" w:cs="Arial"/>
          <w:color w:val="0B0C0C"/>
          <w:kern w:val="0"/>
          <w:sz w:val="24"/>
          <w:szCs w:val="24"/>
          <w:lang w:eastAsia="en-GB"/>
          <w14:ligatures w14:val="none"/>
        </w:rPr>
      </w:pPr>
      <w:r w:rsidRPr="00D80151">
        <w:rPr>
          <w:rFonts w:ascii="Arial" w:eastAsia="Times New Roman" w:hAnsi="Arial" w:cs="Arial"/>
          <w:color w:val="0B0C0C"/>
          <w:kern w:val="0"/>
          <w:sz w:val="24"/>
          <w:szCs w:val="24"/>
          <w:lang w:eastAsia="en-GB"/>
          <w14:ligatures w14:val="none"/>
        </w:rPr>
        <w:t>Each innovation should be assessed to see what route is appropriate on a case-by-case basis and appropriate legal advice should be taken.</w:t>
      </w:r>
    </w:p>
    <w:p w14:paraId="53D35963" w14:textId="77777777" w:rsidR="00394129" w:rsidRPr="00D80151" w:rsidRDefault="00394129" w:rsidP="00680308">
      <w:pPr>
        <w:shd w:val="clear" w:color="auto" w:fill="FFFFFF"/>
        <w:spacing w:after="0" w:line="240" w:lineRule="auto"/>
        <w:jc w:val="both"/>
        <w:rPr>
          <w:rFonts w:ascii="Arial" w:eastAsia="Times New Roman" w:hAnsi="Arial" w:cs="Arial"/>
          <w:color w:val="0B0C0C"/>
          <w:kern w:val="0"/>
          <w:sz w:val="24"/>
          <w:szCs w:val="24"/>
          <w:lang w:eastAsia="en-GB"/>
          <w14:ligatures w14:val="none"/>
        </w:rPr>
      </w:pPr>
    </w:p>
    <w:p w14:paraId="3441DDA9" w14:textId="71AB7B19" w:rsidR="00CF5170" w:rsidRPr="00D80151" w:rsidRDefault="00CF5170" w:rsidP="00680308">
      <w:pPr>
        <w:pStyle w:val="Paragraphtext"/>
        <w:spacing w:after="0" w:line="240" w:lineRule="auto"/>
        <w:jc w:val="both"/>
        <w:rPr>
          <w:rFonts w:ascii="Arial" w:hAnsi="Arial" w:cs="Arial"/>
          <w:sz w:val="24"/>
          <w:szCs w:val="24"/>
        </w:rPr>
      </w:pPr>
      <w:r w:rsidRPr="00D80151">
        <w:rPr>
          <w:rFonts w:ascii="Arial" w:hAnsi="Arial" w:cs="Arial"/>
          <w:sz w:val="24"/>
          <w:szCs w:val="24"/>
        </w:rPr>
        <w:t xml:space="preserve">In order to maximise impact of innovations, </w:t>
      </w:r>
      <w:r w:rsidR="00901572" w:rsidRPr="00901572">
        <w:rPr>
          <w:rFonts w:ascii="Arial" w:hAnsi="Arial" w:cs="Arial"/>
          <w:sz w:val="24"/>
          <w:szCs w:val="24"/>
          <w:highlight w:val="yellow"/>
        </w:rPr>
        <w:t>the Organisation</w:t>
      </w:r>
      <w:r w:rsidR="00901572">
        <w:rPr>
          <w:rFonts w:ascii="Arial" w:hAnsi="Arial" w:cs="Arial"/>
          <w:sz w:val="24"/>
          <w:szCs w:val="24"/>
        </w:rPr>
        <w:t xml:space="preserve"> will</w:t>
      </w:r>
      <w:r w:rsidRPr="00D80151">
        <w:rPr>
          <w:rFonts w:ascii="Arial" w:hAnsi="Arial" w:cs="Arial"/>
          <w:sz w:val="24"/>
          <w:szCs w:val="24"/>
        </w:rPr>
        <w:t xml:space="preserve"> adopt a clear framework to assess which route is the most appropriate on a case-by-case basis and take appropriate</w:t>
      </w:r>
      <w:r w:rsidR="00BA4DBD">
        <w:rPr>
          <w:rFonts w:ascii="Arial" w:hAnsi="Arial" w:cs="Arial"/>
          <w:sz w:val="24"/>
          <w:szCs w:val="24"/>
        </w:rPr>
        <w:t xml:space="preserve"> Technology Transfer Office</w:t>
      </w:r>
      <w:r w:rsidR="007E7A7E">
        <w:rPr>
          <w:rFonts w:ascii="Arial" w:hAnsi="Arial" w:cs="Arial"/>
          <w:sz w:val="24"/>
          <w:szCs w:val="24"/>
        </w:rPr>
        <w:t xml:space="preserve"> or Capability</w:t>
      </w:r>
      <w:r w:rsidR="00BA4DBD">
        <w:rPr>
          <w:rFonts w:ascii="Arial" w:hAnsi="Arial" w:cs="Arial"/>
          <w:sz w:val="24"/>
          <w:szCs w:val="24"/>
        </w:rPr>
        <w:t xml:space="preserve"> (</w:t>
      </w:r>
      <w:r w:rsidR="001C0304">
        <w:rPr>
          <w:rFonts w:ascii="Arial" w:hAnsi="Arial" w:cs="Arial"/>
          <w:sz w:val="24"/>
          <w:szCs w:val="24"/>
        </w:rPr>
        <w:t>TTO</w:t>
      </w:r>
      <w:r w:rsidR="00BA4DBD">
        <w:rPr>
          <w:rFonts w:ascii="Arial" w:hAnsi="Arial" w:cs="Arial"/>
          <w:sz w:val="24"/>
          <w:szCs w:val="24"/>
        </w:rPr>
        <w:t>)</w:t>
      </w:r>
      <w:r w:rsidRPr="00D80151">
        <w:rPr>
          <w:rFonts w:ascii="Arial" w:hAnsi="Arial" w:cs="Arial"/>
          <w:sz w:val="24"/>
          <w:szCs w:val="24"/>
        </w:rPr>
        <w:t xml:space="preserve"> </w:t>
      </w:r>
      <w:r w:rsidR="00BA4DBD">
        <w:rPr>
          <w:rFonts w:ascii="Arial" w:hAnsi="Arial" w:cs="Arial"/>
          <w:sz w:val="24"/>
          <w:szCs w:val="24"/>
        </w:rPr>
        <w:t xml:space="preserve">or </w:t>
      </w:r>
      <w:r w:rsidRPr="00D80151">
        <w:rPr>
          <w:rFonts w:ascii="Arial" w:hAnsi="Arial" w:cs="Arial"/>
          <w:sz w:val="24"/>
          <w:szCs w:val="24"/>
        </w:rPr>
        <w:t>legal advice.</w:t>
      </w:r>
    </w:p>
    <w:p w14:paraId="50F12379" w14:textId="77777777" w:rsidR="00394129" w:rsidRPr="00D80151" w:rsidRDefault="00394129" w:rsidP="00680308">
      <w:pPr>
        <w:pStyle w:val="Paragraphtext"/>
        <w:spacing w:after="0" w:line="240" w:lineRule="auto"/>
        <w:jc w:val="both"/>
        <w:rPr>
          <w:rFonts w:ascii="Arial" w:hAnsi="Arial" w:cs="Arial"/>
          <w:sz w:val="24"/>
          <w:szCs w:val="24"/>
        </w:rPr>
      </w:pPr>
    </w:p>
    <w:p w14:paraId="4E595F71" w14:textId="77777777" w:rsidR="000F079E" w:rsidRPr="00D80151" w:rsidRDefault="000F079E" w:rsidP="00680308">
      <w:pPr>
        <w:pStyle w:val="Paragraphtext"/>
        <w:spacing w:after="0" w:line="240" w:lineRule="auto"/>
        <w:jc w:val="both"/>
        <w:rPr>
          <w:rFonts w:ascii="Arial" w:hAnsi="Arial" w:cs="Arial"/>
          <w:sz w:val="24"/>
          <w:szCs w:val="24"/>
        </w:rPr>
      </w:pPr>
      <w:r w:rsidRPr="00D80151">
        <w:rPr>
          <w:rFonts w:ascii="Arial" w:hAnsi="Arial" w:cs="Arial"/>
          <w:sz w:val="24"/>
          <w:szCs w:val="24"/>
        </w:rPr>
        <w:t>To determine the most appropriate route, organisations should consider the following factors:</w:t>
      </w:r>
    </w:p>
    <w:p w14:paraId="409D84FD" w14:textId="77777777" w:rsidR="00394129" w:rsidRPr="00D80151" w:rsidRDefault="00394129" w:rsidP="00680308">
      <w:pPr>
        <w:pStyle w:val="Paragraphtext"/>
        <w:spacing w:after="0" w:line="240" w:lineRule="auto"/>
        <w:jc w:val="both"/>
        <w:rPr>
          <w:rFonts w:ascii="Arial" w:hAnsi="Arial" w:cs="Arial"/>
          <w:sz w:val="24"/>
          <w:szCs w:val="24"/>
        </w:rPr>
      </w:pPr>
    </w:p>
    <w:p w14:paraId="55AF5ACD" w14:textId="77777777" w:rsidR="000F079E" w:rsidRPr="00D80151" w:rsidRDefault="000F079E" w:rsidP="00680308">
      <w:pPr>
        <w:pStyle w:val="Bullet"/>
        <w:spacing w:after="0" w:line="240" w:lineRule="auto"/>
        <w:jc w:val="both"/>
        <w:rPr>
          <w:rFonts w:cs="Arial"/>
          <w:szCs w:val="24"/>
        </w:rPr>
      </w:pPr>
      <w:r w:rsidRPr="00D80151">
        <w:rPr>
          <w:rFonts w:cs="Arial"/>
          <w:szCs w:val="24"/>
        </w:rPr>
        <w:t>the intended use and impact - what is the end goal for this output or innovation; what is its intended use and where will it have impact?</w:t>
      </w:r>
    </w:p>
    <w:p w14:paraId="433B41C4" w14:textId="77777777" w:rsidR="000F079E" w:rsidRPr="00D80151" w:rsidRDefault="000F079E" w:rsidP="00680308">
      <w:pPr>
        <w:pStyle w:val="Bullet"/>
        <w:spacing w:after="0" w:line="240" w:lineRule="auto"/>
        <w:jc w:val="both"/>
        <w:rPr>
          <w:rFonts w:cs="Arial"/>
          <w:szCs w:val="24"/>
        </w:rPr>
      </w:pPr>
      <w:r w:rsidRPr="00D80151">
        <w:rPr>
          <w:rFonts w:cs="Arial"/>
          <w:szCs w:val="24"/>
        </w:rPr>
        <w:t>NHS Wales contributions to date and planned support - including access to data, staff time, infrastructure or funding.</w:t>
      </w:r>
    </w:p>
    <w:p w14:paraId="5356C721" w14:textId="77777777" w:rsidR="000F079E" w:rsidRPr="00D80151" w:rsidRDefault="000F079E" w:rsidP="00680308">
      <w:pPr>
        <w:pStyle w:val="Bullet"/>
        <w:spacing w:after="0" w:line="240" w:lineRule="auto"/>
        <w:jc w:val="both"/>
        <w:rPr>
          <w:rFonts w:cs="Arial"/>
          <w:szCs w:val="24"/>
        </w:rPr>
      </w:pPr>
      <w:r w:rsidRPr="00D80151">
        <w:rPr>
          <w:rFonts w:cs="Arial"/>
          <w:szCs w:val="24"/>
        </w:rPr>
        <w:t>internal capacity – does the NHS Wales organisation have the skills, resources or mandate to lead development?</w:t>
      </w:r>
    </w:p>
    <w:p w14:paraId="43222F67" w14:textId="77777777" w:rsidR="000F079E" w:rsidRPr="00D80151" w:rsidRDefault="000F079E" w:rsidP="00680308">
      <w:pPr>
        <w:pStyle w:val="Bullet"/>
        <w:spacing w:after="0" w:line="240" w:lineRule="auto"/>
        <w:jc w:val="both"/>
        <w:rPr>
          <w:rFonts w:cs="Arial"/>
          <w:szCs w:val="24"/>
        </w:rPr>
      </w:pPr>
      <w:r w:rsidRPr="00D80151">
        <w:rPr>
          <w:rFonts w:cs="Arial"/>
          <w:szCs w:val="24"/>
        </w:rPr>
        <w:t>partner capability - is the innovator or an external party better positioned to deliver?</w:t>
      </w:r>
    </w:p>
    <w:p w14:paraId="11816A46" w14:textId="77777777" w:rsidR="000F079E" w:rsidRPr="00D80151" w:rsidRDefault="000F079E" w:rsidP="00680308">
      <w:pPr>
        <w:pStyle w:val="Bullet"/>
        <w:spacing w:after="0" w:line="240" w:lineRule="auto"/>
        <w:jc w:val="both"/>
        <w:rPr>
          <w:rFonts w:cs="Arial"/>
          <w:szCs w:val="24"/>
        </w:rPr>
      </w:pPr>
      <w:r w:rsidRPr="00D80151">
        <w:rPr>
          <w:rFonts w:cs="Arial"/>
          <w:szCs w:val="24"/>
        </w:rPr>
        <w:t>contractual context - are there pre-existing obligations to partners, funders or regulators?</w:t>
      </w:r>
    </w:p>
    <w:p w14:paraId="2CD6A977" w14:textId="77777777" w:rsidR="000F079E" w:rsidRPr="00D80151" w:rsidRDefault="000F079E" w:rsidP="00680308">
      <w:pPr>
        <w:pStyle w:val="Bullet"/>
        <w:spacing w:after="0" w:line="240" w:lineRule="auto"/>
        <w:jc w:val="both"/>
        <w:rPr>
          <w:rFonts w:cs="Arial"/>
          <w:szCs w:val="24"/>
        </w:rPr>
      </w:pPr>
      <w:r w:rsidRPr="00D80151">
        <w:rPr>
          <w:rFonts w:cs="Arial"/>
          <w:szCs w:val="24"/>
        </w:rPr>
        <w:t>fair return - what level and form of return is proportionate (for example, royalties or equity) Consideration should be given to understanding or applying fair market value.</w:t>
      </w:r>
    </w:p>
    <w:p w14:paraId="42301040" w14:textId="77777777" w:rsidR="000F079E" w:rsidRPr="00D80151" w:rsidRDefault="000F079E" w:rsidP="00680308">
      <w:pPr>
        <w:pStyle w:val="Bullet"/>
        <w:spacing w:after="0" w:line="240" w:lineRule="auto"/>
        <w:jc w:val="both"/>
        <w:rPr>
          <w:rFonts w:cs="Arial"/>
          <w:szCs w:val="24"/>
        </w:rPr>
      </w:pPr>
      <w:r w:rsidRPr="00D80151">
        <w:rPr>
          <w:rFonts w:cs="Arial"/>
          <w:szCs w:val="24"/>
        </w:rPr>
        <w:t>feasibility and market potential - have feasibility assessments, market analysis and IP due diligence been conducted to evaluate the innovation's commercial viability and strategic alignment?</w:t>
      </w:r>
    </w:p>
    <w:p w14:paraId="70FE5184" w14:textId="77777777" w:rsidR="00725D17" w:rsidRPr="00D80151" w:rsidRDefault="00725D17" w:rsidP="00680308">
      <w:pPr>
        <w:pStyle w:val="Paragraphtext"/>
        <w:spacing w:after="0" w:line="240" w:lineRule="auto"/>
        <w:jc w:val="both"/>
        <w:rPr>
          <w:rFonts w:ascii="Arial" w:hAnsi="Arial" w:cs="Arial"/>
          <w:sz w:val="24"/>
          <w:szCs w:val="24"/>
        </w:rPr>
      </w:pPr>
    </w:p>
    <w:p w14:paraId="5F9637FD" w14:textId="3C9A88C4" w:rsidR="00394129" w:rsidRPr="004F278D" w:rsidRDefault="000F079E" w:rsidP="004F278D">
      <w:pPr>
        <w:pStyle w:val="Paragraphtext"/>
        <w:spacing w:after="0" w:line="240" w:lineRule="auto"/>
        <w:jc w:val="both"/>
        <w:rPr>
          <w:rFonts w:ascii="Arial" w:hAnsi="Arial" w:cs="Arial"/>
          <w:sz w:val="24"/>
          <w:szCs w:val="24"/>
        </w:rPr>
      </w:pPr>
      <w:r w:rsidRPr="00D80151">
        <w:rPr>
          <w:rFonts w:ascii="Arial" w:hAnsi="Arial" w:cs="Arial"/>
          <w:sz w:val="24"/>
          <w:szCs w:val="24"/>
        </w:rPr>
        <w:t xml:space="preserve">An assessment against these principles will support </w:t>
      </w:r>
      <w:r w:rsidR="00901572">
        <w:rPr>
          <w:rFonts w:ascii="Arial" w:hAnsi="Arial" w:cs="Arial"/>
          <w:sz w:val="24"/>
          <w:szCs w:val="24"/>
        </w:rPr>
        <w:t xml:space="preserve">the </w:t>
      </w:r>
      <w:r w:rsidRPr="00D80151">
        <w:rPr>
          <w:rFonts w:ascii="Arial" w:hAnsi="Arial" w:cs="Arial"/>
          <w:sz w:val="24"/>
          <w:szCs w:val="24"/>
        </w:rPr>
        <w:t>organisation</w:t>
      </w:r>
      <w:r w:rsidR="00901572">
        <w:rPr>
          <w:rFonts w:ascii="Arial" w:hAnsi="Arial" w:cs="Arial"/>
          <w:sz w:val="24"/>
          <w:szCs w:val="24"/>
        </w:rPr>
        <w:t xml:space="preserve"> in</w:t>
      </w:r>
      <w:r w:rsidRPr="00D80151">
        <w:rPr>
          <w:rFonts w:ascii="Arial" w:hAnsi="Arial" w:cs="Arial"/>
          <w:sz w:val="24"/>
          <w:szCs w:val="24"/>
        </w:rPr>
        <w:t xml:space="preserve"> selecting the most suitable IP development and commercialisation route.</w:t>
      </w:r>
    </w:p>
    <w:p w14:paraId="516EC826" w14:textId="77777777" w:rsidR="00725D17" w:rsidRDefault="00725D17" w:rsidP="00394129">
      <w:pPr>
        <w:rPr>
          <w:rFonts w:ascii="Arial" w:hAnsi="Arial" w:cs="Arial"/>
          <w:b/>
          <w:bCs/>
          <w:sz w:val="24"/>
          <w:szCs w:val="24"/>
        </w:rPr>
      </w:pPr>
    </w:p>
    <w:p w14:paraId="42AAF980" w14:textId="77777777" w:rsidR="00BA4DBD" w:rsidRPr="00D80151" w:rsidRDefault="00BA4DBD" w:rsidP="00394129">
      <w:pPr>
        <w:rPr>
          <w:rFonts w:ascii="Arial" w:hAnsi="Arial" w:cs="Arial"/>
          <w:b/>
          <w:bCs/>
          <w:sz w:val="24"/>
          <w:szCs w:val="24"/>
        </w:rPr>
      </w:pPr>
    </w:p>
    <w:p w14:paraId="27CC8096" w14:textId="74147F91" w:rsidR="000F079E" w:rsidRPr="00D80151" w:rsidRDefault="000F079E" w:rsidP="00394129">
      <w:pPr>
        <w:rPr>
          <w:rFonts w:ascii="Arial" w:hAnsi="Arial" w:cs="Arial"/>
          <w:b/>
          <w:bCs/>
          <w:i/>
          <w:iCs/>
          <w:sz w:val="24"/>
          <w:szCs w:val="24"/>
        </w:rPr>
      </w:pPr>
      <w:r w:rsidRPr="00D80151">
        <w:rPr>
          <w:rFonts w:ascii="Arial" w:hAnsi="Arial" w:cs="Arial"/>
          <w:b/>
          <w:bCs/>
          <w:sz w:val="24"/>
          <w:szCs w:val="24"/>
        </w:rPr>
        <w:t>IP development and commercialisation routes</w:t>
      </w:r>
    </w:p>
    <w:p w14:paraId="77973725" w14:textId="1FF309A7" w:rsidR="00394129" w:rsidRPr="00D80151" w:rsidRDefault="000F079E" w:rsidP="00394129">
      <w:pPr>
        <w:pStyle w:val="Paragraphtext"/>
        <w:spacing w:after="0" w:line="240" w:lineRule="auto"/>
        <w:jc w:val="both"/>
        <w:rPr>
          <w:rFonts w:ascii="Arial" w:hAnsi="Arial" w:cs="Arial"/>
          <w:sz w:val="24"/>
          <w:szCs w:val="24"/>
        </w:rPr>
      </w:pPr>
      <w:r w:rsidRPr="00901572">
        <w:rPr>
          <w:rFonts w:ascii="Arial" w:hAnsi="Arial" w:cs="Arial"/>
          <w:sz w:val="24"/>
          <w:szCs w:val="24"/>
          <w:highlight w:val="yellow"/>
        </w:rPr>
        <w:t xml:space="preserve">Below are three primary routes, supported by good practice principles. Whilst these are unlikely to cover every scenario, they provide a useful framework for </w:t>
      </w:r>
      <w:r w:rsidR="00901572">
        <w:rPr>
          <w:rFonts w:ascii="Arial" w:hAnsi="Arial" w:cs="Arial"/>
          <w:sz w:val="24"/>
          <w:szCs w:val="24"/>
          <w:highlight w:val="yellow"/>
        </w:rPr>
        <w:t xml:space="preserve">organisational </w:t>
      </w:r>
      <w:r w:rsidRPr="00901572">
        <w:rPr>
          <w:rFonts w:ascii="Arial" w:hAnsi="Arial" w:cs="Arial"/>
          <w:sz w:val="24"/>
          <w:szCs w:val="24"/>
          <w:highlight w:val="yellow"/>
        </w:rPr>
        <w:t>decision-making.</w:t>
      </w:r>
    </w:p>
    <w:p w14:paraId="43B99B09" w14:textId="77777777" w:rsidR="00394129" w:rsidRPr="00D80151" w:rsidRDefault="00394129" w:rsidP="00394129">
      <w:pPr>
        <w:pStyle w:val="Paragraphtext"/>
        <w:spacing w:after="0" w:line="240" w:lineRule="auto"/>
        <w:jc w:val="both"/>
        <w:rPr>
          <w:rFonts w:ascii="Arial" w:hAnsi="Arial" w:cs="Arial"/>
          <w:sz w:val="24"/>
          <w:szCs w:val="24"/>
        </w:rPr>
      </w:pPr>
    </w:p>
    <w:p w14:paraId="6ADD0792" w14:textId="35721D7C" w:rsidR="000F079E" w:rsidRDefault="000F079E" w:rsidP="00394129">
      <w:pPr>
        <w:pStyle w:val="Paragraphtext"/>
        <w:spacing w:after="0" w:line="240" w:lineRule="auto"/>
        <w:jc w:val="both"/>
        <w:rPr>
          <w:rFonts w:ascii="Arial" w:hAnsi="Arial" w:cs="Arial"/>
          <w:b/>
          <w:bCs/>
          <w:sz w:val="24"/>
          <w:szCs w:val="24"/>
        </w:rPr>
      </w:pPr>
      <w:r w:rsidRPr="000E52D1">
        <w:rPr>
          <w:rFonts w:ascii="Arial" w:hAnsi="Arial" w:cs="Arial"/>
          <w:b/>
          <w:bCs/>
          <w:sz w:val="24"/>
          <w:szCs w:val="24"/>
          <w:u w:val="single"/>
        </w:rPr>
        <w:t>Route 1:</w:t>
      </w:r>
      <w:r w:rsidRPr="00D80151">
        <w:rPr>
          <w:rFonts w:ascii="Arial" w:hAnsi="Arial" w:cs="Arial"/>
          <w:b/>
          <w:bCs/>
          <w:sz w:val="24"/>
          <w:szCs w:val="24"/>
        </w:rPr>
        <w:t xml:space="preserve"> </w:t>
      </w:r>
      <w:r w:rsidR="000E52D1">
        <w:rPr>
          <w:rFonts w:ascii="Arial" w:hAnsi="Arial" w:cs="Arial"/>
          <w:b/>
          <w:bCs/>
          <w:sz w:val="24"/>
          <w:szCs w:val="24"/>
        </w:rPr>
        <w:t>D</w:t>
      </w:r>
      <w:r w:rsidRPr="00D80151">
        <w:rPr>
          <w:rFonts w:ascii="Arial" w:hAnsi="Arial" w:cs="Arial"/>
          <w:b/>
          <w:bCs/>
          <w:sz w:val="24"/>
          <w:szCs w:val="24"/>
        </w:rPr>
        <w:t>evelopment, adoption, and spread with no commercialisation</w:t>
      </w:r>
    </w:p>
    <w:p w14:paraId="60AD13AC" w14:textId="77777777" w:rsidR="004F278D" w:rsidRPr="00D80151" w:rsidRDefault="004F278D" w:rsidP="00394129">
      <w:pPr>
        <w:pStyle w:val="Paragraphtext"/>
        <w:spacing w:after="0" w:line="240" w:lineRule="auto"/>
        <w:jc w:val="both"/>
        <w:rPr>
          <w:rFonts w:ascii="Arial" w:hAnsi="Arial" w:cs="Arial"/>
          <w:sz w:val="24"/>
          <w:szCs w:val="24"/>
        </w:rPr>
      </w:pPr>
    </w:p>
    <w:p w14:paraId="55B839C0" w14:textId="5303E911" w:rsidR="00394129" w:rsidRPr="00D80151" w:rsidRDefault="000F079E" w:rsidP="00394129">
      <w:pPr>
        <w:pStyle w:val="Paragraphtext"/>
        <w:tabs>
          <w:tab w:val="left" w:pos="284"/>
        </w:tabs>
        <w:spacing w:after="0" w:line="240" w:lineRule="auto"/>
        <w:jc w:val="both"/>
        <w:rPr>
          <w:rFonts w:ascii="Arial" w:hAnsi="Arial" w:cs="Arial"/>
          <w:sz w:val="24"/>
          <w:szCs w:val="24"/>
        </w:rPr>
      </w:pPr>
      <w:r w:rsidRPr="00D80151">
        <w:rPr>
          <w:rFonts w:ascii="Arial" w:hAnsi="Arial" w:cs="Arial"/>
          <w:sz w:val="24"/>
          <w:szCs w:val="24"/>
        </w:rPr>
        <w:t xml:space="preserve">Some innovations designed to improve services within NHS Wales may have no clear commercial opportunity, however benefit may still accrue to </w:t>
      </w:r>
      <w:r w:rsidR="007D5850" w:rsidRPr="00D80151">
        <w:rPr>
          <w:rFonts w:ascii="Arial" w:hAnsi="Arial" w:cs="Arial"/>
          <w:sz w:val="24"/>
          <w:szCs w:val="24"/>
        </w:rPr>
        <w:t>O</w:t>
      </w:r>
      <w:r w:rsidRPr="00D80151">
        <w:rPr>
          <w:rFonts w:ascii="Arial" w:hAnsi="Arial" w:cs="Arial"/>
          <w:sz w:val="24"/>
          <w:szCs w:val="24"/>
        </w:rPr>
        <w:t>rganisations through development and scaling within an NHS</w:t>
      </w:r>
      <w:r w:rsidR="00FD2F66">
        <w:rPr>
          <w:rFonts w:ascii="Arial" w:hAnsi="Arial" w:cs="Arial"/>
          <w:sz w:val="24"/>
          <w:szCs w:val="24"/>
        </w:rPr>
        <w:t xml:space="preserve"> Wales</w:t>
      </w:r>
      <w:r w:rsidRPr="00D80151">
        <w:rPr>
          <w:rFonts w:ascii="Arial" w:hAnsi="Arial" w:cs="Arial"/>
          <w:sz w:val="24"/>
          <w:szCs w:val="24"/>
        </w:rPr>
        <w:t xml:space="preserve"> setting or through open dissemination to enhance the body of knowledge</w:t>
      </w:r>
    </w:p>
    <w:p w14:paraId="00F44FBC" w14:textId="77777777" w:rsidR="00394129" w:rsidRPr="00D80151" w:rsidRDefault="00394129" w:rsidP="00394129">
      <w:pPr>
        <w:pStyle w:val="Paragraphtext"/>
        <w:tabs>
          <w:tab w:val="left" w:pos="284"/>
        </w:tabs>
        <w:spacing w:after="0" w:line="240" w:lineRule="auto"/>
        <w:jc w:val="both"/>
        <w:rPr>
          <w:rFonts w:ascii="Arial" w:hAnsi="Arial" w:cs="Arial"/>
          <w:sz w:val="24"/>
          <w:szCs w:val="24"/>
        </w:rPr>
      </w:pPr>
    </w:p>
    <w:p w14:paraId="6DDAF2F7" w14:textId="7B412C9A" w:rsidR="000607AE" w:rsidRDefault="000607AE" w:rsidP="00394129">
      <w:pPr>
        <w:pStyle w:val="Paragraphtext"/>
        <w:tabs>
          <w:tab w:val="left" w:pos="284"/>
        </w:tabs>
        <w:spacing w:after="0" w:line="240" w:lineRule="auto"/>
        <w:jc w:val="both"/>
        <w:rPr>
          <w:rFonts w:ascii="Arial" w:hAnsi="Arial" w:cs="Arial"/>
          <w:b/>
          <w:bCs/>
          <w:sz w:val="24"/>
          <w:szCs w:val="24"/>
        </w:rPr>
      </w:pPr>
      <w:r w:rsidRPr="004F278D">
        <w:rPr>
          <w:rFonts w:ascii="Arial" w:hAnsi="Arial" w:cs="Arial"/>
          <w:b/>
          <w:bCs/>
          <w:sz w:val="24"/>
          <w:szCs w:val="24"/>
          <w:u w:val="single"/>
        </w:rPr>
        <w:t>Route 2:</w:t>
      </w:r>
      <w:r w:rsidRPr="00D80151">
        <w:rPr>
          <w:rFonts w:ascii="Arial" w:hAnsi="Arial" w:cs="Arial"/>
          <w:b/>
          <w:bCs/>
          <w:sz w:val="24"/>
          <w:szCs w:val="24"/>
        </w:rPr>
        <w:t xml:space="preserve"> </w:t>
      </w:r>
      <w:r w:rsidR="00BA4DBD">
        <w:rPr>
          <w:rFonts w:ascii="Arial" w:hAnsi="Arial" w:cs="Arial"/>
          <w:b/>
          <w:bCs/>
          <w:sz w:val="24"/>
          <w:szCs w:val="24"/>
        </w:rPr>
        <w:t>I</w:t>
      </w:r>
      <w:r w:rsidRPr="00D80151">
        <w:rPr>
          <w:rFonts w:ascii="Arial" w:hAnsi="Arial" w:cs="Arial"/>
          <w:b/>
          <w:bCs/>
          <w:sz w:val="24"/>
          <w:szCs w:val="24"/>
        </w:rPr>
        <w:t xml:space="preserve">nnovator or third-party development with NHS </w:t>
      </w:r>
      <w:r w:rsidR="00BA4DBD">
        <w:rPr>
          <w:rFonts w:ascii="Arial" w:hAnsi="Arial" w:cs="Arial"/>
          <w:b/>
          <w:bCs/>
          <w:sz w:val="24"/>
          <w:szCs w:val="24"/>
        </w:rPr>
        <w:t xml:space="preserve">Wales </w:t>
      </w:r>
      <w:r w:rsidR="00FD2F66">
        <w:rPr>
          <w:rFonts w:ascii="Arial" w:hAnsi="Arial" w:cs="Arial"/>
          <w:b/>
          <w:bCs/>
          <w:sz w:val="24"/>
          <w:szCs w:val="24"/>
        </w:rPr>
        <w:t>licence</w:t>
      </w:r>
    </w:p>
    <w:p w14:paraId="1119BDD3" w14:textId="77777777" w:rsidR="004F278D" w:rsidRPr="00D80151" w:rsidRDefault="004F278D" w:rsidP="00394129">
      <w:pPr>
        <w:pStyle w:val="Paragraphtext"/>
        <w:tabs>
          <w:tab w:val="left" w:pos="284"/>
        </w:tabs>
        <w:spacing w:after="0" w:line="240" w:lineRule="auto"/>
        <w:jc w:val="both"/>
        <w:rPr>
          <w:rFonts w:ascii="Arial" w:hAnsi="Arial" w:cs="Arial"/>
          <w:sz w:val="24"/>
          <w:szCs w:val="24"/>
        </w:rPr>
      </w:pPr>
    </w:p>
    <w:p w14:paraId="63B884E1" w14:textId="77777777" w:rsidR="00394129" w:rsidRPr="00D80151" w:rsidRDefault="000607AE" w:rsidP="00394129">
      <w:pPr>
        <w:pStyle w:val="Paragraphtext"/>
        <w:spacing w:after="0" w:line="240" w:lineRule="auto"/>
        <w:jc w:val="both"/>
        <w:rPr>
          <w:rFonts w:ascii="Arial" w:hAnsi="Arial" w:cs="Arial"/>
          <w:sz w:val="24"/>
          <w:szCs w:val="24"/>
        </w:rPr>
      </w:pPr>
      <w:r w:rsidRPr="00D80151">
        <w:rPr>
          <w:rFonts w:ascii="Arial" w:hAnsi="Arial" w:cs="Arial"/>
          <w:sz w:val="24"/>
          <w:szCs w:val="24"/>
        </w:rPr>
        <w:t xml:space="preserve">Where the </w:t>
      </w:r>
      <w:r w:rsidR="007D5850" w:rsidRPr="007E7A7E">
        <w:rPr>
          <w:rFonts w:ascii="Arial" w:hAnsi="Arial" w:cs="Arial"/>
          <w:sz w:val="24"/>
          <w:szCs w:val="24"/>
          <w:highlight w:val="yellow"/>
        </w:rPr>
        <w:t>O</w:t>
      </w:r>
      <w:r w:rsidRPr="007E7A7E">
        <w:rPr>
          <w:rFonts w:ascii="Arial" w:hAnsi="Arial" w:cs="Arial"/>
          <w:sz w:val="24"/>
          <w:szCs w:val="24"/>
          <w:highlight w:val="yellow"/>
        </w:rPr>
        <w:t>rganisation</w:t>
      </w:r>
      <w:r w:rsidRPr="00D80151">
        <w:rPr>
          <w:rFonts w:ascii="Arial" w:hAnsi="Arial" w:cs="Arial"/>
          <w:sz w:val="24"/>
          <w:szCs w:val="24"/>
        </w:rPr>
        <w:t xml:space="preserve"> decides it is not best placed to develop the IP due to limited internal capability or strategic alignment it should act decisively to transfer the innovation for development elsewhere taking into consideration the views of individual staff members involved. However, even where IP is to be assigned, any agreement should contain a licence back to the </w:t>
      </w:r>
      <w:r w:rsidR="007D5850" w:rsidRPr="00D80151">
        <w:rPr>
          <w:rFonts w:ascii="Arial" w:hAnsi="Arial" w:cs="Arial"/>
          <w:sz w:val="24"/>
          <w:szCs w:val="24"/>
        </w:rPr>
        <w:t>O</w:t>
      </w:r>
      <w:r w:rsidRPr="00D80151">
        <w:rPr>
          <w:rFonts w:ascii="Arial" w:hAnsi="Arial" w:cs="Arial"/>
          <w:sz w:val="24"/>
          <w:szCs w:val="24"/>
        </w:rPr>
        <w:t xml:space="preserve">rganisation for the purposes of patient care, teaching and research. </w:t>
      </w:r>
    </w:p>
    <w:p w14:paraId="69B8A477" w14:textId="77777777" w:rsidR="00394129" w:rsidRPr="00D80151" w:rsidRDefault="00394129" w:rsidP="00394129">
      <w:pPr>
        <w:pStyle w:val="Paragraphtext"/>
        <w:spacing w:after="0" w:line="240" w:lineRule="auto"/>
        <w:jc w:val="both"/>
        <w:rPr>
          <w:rFonts w:ascii="Arial" w:hAnsi="Arial" w:cs="Arial"/>
          <w:sz w:val="24"/>
          <w:szCs w:val="24"/>
        </w:rPr>
      </w:pPr>
    </w:p>
    <w:p w14:paraId="4C97B794" w14:textId="77777777" w:rsidR="00901572" w:rsidRDefault="00901572" w:rsidP="00394129">
      <w:pPr>
        <w:pStyle w:val="Paragraphtext"/>
        <w:spacing w:after="0" w:line="240" w:lineRule="auto"/>
        <w:jc w:val="both"/>
        <w:rPr>
          <w:rFonts w:ascii="Arial" w:hAnsi="Arial" w:cs="Arial"/>
          <w:b/>
          <w:bCs/>
          <w:sz w:val="24"/>
          <w:szCs w:val="24"/>
          <w:u w:val="single"/>
        </w:rPr>
      </w:pPr>
    </w:p>
    <w:p w14:paraId="578BCCB4" w14:textId="77777777" w:rsidR="00901572" w:rsidRDefault="00901572" w:rsidP="00394129">
      <w:pPr>
        <w:pStyle w:val="Paragraphtext"/>
        <w:spacing w:after="0" w:line="240" w:lineRule="auto"/>
        <w:jc w:val="both"/>
        <w:rPr>
          <w:rFonts w:ascii="Arial" w:hAnsi="Arial" w:cs="Arial"/>
          <w:b/>
          <w:bCs/>
          <w:sz w:val="24"/>
          <w:szCs w:val="24"/>
          <w:u w:val="single"/>
        </w:rPr>
      </w:pPr>
    </w:p>
    <w:p w14:paraId="0B9155D4" w14:textId="77777777" w:rsidR="00901572" w:rsidRDefault="00901572" w:rsidP="00394129">
      <w:pPr>
        <w:pStyle w:val="Paragraphtext"/>
        <w:spacing w:after="0" w:line="240" w:lineRule="auto"/>
        <w:jc w:val="both"/>
        <w:rPr>
          <w:rFonts w:ascii="Arial" w:hAnsi="Arial" w:cs="Arial"/>
          <w:b/>
          <w:bCs/>
          <w:sz w:val="24"/>
          <w:szCs w:val="24"/>
          <w:u w:val="single"/>
        </w:rPr>
      </w:pPr>
    </w:p>
    <w:p w14:paraId="53D7B47D" w14:textId="29390569" w:rsidR="00B8524E" w:rsidRDefault="00B8524E" w:rsidP="00394129">
      <w:pPr>
        <w:pStyle w:val="Paragraphtext"/>
        <w:spacing w:after="0" w:line="240" w:lineRule="auto"/>
        <w:jc w:val="both"/>
        <w:rPr>
          <w:rFonts w:ascii="Arial" w:hAnsi="Arial" w:cs="Arial"/>
          <w:b/>
          <w:bCs/>
          <w:sz w:val="24"/>
          <w:szCs w:val="24"/>
        </w:rPr>
      </w:pPr>
      <w:r w:rsidRPr="004F278D">
        <w:rPr>
          <w:rFonts w:ascii="Arial" w:hAnsi="Arial" w:cs="Arial"/>
          <w:b/>
          <w:bCs/>
          <w:sz w:val="24"/>
          <w:szCs w:val="24"/>
          <w:u w:val="single"/>
        </w:rPr>
        <w:t>Route 3:</w:t>
      </w:r>
      <w:r w:rsidRPr="00D80151">
        <w:rPr>
          <w:rFonts w:ascii="Arial" w:hAnsi="Arial" w:cs="Arial"/>
          <w:b/>
          <w:bCs/>
          <w:sz w:val="24"/>
          <w:szCs w:val="24"/>
        </w:rPr>
        <w:t xml:space="preserve"> </w:t>
      </w:r>
      <w:r w:rsidR="00FD2F66">
        <w:rPr>
          <w:rFonts w:ascii="Arial" w:hAnsi="Arial" w:cs="Arial"/>
          <w:b/>
          <w:bCs/>
          <w:sz w:val="24"/>
          <w:szCs w:val="24"/>
        </w:rPr>
        <w:t>S</w:t>
      </w:r>
      <w:r w:rsidRPr="00D80151">
        <w:rPr>
          <w:rFonts w:ascii="Arial" w:hAnsi="Arial" w:cs="Arial"/>
          <w:b/>
          <w:bCs/>
          <w:sz w:val="24"/>
          <w:szCs w:val="24"/>
        </w:rPr>
        <w:t>trategic co-development for commercialisation</w:t>
      </w:r>
    </w:p>
    <w:p w14:paraId="0223CF7D" w14:textId="77777777" w:rsidR="004F278D" w:rsidRPr="00D80151" w:rsidRDefault="004F278D" w:rsidP="00394129">
      <w:pPr>
        <w:pStyle w:val="Paragraphtext"/>
        <w:spacing w:after="0" w:line="240" w:lineRule="auto"/>
        <w:jc w:val="both"/>
        <w:rPr>
          <w:rFonts w:ascii="Arial" w:hAnsi="Arial" w:cs="Arial"/>
          <w:sz w:val="24"/>
          <w:szCs w:val="24"/>
        </w:rPr>
      </w:pPr>
    </w:p>
    <w:p w14:paraId="15341127" w14:textId="5BB9B591" w:rsidR="00B8524E" w:rsidRPr="00D80151" w:rsidRDefault="00B8524E" w:rsidP="00680308">
      <w:pPr>
        <w:pStyle w:val="Paragraphtext"/>
        <w:spacing w:after="0" w:line="240" w:lineRule="auto"/>
        <w:jc w:val="both"/>
        <w:rPr>
          <w:rFonts w:ascii="Arial" w:hAnsi="Arial" w:cs="Arial"/>
          <w:sz w:val="24"/>
          <w:szCs w:val="24"/>
        </w:rPr>
      </w:pPr>
      <w:r w:rsidRPr="00D80151">
        <w:rPr>
          <w:rFonts w:ascii="Arial" w:hAnsi="Arial" w:cs="Arial"/>
          <w:sz w:val="24"/>
          <w:szCs w:val="24"/>
        </w:rPr>
        <w:t>Where NHS Wales brings significant added value, such as access to data, infrastructure, expertise, or resources, it may be appropriate to co-develop the innovation and share future returns</w:t>
      </w:r>
      <w:r w:rsidR="00FD2F66">
        <w:rPr>
          <w:rFonts w:ascii="Arial" w:hAnsi="Arial" w:cs="Arial"/>
          <w:sz w:val="24"/>
          <w:szCs w:val="24"/>
        </w:rPr>
        <w:t xml:space="preserve"> e.g. with Technology Transfer Capabilities or Offices (</w:t>
      </w:r>
      <w:r w:rsidR="001C0304">
        <w:rPr>
          <w:rFonts w:ascii="Arial" w:hAnsi="Arial" w:cs="Arial"/>
          <w:sz w:val="24"/>
          <w:szCs w:val="24"/>
        </w:rPr>
        <w:t>TTO</w:t>
      </w:r>
      <w:r w:rsidR="00FD2F66">
        <w:rPr>
          <w:rFonts w:ascii="Arial" w:hAnsi="Arial" w:cs="Arial"/>
          <w:sz w:val="24"/>
          <w:szCs w:val="24"/>
        </w:rPr>
        <w:t>s)</w:t>
      </w:r>
      <w:r w:rsidRPr="00D80151">
        <w:rPr>
          <w:rFonts w:ascii="Arial" w:hAnsi="Arial" w:cs="Arial"/>
          <w:sz w:val="24"/>
          <w:szCs w:val="24"/>
        </w:rPr>
        <w:t xml:space="preserve">. This approach should be underpinned by clear and early agreements (particularly where the parties need to comply with applicable legislation, such as GDPR) and strong collaboration. </w:t>
      </w:r>
    </w:p>
    <w:p w14:paraId="5E38A67F" w14:textId="77777777" w:rsidR="00394129" w:rsidRPr="00D80151" w:rsidRDefault="00394129" w:rsidP="00680308">
      <w:pPr>
        <w:pStyle w:val="Paragraphtext"/>
        <w:spacing w:after="0" w:line="240" w:lineRule="auto"/>
        <w:jc w:val="both"/>
        <w:rPr>
          <w:rFonts w:ascii="Arial" w:hAnsi="Arial" w:cs="Arial"/>
          <w:sz w:val="24"/>
          <w:szCs w:val="24"/>
        </w:rPr>
      </w:pPr>
    </w:p>
    <w:p w14:paraId="60CD4F85" w14:textId="77777777" w:rsidR="00604BED" w:rsidRPr="00D80151" w:rsidRDefault="00604BED" w:rsidP="00680308">
      <w:pPr>
        <w:pStyle w:val="Paragraphtext"/>
        <w:tabs>
          <w:tab w:val="left" w:pos="284"/>
        </w:tabs>
        <w:spacing w:after="0" w:line="240" w:lineRule="auto"/>
        <w:ind w:left="360" w:hanging="360"/>
        <w:jc w:val="both"/>
        <w:rPr>
          <w:rFonts w:ascii="Arial" w:hAnsi="Arial" w:cs="Arial"/>
          <w:b/>
          <w:bCs/>
          <w:sz w:val="24"/>
          <w:szCs w:val="24"/>
        </w:rPr>
      </w:pPr>
    </w:p>
    <w:p w14:paraId="7EC06483" w14:textId="671D0ECA" w:rsidR="00DA5705" w:rsidRDefault="00D3141C" w:rsidP="00680308">
      <w:pPr>
        <w:pStyle w:val="Paragraphtext"/>
        <w:tabs>
          <w:tab w:val="left" w:pos="284"/>
        </w:tabs>
        <w:spacing w:after="0" w:line="240" w:lineRule="auto"/>
        <w:ind w:left="360" w:hanging="360"/>
        <w:jc w:val="both"/>
        <w:rPr>
          <w:rFonts w:ascii="Arial" w:hAnsi="Arial" w:cs="Arial"/>
          <w:b/>
          <w:bCs/>
          <w:sz w:val="24"/>
          <w:szCs w:val="24"/>
        </w:rPr>
      </w:pPr>
      <w:r w:rsidRPr="00D80151">
        <w:rPr>
          <w:rFonts w:ascii="Arial" w:hAnsi="Arial" w:cs="Arial"/>
          <w:b/>
          <w:bCs/>
          <w:sz w:val="24"/>
          <w:szCs w:val="24"/>
        </w:rPr>
        <w:t>Partnering with Universities or other organisations to develop IP</w:t>
      </w:r>
    </w:p>
    <w:p w14:paraId="52B68696" w14:textId="77777777" w:rsidR="004F278D" w:rsidRPr="00D80151" w:rsidRDefault="004F278D" w:rsidP="00680308">
      <w:pPr>
        <w:pStyle w:val="Paragraphtext"/>
        <w:tabs>
          <w:tab w:val="left" w:pos="284"/>
        </w:tabs>
        <w:spacing w:after="0" w:line="240" w:lineRule="auto"/>
        <w:ind w:left="360" w:hanging="360"/>
        <w:jc w:val="both"/>
        <w:rPr>
          <w:rFonts w:ascii="Arial" w:hAnsi="Arial" w:cs="Arial"/>
          <w:b/>
          <w:bCs/>
          <w:sz w:val="24"/>
          <w:szCs w:val="24"/>
        </w:rPr>
      </w:pPr>
    </w:p>
    <w:p w14:paraId="6B83AFE0" w14:textId="77777777" w:rsidR="002E4085" w:rsidRPr="00D80151" w:rsidRDefault="00D3141C" w:rsidP="00680308">
      <w:pPr>
        <w:pStyle w:val="Paragraphtext"/>
        <w:tabs>
          <w:tab w:val="left" w:pos="0"/>
        </w:tabs>
        <w:spacing w:after="0" w:line="240" w:lineRule="auto"/>
        <w:jc w:val="both"/>
        <w:rPr>
          <w:rFonts w:ascii="Arial" w:hAnsi="Arial" w:cs="Arial"/>
          <w:sz w:val="24"/>
          <w:szCs w:val="24"/>
        </w:rPr>
      </w:pPr>
      <w:r w:rsidRPr="00D80151">
        <w:rPr>
          <w:rFonts w:ascii="Arial" w:hAnsi="Arial" w:cs="Arial"/>
          <w:sz w:val="24"/>
          <w:szCs w:val="24"/>
        </w:rPr>
        <w:t xml:space="preserve">The </w:t>
      </w:r>
      <w:r w:rsidR="00DA5705" w:rsidRPr="00D80151">
        <w:rPr>
          <w:rFonts w:ascii="Arial" w:hAnsi="Arial" w:cs="Arial"/>
          <w:sz w:val="24"/>
          <w:szCs w:val="24"/>
        </w:rPr>
        <w:t>Organisation</w:t>
      </w:r>
      <w:r w:rsidRPr="00D80151">
        <w:rPr>
          <w:rFonts w:ascii="Arial" w:hAnsi="Arial" w:cs="Arial"/>
          <w:sz w:val="24"/>
          <w:szCs w:val="24"/>
        </w:rPr>
        <w:t xml:space="preserve"> may partner with neighbouring universities’ IP/commercialisation facilities to utilise their infrastructure and expertise. In this event both the inventor and the </w:t>
      </w:r>
      <w:r w:rsidR="00DA5705" w:rsidRPr="00D80151">
        <w:rPr>
          <w:rFonts w:ascii="Arial" w:hAnsi="Arial" w:cs="Arial"/>
          <w:sz w:val="24"/>
          <w:szCs w:val="24"/>
        </w:rPr>
        <w:t>Organisation</w:t>
      </w:r>
      <w:r w:rsidRPr="00D80151">
        <w:rPr>
          <w:rFonts w:ascii="Arial" w:hAnsi="Arial" w:cs="Arial"/>
          <w:sz w:val="24"/>
          <w:szCs w:val="24"/>
        </w:rPr>
        <w:t xml:space="preserve"> will agree in clear terms the nature of the relationship with the partner university or other organisation. </w:t>
      </w:r>
    </w:p>
    <w:p w14:paraId="4209DB27" w14:textId="77777777" w:rsidR="00394129" w:rsidRPr="00D80151" w:rsidRDefault="00394129" w:rsidP="00680308">
      <w:pPr>
        <w:pStyle w:val="Paragraphtext"/>
        <w:tabs>
          <w:tab w:val="left" w:pos="0"/>
        </w:tabs>
        <w:spacing w:after="0" w:line="240" w:lineRule="auto"/>
        <w:jc w:val="both"/>
        <w:rPr>
          <w:rFonts w:ascii="Arial" w:hAnsi="Arial" w:cs="Arial"/>
          <w:sz w:val="24"/>
          <w:szCs w:val="24"/>
        </w:rPr>
      </w:pPr>
    </w:p>
    <w:p w14:paraId="2D8F744F" w14:textId="57A4E21F" w:rsidR="002E4085" w:rsidRPr="00D80151" w:rsidRDefault="00D3141C" w:rsidP="00680308">
      <w:pPr>
        <w:pStyle w:val="Paragraphtext"/>
        <w:tabs>
          <w:tab w:val="left" w:pos="0"/>
        </w:tabs>
        <w:spacing w:after="0" w:line="240" w:lineRule="auto"/>
        <w:jc w:val="both"/>
        <w:rPr>
          <w:rFonts w:ascii="Arial" w:hAnsi="Arial" w:cs="Arial"/>
          <w:sz w:val="24"/>
          <w:szCs w:val="24"/>
        </w:rPr>
      </w:pPr>
      <w:r w:rsidRPr="00D80151">
        <w:rPr>
          <w:rFonts w:ascii="Arial" w:hAnsi="Arial" w:cs="Arial"/>
          <w:sz w:val="24"/>
          <w:szCs w:val="24"/>
        </w:rPr>
        <w:t>This agreement should be underpinned by three clear criteria:</w:t>
      </w:r>
    </w:p>
    <w:p w14:paraId="3B960813" w14:textId="77777777" w:rsidR="00394129" w:rsidRPr="00D80151" w:rsidRDefault="00394129" w:rsidP="00680308">
      <w:pPr>
        <w:pStyle w:val="Paragraphtext"/>
        <w:tabs>
          <w:tab w:val="left" w:pos="0"/>
        </w:tabs>
        <w:spacing w:after="0" w:line="240" w:lineRule="auto"/>
        <w:jc w:val="both"/>
        <w:rPr>
          <w:rFonts w:ascii="Arial" w:hAnsi="Arial" w:cs="Arial"/>
          <w:sz w:val="24"/>
          <w:szCs w:val="24"/>
        </w:rPr>
      </w:pPr>
    </w:p>
    <w:p w14:paraId="1833B334" w14:textId="75E1E0A8" w:rsidR="002E4085" w:rsidRPr="00D80151" w:rsidRDefault="00DA5705" w:rsidP="00394129">
      <w:pPr>
        <w:pStyle w:val="Paragraphtext"/>
        <w:numPr>
          <w:ilvl w:val="1"/>
          <w:numId w:val="32"/>
        </w:numPr>
        <w:tabs>
          <w:tab w:val="left" w:pos="0"/>
        </w:tabs>
        <w:spacing w:after="0" w:line="240" w:lineRule="auto"/>
        <w:ind w:left="284" w:hanging="284"/>
        <w:jc w:val="both"/>
        <w:rPr>
          <w:rFonts w:ascii="Arial" w:hAnsi="Arial" w:cs="Arial"/>
          <w:sz w:val="24"/>
          <w:szCs w:val="24"/>
        </w:rPr>
      </w:pPr>
      <w:r w:rsidRPr="00D80151">
        <w:rPr>
          <w:rFonts w:ascii="Arial" w:hAnsi="Arial" w:cs="Arial"/>
          <w:sz w:val="24"/>
          <w:szCs w:val="24"/>
        </w:rPr>
        <w:t>Organisation</w:t>
      </w:r>
      <w:r w:rsidR="00D3141C" w:rsidRPr="00D80151">
        <w:rPr>
          <w:rFonts w:ascii="Arial" w:hAnsi="Arial" w:cs="Arial"/>
          <w:sz w:val="24"/>
          <w:szCs w:val="24"/>
        </w:rPr>
        <w:t xml:space="preserve"> costs incurred in the development of the IP should be recovered before the benefits of commercialisation are shared with the inventor or other </w:t>
      </w:r>
      <w:proofErr w:type="gramStart"/>
      <w:r w:rsidR="00D3141C" w:rsidRPr="00D80151">
        <w:rPr>
          <w:rFonts w:ascii="Arial" w:hAnsi="Arial" w:cs="Arial"/>
          <w:sz w:val="24"/>
          <w:szCs w:val="24"/>
        </w:rPr>
        <w:t>parties;</w:t>
      </w:r>
      <w:proofErr w:type="gramEnd"/>
      <w:r w:rsidR="00D3141C" w:rsidRPr="00D80151">
        <w:rPr>
          <w:rFonts w:ascii="Arial" w:hAnsi="Arial" w:cs="Arial"/>
          <w:sz w:val="24"/>
          <w:szCs w:val="24"/>
        </w:rPr>
        <w:t xml:space="preserve"> </w:t>
      </w:r>
    </w:p>
    <w:p w14:paraId="352A56E2" w14:textId="0040E8E5" w:rsidR="002E4085" w:rsidRPr="00D80151" w:rsidRDefault="00D3141C" w:rsidP="00394129">
      <w:pPr>
        <w:pStyle w:val="Paragraphtext"/>
        <w:numPr>
          <w:ilvl w:val="1"/>
          <w:numId w:val="32"/>
        </w:numPr>
        <w:tabs>
          <w:tab w:val="left" w:pos="0"/>
        </w:tabs>
        <w:spacing w:after="0" w:line="240" w:lineRule="auto"/>
        <w:ind w:left="284" w:hanging="284"/>
        <w:jc w:val="both"/>
        <w:rPr>
          <w:rFonts w:ascii="Arial" w:hAnsi="Arial" w:cs="Arial"/>
          <w:sz w:val="24"/>
          <w:szCs w:val="24"/>
        </w:rPr>
      </w:pPr>
      <w:r w:rsidRPr="00D80151">
        <w:rPr>
          <w:rFonts w:ascii="Arial" w:hAnsi="Arial" w:cs="Arial"/>
          <w:sz w:val="24"/>
          <w:szCs w:val="24"/>
        </w:rPr>
        <w:t>That the development and commercialisation of the IP delivers benefits to patients</w:t>
      </w:r>
      <w:r w:rsidR="000E52D1">
        <w:rPr>
          <w:rFonts w:ascii="Arial" w:hAnsi="Arial" w:cs="Arial"/>
          <w:sz w:val="24"/>
          <w:szCs w:val="24"/>
        </w:rPr>
        <w:t>, staff</w:t>
      </w:r>
      <w:r w:rsidRPr="00D80151">
        <w:rPr>
          <w:rFonts w:ascii="Arial" w:hAnsi="Arial" w:cs="Arial"/>
          <w:sz w:val="24"/>
          <w:szCs w:val="24"/>
        </w:rPr>
        <w:t xml:space="preserve"> and</w:t>
      </w:r>
      <w:r w:rsidR="000E52D1">
        <w:rPr>
          <w:rFonts w:ascii="Arial" w:hAnsi="Arial" w:cs="Arial"/>
          <w:sz w:val="24"/>
          <w:szCs w:val="24"/>
        </w:rPr>
        <w:t xml:space="preserve"> / or</w:t>
      </w:r>
      <w:r w:rsidRPr="00D80151">
        <w:rPr>
          <w:rFonts w:ascii="Arial" w:hAnsi="Arial" w:cs="Arial"/>
          <w:sz w:val="24"/>
          <w:szCs w:val="24"/>
        </w:rPr>
        <w:t xml:space="preserve"> the </w:t>
      </w:r>
      <w:proofErr w:type="gramStart"/>
      <w:r w:rsidR="00DA5705" w:rsidRPr="00D80151">
        <w:rPr>
          <w:rFonts w:ascii="Arial" w:hAnsi="Arial" w:cs="Arial"/>
          <w:sz w:val="24"/>
          <w:szCs w:val="24"/>
        </w:rPr>
        <w:t>Organisation</w:t>
      </w:r>
      <w:r w:rsidRPr="00D80151">
        <w:rPr>
          <w:rFonts w:ascii="Arial" w:hAnsi="Arial" w:cs="Arial"/>
          <w:sz w:val="24"/>
          <w:szCs w:val="24"/>
        </w:rPr>
        <w:t>;</w:t>
      </w:r>
      <w:proofErr w:type="gramEnd"/>
      <w:r w:rsidRPr="00D80151">
        <w:rPr>
          <w:rFonts w:ascii="Arial" w:hAnsi="Arial" w:cs="Arial"/>
          <w:sz w:val="24"/>
          <w:szCs w:val="24"/>
        </w:rPr>
        <w:t xml:space="preserve"> </w:t>
      </w:r>
    </w:p>
    <w:p w14:paraId="1079F97B" w14:textId="412A1C03" w:rsidR="002E4085" w:rsidRPr="00D80151" w:rsidRDefault="00D3141C" w:rsidP="00394129">
      <w:pPr>
        <w:pStyle w:val="Paragraphtext"/>
        <w:numPr>
          <w:ilvl w:val="1"/>
          <w:numId w:val="32"/>
        </w:numPr>
        <w:tabs>
          <w:tab w:val="left" w:pos="0"/>
        </w:tabs>
        <w:spacing w:after="0" w:line="240" w:lineRule="auto"/>
        <w:ind w:left="284" w:hanging="284"/>
        <w:jc w:val="both"/>
        <w:rPr>
          <w:rFonts w:ascii="Arial" w:hAnsi="Arial" w:cs="Arial"/>
          <w:sz w:val="24"/>
          <w:szCs w:val="24"/>
        </w:rPr>
      </w:pPr>
      <w:r w:rsidRPr="00D80151">
        <w:rPr>
          <w:rFonts w:ascii="Arial" w:hAnsi="Arial" w:cs="Arial"/>
          <w:sz w:val="24"/>
          <w:szCs w:val="24"/>
        </w:rPr>
        <w:t xml:space="preserve">That the inventor(s) retain the rights to receive an appropriate level of income in the event that commercialisation of the IP generates downstream revenue. </w:t>
      </w:r>
    </w:p>
    <w:p w14:paraId="46345CC5" w14:textId="77777777" w:rsidR="00394129" w:rsidRPr="00D80151" w:rsidRDefault="00394129" w:rsidP="00680308">
      <w:pPr>
        <w:pStyle w:val="Paragraphtext"/>
        <w:tabs>
          <w:tab w:val="left" w:pos="0"/>
        </w:tabs>
        <w:spacing w:after="0" w:line="240" w:lineRule="auto"/>
        <w:jc w:val="both"/>
        <w:rPr>
          <w:rFonts w:ascii="Arial" w:hAnsi="Arial" w:cs="Arial"/>
          <w:b/>
          <w:bCs/>
          <w:sz w:val="24"/>
          <w:szCs w:val="24"/>
        </w:rPr>
      </w:pPr>
    </w:p>
    <w:p w14:paraId="4C14D7AC" w14:textId="77777777" w:rsidR="00725D17" w:rsidRPr="00D80151" w:rsidRDefault="00725D17" w:rsidP="00680308">
      <w:pPr>
        <w:pStyle w:val="Paragraphtext"/>
        <w:tabs>
          <w:tab w:val="left" w:pos="0"/>
        </w:tabs>
        <w:spacing w:after="0" w:line="240" w:lineRule="auto"/>
        <w:jc w:val="both"/>
        <w:rPr>
          <w:rFonts w:ascii="Arial" w:hAnsi="Arial" w:cs="Arial"/>
          <w:b/>
          <w:bCs/>
          <w:sz w:val="24"/>
          <w:szCs w:val="24"/>
        </w:rPr>
      </w:pPr>
    </w:p>
    <w:p w14:paraId="16B03EB5" w14:textId="3F708FFC" w:rsidR="002E4085" w:rsidRPr="00D80151" w:rsidRDefault="00D3141C" w:rsidP="00680308">
      <w:pPr>
        <w:pStyle w:val="Paragraphtext"/>
        <w:tabs>
          <w:tab w:val="left" w:pos="0"/>
        </w:tabs>
        <w:spacing w:after="0" w:line="240" w:lineRule="auto"/>
        <w:jc w:val="both"/>
        <w:rPr>
          <w:rFonts w:ascii="Arial" w:hAnsi="Arial" w:cs="Arial"/>
          <w:b/>
          <w:bCs/>
          <w:sz w:val="24"/>
          <w:szCs w:val="24"/>
        </w:rPr>
      </w:pPr>
      <w:r w:rsidRPr="00D80151">
        <w:rPr>
          <w:rFonts w:ascii="Arial" w:hAnsi="Arial" w:cs="Arial"/>
          <w:b/>
          <w:bCs/>
          <w:sz w:val="24"/>
          <w:szCs w:val="24"/>
        </w:rPr>
        <w:t>Partnering with IP specialists</w:t>
      </w:r>
    </w:p>
    <w:p w14:paraId="2C80FF07" w14:textId="77777777" w:rsidR="00394129" w:rsidRPr="00D80151" w:rsidRDefault="00394129" w:rsidP="00680308">
      <w:pPr>
        <w:pStyle w:val="Paragraphtext"/>
        <w:tabs>
          <w:tab w:val="left" w:pos="0"/>
        </w:tabs>
        <w:spacing w:after="0" w:line="240" w:lineRule="auto"/>
        <w:jc w:val="both"/>
        <w:rPr>
          <w:rFonts w:ascii="Arial" w:hAnsi="Arial" w:cs="Arial"/>
          <w:b/>
          <w:bCs/>
          <w:sz w:val="24"/>
          <w:szCs w:val="24"/>
        </w:rPr>
      </w:pPr>
    </w:p>
    <w:p w14:paraId="38E0C222" w14:textId="2CFAA6E7" w:rsidR="00172F37" w:rsidRPr="00D80151" w:rsidRDefault="00D3141C" w:rsidP="00680308">
      <w:pPr>
        <w:pStyle w:val="Paragraphtext"/>
        <w:tabs>
          <w:tab w:val="left" w:pos="0"/>
        </w:tabs>
        <w:spacing w:after="0" w:line="240" w:lineRule="auto"/>
        <w:jc w:val="both"/>
        <w:rPr>
          <w:rFonts w:ascii="Arial" w:hAnsi="Arial" w:cs="Arial"/>
          <w:sz w:val="24"/>
          <w:szCs w:val="24"/>
        </w:rPr>
      </w:pPr>
      <w:r w:rsidRPr="00D80151">
        <w:rPr>
          <w:rFonts w:ascii="Arial" w:hAnsi="Arial" w:cs="Arial"/>
          <w:sz w:val="24"/>
          <w:szCs w:val="24"/>
        </w:rPr>
        <w:t xml:space="preserve">The </w:t>
      </w:r>
      <w:r w:rsidR="00DA5705" w:rsidRPr="00D80151">
        <w:rPr>
          <w:rFonts w:ascii="Arial" w:hAnsi="Arial" w:cs="Arial"/>
          <w:sz w:val="24"/>
          <w:szCs w:val="24"/>
        </w:rPr>
        <w:t>Organisation</w:t>
      </w:r>
      <w:r w:rsidRPr="00D80151">
        <w:rPr>
          <w:rFonts w:ascii="Arial" w:hAnsi="Arial" w:cs="Arial"/>
          <w:sz w:val="24"/>
          <w:szCs w:val="24"/>
        </w:rPr>
        <w:t xml:space="preserve"> may also make use of external IP specialists </w:t>
      </w:r>
      <w:r w:rsidR="00E55C24" w:rsidRPr="00D80151">
        <w:rPr>
          <w:rFonts w:ascii="Arial" w:hAnsi="Arial" w:cs="Arial"/>
          <w:sz w:val="24"/>
          <w:szCs w:val="24"/>
        </w:rPr>
        <w:t>(</w:t>
      </w:r>
      <w:proofErr w:type="spellStart"/>
      <w:r w:rsidR="00E55C24" w:rsidRPr="00D80151">
        <w:rPr>
          <w:rFonts w:ascii="Arial" w:hAnsi="Arial" w:cs="Arial"/>
          <w:sz w:val="24"/>
          <w:szCs w:val="24"/>
        </w:rPr>
        <w:t>ie</w:t>
      </w:r>
      <w:proofErr w:type="spellEnd"/>
      <w:r w:rsidR="00E55C24" w:rsidRPr="00D80151">
        <w:rPr>
          <w:rFonts w:ascii="Arial" w:hAnsi="Arial" w:cs="Arial"/>
          <w:sz w:val="24"/>
          <w:szCs w:val="24"/>
        </w:rPr>
        <w:t xml:space="preserve">: Technology Transfer </w:t>
      </w:r>
      <w:r w:rsidR="006A51E7" w:rsidRPr="00D80151">
        <w:rPr>
          <w:rFonts w:ascii="Arial" w:hAnsi="Arial" w:cs="Arial"/>
          <w:sz w:val="24"/>
          <w:szCs w:val="24"/>
        </w:rPr>
        <w:t xml:space="preserve">Organisations-see later) </w:t>
      </w:r>
      <w:r w:rsidRPr="00D80151">
        <w:rPr>
          <w:rFonts w:ascii="Arial" w:hAnsi="Arial" w:cs="Arial"/>
          <w:sz w:val="24"/>
          <w:szCs w:val="24"/>
        </w:rPr>
        <w:t xml:space="preserve">for advice on matters such as licensing, funding, legal, technical, spin-out to maximise new knowledge creation. In the above circumstances, benefits to the licencing partner organisation will need to be agreed, for example a percentage of revenue in the event that the IP generates future revenues and/or profits. To achieve this a formal licensee partnership agreement will be put in place with the external specialist organisation if the </w:t>
      </w:r>
      <w:r w:rsidR="00DA5705" w:rsidRPr="00D80151">
        <w:rPr>
          <w:rFonts w:ascii="Arial" w:hAnsi="Arial" w:cs="Arial"/>
          <w:sz w:val="24"/>
          <w:szCs w:val="24"/>
        </w:rPr>
        <w:t>Organisation</w:t>
      </w:r>
      <w:r w:rsidRPr="00D80151">
        <w:rPr>
          <w:rFonts w:ascii="Arial" w:hAnsi="Arial" w:cs="Arial"/>
          <w:sz w:val="24"/>
          <w:szCs w:val="24"/>
        </w:rPr>
        <w:t xml:space="preserve"> intends to use or commercialise the IP in partnership. This can be useful in helping to build long-term, productive strategic relationships between the organisations concerned.</w:t>
      </w:r>
    </w:p>
    <w:p w14:paraId="4D96C1AD" w14:textId="77777777" w:rsidR="00394129" w:rsidRPr="00D80151" w:rsidRDefault="00394129" w:rsidP="00680308">
      <w:pPr>
        <w:pStyle w:val="Paragraphtext"/>
        <w:tabs>
          <w:tab w:val="left" w:pos="0"/>
        </w:tabs>
        <w:spacing w:after="0" w:line="240" w:lineRule="auto"/>
        <w:jc w:val="both"/>
        <w:rPr>
          <w:rFonts w:ascii="Arial" w:hAnsi="Arial" w:cs="Arial"/>
          <w:sz w:val="24"/>
          <w:szCs w:val="24"/>
        </w:rPr>
      </w:pPr>
    </w:p>
    <w:p w14:paraId="6A6DFBC0" w14:textId="77777777" w:rsidR="00604BED" w:rsidRDefault="00604BED" w:rsidP="00680308">
      <w:pPr>
        <w:pStyle w:val="Paragraphtext"/>
        <w:tabs>
          <w:tab w:val="left" w:pos="0"/>
        </w:tabs>
        <w:spacing w:after="0" w:line="240" w:lineRule="auto"/>
        <w:jc w:val="both"/>
        <w:rPr>
          <w:rFonts w:ascii="Arial" w:hAnsi="Arial" w:cs="Arial"/>
          <w:sz w:val="24"/>
          <w:szCs w:val="24"/>
        </w:rPr>
      </w:pPr>
    </w:p>
    <w:p w14:paraId="2FD11C42" w14:textId="77777777" w:rsidR="007E7A7E" w:rsidRPr="00D80151" w:rsidRDefault="007E7A7E" w:rsidP="00680308">
      <w:pPr>
        <w:pStyle w:val="Paragraphtext"/>
        <w:tabs>
          <w:tab w:val="left" w:pos="0"/>
        </w:tabs>
        <w:spacing w:after="0" w:line="240" w:lineRule="auto"/>
        <w:jc w:val="both"/>
        <w:rPr>
          <w:rFonts w:ascii="Arial" w:hAnsi="Arial" w:cs="Arial"/>
          <w:sz w:val="24"/>
          <w:szCs w:val="24"/>
        </w:rPr>
      </w:pPr>
    </w:p>
    <w:p w14:paraId="75F27A71" w14:textId="72504599" w:rsidR="00800229" w:rsidRPr="00D80151" w:rsidRDefault="00800229" w:rsidP="006C03A6">
      <w:pPr>
        <w:pStyle w:val="Heading"/>
      </w:pPr>
      <w:r w:rsidRPr="00D80151">
        <w:t>USE OF IP OWNED OR CONTROLLED BY A THIRD PARTY</w:t>
      </w:r>
    </w:p>
    <w:p w14:paraId="6A61EE1B" w14:textId="77777777" w:rsidR="00394129" w:rsidRPr="00D80151" w:rsidRDefault="00394129" w:rsidP="00394129">
      <w:pPr>
        <w:pStyle w:val="Paragraphtext"/>
        <w:tabs>
          <w:tab w:val="left" w:pos="284"/>
        </w:tabs>
        <w:spacing w:after="0" w:line="240" w:lineRule="auto"/>
        <w:ind w:left="426"/>
        <w:jc w:val="both"/>
        <w:rPr>
          <w:rFonts w:ascii="Arial" w:hAnsi="Arial" w:cs="Arial"/>
          <w:b/>
          <w:bCs/>
          <w:sz w:val="24"/>
          <w:szCs w:val="24"/>
        </w:rPr>
      </w:pPr>
    </w:p>
    <w:p w14:paraId="27C40389" w14:textId="3BCA1423" w:rsidR="006D44B3" w:rsidRPr="00D80151" w:rsidRDefault="006D44B3" w:rsidP="00680308">
      <w:pPr>
        <w:shd w:val="clear" w:color="auto" w:fill="FFFFFF"/>
        <w:spacing w:after="0" w:line="240" w:lineRule="auto"/>
        <w:jc w:val="both"/>
        <w:rPr>
          <w:rFonts w:ascii="Arial" w:eastAsia="Times New Roman" w:hAnsi="Arial" w:cs="Arial"/>
          <w:color w:val="0B0C0C"/>
          <w:kern w:val="0"/>
          <w:sz w:val="24"/>
          <w:szCs w:val="24"/>
          <w:lang w:eastAsia="en-GB"/>
          <w14:ligatures w14:val="none"/>
        </w:rPr>
      </w:pPr>
      <w:r w:rsidRPr="00D80151">
        <w:rPr>
          <w:rFonts w:ascii="Arial" w:eastAsia="Times New Roman" w:hAnsi="Arial" w:cs="Arial"/>
          <w:color w:val="0B0C0C"/>
          <w:kern w:val="0"/>
          <w:sz w:val="24"/>
          <w:szCs w:val="24"/>
          <w:lang w:eastAsia="en-GB"/>
          <w14:ligatures w14:val="none"/>
        </w:rPr>
        <w:t xml:space="preserve">Where </w:t>
      </w:r>
      <w:r w:rsidR="00AC7A0A" w:rsidRPr="00D80151">
        <w:rPr>
          <w:rFonts w:ascii="Arial" w:eastAsia="Times New Roman" w:hAnsi="Arial" w:cs="Arial"/>
          <w:color w:val="0B0C0C"/>
          <w:kern w:val="0"/>
          <w:sz w:val="24"/>
          <w:szCs w:val="24"/>
          <w:lang w:eastAsia="en-GB"/>
          <w14:ligatures w14:val="none"/>
        </w:rPr>
        <w:t>the</w:t>
      </w:r>
      <w:r w:rsidR="00230A6D" w:rsidRPr="00D80151">
        <w:rPr>
          <w:rFonts w:ascii="Arial" w:eastAsia="Times New Roman" w:hAnsi="Arial" w:cs="Arial"/>
          <w:color w:val="0B0C0C"/>
          <w:kern w:val="0"/>
          <w:sz w:val="24"/>
          <w:szCs w:val="24"/>
          <w:lang w:eastAsia="en-GB"/>
          <w14:ligatures w14:val="none"/>
        </w:rPr>
        <w:t xml:space="preserve"> </w:t>
      </w:r>
      <w:r w:rsidRPr="007E7A7E">
        <w:rPr>
          <w:rFonts w:ascii="Arial" w:eastAsia="Times New Roman" w:hAnsi="Arial" w:cs="Arial"/>
          <w:color w:val="0B0C0C"/>
          <w:kern w:val="0"/>
          <w:sz w:val="24"/>
          <w:szCs w:val="24"/>
          <w:highlight w:val="yellow"/>
          <w:lang w:eastAsia="en-GB"/>
          <w14:ligatures w14:val="none"/>
        </w:rPr>
        <w:t>Organisation</w:t>
      </w:r>
      <w:r w:rsidRPr="00D80151">
        <w:rPr>
          <w:rFonts w:ascii="Arial" w:eastAsia="Times New Roman" w:hAnsi="Arial" w:cs="Arial"/>
          <w:color w:val="0B0C0C"/>
          <w:kern w:val="0"/>
          <w:sz w:val="24"/>
          <w:szCs w:val="24"/>
          <w:lang w:eastAsia="en-GB"/>
          <w14:ligatures w14:val="none"/>
        </w:rPr>
        <w:t xml:space="preserve"> wish</w:t>
      </w:r>
      <w:r w:rsidR="00D76E39" w:rsidRPr="00D80151">
        <w:rPr>
          <w:rFonts w:ascii="Arial" w:eastAsia="Times New Roman" w:hAnsi="Arial" w:cs="Arial"/>
          <w:color w:val="0B0C0C"/>
          <w:kern w:val="0"/>
          <w:sz w:val="24"/>
          <w:szCs w:val="24"/>
          <w:lang w:eastAsia="en-GB"/>
          <w14:ligatures w14:val="none"/>
        </w:rPr>
        <w:t>es</w:t>
      </w:r>
      <w:r w:rsidRPr="00D80151">
        <w:rPr>
          <w:rFonts w:ascii="Arial" w:eastAsia="Times New Roman" w:hAnsi="Arial" w:cs="Arial"/>
          <w:color w:val="0B0C0C"/>
          <w:kern w:val="0"/>
          <w:sz w:val="24"/>
          <w:szCs w:val="24"/>
          <w:lang w:eastAsia="en-GB"/>
          <w14:ligatures w14:val="none"/>
        </w:rPr>
        <w:t xml:space="preserve"> to use </w:t>
      </w:r>
      <w:r w:rsidR="00230A6D" w:rsidRPr="00D80151">
        <w:rPr>
          <w:rFonts w:ascii="Arial" w:eastAsia="Times New Roman" w:hAnsi="Arial" w:cs="Arial"/>
          <w:color w:val="0B0C0C"/>
          <w:kern w:val="0"/>
          <w:sz w:val="24"/>
          <w:szCs w:val="24"/>
          <w:lang w:eastAsia="en-GB"/>
          <w14:ligatures w14:val="none"/>
        </w:rPr>
        <w:t>IP belonging to a third party</w:t>
      </w:r>
      <w:r w:rsidR="00675A9D" w:rsidRPr="00D80151">
        <w:rPr>
          <w:rFonts w:ascii="Arial" w:eastAsia="Times New Roman" w:hAnsi="Arial" w:cs="Arial"/>
          <w:color w:val="0B0C0C"/>
          <w:kern w:val="0"/>
          <w:sz w:val="24"/>
          <w:szCs w:val="24"/>
          <w:lang w:eastAsia="en-GB"/>
          <w14:ligatures w14:val="none"/>
        </w:rPr>
        <w:t xml:space="preserve"> (which may include another NHS</w:t>
      </w:r>
      <w:r w:rsidR="000E6A62" w:rsidRPr="00D80151">
        <w:rPr>
          <w:rFonts w:ascii="Arial" w:eastAsia="Times New Roman" w:hAnsi="Arial" w:cs="Arial"/>
          <w:color w:val="0B0C0C"/>
          <w:kern w:val="0"/>
          <w:sz w:val="24"/>
          <w:szCs w:val="24"/>
          <w:lang w:eastAsia="en-GB"/>
          <w14:ligatures w14:val="none"/>
        </w:rPr>
        <w:t xml:space="preserve"> organisation)</w:t>
      </w:r>
      <w:r w:rsidRPr="00D80151">
        <w:rPr>
          <w:rFonts w:ascii="Arial" w:eastAsia="Times New Roman" w:hAnsi="Arial" w:cs="Arial"/>
          <w:color w:val="0B0C0C"/>
          <w:kern w:val="0"/>
          <w:sz w:val="24"/>
          <w:szCs w:val="24"/>
          <w:lang w:eastAsia="en-GB"/>
          <w14:ligatures w14:val="none"/>
        </w:rPr>
        <w:t xml:space="preserve">, </w:t>
      </w:r>
      <w:r w:rsidR="00127C32" w:rsidRPr="00D80151">
        <w:rPr>
          <w:rFonts w:ascii="Arial" w:eastAsia="Times New Roman" w:hAnsi="Arial" w:cs="Arial"/>
          <w:color w:val="0B0C0C"/>
          <w:kern w:val="0"/>
          <w:sz w:val="24"/>
          <w:szCs w:val="24"/>
          <w:lang w:eastAsia="en-GB"/>
          <w14:ligatures w14:val="none"/>
        </w:rPr>
        <w:t>it must:</w:t>
      </w:r>
    </w:p>
    <w:p w14:paraId="0EE551B4" w14:textId="77777777" w:rsidR="00394129" w:rsidRPr="00D80151" w:rsidRDefault="00394129" w:rsidP="00680308">
      <w:pPr>
        <w:shd w:val="clear" w:color="auto" w:fill="FFFFFF"/>
        <w:spacing w:after="0" w:line="240" w:lineRule="auto"/>
        <w:jc w:val="both"/>
        <w:rPr>
          <w:rFonts w:ascii="Arial" w:eastAsia="Times New Roman" w:hAnsi="Arial" w:cs="Arial"/>
          <w:color w:val="0B0C0C"/>
          <w:kern w:val="0"/>
          <w:sz w:val="24"/>
          <w:szCs w:val="24"/>
          <w:lang w:eastAsia="en-GB"/>
          <w14:ligatures w14:val="none"/>
        </w:rPr>
      </w:pPr>
    </w:p>
    <w:p w14:paraId="25C87670" w14:textId="78A4DDB4" w:rsidR="006D44B3" w:rsidRPr="00D80151" w:rsidRDefault="006D44B3" w:rsidP="00680308">
      <w:pPr>
        <w:numPr>
          <w:ilvl w:val="0"/>
          <w:numId w:val="9"/>
        </w:numPr>
        <w:shd w:val="clear" w:color="auto" w:fill="FFFFFF"/>
        <w:tabs>
          <w:tab w:val="clear" w:pos="720"/>
          <w:tab w:val="num" w:pos="284"/>
        </w:tabs>
        <w:spacing w:after="0" w:line="240" w:lineRule="auto"/>
        <w:ind w:left="284" w:hanging="284"/>
        <w:jc w:val="both"/>
        <w:rPr>
          <w:rFonts w:ascii="Arial" w:eastAsia="Times New Roman" w:hAnsi="Arial" w:cs="Arial"/>
          <w:color w:val="0B0C0C"/>
          <w:kern w:val="0"/>
          <w:sz w:val="24"/>
          <w:szCs w:val="24"/>
          <w:lang w:eastAsia="en-GB"/>
          <w14:ligatures w14:val="none"/>
        </w:rPr>
      </w:pPr>
      <w:r w:rsidRPr="00D80151">
        <w:rPr>
          <w:rFonts w:ascii="Arial" w:eastAsia="Times New Roman" w:hAnsi="Arial" w:cs="Arial"/>
          <w:color w:val="0B0C0C"/>
          <w:kern w:val="0"/>
          <w:sz w:val="24"/>
          <w:szCs w:val="24"/>
          <w:lang w:eastAsia="en-GB"/>
          <w14:ligatures w14:val="none"/>
        </w:rPr>
        <w:t xml:space="preserve">remind staff that employees are not entitled to use IP belonging to </w:t>
      </w:r>
      <w:r w:rsidR="000E6A62" w:rsidRPr="00D80151">
        <w:rPr>
          <w:rFonts w:ascii="Arial" w:eastAsia="Times New Roman" w:hAnsi="Arial" w:cs="Arial"/>
          <w:color w:val="0B0C0C"/>
          <w:kern w:val="0"/>
          <w:sz w:val="24"/>
          <w:szCs w:val="24"/>
          <w:lang w:eastAsia="en-GB"/>
          <w14:ligatures w14:val="none"/>
        </w:rPr>
        <w:t>third parties</w:t>
      </w:r>
      <w:r w:rsidRPr="00D80151">
        <w:rPr>
          <w:rFonts w:ascii="Arial" w:eastAsia="Times New Roman" w:hAnsi="Arial" w:cs="Arial"/>
          <w:color w:val="0B0C0C"/>
          <w:kern w:val="0"/>
          <w:sz w:val="24"/>
          <w:szCs w:val="24"/>
          <w:lang w:eastAsia="en-GB"/>
          <w14:ligatures w14:val="none"/>
        </w:rPr>
        <w:t xml:space="preserve"> without the express permission of that organisation. </w:t>
      </w:r>
      <w:r w:rsidR="000E6A62" w:rsidRPr="00D80151">
        <w:rPr>
          <w:rFonts w:ascii="Arial" w:eastAsia="Times New Roman" w:hAnsi="Arial" w:cs="Arial"/>
          <w:color w:val="0B0C0C"/>
          <w:kern w:val="0"/>
          <w:sz w:val="24"/>
          <w:szCs w:val="24"/>
          <w:lang w:eastAsia="en-GB"/>
          <w14:ligatures w14:val="none"/>
        </w:rPr>
        <w:t>A</w:t>
      </w:r>
      <w:r w:rsidRPr="00D80151">
        <w:rPr>
          <w:rFonts w:ascii="Arial" w:eastAsia="Times New Roman" w:hAnsi="Arial" w:cs="Arial"/>
          <w:color w:val="0B0C0C"/>
          <w:kern w:val="0"/>
          <w:sz w:val="24"/>
          <w:szCs w:val="24"/>
          <w:lang w:eastAsia="en-GB"/>
          <w14:ligatures w14:val="none"/>
        </w:rPr>
        <w:t xml:space="preserve">ll agreements for the </w:t>
      </w:r>
      <w:r w:rsidR="00AC7A0A" w:rsidRPr="00D80151">
        <w:rPr>
          <w:rFonts w:ascii="Arial" w:eastAsia="Times New Roman" w:hAnsi="Arial" w:cs="Arial"/>
          <w:color w:val="0B0C0C"/>
          <w:kern w:val="0"/>
          <w:sz w:val="24"/>
          <w:szCs w:val="24"/>
          <w:lang w:eastAsia="en-GB"/>
          <w14:ligatures w14:val="none"/>
        </w:rPr>
        <w:t>O</w:t>
      </w:r>
      <w:r w:rsidRPr="00D80151">
        <w:rPr>
          <w:rFonts w:ascii="Arial" w:eastAsia="Times New Roman" w:hAnsi="Arial" w:cs="Arial"/>
          <w:color w:val="0B0C0C"/>
          <w:kern w:val="0"/>
          <w:sz w:val="24"/>
          <w:szCs w:val="24"/>
          <w:lang w:eastAsia="en-GB"/>
          <w14:ligatures w14:val="none"/>
        </w:rPr>
        <w:t>rganisation to use third party-owed IP </w:t>
      </w:r>
      <w:r w:rsidR="000E6A62" w:rsidRPr="00D80151">
        <w:rPr>
          <w:rFonts w:ascii="Arial" w:eastAsia="Times New Roman" w:hAnsi="Arial" w:cs="Arial"/>
          <w:color w:val="0B0C0C"/>
          <w:kern w:val="0"/>
          <w:sz w:val="24"/>
          <w:szCs w:val="24"/>
          <w:lang w:eastAsia="en-GB"/>
          <w14:ligatures w14:val="none"/>
        </w:rPr>
        <w:t>must</w:t>
      </w:r>
      <w:r w:rsidRPr="00D80151">
        <w:rPr>
          <w:rFonts w:ascii="Arial" w:eastAsia="Times New Roman" w:hAnsi="Arial" w:cs="Arial"/>
          <w:color w:val="0B0C0C"/>
          <w:kern w:val="0"/>
          <w:sz w:val="24"/>
          <w:szCs w:val="24"/>
          <w:lang w:eastAsia="en-GB"/>
          <w14:ligatures w14:val="none"/>
        </w:rPr>
        <w:t xml:space="preserve"> be documented by a written contract </w:t>
      </w:r>
      <w:r w:rsidR="000E6A62" w:rsidRPr="00D80151">
        <w:rPr>
          <w:rFonts w:ascii="Arial" w:eastAsia="Times New Roman" w:hAnsi="Arial" w:cs="Arial"/>
          <w:color w:val="0B0C0C"/>
          <w:kern w:val="0"/>
          <w:sz w:val="24"/>
          <w:szCs w:val="24"/>
          <w:lang w:eastAsia="en-GB"/>
          <w14:ligatures w14:val="none"/>
        </w:rPr>
        <w:t>which</w:t>
      </w:r>
      <w:r w:rsidRPr="00D80151">
        <w:rPr>
          <w:rFonts w:ascii="Arial" w:eastAsia="Times New Roman" w:hAnsi="Arial" w:cs="Arial"/>
          <w:color w:val="0B0C0C"/>
          <w:kern w:val="0"/>
          <w:sz w:val="24"/>
          <w:szCs w:val="24"/>
          <w:lang w:eastAsia="en-GB"/>
          <w14:ligatures w14:val="none"/>
        </w:rPr>
        <w:t xml:space="preserve"> includes a clause dealing with the ownership of IP</w:t>
      </w:r>
      <w:r w:rsidR="00AC7A0A" w:rsidRPr="00D80151">
        <w:rPr>
          <w:rFonts w:ascii="Arial" w:eastAsia="Times New Roman" w:hAnsi="Arial" w:cs="Arial"/>
          <w:color w:val="0B0C0C"/>
          <w:kern w:val="0"/>
          <w:sz w:val="24"/>
          <w:szCs w:val="24"/>
          <w:lang w:eastAsia="en-GB"/>
          <w14:ligatures w14:val="none"/>
        </w:rPr>
        <w:t>.</w:t>
      </w:r>
    </w:p>
    <w:p w14:paraId="16746E19" w14:textId="2904BDCA" w:rsidR="006D44B3" w:rsidRPr="00D80151" w:rsidRDefault="006D44B3" w:rsidP="00680308">
      <w:pPr>
        <w:numPr>
          <w:ilvl w:val="0"/>
          <w:numId w:val="9"/>
        </w:numPr>
        <w:shd w:val="clear" w:color="auto" w:fill="FFFFFF"/>
        <w:tabs>
          <w:tab w:val="clear" w:pos="720"/>
          <w:tab w:val="num" w:pos="284"/>
        </w:tabs>
        <w:spacing w:after="0" w:line="240" w:lineRule="auto"/>
        <w:ind w:left="284" w:hanging="284"/>
        <w:jc w:val="both"/>
        <w:rPr>
          <w:rFonts w:ascii="Arial" w:eastAsia="Times New Roman" w:hAnsi="Arial" w:cs="Arial"/>
          <w:color w:val="0B0C0C"/>
          <w:kern w:val="0"/>
          <w:sz w:val="24"/>
          <w:szCs w:val="24"/>
          <w:lang w:eastAsia="en-GB"/>
          <w14:ligatures w14:val="none"/>
        </w:rPr>
      </w:pPr>
      <w:r w:rsidRPr="00D80151">
        <w:rPr>
          <w:rFonts w:ascii="Arial" w:eastAsia="Times New Roman" w:hAnsi="Arial" w:cs="Arial"/>
          <w:color w:val="0B0C0C"/>
          <w:kern w:val="0"/>
          <w:sz w:val="24"/>
          <w:szCs w:val="24"/>
          <w:lang w:eastAsia="en-GB"/>
          <w14:ligatures w14:val="none"/>
        </w:rPr>
        <w:t xml:space="preserve">use or copying of any materials for which the IP is owned or controlled by a third party without permission may be an infringement of that third party’s </w:t>
      </w:r>
      <w:r w:rsidR="000E6A62" w:rsidRPr="00D80151">
        <w:rPr>
          <w:rFonts w:ascii="Arial" w:eastAsia="Times New Roman" w:hAnsi="Arial" w:cs="Arial"/>
          <w:color w:val="0B0C0C"/>
          <w:kern w:val="0"/>
          <w:sz w:val="24"/>
          <w:szCs w:val="24"/>
          <w:lang w:eastAsia="en-GB"/>
          <w14:ligatures w14:val="none"/>
        </w:rPr>
        <w:t xml:space="preserve">IP </w:t>
      </w:r>
      <w:r w:rsidRPr="00D80151">
        <w:rPr>
          <w:rFonts w:ascii="Arial" w:eastAsia="Times New Roman" w:hAnsi="Arial" w:cs="Arial"/>
          <w:color w:val="0B0C0C"/>
          <w:kern w:val="0"/>
          <w:sz w:val="24"/>
          <w:szCs w:val="24"/>
          <w:lang w:eastAsia="en-GB"/>
          <w14:ligatures w14:val="none"/>
        </w:rPr>
        <w:t>rights. The unauthorised use of IP creates legal, financial and reputational risks</w:t>
      </w:r>
      <w:r w:rsidR="00D76E39" w:rsidRPr="00D80151">
        <w:rPr>
          <w:rFonts w:ascii="Arial" w:eastAsia="Times New Roman" w:hAnsi="Arial" w:cs="Arial"/>
          <w:color w:val="0B0C0C"/>
          <w:kern w:val="0"/>
          <w:sz w:val="24"/>
          <w:szCs w:val="24"/>
          <w:lang w:eastAsia="en-GB"/>
          <w14:ligatures w14:val="none"/>
        </w:rPr>
        <w:t xml:space="preserve"> for </w:t>
      </w:r>
      <w:r w:rsidR="00AC7A0A" w:rsidRPr="00D80151">
        <w:rPr>
          <w:rFonts w:ascii="Arial" w:eastAsia="Times New Roman" w:hAnsi="Arial" w:cs="Arial"/>
          <w:color w:val="0B0C0C"/>
          <w:kern w:val="0"/>
          <w:sz w:val="24"/>
          <w:szCs w:val="24"/>
          <w:lang w:eastAsia="en-GB"/>
          <w14:ligatures w14:val="none"/>
        </w:rPr>
        <w:t>the</w:t>
      </w:r>
      <w:r w:rsidR="00D76E39" w:rsidRPr="00D80151">
        <w:rPr>
          <w:rFonts w:ascii="Arial" w:eastAsia="Times New Roman" w:hAnsi="Arial" w:cs="Arial"/>
          <w:color w:val="0B0C0C"/>
          <w:kern w:val="0"/>
          <w:sz w:val="24"/>
          <w:szCs w:val="24"/>
          <w:lang w:eastAsia="en-GB"/>
          <w14:ligatures w14:val="none"/>
        </w:rPr>
        <w:t xml:space="preserve"> Organ</w:t>
      </w:r>
      <w:r w:rsidR="00AC7A0A" w:rsidRPr="00D80151">
        <w:rPr>
          <w:rFonts w:ascii="Arial" w:eastAsia="Times New Roman" w:hAnsi="Arial" w:cs="Arial"/>
          <w:color w:val="0B0C0C"/>
          <w:kern w:val="0"/>
          <w:sz w:val="24"/>
          <w:szCs w:val="24"/>
          <w:lang w:eastAsia="en-GB"/>
          <w14:ligatures w14:val="none"/>
        </w:rPr>
        <w:t>isation</w:t>
      </w:r>
      <w:r w:rsidR="00D76E39" w:rsidRPr="00D80151">
        <w:rPr>
          <w:rFonts w:ascii="Arial" w:eastAsia="Times New Roman" w:hAnsi="Arial" w:cs="Arial"/>
          <w:color w:val="0B0C0C"/>
          <w:kern w:val="0"/>
          <w:sz w:val="24"/>
          <w:szCs w:val="24"/>
          <w:lang w:eastAsia="en-GB"/>
          <w14:ligatures w14:val="none"/>
        </w:rPr>
        <w:t>.</w:t>
      </w:r>
    </w:p>
    <w:p w14:paraId="0BB06C88" w14:textId="2187ADDD" w:rsidR="006D44B3" w:rsidRPr="00D80151" w:rsidRDefault="006D44B3" w:rsidP="00680308">
      <w:pPr>
        <w:numPr>
          <w:ilvl w:val="0"/>
          <w:numId w:val="9"/>
        </w:numPr>
        <w:shd w:val="clear" w:color="auto" w:fill="FFFFFF"/>
        <w:spacing w:after="0" w:line="240" w:lineRule="auto"/>
        <w:ind w:left="284" w:hanging="284"/>
        <w:jc w:val="both"/>
        <w:rPr>
          <w:rFonts w:ascii="Arial" w:eastAsia="Times New Roman" w:hAnsi="Arial" w:cs="Arial"/>
          <w:color w:val="0B0C0C"/>
          <w:kern w:val="0"/>
          <w:sz w:val="24"/>
          <w:szCs w:val="24"/>
          <w:lang w:eastAsia="en-GB"/>
          <w14:ligatures w14:val="none"/>
        </w:rPr>
      </w:pPr>
      <w:r w:rsidRPr="00D80151">
        <w:rPr>
          <w:rFonts w:ascii="Arial" w:eastAsia="Times New Roman" w:hAnsi="Arial" w:cs="Arial"/>
          <w:color w:val="0B0C0C"/>
          <w:kern w:val="0"/>
          <w:sz w:val="24"/>
          <w:szCs w:val="24"/>
          <w:lang w:eastAsia="en-GB"/>
          <w14:ligatures w14:val="none"/>
        </w:rPr>
        <w:t xml:space="preserve">staff who become aware of any infringement or alleged infringement of any IP should report it to the necessary point of contact within </w:t>
      </w:r>
      <w:r w:rsidR="00AC7A0A" w:rsidRPr="00D80151">
        <w:rPr>
          <w:rFonts w:ascii="Arial" w:eastAsia="Times New Roman" w:hAnsi="Arial" w:cs="Arial"/>
          <w:color w:val="0B0C0C"/>
          <w:kern w:val="0"/>
          <w:sz w:val="24"/>
          <w:szCs w:val="24"/>
          <w:lang w:eastAsia="en-GB"/>
          <w14:ligatures w14:val="none"/>
        </w:rPr>
        <w:t>the</w:t>
      </w:r>
      <w:r w:rsidRPr="00D80151">
        <w:rPr>
          <w:rFonts w:ascii="Arial" w:eastAsia="Times New Roman" w:hAnsi="Arial" w:cs="Arial"/>
          <w:color w:val="0B0C0C"/>
          <w:kern w:val="0"/>
          <w:sz w:val="24"/>
          <w:szCs w:val="24"/>
          <w:lang w:eastAsia="en-GB"/>
          <w14:ligatures w14:val="none"/>
        </w:rPr>
        <w:t xml:space="preserve"> </w:t>
      </w:r>
      <w:r w:rsidR="00D76E39" w:rsidRPr="00D80151">
        <w:rPr>
          <w:rFonts w:ascii="Arial" w:eastAsia="Times New Roman" w:hAnsi="Arial" w:cs="Arial"/>
          <w:color w:val="0B0C0C"/>
          <w:kern w:val="0"/>
          <w:sz w:val="24"/>
          <w:szCs w:val="24"/>
          <w:lang w:eastAsia="en-GB"/>
          <w14:ligatures w14:val="none"/>
        </w:rPr>
        <w:t>O</w:t>
      </w:r>
      <w:r w:rsidRPr="00D80151">
        <w:rPr>
          <w:rFonts w:ascii="Arial" w:eastAsia="Times New Roman" w:hAnsi="Arial" w:cs="Arial"/>
          <w:color w:val="0B0C0C"/>
          <w:kern w:val="0"/>
          <w:sz w:val="24"/>
          <w:szCs w:val="24"/>
          <w:lang w:eastAsia="en-GB"/>
          <w14:ligatures w14:val="none"/>
        </w:rPr>
        <w:t>rganisation</w:t>
      </w:r>
      <w:r w:rsidR="00D76E39" w:rsidRPr="00D80151">
        <w:rPr>
          <w:rFonts w:ascii="Arial" w:eastAsia="Times New Roman" w:hAnsi="Arial" w:cs="Arial"/>
          <w:color w:val="0B0C0C"/>
          <w:kern w:val="0"/>
          <w:sz w:val="24"/>
          <w:szCs w:val="24"/>
          <w:lang w:eastAsia="en-GB"/>
          <w14:ligatures w14:val="none"/>
        </w:rPr>
        <w:t>.</w:t>
      </w:r>
    </w:p>
    <w:p w14:paraId="72C60E39" w14:textId="77777777" w:rsidR="00394129" w:rsidRPr="00D80151" w:rsidRDefault="00394129" w:rsidP="00394129">
      <w:pPr>
        <w:shd w:val="clear" w:color="auto" w:fill="FFFFFF"/>
        <w:spacing w:after="0" w:line="240" w:lineRule="auto"/>
        <w:ind w:left="284"/>
        <w:jc w:val="both"/>
        <w:rPr>
          <w:rFonts w:ascii="Arial" w:eastAsia="Times New Roman" w:hAnsi="Arial" w:cs="Arial"/>
          <w:color w:val="0B0C0C"/>
          <w:kern w:val="0"/>
          <w:sz w:val="24"/>
          <w:szCs w:val="24"/>
          <w:lang w:eastAsia="en-GB"/>
          <w14:ligatures w14:val="none"/>
        </w:rPr>
      </w:pPr>
    </w:p>
    <w:p w14:paraId="6CC31779" w14:textId="77777777" w:rsidR="00394129" w:rsidRPr="00D80151" w:rsidRDefault="00394129" w:rsidP="00394129">
      <w:pPr>
        <w:shd w:val="clear" w:color="auto" w:fill="FFFFFF"/>
        <w:spacing w:after="0" w:line="240" w:lineRule="auto"/>
        <w:ind w:left="284"/>
        <w:jc w:val="both"/>
        <w:rPr>
          <w:rFonts w:ascii="Arial" w:eastAsia="Times New Roman" w:hAnsi="Arial" w:cs="Arial"/>
          <w:color w:val="0B0C0C"/>
          <w:kern w:val="0"/>
          <w:sz w:val="24"/>
          <w:szCs w:val="24"/>
          <w:lang w:eastAsia="en-GB"/>
          <w14:ligatures w14:val="none"/>
        </w:rPr>
      </w:pPr>
    </w:p>
    <w:p w14:paraId="6DDA6A53" w14:textId="77777777" w:rsidR="00800229" w:rsidRPr="00D80151" w:rsidRDefault="00800229" w:rsidP="006C03A6">
      <w:pPr>
        <w:pStyle w:val="Heading"/>
      </w:pPr>
      <w:r w:rsidRPr="00D80151">
        <w:t>DISPUTE RESOLUTION</w:t>
      </w:r>
    </w:p>
    <w:p w14:paraId="2B17B9C0" w14:textId="77777777" w:rsidR="00394129" w:rsidRPr="00D80151" w:rsidRDefault="00394129" w:rsidP="00394129">
      <w:pPr>
        <w:pStyle w:val="ListParagraph"/>
        <w:spacing w:after="0" w:line="240" w:lineRule="auto"/>
        <w:ind w:left="284"/>
        <w:jc w:val="both"/>
        <w:rPr>
          <w:rFonts w:ascii="Arial" w:hAnsi="Arial" w:cs="Arial"/>
          <w:b/>
          <w:bCs/>
          <w:sz w:val="24"/>
          <w:szCs w:val="24"/>
        </w:rPr>
      </w:pPr>
    </w:p>
    <w:p w14:paraId="13D1E560" w14:textId="575F2A07" w:rsidR="00800229" w:rsidRPr="00D80151" w:rsidRDefault="008235C6" w:rsidP="00680308">
      <w:pPr>
        <w:spacing w:after="0" w:line="240" w:lineRule="auto"/>
        <w:ind w:left="284"/>
        <w:jc w:val="both"/>
        <w:rPr>
          <w:rFonts w:ascii="Arial" w:hAnsi="Arial" w:cs="Arial"/>
          <w:sz w:val="24"/>
          <w:szCs w:val="24"/>
        </w:rPr>
      </w:pPr>
      <w:r w:rsidRPr="00D80151">
        <w:rPr>
          <w:rFonts w:ascii="Arial" w:hAnsi="Arial" w:cs="Arial"/>
          <w:sz w:val="24"/>
          <w:szCs w:val="24"/>
        </w:rPr>
        <w:t xml:space="preserve">Where there is dispute about the inventor(s) of IP, dated written records associated with the generation of the IP will be used to establish the inventor(s) of the IP and to determine their level of contribution/remuneration. In the absence of documentary evidence, the Chief Executive of the </w:t>
      </w:r>
      <w:r w:rsidRPr="007E7A7E">
        <w:rPr>
          <w:rFonts w:ascii="Arial" w:hAnsi="Arial" w:cs="Arial"/>
          <w:sz w:val="24"/>
          <w:szCs w:val="24"/>
          <w:highlight w:val="yellow"/>
        </w:rPr>
        <w:t>Organis</w:t>
      </w:r>
      <w:r w:rsidR="002F5D29" w:rsidRPr="007E7A7E">
        <w:rPr>
          <w:rFonts w:ascii="Arial" w:hAnsi="Arial" w:cs="Arial"/>
          <w:sz w:val="24"/>
          <w:szCs w:val="24"/>
          <w:highlight w:val="yellow"/>
        </w:rPr>
        <w:t>ation</w:t>
      </w:r>
      <w:r w:rsidRPr="00D80151">
        <w:rPr>
          <w:rFonts w:ascii="Arial" w:hAnsi="Arial" w:cs="Arial"/>
          <w:sz w:val="24"/>
          <w:szCs w:val="24"/>
        </w:rPr>
        <w:t xml:space="preserve"> shall decide, taking such professional advice as appropriate and this decision will be final</w:t>
      </w:r>
      <w:r w:rsidR="002F5D29" w:rsidRPr="00D80151">
        <w:rPr>
          <w:rFonts w:ascii="Arial" w:hAnsi="Arial" w:cs="Arial"/>
          <w:sz w:val="24"/>
          <w:szCs w:val="24"/>
        </w:rPr>
        <w:t>.</w:t>
      </w:r>
    </w:p>
    <w:p w14:paraId="0234CE88" w14:textId="77777777" w:rsidR="00394129" w:rsidRPr="00D80151" w:rsidRDefault="00394129" w:rsidP="00680308">
      <w:pPr>
        <w:spacing w:after="0" w:line="240" w:lineRule="auto"/>
        <w:ind w:left="284"/>
        <w:jc w:val="both"/>
        <w:rPr>
          <w:rFonts w:ascii="Arial" w:hAnsi="Arial" w:cs="Arial"/>
          <w:sz w:val="24"/>
          <w:szCs w:val="24"/>
        </w:rPr>
      </w:pPr>
    </w:p>
    <w:p w14:paraId="12E6AA5D" w14:textId="77777777" w:rsidR="001E2264" w:rsidRDefault="00256332" w:rsidP="00680308">
      <w:pPr>
        <w:spacing w:after="0" w:line="240" w:lineRule="auto"/>
        <w:ind w:left="284"/>
        <w:jc w:val="both"/>
        <w:rPr>
          <w:rFonts w:ascii="Arial" w:hAnsi="Arial" w:cs="Arial"/>
          <w:sz w:val="24"/>
          <w:szCs w:val="24"/>
        </w:rPr>
      </w:pPr>
      <w:r w:rsidRPr="00D80151">
        <w:rPr>
          <w:rFonts w:ascii="Arial" w:hAnsi="Arial" w:cs="Arial"/>
          <w:sz w:val="24"/>
          <w:szCs w:val="24"/>
        </w:rPr>
        <w:t>An employee who believes the Organ</w:t>
      </w:r>
      <w:r w:rsidR="0020154C" w:rsidRPr="00D80151">
        <w:rPr>
          <w:rFonts w:ascii="Arial" w:hAnsi="Arial" w:cs="Arial"/>
          <w:sz w:val="24"/>
          <w:szCs w:val="24"/>
        </w:rPr>
        <w:t>isation</w:t>
      </w:r>
      <w:r w:rsidRPr="00D80151">
        <w:rPr>
          <w:rFonts w:ascii="Arial" w:hAnsi="Arial" w:cs="Arial"/>
          <w:sz w:val="24"/>
          <w:szCs w:val="24"/>
        </w:rPr>
        <w:t xml:space="preserve"> has wrongfully claimed </w:t>
      </w:r>
      <w:r w:rsidR="0020154C" w:rsidRPr="00D80151">
        <w:rPr>
          <w:rFonts w:ascii="Arial" w:hAnsi="Arial" w:cs="Arial"/>
          <w:sz w:val="24"/>
          <w:szCs w:val="24"/>
        </w:rPr>
        <w:t>o</w:t>
      </w:r>
      <w:r w:rsidRPr="00D80151">
        <w:rPr>
          <w:rFonts w:ascii="Arial" w:hAnsi="Arial" w:cs="Arial"/>
          <w:sz w:val="24"/>
          <w:szCs w:val="24"/>
        </w:rPr>
        <w:t>wnership of IPR shall seek resolution by means of the All Wales Respect and Resolution Policy</w:t>
      </w:r>
      <w:r w:rsidR="001E2264">
        <w:rPr>
          <w:rFonts w:ascii="Arial" w:hAnsi="Arial" w:cs="Arial"/>
          <w:sz w:val="24"/>
          <w:szCs w:val="24"/>
        </w:rPr>
        <w:t xml:space="preserve"> (</w:t>
      </w:r>
      <w:hyperlink r:id="rId7" w:history="1">
        <w:r w:rsidR="001E2264" w:rsidRPr="001E2264">
          <w:rPr>
            <w:rStyle w:val="Hyperlink"/>
            <w:rFonts w:ascii="Arial" w:hAnsi="Arial" w:cs="Arial"/>
            <w:sz w:val="24"/>
            <w:szCs w:val="24"/>
          </w:rPr>
          <w:t>heiw.nhs.wales/files/respect-and-resolution-policy-final-april-2021/</w:t>
        </w:r>
      </w:hyperlink>
      <w:r w:rsidR="001E2264">
        <w:rPr>
          <w:rFonts w:ascii="Arial" w:hAnsi="Arial" w:cs="Arial"/>
          <w:sz w:val="24"/>
          <w:szCs w:val="24"/>
        </w:rPr>
        <w:t>)</w:t>
      </w:r>
      <w:r w:rsidRPr="00D80151">
        <w:rPr>
          <w:rFonts w:ascii="Arial" w:hAnsi="Arial" w:cs="Arial"/>
          <w:sz w:val="24"/>
          <w:szCs w:val="24"/>
        </w:rPr>
        <w:t xml:space="preserve">. </w:t>
      </w:r>
    </w:p>
    <w:p w14:paraId="63736BE7" w14:textId="77777777" w:rsidR="001E2264" w:rsidRDefault="001E2264" w:rsidP="00680308">
      <w:pPr>
        <w:spacing w:after="0" w:line="240" w:lineRule="auto"/>
        <w:ind w:left="284"/>
        <w:jc w:val="both"/>
        <w:rPr>
          <w:rFonts w:ascii="Arial" w:hAnsi="Arial" w:cs="Arial"/>
          <w:sz w:val="24"/>
          <w:szCs w:val="24"/>
        </w:rPr>
      </w:pPr>
    </w:p>
    <w:p w14:paraId="17B29D3D" w14:textId="36227872" w:rsidR="00256332" w:rsidRPr="00D80151" w:rsidRDefault="00256332" w:rsidP="00680308">
      <w:pPr>
        <w:spacing w:after="0" w:line="240" w:lineRule="auto"/>
        <w:ind w:left="284"/>
        <w:jc w:val="both"/>
        <w:rPr>
          <w:rFonts w:ascii="Arial" w:hAnsi="Arial" w:cs="Arial"/>
          <w:sz w:val="24"/>
          <w:szCs w:val="24"/>
        </w:rPr>
      </w:pPr>
      <w:r w:rsidRPr="00D80151">
        <w:rPr>
          <w:rFonts w:ascii="Arial" w:hAnsi="Arial" w:cs="Arial"/>
          <w:sz w:val="24"/>
          <w:szCs w:val="24"/>
        </w:rPr>
        <w:t xml:space="preserve">Advice will be available to transfer the IPR to </w:t>
      </w:r>
      <w:r w:rsidR="0020154C" w:rsidRPr="00D80151">
        <w:rPr>
          <w:rFonts w:ascii="Arial" w:hAnsi="Arial" w:cs="Arial"/>
          <w:sz w:val="24"/>
          <w:szCs w:val="24"/>
        </w:rPr>
        <w:t>the Organisation</w:t>
      </w:r>
      <w:r w:rsidRPr="00D80151">
        <w:rPr>
          <w:rFonts w:ascii="Arial" w:hAnsi="Arial" w:cs="Arial"/>
          <w:sz w:val="24"/>
          <w:szCs w:val="24"/>
        </w:rPr>
        <w:t xml:space="preserve"> when this is agreed to be necessary. Without transfer of the IPR, NHS Wales resources will not be available to the employee to exploit the IPR.</w:t>
      </w:r>
    </w:p>
    <w:p w14:paraId="3A46D9BE" w14:textId="77777777" w:rsidR="00256332" w:rsidRPr="00D80151" w:rsidRDefault="00256332" w:rsidP="00680308">
      <w:pPr>
        <w:spacing w:after="0" w:line="240" w:lineRule="auto"/>
        <w:ind w:left="360"/>
        <w:jc w:val="both"/>
        <w:rPr>
          <w:rFonts w:ascii="Arial" w:hAnsi="Arial" w:cs="Arial"/>
          <w:sz w:val="24"/>
          <w:szCs w:val="24"/>
        </w:rPr>
      </w:pPr>
    </w:p>
    <w:p w14:paraId="4B1C2AC9" w14:textId="6CFFFDFF" w:rsidR="00256332" w:rsidRPr="00D80151" w:rsidRDefault="00256332" w:rsidP="00680308">
      <w:pPr>
        <w:spacing w:after="0" w:line="240" w:lineRule="auto"/>
        <w:ind w:left="284"/>
        <w:jc w:val="both"/>
        <w:rPr>
          <w:rFonts w:ascii="Arial" w:hAnsi="Arial" w:cs="Arial"/>
          <w:sz w:val="24"/>
          <w:szCs w:val="24"/>
        </w:rPr>
      </w:pPr>
      <w:r w:rsidRPr="00D80151">
        <w:rPr>
          <w:rFonts w:ascii="Arial" w:hAnsi="Arial" w:cs="Arial"/>
          <w:sz w:val="24"/>
          <w:szCs w:val="24"/>
        </w:rPr>
        <w:t>Where external organisations are involved</w:t>
      </w:r>
      <w:r w:rsidR="001E7A39" w:rsidRPr="00D80151">
        <w:rPr>
          <w:rFonts w:ascii="Arial" w:hAnsi="Arial" w:cs="Arial"/>
          <w:sz w:val="24"/>
          <w:szCs w:val="24"/>
        </w:rPr>
        <w:t xml:space="preserve">, </w:t>
      </w:r>
      <w:r w:rsidRPr="00D80151">
        <w:rPr>
          <w:rFonts w:ascii="Arial" w:hAnsi="Arial" w:cs="Arial"/>
          <w:sz w:val="24"/>
          <w:szCs w:val="24"/>
        </w:rPr>
        <w:t xml:space="preserve">formal legal advice </w:t>
      </w:r>
      <w:r w:rsidR="0020154C" w:rsidRPr="00D80151">
        <w:rPr>
          <w:rFonts w:ascii="Arial" w:hAnsi="Arial" w:cs="Arial"/>
          <w:sz w:val="24"/>
          <w:szCs w:val="24"/>
        </w:rPr>
        <w:t>should</w:t>
      </w:r>
      <w:r w:rsidRPr="00D80151">
        <w:rPr>
          <w:rFonts w:ascii="Arial" w:hAnsi="Arial" w:cs="Arial"/>
          <w:sz w:val="24"/>
          <w:szCs w:val="24"/>
        </w:rPr>
        <w:t xml:space="preserve"> be sought by </w:t>
      </w:r>
      <w:r w:rsidR="001E7A39" w:rsidRPr="00D80151">
        <w:rPr>
          <w:rFonts w:ascii="Arial" w:hAnsi="Arial" w:cs="Arial"/>
          <w:sz w:val="24"/>
          <w:szCs w:val="24"/>
        </w:rPr>
        <w:t xml:space="preserve">the </w:t>
      </w:r>
      <w:proofErr w:type="gramStart"/>
      <w:r w:rsidR="001E7A39" w:rsidRPr="00D80151">
        <w:rPr>
          <w:rFonts w:ascii="Arial" w:hAnsi="Arial" w:cs="Arial"/>
          <w:sz w:val="24"/>
          <w:szCs w:val="24"/>
        </w:rPr>
        <w:t>Organisation</w:t>
      </w:r>
      <w:proofErr w:type="gramEnd"/>
      <w:r w:rsidR="001E7A39" w:rsidRPr="00D80151">
        <w:rPr>
          <w:rFonts w:ascii="Arial" w:hAnsi="Arial" w:cs="Arial"/>
          <w:sz w:val="24"/>
          <w:szCs w:val="24"/>
        </w:rPr>
        <w:t xml:space="preserve"> </w:t>
      </w:r>
      <w:r w:rsidRPr="00D80151">
        <w:rPr>
          <w:rFonts w:ascii="Arial" w:hAnsi="Arial" w:cs="Arial"/>
          <w:sz w:val="24"/>
          <w:szCs w:val="24"/>
        </w:rPr>
        <w:t xml:space="preserve">and </w:t>
      </w:r>
      <w:r w:rsidR="001E7A39" w:rsidRPr="00D80151">
        <w:rPr>
          <w:rFonts w:ascii="Arial" w:hAnsi="Arial" w:cs="Arial"/>
          <w:sz w:val="24"/>
          <w:szCs w:val="24"/>
        </w:rPr>
        <w:t xml:space="preserve">the </w:t>
      </w:r>
      <w:r w:rsidRPr="00D80151">
        <w:rPr>
          <w:rFonts w:ascii="Arial" w:hAnsi="Arial" w:cs="Arial"/>
          <w:sz w:val="24"/>
          <w:szCs w:val="24"/>
        </w:rPr>
        <w:t xml:space="preserve">costs of such advice will be borne by the party seeking it. The final decision will be final and binding on all parties involved. </w:t>
      </w:r>
    </w:p>
    <w:p w14:paraId="34E03088" w14:textId="77777777" w:rsidR="00256332" w:rsidRPr="00D80151" w:rsidRDefault="00256332" w:rsidP="00680308">
      <w:pPr>
        <w:spacing w:after="0" w:line="240" w:lineRule="auto"/>
        <w:jc w:val="both"/>
        <w:rPr>
          <w:rFonts w:ascii="Arial" w:hAnsi="Arial" w:cs="Arial"/>
          <w:sz w:val="24"/>
          <w:szCs w:val="24"/>
        </w:rPr>
      </w:pPr>
    </w:p>
    <w:p w14:paraId="4331684F" w14:textId="77777777" w:rsidR="00604BED" w:rsidRPr="00D80151" w:rsidRDefault="00604BED" w:rsidP="00680308">
      <w:pPr>
        <w:spacing w:after="0" w:line="240" w:lineRule="auto"/>
        <w:jc w:val="both"/>
        <w:rPr>
          <w:rFonts w:ascii="Arial" w:hAnsi="Arial" w:cs="Arial"/>
          <w:sz w:val="24"/>
          <w:szCs w:val="24"/>
        </w:rPr>
      </w:pPr>
    </w:p>
    <w:p w14:paraId="45D9B2C1" w14:textId="77777777" w:rsidR="00394129" w:rsidRPr="00D80151" w:rsidRDefault="00394129" w:rsidP="00680308">
      <w:pPr>
        <w:spacing w:after="0" w:line="240" w:lineRule="auto"/>
        <w:jc w:val="both"/>
        <w:rPr>
          <w:rFonts w:ascii="Arial" w:hAnsi="Arial" w:cs="Arial"/>
          <w:sz w:val="24"/>
          <w:szCs w:val="24"/>
        </w:rPr>
      </w:pPr>
    </w:p>
    <w:p w14:paraId="5DF477B2" w14:textId="77777777" w:rsidR="002F5D29" w:rsidRPr="00D80151" w:rsidRDefault="002F5D29" w:rsidP="006C03A6">
      <w:pPr>
        <w:pStyle w:val="Heading"/>
      </w:pPr>
      <w:r w:rsidRPr="00D80151">
        <w:t>IMPLEMENTATION AND MONITORING ARRANGEMENTS</w:t>
      </w:r>
    </w:p>
    <w:p w14:paraId="0AD5F69C" w14:textId="77777777" w:rsidR="00394129" w:rsidRPr="00D80151" w:rsidRDefault="00394129" w:rsidP="00394129">
      <w:pPr>
        <w:pStyle w:val="ListParagraph"/>
        <w:spacing w:after="0" w:line="240" w:lineRule="auto"/>
        <w:ind w:left="284"/>
        <w:jc w:val="both"/>
        <w:rPr>
          <w:rFonts w:ascii="Arial" w:hAnsi="Arial" w:cs="Arial"/>
          <w:b/>
          <w:bCs/>
          <w:sz w:val="24"/>
          <w:szCs w:val="24"/>
        </w:rPr>
      </w:pPr>
    </w:p>
    <w:p w14:paraId="598CE01F" w14:textId="7087036F" w:rsidR="006141ED" w:rsidRPr="00D80151" w:rsidRDefault="009E69E2" w:rsidP="00680308">
      <w:pPr>
        <w:shd w:val="clear" w:color="auto" w:fill="FFFFFF"/>
        <w:spacing w:after="0" w:line="240" w:lineRule="auto"/>
        <w:ind w:left="284"/>
        <w:jc w:val="both"/>
        <w:rPr>
          <w:rFonts w:ascii="Arial" w:eastAsia="Times New Roman" w:hAnsi="Arial" w:cs="Arial"/>
          <w:color w:val="0B0C0C"/>
          <w:kern w:val="0"/>
          <w:sz w:val="24"/>
          <w:szCs w:val="24"/>
          <w:lang w:eastAsia="en-GB"/>
          <w14:ligatures w14:val="none"/>
        </w:rPr>
      </w:pPr>
      <w:r>
        <w:rPr>
          <w:rFonts w:ascii="Arial" w:eastAsia="Times New Roman" w:hAnsi="Arial" w:cs="Arial"/>
          <w:color w:val="0B0C0C"/>
          <w:kern w:val="0"/>
          <w:sz w:val="24"/>
          <w:szCs w:val="24"/>
          <w:lang w:eastAsia="en-GB"/>
          <w14:ligatures w14:val="none"/>
        </w:rPr>
        <w:t>Implementation and m</w:t>
      </w:r>
      <w:r w:rsidR="00AF6D52" w:rsidRPr="00D80151">
        <w:rPr>
          <w:rFonts w:ascii="Arial" w:eastAsia="Times New Roman" w:hAnsi="Arial" w:cs="Arial"/>
          <w:color w:val="0B0C0C"/>
          <w:kern w:val="0"/>
          <w:sz w:val="24"/>
          <w:szCs w:val="24"/>
          <w:lang w:eastAsia="en-GB"/>
          <w14:ligatures w14:val="none"/>
        </w:rPr>
        <w:t xml:space="preserve">onitoring of this policy will be the </w:t>
      </w:r>
      <w:r w:rsidR="001B1C5F" w:rsidRPr="00D80151">
        <w:rPr>
          <w:rFonts w:ascii="Arial" w:eastAsia="Times New Roman" w:hAnsi="Arial" w:cs="Arial"/>
          <w:color w:val="0B0C0C"/>
          <w:kern w:val="0"/>
          <w:sz w:val="24"/>
          <w:szCs w:val="24"/>
          <w:lang w:eastAsia="en-GB"/>
          <w14:ligatures w14:val="none"/>
        </w:rPr>
        <w:t xml:space="preserve">responsibility of the </w:t>
      </w:r>
      <w:r w:rsidR="007B5957" w:rsidRPr="00D80151">
        <w:rPr>
          <w:rFonts w:ascii="Arial" w:eastAsia="Times New Roman" w:hAnsi="Arial" w:cs="Arial"/>
          <w:color w:val="0B0C0C"/>
          <w:kern w:val="0"/>
          <w:sz w:val="24"/>
          <w:szCs w:val="24"/>
          <w:lang w:eastAsia="en-GB"/>
          <w14:ligatures w14:val="none"/>
        </w:rPr>
        <w:t>SRO and IP Team</w:t>
      </w:r>
      <w:r w:rsidR="001B1C5F" w:rsidRPr="00D80151">
        <w:rPr>
          <w:rFonts w:ascii="Arial" w:eastAsia="Times New Roman" w:hAnsi="Arial" w:cs="Arial"/>
          <w:color w:val="0B0C0C"/>
          <w:kern w:val="0"/>
          <w:sz w:val="24"/>
          <w:szCs w:val="24"/>
          <w:lang w:eastAsia="en-GB"/>
          <w14:ligatures w14:val="none"/>
        </w:rPr>
        <w:t xml:space="preserve"> </w:t>
      </w:r>
      <w:r w:rsidR="003B7341" w:rsidRPr="00D80151">
        <w:rPr>
          <w:rFonts w:ascii="Arial" w:eastAsia="Times New Roman" w:hAnsi="Arial" w:cs="Arial"/>
          <w:color w:val="0B0C0C"/>
          <w:kern w:val="0"/>
          <w:sz w:val="24"/>
          <w:szCs w:val="24"/>
          <w:lang w:eastAsia="en-GB"/>
          <w14:ligatures w14:val="none"/>
        </w:rPr>
        <w:t xml:space="preserve">who will </w:t>
      </w:r>
      <w:r w:rsidR="007E7A7E">
        <w:rPr>
          <w:rFonts w:ascii="Arial" w:eastAsia="Times New Roman" w:hAnsi="Arial" w:cs="Arial"/>
          <w:color w:val="0B0C0C"/>
          <w:kern w:val="0"/>
          <w:sz w:val="24"/>
          <w:szCs w:val="24"/>
          <w:lang w:eastAsia="en-GB"/>
          <w14:ligatures w14:val="none"/>
        </w:rPr>
        <w:t>prepare</w:t>
      </w:r>
      <w:r w:rsidR="00953001" w:rsidRPr="00D80151">
        <w:rPr>
          <w:rFonts w:ascii="Arial" w:eastAsia="Times New Roman" w:hAnsi="Arial" w:cs="Arial"/>
          <w:color w:val="0B0C0C"/>
          <w:kern w:val="0"/>
          <w:sz w:val="24"/>
          <w:szCs w:val="24"/>
          <w:lang w:eastAsia="en-GB"/>
          <w14:ligatures w14:val="none"/>
        </w:rPr>
        <w:t xml:space="preserve"> </w:t>
      </w:r>
      <w:r w:rsidR="00853763" w:rsidRPr="00D80151">
        <w:rPr>
          <w:rFonts w:ascii="Arial" w:eastAsia="Times New Roman" w:hAnsi="Arial" w:cs="Arial"/>
          <w:color w:val="0B0C0C"/>
          <w:kern w:val="0"/>
          <w:sz w:val="24"/>
          <w:szCs w:val="24"/>
          <w:lang w:eastAsia="en-GB"/>
          <w14:ligatures w14:val="none"/>
        </w:rPr>
        <w:t xml:space="preserve">reports and audits </w:t>
      </w:r>
      <w:r w:rsidR="00C6740B" w:rsidRPr="00D80151">
        <w:rPr>
          <w:rFonts w:ascii="Arial" w:eastAsia="Times New Roman" w:hAnsi="Arial" w:cs="Arial"/>
          <w:color w:val="0B0C0C"/>
          <w:kern w:val="0"/>
          <w:sz w:val="24"/>
          <w:szCs w:val="24"/>
          <w:lang w:eastAsia="en-GB"/>
          <w14:ligatures w14:val="none"/>
        </w:rPr>
        <w:t xml:space="preserve">to inform and assure the </w:t>
      </w:r>
      <w:r w:rsidR="00C6740B" w:rsidRPr="007E7A7E">
        <w:rPr>
          <w:rFonts w:ascii="Arial" w:eastAsia="Times New Roman" w:hAnsi="Arial" w:cs="Arial"/>
          <w:color w:val="0B0C0C"/>
          <w:kern w:val="0"/>
          <w:sz w:val="24"/>
          <w:szCs w:val="24"/>
          <w:highlight w:val="yellow"/>
          <w:lang w:eastAsia="en-GB"/>
          <w14:ligatures w14:val="none"/>
        </w:rPr>
        <w:t>Organisation</w:t>
      </w:r>
      <w:r w:rsidR="00C6740B" w:rsidRPr="00D80151">
        <w:rPr>
          <w:rFonts w:ascii="Arial" w:eastAsia="Times New Roman" w:hAnsi="Arial" w:cs="Arial"/>
          <w:color w:val="0B0C0C"/>
          <w:kern w:val="0"/>
          <w:sz w:val="24"/>
          <w:szCs w:val="24"/>
          <w:lang w:eastAsia="en-GB"/>
          <w14:ligatures w14:val="none"/>
        </w:rPr>
        <w:t>.</w:t>
      </w:r>
    </w:p>
    <w:p w14:paraId="09232CD6" w14:textId="77777777" w:rsidR="00394129" w:rsidRPr="00D80151" w:rsidRDefault="00394129" w:rsidP="00680308">
      <w:pPr>
        <w:shd w:val="clear" w:color="auto" w:fill="FFFFFF"/>
        <w:spacing w:after="0" w:line="240" w:lineRule="auto"/>
        <w:ind w:left="284"/>
        <w:jc w:val="both"/>
        <w:rPr>
          <w:rFonts w:ascii="Arial" w:eastAsia="Times New Roman" w:hAnsi="Arial" w:cs="Arial"/>
          <w:color w:val="0B0C0C"/>
          <w:kern w:val="0"/>
          <w:sz w:val="24"/>
          <w:szCs w:val="24"/>
          <w:lang w:eastAsia="en-GB"/>
          <w14:ligatures w14:val="none"/>
        </w:rPr>
      </w:pPr>
    </w:p>
    <w:p w14:paraId="45FB45DF" w14:textId="77777777" w:rsidR="00813B37" w:rsidRPr="00D80151" w:rsidRDefault="00813B37" w:rsidP="00680308">
      <w:pPr>
        <w:shd w:val="clear" w:color="auto" w:fill="FFFFFF"/>
        <w:spacing w:after="0" w:line="240" w:lineRule="auto"/>
        <w:ind w:left="426" w:hanging="142"/>
        <w:jc w:val="both"/>
        <w:rPr>
          <w:rFonts w:ascii="Arial" w:eastAsia="Times New Roman" w:hAnsi="Arial" w:cs="Arial"/>
          <w:color w:val="0B0C0C"/>
          <w:kern w:val="0"/>
          <w:sz w:val="24"/>
          <w:szCs w:val="24"/>
          <w:lang w:eastAsia="en-GB"/>
          <w14:ligatures w14:val="none"/>
        </w:rPr>
      </w:pPr>
      <w:r w:rsidRPr="00D80151">
        <w:rPr>
          <w:rFonts w:ascii="Arial" w:eastAsia="Times New Roman" w:hAnsi="Arial" w:cs="Arial"/>
          <w:color w:val="0B0C0C"/>
          <w:kern w:val="0"/>
          <w:sz w:val="24"/>
          <w:szCs w:val="24"/>
          <w:lang w:eastAsia="en-GB"/>
          <w14:ligatures w14:val="none"/>
        </w:rPr>
        <w:t>Reports and audits will be produced at least annually.</w:t>
      </w:r>
    </w:p>
    <w:p w14:paraId="15EFE731" w14:textId="77777777" w:rsidR="00394129" w:rsidRPr="00D80151" w:rsidRDefault="00394129" w:rsidP="00680308">
      <w:pPr>
        <w:shd w:val="clear" w:color="auto" w:fill="FFFFFF"/>
        <w:spacing w:after="0" w:line="240" w:lineRule="auto"/>
        <w:ind w:left="426" w:hanging="142"/>
        <w:jc w:val="both"/>
        <w:rPr>
          <w:rFonts w:ascii="Arial" w:eastAsia="Times New Roman" w:hAnsi="Arial" w:cs="Arial"/>
          <w:color w:val="0B0C0C"/>
          <w:kern w:val="0"/>
          <w:sz w:val="24"/>
          <w:szCs w:val="24"/>
          <w:lang w:eastAsia="en-GB"/>
          <w14:ligatures w14:val="none"/>
        </w:rPr>
      </w:pPr>
    </w:p>
    <w:p w14:paraId="69F36C97" w14:textId="13389A68" w:rsidR="002F7005" w:rsidRPr="00D80151" w:rsidRDefault="00CE1A72" w:rsidP="00680308">
      <w:pPr>
        <w:shd w:val="clear" w:color="auto" w:fill="FFFFFF"/>
        <w:spacing w:after="0" w:line="240" w:lineRule="auto"/>
        <w:ind w:left="284"/>
        <w:jc w:val="both"/>
        <w:rPr>
          <w:rFonts w:ascii="Arial" w:eastAsia="Times New Roman" w:hAnsi="Arial" w:cs="Arial"/>
          <w:color w:val="0B0C0C"/>
          <w:kern w:val="0"/>
          <w:sz w:val="24"/>
          <w:szCs w:val="24"/>
          <w:lang w:eastAsia="en-GB"/>
          <w14:ligatures w14:val="none"/>
        </w:rPr>
      </w:pPr>
      <w:r w:rsidRPr="00D80151">
        <w:rPr>
          <w:rFonts w:ascii="Arial" w:eastAsia="Times New Roman" w:hAnsi="Arial" w:cs="Arial"/>
          <w:color w:val="0B0C0C"/>
          <w:kern w:val="0"/>
          <w:sz w:val="24"/>
          <w:szCs w:val="24"/>
          <w:lang w:eastAsia="en-GB"/>
          <w14:ligatures w14:val="none"/>
        </w:rPr>
        <w:t xml:space="preserve">The </w:t>
      </w:r>
      <w:r w:rsidRPr="007E7A7E">
        <w:rPr>
          <w:rFonts w:ascii="Arial" w:eastAsia="Times New Roman" w:hAnsi="Arial" w:cs="Arial"/>
          <w:color w:val="0B0C0C"/>
          <w:kern w:val="0"/>
          <w:sz w:val="24"/>
          <w:szCs w:val="24"/>
          <w:lang w:eastAsia="en-GB"/>
          <w14:ligatures w14:val="none"/>
        </w:rPr>
        <w:t>Organisation</w:t>
      </w:r>
      <w:r w:rsidRPr="00D80151">
        <w:rPr>
          <w:rFonts w:ascii="Arial" w:eastAsia="Times New Roman" w:hAnsi="Arial" w:cs="Arial"/>
          <w:color w:val="0B0C0C"/>
          <w:kern w:val="0"/>
          <w:sz w:val="24"/>
          <w:szCs w:val="24"/>
          <w:lang w:eastAsia="en-GB"/>
          <w14:ligatures w14:val="none"/>
        </w:rPr>
        <w:t xml:space="preserve"> </w:t>
      </w:r>
      <w:r w:rsidR="0004230F" w:rsidRPr="00D80151">
        <w:rPr>
          <w:rFonts w:ascii="Arial" w:eastAsia="Times New Roman" w:hAnsi="Arial" w:cs="Arial"/>
          <w:color w:val="0B0C0C"/>
          <w:kern w:val="0"/>
          <w:sz w:val="24"/>
          <w:szCs w:val="24"/>
          <w:lang w:eastAsia="en-GB"/>
          <w14:ligatures w14:val="none"/>
        </w:rPr>
        <w:t>may from time to time</w:t>
      </w:r>
      <w:r w:rsidR="003F02EF" w:rsidRPr="00D80151">
        <w:rPr>
          <w:rFonts w:ascii="Arial" w:eastAsia="Times New Roman" w:hAnsi="Arial" w:cs="Arial"/>
          <w:color w:val="0B0C0C"/>
          <w:kern w:val="0"/>
          <w:sz w:val="24"/>
          <w:szCs w:val="24"/>
          <w:lang w:eastAsia="en-GB"/>
          <w14:ligatures w14:val="none"/>
        </w:rPr>
        <w:t>,</w:t>
      </w:r>
      <w:r w:rsidR="0004230F" w:rsidRPr="00D80151">
        <w:rPr>
          <w:rFonts w:ascii="Arial" w:eastAsia="Times New Roman" w:hAnsi="Arial" w:cs="Arial"/>
          <w:color w:val="0B0C0C"/>
          <w:kern w:val="0"/>
          <w:sz w:val="24"/>
          <w:szCs w:val="24"/>
          <w:lang w:eastAsia="en-GB"/>
          <w14:ligatures w14:val="none"/>
        </w:rPr>
        <w:t xml:space="preserve"> </w:t>
      </w:r>
      <w:r w:rsidR="003F02EF" w:rsidRPr="00D80151">
        <w:rPr>
          <w:rFonts w:ascii="Arial" w:eastAsia="Times New Roman" w:hAnsi="Arial" w:cs="Arial"/>
          <w:color w:val="0B0C0C"/>
          <w:kern w:val="0"/>
          <w:sz w:val="24"/>
          <w:szCs w:val="24"/>
          <w:lang w:eastAsia="en-GB"/>
          <w14:ligatures w14:val="none"/>
        </w:rPr>
        <w:t xml:space="preserve">with the assistance of external resources if required, </w:t>
      </w:r>
      <w:r w:rsidRPr="00D80151">
        <w:rPr>
          <w:rFonts w:ascii="Arial" w:eastAsia="Times New Roman" w:hAnsi="Arial" w:cs="Arial"/>
          <w:color w:val="0B0C0C"/>
          <w:kern w:val="0"/>
          <w:sz w:val="24"/>
          <w:szCs w:val="24"/>
          <w:lang w:eastAsia="en-GB"/>
          <w14:ligatures w14:val="none"/>
        </w:rPr>
        <w:t>arrange</w:t>
      </w:r>
      <w:r w:rsidR="00127E66" w:rsidRPr="00D80151">
        <w:rPr>
          <w:rFonts w:ascii="Arial" w:eastAsia="Times New Roman" w:hAnsi="Arial" w:cs="Arial"/>
          <w:color w:val="0B0C0C"/>
          <w:kern w:val="0"/>
          <w:sz w:val="24"/>
          <w:szCs w:val="24"/>
          <w:lang w:eastAsia="en-GB"/>
          <w14:ligatures w14:val="none"/>
        </w:rPr>
        <w:t xml:space="preserve"> an audit of the Organisation’s IP activity </w:t>
      </w:r>
      <w:r w:rsidR="0004230F" w:rsidRPr="00D80151">
        <w:rPr>
          <w:rFonts w:ascii="Arial" w:eastAsia="Times New Roman" w:hAnsi="Arial" w:cs="Arial"/>
          <w:color w:val="0B0C0C"/>
          <w:kern w:val="0"/>
          <w:sz w:val="24"/>
          <w:szCs w:val="24"/>
          <w:lang w:eastAsia="en-GB"/>
          <w14:ligatures w14:val="none"/>
        </w:rPr>
        <w:t xml:space="preserve">to identify IP of potential commercial value. </w:t>
      </w:r>
      <w:r w:rsidR="00813B37" w:rsidRPr="00D80151">
        <w:rPr>
          <w:rFonts w:ascii="Arial" w:eastAsia="Times New Roman" w:hAnsi="Arial" w:cs="Arial"/>
          <w:color w:val="0B0C0C"/>
          <w:kern w:val="0"/>
          <w:sz w:val="24"/>
          <w:szCs w:val="24"/>
          <w:lang w:eastAsia="en-GB"/>
          <w14:ligatures w14:val="none"/>
        </w:rPr>
        <w:t>Staff are required to fully co-operate with this activity.</w:t>
      </w:r>
    </w:p>
    <w:p w14:paraId="1F32E211" w14:textId="77777777" w:rsidR="00394129" w:rsidRPr="00D80151" w:rsidRDefault="00394129" w:rsidP="00680308">
      <w:pPr>
        <w:shd w:val="clear" w:color="auto" w:fill="FFFFFF"/>
        <w:spacing w:after="0" w:line="240" w:lineRule="auto"/>
        <w:ind w:left="284"/>
        <w:jc w:val="both"/>
        <w:rPr>
          <w:rFonts w:ascii="Arial" w:eastAsia="Times New Roman" w:hAnsi="Arial" w:cs="Arial"/>
          <w:color w:val="0B0C0C"/>
          <w:kern w:val="0"/>
          <w:sz w:val="24"/>
          <w:szCs w:val="24"/>
          <w:lang w:eastAsia="en-GB"/>
          <w14:ligatures w14:val="none"/>
        </w:rPr>
      </w:pPr>
    </w:p>
    <w:p w14:paraId="0126FB9B" w14:textId="307BA4DD" w:rsidR="00164C6D" w:rsidRPr="00D80151" w:rsidRDefault="00164C6D" w:rsidP="00680308">
      <w:pPr>
        <w:shd w:val="clear" w:color="auto" w:fill="FFFFFF"/>
        <w:spacing w:after="0" w:line="240" w:lineRule="auto"/>
        <w:ind w:left="284"/>
        <w:jc w:val="both"/>
        <w:rPr>
          <w:rFonts w:ascii="Arial" w:eastAsia="Times New Roman" w:hAnsi="Arial" w:cs="Arial"/>
          <w:color w:val="0B0C0C"/>
          <w:kern w:val="0"/>
          <w:sz w:val="24"/>
          <w:szCs w:val="24"/>
          <w:lang w:eastAsia="en-GB"/>
          <w14:ligatures w14:val="none"/>
        </w:rPr>
      </w:pPr>
      <w:r w:rsidRPr="00D80151">
        <w:rPr>
          <w:rFonts w:ascii="Arial" w:eastAsia="Times New Roman" w:hAnsi="Arial" w:cs="Arial"/>
          <w:color w:val="0B0C0C"/>
          <w:kern w:val="0"/>
          <w:sz w:val="24"/>
          <w:szCs w:val="24"/>
          <w:lang w:eastAsia="en-GB"/>
          <w14:ligatures w14:val="none"/>
        </w:rPr>
        <w:t xml:space="preserve">A register of IP </w:t>
      </w:r>
      <w:r w:rsidR="007E59E4" w:rsidRPr="00D80151">
        <w:rPr>
          <w:rFonts w:ascii="Arial" w:eastAsia="Times New Roman" w:hAnsi="Arial" w:cs="Arial"/>
          <w:color w:val="0B0C0C"/>
          <w:kern w:val="0"/>
          <w:sz w:val="24"/>
          <w:szCs w:val="24"/>
          <w:lang w:eastAsia="en-GB"/>
          <w14:ligatures w14:val="none"/>
        </w:rPr>
        <w:t xml:space="preserve">will be maintained by </w:t>
      </w:r>
      <w:r w:rsidR="007B5957" w:rsidRPr="00D80151">
        <w:rPr>
          <w:rFonts w:ascii="Arial" w:eastAsia="Times New Roman" w:hAnsi="Arial" w:cs="Arial"/>
          <w:color w:val="0B0C0C"/>
          <w:kern w:val="0"/>
          <w:sz w:val="24"/>
          <w:szCs w:val="24"/>
          <w:lang w:eastAsia="en-GB"/>
          <w14:ligatures w14:val="none"/>
        </w:rPr>
        <w:t>the SRO and IP Team</w:t>
      </w:r>
      <w:r w:rsidR="007E59E4" w:rsidRPr="00D80151">
        <w:rPr>
          <w:rFonts w:ascii="Arial" w:eastAsia="Times New Roman" w:hAnsi="Arial" w:cs="Arial"/>
          <w:color w:val="0B0C0C"/>
          <w:kern w:val="0"/>
          <w:sz w:val="24"/>
          <w:szCs w:val="24"/>
          <w:lang w:eastAsia="en-GB"/>
          <w14:ligatures w14:val="none"/>
        </w:rPr>
        <w:t xml:space="preserve"> and </w:t>
      </w:r>
      <w:r w:rsidR="00C34D68" w:rsidRPr="00D80151">
        <w:rPr>
          <w:rFonts w:ascii="Arial" w:eastAsia="Times New Roman" w:hAnsi="Arial" w:cs="Arial"/>
          <w:color w:val="0B0C0C"/>
          <w:kern w:val="0"/>
          <w:sz w:val="24"/>
          <w:szCs w:val="24"/>
          <w:lang w:eastAsia="en-GB"/>
          <w14:ligatures w14:val="none"/>
        </w:rPr>
        <w:t>will be made available to auditors, as required.</w:t>
      </w:r>
    </w:p>
    <w:p w14:paraId="0D3D004D" w14:textId="2907C27B" w:rsidR="003B7341" w:rsidRPr="00D80151" w:rsidRDefault="007B5957" w:rsidP="00680308">
      <w:pPr>
        <w:shd w:val="clear" w:color="auto" w:fill="FFFFFF"/>
        <w:spacing w:after="0" w:line="240" w:lineRule="auto"/>
        <w:ind w:left="284"/>
        <w:jc w:val="both"/>
        <w:rPr>
          <w:rFonts w:ascii="Arial" w:eastAsia="Times New Roman" w:hAnsi="Arial" w:cs="Arial"/>
          <w:color w:val="0B0C0C"/>
          <w:kern w:val="0"/>
          <w:sz w:val="24"/>
          <w:szCs w:val="24"/>
          <w:lang w:eastAsia="en-GB"/>
          <w14:ligatures w14:val="none"/>
        </w:rPr>
      </w:pPr>
      <w:r w:rsidRPr="00D80151">
        <w:rPr>
          <w:rFonts w:ascii="Arial" w:eastAsia="Times New Roman" w:hAnsi="Arial" w:cs="Arial"/>
          <w:color w:val="0B0C0C"/>
          <w:kern w:val="0"/>
          <w:sz w:val="24"/>
          <w:szCs w:val="24"/>
          <w:lang w:eastAsia="en-GB"/>
          <w14:ligatures w14:val="none"/>
        </w:rPr>
        <w:t xml:space="preserve">The SRO and IP Team </w:t>
      </w:r>
      <w:r w:rsidR="003B7341" w:rsidRPr="00D80151">
        <w:rPr>
          <w:rFonts w:ascii="Arial" w:eastAsia="Times New Roman" w:hAnsi="Arial" w:cs="Arial"/>
          <w:color w:val="0B0C0C"/>
          <w:kern w:val="0"/>
          <w:sz w:val="24"/>
          <w:szCs w:val="24"/>
          <w:lang w:eastAsia="en-GB"/>
          <w14:ligatures w14:val="none"/>
        </w:rPr>
        <w:t>will review the findings and monitor completion of any resulting action plan arising from such findings</w:t>
      </w:r>
      <w:r w:rsidR="000D50AB" w:rsidRPr="00D80151">
        <w:rPr>
          <w:rFonts w:ascii="Arial" w:eastAsia="Times New Roman" w:hAnsi="Arial" w:cs="Arial"/>
          <w:color w:val="0B0C0C"/>
          <w:kern w:val="0"/>
          <w:sz w:val="24"/>
          <w:szCs w:val="24"/>
          <w:lang w:eastAsia="en-GB"/>
          <w14:ligatures w14:val="none"/>
        </w:rPr>
        <w:t>.</w:t>
      </w:r>
    </w:p>
    <w:p w14:paraId="60923071" w14:textId="77777777" w:rsidR="00394129" w:rsidRPr="00D80151" w:rsidRDefault="00394129" w:rsidP="00680308">
      <w:pPr>
        <w:shd w:val="clear" w:color="auto" w:fill="FFFFFF"/>
        <w:spacing w:after="0" w:line="240" w:lineRule="auto"/>
        <w:ind w:left="284"/>
        <w:jc w:val="both"/>
        <w:rPr>
          <w:rFonts w:ascii="Arial" w:eastAsia="Times New Roman" w:hAnsi="Arial" w:cs="Arial"/>
          <w:color w:val="0B0C0C"/>
          <w:kern w:val="0"/>
          <w:sz w:val="24"/>
          <w:szCs w:val="24"/>
          <w:lang w:eastAsia="en-GB"/>
          <w14:ligatures w14:val="none"/>
        </w:rPr>
      </w:pPr>
    </w:p>
    <w:p w14:paraId="0BF45F10" w14:textId="662D6299" w:rsidR="00F54F73" w:rsidRPr="00D80151" w:rsidRDefault="004D724B" w:rsidP="00680308">
      <w:pPr>
        <w:shd w:val="clear" w:color="auto" w:fill="FFFFFF"/>
        <w:spacing w:after="0" w:line="240" w:lineRule="auto"/>
        <w:ind w:left="284"/>
        <w:jc w:val="both"/>
        <w:rPr>
          <w:rFonts w:ascii="Arial" w:eastAsia="Times New Roman" w:hAnsi="Arial" w:cs="Arial"/>
          <w:color w:val="0B0C0C"/>
          <w:kern w:val="0"/>
          <w:sz w:val="24"/>
          <w:szCs w:val="24"/>
          <w:lang w:eastAsia="en-GB"/>
          <w14:ligatures w14:val="none"/>
        </w:rPr>
      </w:pPr>
      <w:r w:rsidRPr="00D80151">
        <w:rPr>
          <w:rFonts w:ascii="Arial" w:eastAsia="Times New Roman" w:hAnsi="Arial" w:cs="Arial"/>
          <w:color w:val="0B0C0C"/>
          <w:kern w:val="0"/>
          <w:sz w:val="24"/>
          <w:szCs w:val="24"/>
          <w:lang w:eastAsia="en-GB"/>
          <w14:ligatures w14:val="none"/>
        </w:rPr>
        <w:t>Non-compliance</w:t>
      </w:r>
      <w:r w:rsidR="00785BF9" w:rsidRPr="00D80151">
        <w:rPr>
          <w:rFonts w:ascii="Arial" w:eastAsia="Times New Roman" w:hAnsi="Arial" w:cs="Arial"/>
          <w:color w:val="0B0C0C"/>
          <w:kern w:val="0"/>
          <w:sz w:val="24"/>
          <w:szCs w:val="24"/>
          <w:lang w:eastAsia="en-GB"/>
          <w14:ligatures w14:val="none"/>
        </w:rPr>
        <w:t xml:space="preserve"> with this policy may </w:t>
      </w:r>
      <w:r w:rsidR="0024608B" w:rsidRPr="00D80151">
        <w:rPr>
          <w:rFonts w:ascii="Arial" w:eastAsia="Times New Roman" w:hAnsi="Arial" w:cs="Arial"/>
          <w:color w:val="0B0C0C"/>
          <w:kern w:val="0"/>
          <w:sz w:val="24"/>
          <w:szCs w:val="24"/>
          <w:lang w:eastAsia="en-GB"/>
          <w14:ligatures w14:val="none"/>
        </w:rPr>
        <w:t>lead to lost revenue and/or reputational damage to the Organ</w:t>
      </w:r>
      <w:r w:rsidR="00BA5918" w:rsidRPr="00D80151">
        <w:rPr>
          <w:rFonts w:ascii="Arial" w:eastAsia="Times New Roman" w:hAnsi="Arial" w:cs="Arial"/>
          <w:color w:val="0B0C0C"/>
          <w:kern w:val="0"/>
          <w:sz w:val="24"/>
          <w:szCs w:val="24"/>
          <w:lang w:eastAsia="en-GB"/>
          <w14:ligatures w14:val="none"/>
        </w:rPr>
        <w:t>i</w:t>
      </w:r>
      <w:r w:rsidR="0024608B" w:rsidRPr="00D80151">
        <w:rPr>
          <w:rFonts w:ascii="Arial" w:eastAsia="Times New Roman" w:hAnsi="Arial" w:cs="Arial"/>
          <w:color w:val="0B0C0C"/>
          <w:kern w:val="0"/>
          <w:sz w:val="24"/>
          <w:szCs w:val="24"/>
          <w:lang w:eastAsia="en-GB"/>
          <w14:ligatures w14:val="none"/>
        </w:rPr>
        <w:t>sation.</w:t>
      </w:r>
    </w:p>
    <w:p w14:paraId="742FAEBC" w14:textId="77777777" w:rsidR="00394129" w:rsidRPr="00D80151" w:rsidRDefault="00394129" w:rsidP="00680308">
      <w:pPr>
        <w:shd w:val="clear" w:color="auto" w:fill="FFFFFF"/>
        <w:spacing w:after="0" w:line="240" w:lineRule="auto"/>
        <w:ind w:left="284"/>
        <w:jc w:val="both"/>
        <w:rPr>
          <w:rFonts w:ascii="Arial" w:eastAsia="Times New Roman" w:hAnsi="Arial" w:cs="Arial"/>
          <w:color w:val="0B0C0C"/>
          <w:kern w:val="0"/>
          <w:sz w:val="24"/>
          <w:szCs w:val="24"/>
          <w:lang w:eastAsia="en-GB"/>
          <w14:ligatures w14:val="none"/>
        </w:rPr>
      </w:pPr>
    </w:p>
    <w:p w14:paraId="40F4AEAC" w14:textId="2042735B" w:rsidR="000D50AB" w:rsidRPr="00D80151" w:rsidRDefault="000D50AB" w:rsidP="00680308">
      <w:pPr>
        <w:shd w:val="clear" w:color="auto" w:fill="FFFFFF"/>
        <w:spacing w:after="0" w:line="240" w:lineRule="auto"/>
        <w:ind w:left="284"/>
        <w:jc w:val="both"/>
        <w:rPr>
          <w:rFonts w:ascii="Arial" w:eastAsia="Times New Roman" w:hAnsi="Arial" w:cs="Arial"/>
          <w:color w:val="0B0C0C"/>
          <w:kern w:val="0"/>
          <w:sz w:val="24"/>
          <w:szCs w:val="24"/>
          <w:lang w:eastAsia="en-GB"/>
          <w14:ligatures w14:val="none"/>
        </w:rPr>
      </w:pPr>
      <w:r w:rsidRPr="00D80151">
        <w:rPr>
          <w:rFonts w:ascii="Arial" w:eastAsia="Times New Roman" w:hAnsi="Arial" w:cs="Arial"/>
          <w:color w:val="0B0C0C"/>
          <w:kern w:val="0"/>
          <w:sz w:val="24"/>
          <w:szCs w:val="24"/>
          <w:lang w:eastAsia="en-GB"/>
          <w14:ligatures w14:val="none"/>
        </w:rPr>
        <w:t>This policy is to be reviewed every year</w:t>
      </w:r>
      <w:r w:rsidR="00945F60" w:rsidRPr="00D80151">
        <w:rPr>
          <w:rFonts w:ascii="Arial" w:eastAsia="Times New Roman" w:hAnsi="Arial" w:cs="Arial"/>
          <w:color w:val="0B0C0C"/>
          <w:kern w:val="0"/>
          <w:sz w:val="24"/>
          <w:szCs w:val="24"/>
          <w:lang w:eastAsia="en-GB"/>
          <w14:ligatures w14:val="none"/>
        </w:rPr>
        <w:t xml:space="preserve"> by </w:t>
      </w:r>
      <w:r w:rsidR="007B5957" w:rsidRPr="00D80151">
        <w:rPr>
          <w:rFonts w:ascii="Arial" w:eastAsia="Times New Roman" w:hAnsi="Arial" w:cs="Arial"/>
          <w:color w:val="0B0C0C"/>
          <w:kern w:val="0"/>
          <w:sz w:val="24"/>
          <w:szCs w:val="24"/>
          <w:lang w:eastAsia="en-GB"/>
          <w14:ligatures w14:val="none"/>
        </w:rPr>
        <w:t>the SRO and IP Team</w:t>
      </w:r>
      <w:r w:rsidR="00945F60" w:rsidRPr="00D80151">
        <w:rPr>
          <w:rFonts w:ascii="Arial" w:eastAsia="Times New Roman" w:hAnsi="Arial" w:cs="Arial"/>
          <w:color w:val="0B0C0C"/>
          <w:kern w:val="0"/>
          <w:sz w:val="24"/>
          <w:szCs w:val="24"/>
          <w:lang w:eastAsia="en-GB"/>
          <w14:ligatures w14:val="none"/>
        </w:rPr>
        <w:t xml:space="preserve"> or earlier</w:t>
      </w:r>
      <w:r w:rsidR="004E2A62" w:rsidRPr="00D80151">
        <w:rPr>
          <w:rFonts w:ascii="Arial" w:eastAsia="Times New Roman" w:hAnsi="Arial" w:cs="Arial"/>
          <w:color w:val="0B0C0C"/>
          <w:kern w:val="0"/>
          <w:sz w:val="24"/>
          <w:szCs w:val="24"/>
          <w:lang w:eastAsia="en-GB"/>
          <w14:ligatures w14:val="none"/>
        </w:rPr>
        <w:t xml:space="preserve"> as and if required.</w:t>
      </w:r>
      <w:r w:rsidR="00945F60" w:rsidRPr="00D80151">
        <w:rPr>
          <w:rFonts w:ascii="Arial" w:eastAsia="Times New Roman" w:hAnsi="Arial" w:cs="Arial"/>
          <w:color w:val="0B0C0C"/>
          <w:kern w:val="0"/>
          <w:sz w:val="24"/>
          <w:szCs w:val="24"/>
          <w:lang w:eastAsia="en-GB"/>
          <w14:ligatures w14:val="none"/>
        </w:rPr>
        <w:t xml:space="preserve"> </w:t>
      </w:r>
    </w:p>
    <w:p w14:paraId="5254F356" w14:textId="77777777" w:rsidR="00394129" w:rsidRPr="00D80151" w:rsidRDefault="00394129" w:rsidP="00680308">
      <w:pPr>
        <w:shd w:val="clear" w:color="auto" w:fill="FFFFFF"/>
        <w:spacing w:after="0" w:line="240" w:lineRule="auto"/>
        <w:ind w:left="284"/>
        <w:jc w:val="both"/>
        <w:rPr>
          <w:rFonts w:ascii="Arial" w:eastAsia="Times New Roman" w:hAnsi="Arial" w:cs="Arial"/>
          <w:color w:val="0B0C0C"/>
          <w:kern w:val="0"/>
          <w:sz w:val="24"/>
          <w:szCs w:val="24"/>
          <w:lang w:eastAsia="en-GB"/>
          <w14:ligatures w14:val="none"/>
        </w:rPr>
      </w:pPr>
    </w:p>
    <w:p w14:paraId="6E9FCAA7" w14:textId="77777777" w:rsidR="00394129" w:rsidRPr="00D80151" w:rsidRDefault="00394129" w:rsidP="00680308">
      <w:pPr>
        <w:shd w:val="clear" w:color="auto" w:fill="FFFFFF"/>
        <w:spacing w:after="0" w:line="240" w:lineRule="auto"/>
        <w:ind w:left="284"/>
        <w:jc w:val="both"/>
        <w:rPr>
          <w:rFonts w:ascii="Arial" w:eastAsia="Times New Roman" w:hAnsi="Arial" w:cs="Arial"/>
          <w:color w:val="0B0C0C"/>
          <w:kern w:val="0"/>
          <w:sz w:val="24"/>
          <w:szCs w:val="24"/>
          <w:lang w:eastAsia="en-GB"/>
          <w14:ligatures w14:val="none"/>
        </w:rPr>
      </w:pPr>
    </w:p>
    <w:p w14:paraId="020F9DFD" w14:textId="0839BAFD" w:rsidR="00F530A8" w:rsidRPr="00D80151" w:rsidRDefault="00F530A8" w:rsidP="006C03A6">
      <w:pPr>
        <w:pStyle w:val="Heading"/>
      </w:pPr>
      <w:r w:rsidRPr="00D80151">
        <w:t>NON</w:t>
      </w:r>
      <w:r w:rsidR="00394129" w:rsidRPr="00D80151">
        <w:t>-</w:t>
      </w:r>
      <w:r w:rsidRPr="00D80151">
        <w:t>COMPLIANCE</w:t>
      </w:r>
    </w:p>
    <w:p w14:paraId="2352492D" w14:textId="77777777" w:rsidR="00394129" w:rsidRPr="00D80151" w:rsidRDefault="00394129" w:rsidP="00394129">
      <w:pPr>
        <w:pStyle w:val="ListParagraph"/>
        <w:spacing w:after="0" w:line="240" w:lineRule="auto"/>
        <w:ind w:left="284"/>
        <w:jc w:val="both"/>
        <w:rPr>
          <w:rFonts w:ascii="Arial" w:hAnsi="Arial" w:cs="Arial"/>
          <w:b/>
          <w:bCs/>
          <w:sz w:val="24"/>
          <w:szCs w:val="24"/>
        </w:rPr>
      </w:pPr>
    </w:p>
    <w:p w14:paraId="581F99FF" w14:textId="12D84400" w:rsidR="00F530A8" w:rsidRPr="00D80151" w:rsidRDefault="00F530A8" w:rsidP="00680308">
      <w:pPr>
        <w:spacing w:after="0" w:line="240" w:lineRule="auto"/>
        <w:ind w:left="360"/>
        <w:jc w:val="both"/>
        <w:rPr>
          <w:rFonts w:ascii="Arial" w:hAnsi="Arial" w:cs="Arial"/>
          <w:sz w:val="24"/>
          <w:szCs w:val="24"/>
        </w:rPr>
      </w:pPr>
      <w:r w:rsidRPr="00D80151">
        <w:rPr>
          <w:rFonts w:ascii="Arial" w:hAnsi="Arial" w:cs="Arial"/>
          <w:sz w:val="24"/>
          <w:szCs w:val="24"/>
        </w:rPr>
        <w:t xml:space="preserve">If an employee fails to comply with this policy, the matter may be dealt with in accordance with </w:t>
      </w:r>
      <w:r w:rsidRPr="007E7A7E">
        <w:rPr>
          <w:rFonts w:ascii="Arial" w:hAnsi="Arial" w:cs="Arial"/>
          <w:sz w:val="24"/>
          <w:szCs w:val="24"/>
          <w:highlight w:val="yellow"/>
        </w:rPr>
        <w:t>the Organisations</w:t>
      </w:r>
      <w:r w:rsidRPr="00D80151">
        <w:rPr>
          <w:rFonts w:ascii="Arial" w:hAnsi="Arial" w:cs="Arial"/>
          <w:sz w:val="24"/>
          <w:szCs w:val="24"/>
        </w:rPr>
        <w:t xml:space="preserve"> Disciplinary Policy. The action taken will depend on the individual circumstances and will be in accordance with the appropriate workforce and organisational development policies</w:t>
      </w:r>
    </w:p>
    <w:p w14:paraId="499961C3" w14:textId="77777777" w:rsidR="00394129" w:rsidRPr="00D80151" w:rsidRDefault="00394129" w:rsidP="00394129">
      <w:pPr>
        <w:spacing w:after="0" w:line="240" w:lineRule="auto"/>
        <w:jc w:val="both"/>
        <w:rPr>
          <w:rFonts w:ascii="Arial" w:hAnsi="Arial" w:cs="Arial"/>
          <w:b/>
          <w:bCs/>
          <w:sz w:val="24"/>
          <w:szCs w:val="24"/>
        </w:rPr>
      </w:pPr>
    </w:p>
    <w:p w14:paraId="25633179" w14:textId="77777777" w:rsidR="00725D17" w:rsidRPr="00D80151" w:rsidRDefault="00725D17" w:rsidP="00394129">
      <w:pPr>
        <w:spacing w:after="0" w:line="240" w:lineRule="auto"/>
        <w:jc w:val="both"/>
        <w:rPr>
          <w:rFonts w:ascii="Arial" w:hAnsi="Arial" w:cs="Arial"/>
          <w:b/>
          <w:bCs/>
          <w:sz w:val="24"/>
          <w:szCs w:val="24"/>
        </w:rPr>
      </w:pPr>
    </w:p>
    <w:p w14:paraId="4DA829B0" w14:textId="77777777" w:rsidR="0063031A" w:rsidRPr="00D80151" w:rsidRDefault="0063031A" w:rsidP="006C03A6">
      <w:pPr>
        <w:pStyle w:val="Heading"/>
      </w:pPr>
      <w:r w:rsidRPr="00D80151">
        <w:t xml:space="preserve">TRAINING </w:t>
      </w:r>
    </w:p>
    <w:p w14:paraId="1E5C09EB" w14:textId="77777777" w:rsidR="00394129" w:rsidRPr="00D80151" w:rsidRDefault="00394129" w:rsidP="00394129">
      <w:pPr>
        <w:pStyle w:val="Paragraphtext"/>
        <w:tabs>
          <w:tab w:val="left" w:pos="284"/>
        </w:tabs>
        <w:spacing w:after="0" w:line="240" w:lineRule="auto"/>
        <w:ind w:left="786"/>
        <w:jc w:val="both"/>
        <w:rPr>
          <w:rFonts w:ascii="Arial" w:hAnsi="Arial" w:cs="Arial"/>
          <w:b/>
          <w:bCs/>
          <w:sz w:val="24"/>
          <w:szCs w:val="24"/>
        </w:rPr>
      </w:pPr>
    </w:p>
    <w:p w14:paraId="477AA383" w14:textId="77EAB0FD" w:rsidR="00800229" w:rsidRPr="00D80151" w:rsidRDefault="0063031A" w:rsidP="00680308">
      <w:pPr>
        <w:pStyle w:val="Paragraphtext"/>
        <w:tabs>
          <w:tab w:val="left" w:pos="284"/>
        </w:tabs>
        <w:spacing w:after="0" w:line="240" w:lineRule="auto"/>
        <w:ind w:left="360"/>
        <w:jc w:val="both"/>
        <w:rPr>
          <w:rFonts w:ascii="Arial" w:hAnsi="Arial" w:cs="Arial"/>
          <w:sz w:val="24"/>
          <w:szCs w:val="24"/>
        </w:rPr>
      </w:pPr>
      <w:r w:rsidRPr="00D80151">
        <w:rPr>
          <w:rFonts w:ascii="Arial" w:hAnsi="Arial" w:cs="Arial"/>
          <w:sz w:val="24"/>
          <w:szCs w:val="24"/>
        </w:rPr>
        <w:t xml:space="preserve">Whilst there are no formal training programmes in place to ensure implementation of this policy, each </w:t>
      </w:r>
      <w:r w:rsidR="007B5957" w:rsidRPr="00D80151">
        <w:rPr>
          <w:rFonts w:ascii="Arial" w:hAnsi="Arial" w:cs="Arial"/>
          <w:sz w:val="24"/>
          <w:szCs w:val="24"/>
        </w:rPr>
        <w:t xml:space="preserve">SRO and IP Team </w:t>
      </w:r>
      <w:r w:rsidRPr="00D80151">
        <w:rPr>
          <w:rFonts w:ascii="Arial" w:hAnsi="Arial" w:cs="Arial"/>
          <w:sz w:val="24"/>
          <w:szCs w:val="24"/>
        </w:rPr>
        <w:t>must ensure that managers and all staff, clinical and non-clinical, are made aware of the policy provisions and that they are adhered to at all times.</w:t>
      </w:r>
    </w:p>
    <w:p w14:paraId="5C125C5F" w14:textId="77777777" w:rsidR="00394129" w:rsidRPr="00D80151" w:rsidRDefault="00394129" w:rsidP="00680308">
      <w:pPr>
        <w:pStyle w:val="Paragraphtext"/>
        <w:tabs>
          <w:tab w:val="left" w:pos="284"/>
        </w:tabs>
        <w:spacing w:after="0" w:line="240" w:lineRule="auto"/>
        <w:ind w:left="360"/>
        <w:jc w:val="both"/>
        <w:rPr>
          <w:rFonts w:ascii="Arial" w:hAnsi="Arial" w:cs="Arial"/>
          <w:sz w:val="24"/>
          <w:szCs w:val="24"/>
        </w:rPr>
      </w:pPr>
    </w:p>
    <w:p w14:paraId="7A70CFFA" w14:textId="77777777" w:rsidR="00394129" w:rsidRPr="00D80151" w:rsidRDefault="00394129" w:rsidP="00680308">
      <w:pPr>
        <w:pStyle w:val="Paragraphtext"/>
        <w:tabs>
          <w:tab w:val="left" w:pos="284"/>
        </w:tabs>
        <w:spacing w:after="0" w:line="240" w:lineRule="auto"/>
        <w:ind w:left="360"/>
        <w:jc w:val="both"/>
        <w:rPr>
          <w:rFonts w:ascii="Arial" w:hAnsi="Arial" w:cs="Arial"/>
          <w:sz w:val="24"/>
          <w:szCs w:val="24"/>
        </w:rPr>
      </w:pPr>
    </w:p>
    <w:p w14:paraId="23B20C83" w14:textId="5DAFC92A" w:rsidR="00403685" w:rsidRPr="00D80151" w:rsidRDefault="00E249D7" w:rsidP="006C03A6">
      <w:pPr>
        <w:pStyle w:val="Heading"/>
      </w:pPr>
      <w:r>
        <w:t xml:space="preserve">IP </w:t>
      </w:r>
      <w:r w:rsidR="00403685" w:rsidRPr="00D80151">
        <w:t>ASSIGNMENT</w:t>
      </w:r>
    </w:p>
    <w:p w14:paraId="5752AFD7" w14:textId="77777777" w:rsidR="00394129" w:rsidRPr="00D80151" w:rsidRDefault="00394129" w:rsidP="00394129">
      <w:pPr>
        <w:pStyle w:val="Paragraphtext"/>
        <w:tabs>
          <w:tab w:val="left" w:pos="284"/>
        </w:tabs>
        <w:spacing w:after="0" w:line="240" w:lineRule="auto"/>
        <w:ind w:left="426"/>
        <w:jc w:val="both"/>
        <w:rPr>
          <w:rFonts w:ascii="Arial" w:hAnsi="Arial" w:cs="Arial"/>
          <w:b/>
          <w:bCs/>
          <w:sz w:val="24"/>
          <w:szCs w:val="24"/>
        </w:rPr>
      </w:pPr>
    </w:p>
    <w:p w14:paraId="48590414" w14:textId="623F8B60" w:rsidR="00403685" w:rsidRPr="00D80151" w:rsidRDefault="00403685" w:rsidP="00680308">
      <w:pPr>
        <w:pStyle w:val="Paragraphtext"/>
        <w:tabs>
          <w:tab w:val="left" w:pos="284"/>
        </w:tabs>
        <w:spacing w:after="0" w:line="240" w:lineRule="auto"/>
        <w:ind w:left="426"/>
        <w:jc w:val="both"/>
        <w:rPr>
          <w:rFonts w:ascii="Arial" w:hAnsi="Arial" w:cs="Arial"/>
          <w:sz w:val="24"/>
          <w:szCs w:val="24"/>
        </w:rPr>
      </w:pPr>
      <w:r w:rsidRPr="00D80151">
        <w:rPr>
          <w:rFonts w:ascii="Arial" w:hAnsi="Arial" w:cs="Arial"/>
          <w:sz w:val="24"/>
          <w:szCs w:val="24"/>
        </w:rPr>
        <w:t xml:space="preserve">Where the </w:t>
      </w:r>
      <w:r w:rsidRPr="007E7A7E">
        <w:rPr>
          <w:rFonts w:ascii="Arial" w:hAnsi="Arial" w:cs="Arial"/>
          <w:sz w:val="24"/>
          <w:szCs w:val="24"/>
          <w:highlight w:val="yellow"/>
        </w:rPr>
        <w:t>Organisation</w:t>
      </w:r>
      <w:r w:rsidRPr="00D80151">
        <w:rPr>
          <w:rFonts w:ascii="Arial" w:hAnsi="Arial" w:cs="Arial"/>
          <w:sz w:val="24"/>
          <w:szCs w:val="24"/>
        </w:rPr>
        <w:t xml:space="preserve"> chooses not to exploit IP arising from the work of its employees, it will, in most cases (subject to no outstanding claims such as from a funding body), assign the IP back to the inventor(s) who may wish to pursue its further development. In return for the assignment, the inventor(s) may be asked to share a small percentage of any income generated with the Org</w:t>
      </w:r>
      <w:r w:rsidR="00FD145B" w:rsidRPr="00D80151">
        <w:rPr>
          <w:rFonts w:ascii="Arial" w:hAnsi="Arial" w:cs="Arial"/>
          <w:sz w:val="24"/>
          <w:szCs w:val="24"/>
        </w:rPr>
        <w:t>an</w:t>
      </w:r>
      <w:r w:rsidRPr="00D80151">
        <w:rPr>
          <w:rFonts w:ascii="Arial" w:hAnsi="Arial" w:cs="Arial"/>
          <w:sz w:val="24"/>
          <w:szCs w:val="24"/>
        </w:rPr>
        <w:t xml:space="preserve">isation. Additionally, the </w:t>
      </w:r>
      <w:r w:rsidR="00FD145B" w:rsidRPr="00D80151">
        <w:rPr>
          <w:rFonts w:ascii="Arial" w:hAnsi="Arial" w:cs="Arial"/>
          <w:sz w:val="24"/>
          <w:szCs w:val="24"/>
        </w:rPr>
        <w:t xml:space="preserve">Organisation </w:t>
      </w:r>
      <w:r w:rsidRPr="00D80151">
        <w:rPr>
          <w:rFonts w:ascii="Arial" w:hAnsi="Arial" w:cs="Arial"/>
          <w:sz w:val="24"/>
          <w:szCs w:val="24"/>
        </w:rPr>
        <w:t>will retain the right to use the work at no cost for its own non-commercial purposes</w:t>
      </w:r>
      <w:r w:rsidR="00FD145B" w:rsidRPr="00D80151">
        <w:rPr>
          <w:rFonts w:ascii="Arial" w:hAnsi="Arial" w:cs="Arial"/>
          <w:sz w:val="24"/>
          <w:szCs w:val="24"/>
        </w:rPr>
        <w:t>.</w:t>
      </w:r>
    </w:p>
    <w:p w14:paraId="5601176C" w14:textId="77777777" w:rsidR="00394129" w:rsidRPr="00D80151" w:rsidRDefault="00394129" w:rsidP="00680308">
      <w:pPr>
        <w:pStyle w:val="Paragraphtext"/>
        <w:tabs>
          <w:tab w:val="left" w:pos="284"/>
        </w:tabs>
        <w:spacing w:after="0" w:line="240" w:lineRule="auto"/>
        <w:ind w:left="426"/>
        <w:jc w:val="both"/>
        <w:rPr>
          <w:rFonts w:ascii="Arial" w:hAnsi="Arial" w:cs="Arial"/>
          <w:sz w:val="24"/>
          <w:szCs w:val="24"/>
        </w:rPr>
      </w:pPr>
    </w:p>
    <w:p w14:paraId="7428F4D6" w14:textId="77777777" w:rsidR="00725D17" w:rsidRPr="00D80151" w:rsidRDefault="00725D17" w:rsidP="00680308">
      <w:pPr>
        <w:pStyle w:val="Paragraphtext"/>
        <w:tabs>
          <w:tab w:val="left" w:pos="284"/>
        </w:tabs>
        <w:spacing w:after="0" w:line="240" w:lineRule="auto"/>
        <w:ind w:left="426"/>
        <w:jc w:val="both"/>
        <w:rPr>
          <w:rFonts w:ascii="Arial" w:hAnsi="Arial" w:cs="Arial"/>
          <w:sz w:val="24"/>
          <w:szCs w:val="24"/>
        </w:rPr>
      </w:pPr>
    </w:p>
    <w:p w14:paraId="464675CD" w14:textId="7BA3183F" w:rsidR="00FD145B" w:rsidRPr="00E249D7" w:rsidRDefault="008010C1" w:rsidP="00E249D7">
      <w:pPr>
        <w:pStyle w:val="Heading"/>
      </w:pPr>
      <w:r w:rsidRPr="00E249D7">
        <w:t>SHARED MATERIALS</w:t>
      </w:r>
    </w:p>
    <w:p w14:paraId="2144810F" w14:textId="77777777" w:rsidR="00394129" w:rsidRPr="00D80151" w:rsidRDefault="00394129" w:rsidP="00394129">
      <w:pPr>
        <w:pStyle w:val="Paragraphtext"/>
        <w:tabs>
          <w:tab w:val="left" w:pos="284"/>
        </w:tabs>
        <w:spacing w:after="0" w:line="240" w:lineRule="auto"/>
        <w:ind w:left="426"/>
        <w:jc w:val="both"/>
        <w:rPr>
          <w:rFonts w:ascii="Arial" w:hAnsi="Arial" w:cs="Arial"/>
          <w:b/>
          <w:bCs/>
          <w:sz w:val="24"/>
          <w:szCs w:val="24"/>
        </w:rPr>
      </w:pPr>
    </w:p>
    <w:p w14:paraId="27C31F83" w14:textId="499CC319" w:rsidR="008010C1" w:rsidRDefault="008010C1" w:rsidP="00680308">
      <w:pPr>
        <w:pStyle w:val="Paragraphtext"/>
        <w:tabs>
          <w:tab w:val="left" w:pos="284"/>
        </w:tabs>
        <w:spacing w:after="0" w:line="240" w:lineRule="auto"/>
        <w:ind w:left="426"/>
        <w:jc w:val="both"/>
        <w:rPr>
          <w:rFonts w:ascii="Arial" w:hAnsi="Arial" w:cs="Arial"/>
          <w:sz w:val="24"/>
          <w:szCs w:val="24"/>
        </w:rPr>
      </w:pPr>
      <w:r w:rsidRPr="00D80151">
        <w:rPr>
          <w:rFonts w:ascii="Arial" w:hAnsi="Arial" w:cs="Arial"/>
          <w:sz w:val="24"/>
          <w:szCs w:val="24"/>
        </w:rPr>
        <w:t xml:space="preserve">Materials are defined as equipment, reagents and biological materials, including cell lines, tissues, bacterial strains, plasmids and viruses. When such materials are distributed to other researchers or used in a </w:t>
      </w:r>
      <w:proofErr w:type="gramStart"/>
      <w:r w:rsidRPr="00D80151">
        <w:rPr>
          <w:rFonts w:ascii="Arial" w:hAnsi="Arial" w:cs="Arial"/>
          <w:sz w:val="24"/>
          <w:szCs w:val="24"/>
        </w:rPr>
        <w:t>project</w:t>
      </w:r>
      <w:proofErr w:type="gramEnd"/>
      <w:r w:rsidRPr="00D80151">
        <w:rPr>
          <w:rFonts w:ascii="Arial" w:hAnsi="Arial" w:cs="Arial"/>
          <w:sz w:val="24"/>
          <w:szCs w:val="24"/>
        </w:rPr>
        <w:t xml:space="preserve"> they should be subject to a Material Transfer Agreement (MTA) which will be managed via the relevant </w:t>
      </w:r>
      <w:r w:rsidR="001624F6" w:rsidRPr="007E7A7E">
        <w:rPr>
          <w:rFonts w:ascii="Arial" w:hAnsi="Arial" w:cs="Arial"/>
          <w:sz w:val="24"/>
          <w:szCs w:val="24"/>
          <w:highlight w:val="yellow"/>
        </w:rPr>
        <w:t>Organisation’s</w:t>
      </w:r>
      <w:r w:rsidRPr="00D80151">
        <w:rPr>
          <w:rFonts w:ascii="Arial" w:hAnsi="Arial" w:cs="Arial"/>
          <w:sz w:val="24"/>
          <w:szCs w:val="24"/>
        </w:rPr>
        <w:t xml:space="preserve"> </w:t>
      </w:r>
      <w:r w:rsidR="004B7E52" w:rsidRPr="00D80151">
        <w:rPr>
          <w:rFonts w:ascii="Arial" w:hAnsi="Arial" w:cs="Arial"/>
          <w:sz w:val="24"/>
          <w:szCs w:val="24"/>
        </w:rPr>
        <w:t>SRO and IP Team</w:t>
      </w:r>
      <w:r w:rsidRPr="00D80151">
        <w:rPr>
          <w:rFonts w:ascii="Arial" w:hAnsi="Arial" w:cs="Arial"/>
          <w:sz w:val="24"/>
          <w:szCs w:val="24"/>
        </w:rPr>
        <w:t>. This agreement should define the limitations of use of the material and recognises the interest in the IP that may arise from its use. This agreement must be in place prior to distribution and use of the material. The use of trademarks and design rights associated with the aforementioned materials should also be the subject of this agreement.</w:t>
      </w:r>
    </w:p>
    <w:p w14:paraId="5ACF9867" w14:textId="77777777" w:rsidR="00D80151" w:rsidRDefault="00D80151" w:rsidP="00680308">
      <w:pPr>
        <w:pStyle w:val="Paragraphtext"/>
        <w:tabs>
          <w:tab w:val="left" w:pos="284"/>
        </w:tabs>
        <w:spacing w:after="0" w:line="240" w:lineRule="auto"/>
        <w:ind w:left="426"/>
        <w:jc w:val="both"/>
        <w:rPr>
          <w:rFonts w:ascii="Arial" w:hAnsi="Arial" w:cs="Arial"/>
          <w:sz w:val="24"/>
          <w:szCs w:val="24"/>
        </w:rPr>
      </w:pPr>
    </w:p>
    <w:p w14:paraId="2285CED4" w14:textId="77777777" w:rsidR="00D80151" w:rsidRPr="00D80151" w:rsidRDefault="00D80151" w:rsidP="00680308">
      <w:pPr>
        <w:pStyle w:val="Paragraphtext"/>
        <w:tabs>
          <w:tab w:val="left" w:pos="284"/>
        </w:tabs>
        <w:spacing w:after="0" w:line="240" w:lineRule="auto"/>
        <w:ind w:left="426"/>
        <w:jc w:val="both"/>
        <w:rPr>
          <w:rFonts w:ascii="Arial" w:hAnsi="Arial" w:cs="Arial"/>
          <w:sz w:val="24"/>
          <w:szCs w:val="24"/>
        </w:rPr>
      </w:pPr>
    </w:p>
    <w:p w14:paraId="08E26BA3" w14:textId="12063FB8" w:rsidR="001624F6" w:rsidRPr="00D80151" w:rsidRDefault="00033D87" w:rsidP="00E249D7">
      <w:pPr>
        <w:pStyle w:val="Heading"/>
      </w:pPr>
      <w:r w:rsidRPr="00D80151">
        <w:t>USE OF TECHNOLOGY TRANSFER O</w:t>
      </w:r>
      <w:r w:rsidR="00793586">
        <w:t>FFICES</w:t>
      </w:r>
    </w:p>
    <w:p w14:paraId="3FFC32E0" w14:textId="77777777" w:rsidR="00394129" w:rsidRPr="00D80151" w:rsidRDefault="00394129" w:rsidP="00394129">
      <w:pPr>
        <w:pStyle w:val="Paragraphtext"/>
        <w:tabs>
          <w:tab w:val="left" w:pos="284"/>
        </w:tabs>
        <w:spacing w:after="0" w:line="240" w:lineRule="auto"/>
        <w:ind w:left="426"/>
        <w:jc w:val="both"/>
        <w:rPr>
          <w:rFonts w:ascii="Arial" w:hAnsi="Arial" w:cs="Arial"/>
          <w:b/>
          <w:bCs/>
          <w:sz w:val="24"/>
          <w:szCs w:val="24"/>
        </w:rPr>
      </w:pPr>
    </w:p>
    <w:p w14:paraId="765C5A20" w14:textId="13FCF9CD" w:rsidR="00033D87" w:rsidRDefault="001C0304" w:rsidP="001C0304">
      <w:pPr>
        <w:pStyle w:val="Paragraphtext"/>
        <w:spacing w:after="0" w:line="240" w:lineRule="auto"/>
        <w:ind w:left="567"/>
        <w:jc w:val="both"/>
        <w:rPr>
          <w:rFonts w:ascii="Arial" w:hAnsi="Arial" w:cs="Arial"/>
          <w:sz w:val="24"/>
          <w:szCs w:val="24"/>
        </w:rPr>
      </w:pPr>
      <w:r>
        <w:rPr>
          <w:rFonts w:ascii="Arial" w:hAnsi="Arial" w:cs="Arial"/>
          <w:sz w:val="24"/>
          <w:szCs w:val="24"/>
        </w:rPr>
        <w:t>T</w:t>
      </w:r>
      <w:r w:rsidR="00033D87" w:rsidRPr="00D80151">
        <w:rPr>
          <w:rFonts w:ascii="Arial" w:hAnsi="Arial" w:cs="Arial"/>
          <w:sz w:val="24"/>
          <w:szCs w:val="24"/>
        </w:rPr>
        <w:t xml:space="preserve">echnology Transfer </w:t>
      </w:r>
      <w:r w:rsidR="009B7336">
        <w:rPr>
          <w:rFonts w:ascii="Arial" w:hAnsi="Arial" w:cs="Arial"/>
          <w:sz w:val="24"/>
          <w:szCs w:val="24"/>
        </w:rPr>
        <w:t>Offices</w:t>
      </w:r>
      <w:r w:rsidR="004D724B">
        <w:rPr>
          <w:rFonts w:ascii="Arial" w:hAnsi="Arial" w:cs="Arial"/>
          <w:sz w:val="24"/>
          <w:szCs w:val="24"/>
        </w:rPr>
        <w:t xml:space="preserve"> </w:t>
      </w:r>
      <w:r w:rsidR="00793586" w:rsidRPr="00793586">
        <w:rPr>
          <w:rFonts w:ascii="Arial" w:hAnsi="Arial" w:cs="Arial"/>
          <w:sz w:val="24"/>
          <w:szCs w:val="24"/>
        </w:rPr>
        <w:t>(TTOs – also referred to as Technology Transfer Capabilities</w:t>
      </w:r>
      <w:r w:rsidR="00793586">
        <w:rPr>
          <w:rFonts w:ascii="Arial" w:hAnsi="Arial" w:cs="Arial"/>
          <w:sz w:val="24"/>
          <w:szCs w:val="24"/>
        </w:rPr>
        <w:t>)</w:t>
      </w:r>
      <w:r w:rsidR="00793586" w:rsidRPr="00793586">
        <w:rPr>
          <w:rFonts w:ascii="Arial" w:hAnsi="Arial" w:cs="Arial"/>
          <w:sz w:val="28"/>
          <w:szCs w:val="28"/>
        </w:rPr>
        <w:t xml:space="preserve"> </w:t>
      </w:r>
      <w:r w:rsidR="00033D87" w:rsidRPr="00D80151">
        <w:rPr>
          <w:rFonts w:ascii="Arial" w:hAnsi="Arial" w:cs="Arial"/>
          <w:sz w:val="24"/>
          <w:szCs w:val="24"/>
        </w:rPr>
        <w:t xml:space="preserve">can provide a useful service to NHS Wales organisations by providing development and exploitation support. </w:t>
      </w:r>
      <w:r>
        <w:rPr>
          <w:rFonts w:ascii="Arial" w:hAnsi="Arial" w:cs="Arial"/>
          <w:sz w:val="24"/>
          <w:szCs w:val="24"/>
        </w:rPr>
        <w:t>TTO</w:t>
      </w:r>
      <w:r w:rsidR="00033D87" w:rsidRPr="00D80151">
        <w:rPr>
          <w:rFonts w:ascii="Arial" w:hAnsi="Arial" w:cs="Arial"/>
          <w:sz w:val="24"/>
          <w:szCs w:val="24"/>
        </w:rPr>
        <w:t xml:space="preserve">s can provide IP evaluation, protection, market analysis, licensing, and spin-out support.  </w:t>
      </w:r>
    </w:p>
    <w:p w14:paraId="25039E25" w14:textId="77777777" w:rsidR="00DA6346" w:rsidRPr="00D80151" w:rsidRDefault="00DA6346" w:rsidP="00680308">
      <w:pPr>
        <w:pStyle w:val="Paragraphtext"/>
        <w:spacing w:after="0" w:line="240" w:lineRule="auto"/>
        <w:ind w:left="426"/>
        <w:jc w:val="both"/>
        <w:rPr>
          <w:rFonts w:ascii="Arial" w:hAnsi="Arial" w:cs="Arial"/>
          <w:sz w:val="24"/>
          <w:szCs w:val="24"/>
        </w:rPr>
      </w:pPr>
    </w:p>
    <w:p w14:paraId="48771261" w14:textId="0DB57AE3" w:rsidR="00847191" w:rsidRPr="00D80151" w:rsidRDefault="00394129" w:rsidP="001C0304">
      <w:pPr>
        <w:pStyle w:val="Paragraphtext"/>
        <w:spacing w:after="0" w:line="240" w:lineRule="auto"/>
        <w:ind w:left="360" w:firstLine="207"/>
        <w:jc w:val="both"/>
        <w:rPr>
          <w:rFonts w:ascii="Arial" w:hAnsi="Arial" w:cs="Arial"/>
          <w:sz w:val="24"/>
          <w:szCs w:val="24"/>
        </w:rPr>
      </w:pPr>
      <w:r w:rsidRPr="00D80151">
        <w:rPr>
          <w:rFonts w:ascii="Arial" w:hAnsi="Arial" w:cs="Arial"/>
          <w:sz w:val="24"/>
          <w:szCs w:val="24"/>
        </w:rPr>
        <w:t>NHS Wales organisations</w:t>
      </w:r>
      <w:r w:rsidR="00AC65F5" w:rsidRPr="00D80151">
        <w:rPr>
          <w:rFonts w:ascii="Arial" w:hAnsi="Arial" w:cs="Arial"/>
          <w:sz w:val="24"/>
          <w:szCs w:val="24"/>
        </w:rPr>
        <w:t xml:space="preserve"> use</w:t>
      </w:r>
      <w:r w:rsidR="00847191" w:rsidRPr="00D80151">
        <w:rPr>
          <w:rFonts w:ascii="Arial" w:hAnsi="Arial" w:cs="Arial"/>
          <w:sz w:val="24"/>
          <w:szCs w:val="24"/>
        </w:rPr>
        <w:t xml:space="preserve"> TT</w:t>
      </w:r>
      <w:r w:rsidR="00793586">
        <w:rPr>
          <w:rFonts w:ascii="Arial" w:hAnsi="Arial" w:cs="Arial"/>
          <w:sz w:val="24"/>
          <w:szCs w:val="24"/>
        </w:rPr>
        <w:t>O</w:t>
      </w:r>
      <w:r w:rsidR="00847191" w:rsidRPr="00D80151">
        <w:rPr>
          <w:rFonts w:ascii="Arial" w:hAnsi="Arial" w:cs="Arial"/>
          <w:sz w:val="24"/>
          <w:szCs w:val="24"/>
        </w:rPr>
        <w:t>s through the following models:</w:t>
      </w:r>
    </w:p>
    <w:p w14:paraId="177CB64A" w14:textId="77777777" w:rsidR="00394129" w:rsidRPr="00D80151" w:rsidRDefault="00394129" w:rsidP="00680308">
      <w:pPr>
        <w:pStyle w:val="Paragraphtext"/>
        <w:spacing w:after="0" w:line="240" w:lineRule="auto"/>
        <w:ind w:left="360"/>
        <w:jc w:val="both"/>
        <w:rPr>
          <w:rFonts w:ascii="Arial" w:hAnsi="Arial" w:cs="Arial"/>
          <w:sz w:val="24"/>
          <w:szCs w:val="24"/>
        </w:rPr>
      </w:pPr>
    </w:p>
    <w:p w14:paraId="1B08FB04" w14:textId="1404F663" w:rsidR="00847191" w:rsidRPr="00D80151" w:rsidRDefault="00847191" w:rsidP="001C0304">
      <w:pPr>
        <w:pStyle w:val="Bullet"/>
        <w:numPr>
          <w:ilvl w:val="0"/>
          <w:numId w:val="33"/>
        </w:numPr>
        <w:spacing w:after="0" w:line="240" w:lineRule="auto"/>
        <w:ind w:left="851" w:hanging="284"/>
        <w:jc w:val="both"/>
        <w:rPr>
          <w:rFonts w:cs="Arial"/>
          <w:szCs w:val="24"/>
        </w:rPr>
      </w:pPr>
      <w:r w:rsidRPr="00D80151">
        <w:rPr>
          <w:rFonts w:cs="Arial"/>
          <w:szCs w:val="24"/>
        </w:rPr>
        <w:t xml:space="preserve">collaboration with university </w:t>
      </w:r>
      <w:r w:rsidR="001C0304">
        <w:rPr>
          <w:rFonts w:cs="Arial"/>
          <w:szCs w:val="24"/>
        </w:rPr>
        <w:t>TTO</w:t>
      </w:r>
      <w:r w:rsidRPr="00D80151">
        <w:rPr>
          <w:rFonts w:cs="Arial"/>
          <w:szCs w:val="24"/>
        </w:rPr>
        <w:t>s and business accelerators</w:t>
      </w:r>
    </w:p>
    <w:p w14:paraId="137FC2B5" w14:textId="0E2CC294" w:rsidR="00847191" w:rsidRDefault="00847191" w:rsidP="001C0304">
      <w:pPr>
        <w:pStyle w:val="Bullet"/>
        <w:numPr>
          <w:ilvl w:val="0"/>
          <w:numId w:val="33"/>
        </w:numPr>
        <w:spacing w:after="0" w:line="240" w:lineRule="auto"/>
        <w:ind w:left="851" w:hanging="284"/>
        <w:jc w:val="both"/>
        <w:rPr>
          <w:rFonts w:cs="Arial"/>
          <w:szCs w:val="24"/>
        </w:rPr>
      </w:pPr>
      <w:r w:rsidRPr="00D80151">
        <w:rPr>
          <w:rFonts w:cs="Arial"/>
          <w:szCs w:val="24"/>
        </w:rPr>
        <w:t>working with private sector</w:t>
      </w:r>
      <w:r w:rsidR="007D03C9">
        <w:rPr>
          <w:rFonts w:cs="Arial"/>
          <w:szCs w:val="24"/>
        </w:rPr>
        <w:t xml:space="preserve"> TTO</w:t>
      </w:r>
      <w:r w:rsidRPr="00D80151">
        <w:rPr>
          <w:rFonts w:cs="Arial"/>
          <w:szCs w:val="24"/>
        </w:rPr>
        <w:t xml:space="preserve"> providers </w:t>
      </w:r>
    </w:p>
    <w:p w14:paraId="2C9C4380" w14:textId="756155EF" w:rsidR="007E7A7E" w:rsidRPr="00D80151" w:rsidRDefault="007E7A7E" w:rsidP="007E7A7E">
      <w:pPr>
        <w:pStyle w:val="Bullet"/>
        <w:numPr>
          <w:ilvl w:val="0"/>
          <w:numId w:val="33"/>
        </w:numPr>
        <w:spacing w:after="0" w:line="240" w:lineRule="auto"/>
        <w:ind w:left="851" w:hanging="284"/>
        <w:jc w:val="both"/>
        <w:rPr>
          <w:rFonts w:cs="Arial"/>
          <w:szCs w:val="24"/>
        </w:rPr>
      </w:pPr>
      <w:r w:rsidRPr="00D80151">
        <w:rPr>
          <w:rFonts w:cs="Arial"/>
          <w:szCs w:val="24"/>
        </w:rPr>
        <w:t xml:space="preserve">in-house </w:t>
      </w:r>
      <w:r>
        <w:rPr>
          <w:rFonts w:cs="Arial"/>
          <w:szCs w:val="24"/>
        </w:rPr>
        <w:t>TTO</w:t>
      </w:r>
      <w:r w:rsidRPr="00D80151">
        <w:rPr>
          <w:rFonts w:cs="Arial"/>
          <w:szCs w:val="24"/>
        </w:rPr>
        <w:t>s</w:t>
      </w:r>
      <w:r>
        <w:rPr>
          <w:rFonts w:cs="Arial"/>
          <w:szCs w:val="24"/>
        </w:rPr>
        <w:t xml:space="preserve"> or through staff expertise</w:t>
      </w:r>
    </w:p>
    <w:p w14:paraId="66FDAB29" w14:textId="77777777" w:rsidR="007E7A7E" w:rsidRPr="00D80151" w:rsidRDefault="007E7A7E" w:rsidP="007E7A7E">
      <w:pPr>
        <w:pStyle w:val="Bullet"/>
        <w:numPr>
          <w:ilvl w:val="0"/>
          <w:numId w:val="0"/>
        </w:numPr>
        <w:spacing w:after="0" w:line="240" w:lineRule="auto"/>
        <w:ind w:left="851"/>
        <w:jc w:val="both"/>
        <w:rPr>
          <w:rFonts w:cs="Arial"/>
          <w:szCs w:val="24"/>
        </w:rPr>
      </w:pPr>
    </w:p>
    <w:p w14:paraId="0EDF277A" w14:textId="77777777" w:rsidR="001C0304" w:rsidRDefault="001C0304" w:rsidP="001C0304">
      <w:pPr>
        <w:pStyle w:val="Paragraphtext"/>
        <w:spacing w:after="0" w:line="240" w:lineRule="auto"/>
        <w:jc w:val="both"/>
        <w:rPr>
          <w:rFonts w:ascii="Arial" w:hAnsi="Arial" w:cs="Arial"/>
          <w:sz w:val="24"/>
          <w:szCs w:val="24"/>
        </w:rPr>
      </w:pPr>
    </w:p>
    <w:p w14:paraId="47E56FB3" w14:textId="783470FA" w:rsidR="006C2F48" w:rsidRDefault="006C2F48" w:rsidP="001C0304">
      <w:pPr>
        <w:pStyle w:val="Paragraphtext"/>
        <w:spacing w:after="0" w:line="240" w:lineRule="auto"/>
        <w:ind w:firstLine="567"/>
        <w:jc w:val="both"/>
        <w:rPr>
          <w:rFonts w:ascii="Arial" w:hAnsi="Arial" w:cs="Arial"/>
          <w:sz w:val="24"/>
          <w:szCs w:val="24"/>
        </w:rPr>
      </w:pPr>
      <w:r w:rsidRPr="00D80151">
        <w:rPr>
          <w:rFonts w:ascii="Arial" w:hAnsi="Arial" w:cs="Arial"/>
          <w:sz w:val="24"/>
          <w:szCs w:val="24"/>
        </w:rPr>
        <w:t>If not already in place</w:t>
      </w:r>
      <w:r w:rsidR="001C0304">
        <w:rPr>
          <w:rFonts w:ascii="Arial" w:hAnsi="Arial" w:cs="Arial"/>
          <w:sz w:val="24"/>
          <w:szCs w:val="24"/>
        </w:rPr>
        <w:t xml:space="preserve">, </w:t>
      </w:r>
      <w:r w:rsidRPr="00D80151">
        <w:rPr>
          <w:rFonts w:ascii="Arial" w:hAnsi="Arial" w:cs="Arial"/>
          <w:sz w:val="24"/>
          <w:szCs w:val="24"/>
        </w:rPr>
        <w:t>NHS</w:t>
      </w:r>
      <w:r w:rsidR="001C0304">
        <w:rPr>
          <w:rFonts w:ascii="Arial" w:hAnsi="Arial" w:cs="Arial"/>
          <w:sz w:val="24"/>
          <w:szCs w:val="24"/>
        </w:rPr>
        <w:t xml:space="preserve"> Wales organisations</w:t>
      </w:r>
      <w:r w:rsidRPr="00D80151">
        <w:rPr>
          <w:rFonts w:ascii="Arial" w:hAnsi="Arial" w:cs="Arial"/>
          <w:sz w:val="24"/>
          <w:szCs w:val="24"/>
        </w:rPr>
        <w:t xml:space="preserve"> should:</w:t>
      </w:r>
    </w:p>
    <w:p w14:paraId="3B295A49" w14:textId="77777777" w:rsidR="001C0304" w:rsidRPr="00D80151" w:rsidRDefault="001C0304" w:rsidP="001C0304">
      <w:pPr>
        <w:pStyle w:val="Paragraphtext"/>
        <w:spacing w:after="0" w:line="240" w:lineRule="auto"/>
        <w:ind w:firstLine="567"/>
        <w:jc w:val="both"/>
        <w:rPr>
          <w:rFonts w:ascii="Arial" w:hAnsi="Arial" w:cs="Arial"/>
          <w:sz w:val="24"/>
          <w:szCs w:val="24"/>
        </w:rPr>
      </w:pPr>
    </w:p>
    <w:p w14:paraId="47FB0F9A" w14:textId="747DEFA1" w:rsidR="006C2F48" w:rsidRPr="00D80151" w:rsidRDefault="006C2F48" w:rsidP="001C0304">
      <w:pPr>
        <w:pStyle w:val="Bullet"/>
        <w:numPr>
          <w:ilvl w:val="0"/>
          <w:numId w:val="33"/>
        </w:numPr>
        <w:spacing w:after="0" w:line="240" w:lineRule="auto"/>
        <w:ind w:left="851"/>
        <w:jc w:val="both"/>
        <w:rPr>
          <w:rFonts w:cs="Arial"/>
          <w:szCs w:val="24"/>
        </w:rPr>
      </w:pPr>
      <w:r w:rsidRPr="00D80151">
        <w:rPr>
          <w:rFonts w:cs="Arial"/>
          <w:szCs w:val="24"/>
        </w:rPr>
        <w:t xml:space="preserve">evaluate the necessity of accessing </w:t>
      </w:r>
      <w:r w:rsidR="001C0304">
        <w:rPr>
          <w:rFonts w:cs="Arial"/>
          <w:szCs w:val="24"/>
        </w:rPr>
        <w:t>TTO</w:t>
      </w:r>
      <w:r w:rsidRPr="00D80151">
        <w:rPr>
          <w:rFonts w:cs="Arial"/>
          <w:szCs w:val="24"/>
        </w:rPr>
        <w:t xml:space="preserve">s and explore available </w:t>
      </w:r>
      <w:r w:rsidR="001C0304">
        <w:rPr>
          <w:rFonts w:cs="Arial"/>
          <w:szCs w:val="24"/>
        </w:rPr>
        <w:t>TTO</w:t>
      </w:r>
      <w:r w:rsidRPr="00D80151">
        <w:rPr>
          <w:rFonts w:cs="Arial"/>
          <w:szCs w:val="24"/>
        </w:rPr>
        <w:t xml:space="preserve"> support</w:t>
      </w:r>
    </w:p>
    <w:p w14:paraId="05925E2A" w14:textId="3905BE16" w:rsidR="006C2F48" w:rsidRPr="00D80151" w:rsidRDefault="006C2F48" w:rsidP="001C0304">
      <w:pPr>
        <w:pStyle w:val="Bullet"/>
        <w:numPr>
          <w:ilvl w:val="0"/>
          <w:numId w:val="33"/>
        </w:numPr>
        <w:spacing w:after="0" w:line="240" w:lineRule="auto"/>
        <w:ind w:left="851"/>
        <w:jc w:val="both"/>
        <w:rPr>
          <w:rFonts w:cs="Arial"/>
          <w:szCs w:val="24"/>
        </w:rPr>
      </w:pPr>
      <w:r w:rsidRPr="00D80151">
        <w:rPr>
          <w:rFonts w:cs="Arial"/>
          <w:szCs w:val="24"/>
        </w:rPr>
        <w:t xml:space="preserve">make sure their </w:t>
      </w:r>
      <w:r w:rsidR="001C0304">
        <w:rPr>
          <w:rFonts w:cs="Arial"/>
          <w:szCs w:val="24"/>
        </w:rPr>
        <w:t>TTO</w:t>
      </w:r>
      <w:r w:rsidRPr="00D80151">
        <w:rPr>
          <w:rFonts w:cs="Arial"/>
          <w:szCs w:val="24"/>
        </w:rPr>
        <w:t xml:space="preserve"> partnerships reflect good practice principles</w:t>
      </w:r>
    </w:p>
    <w:p w14:paraId="5B333537" w14:textId="1A087F49" w:rsidR="006C2F48" w:rsidRPr="00D80151" w:rsidRDefault="006C2F48" w:rsidP="001C0304">
      <w:pPr>
        <w:pStyle w:val="Bullet"/>
        <w:numPr>
          <w:ilvl w:val="0"/>
          <w:numId w:val="33"/>
        </w:numPr>
        <w:spacing w:after="0" w:line="240" w:lineRule="auto"/>
        <w:ind w:left="851"/>
        <w:jc w:val="both"/>
        <w:rPr>
          <w:rFonts w:cs="Arial"/>
          <w:szCs w:val="24"/>
        </w:rPr>
      </w:pPr>
      <w:r w:rsidRPr="00D80151">
        <w:rPr>
          <w:rFonts w:cs="Arial"/>
          <w:szCs w:val="24"/>
        </w:rPr>
        <w:t>e</w:t>
      </w:r>
      <w:r w:rsidRPr="00D80151">
        <w:rPr>
          <w:rFonts w:cs="Arial"/>
          <w:szCs w:val="24"/>
          <w:lang w:eastAsia="en-US"/>
        </w:rPr>
        <w:t xml:space="preserve">nsure that any fees are proportionate to the work undertaken by the </w:t>
      </w:r>
      <w:r w:rsidR="001C0304">
        <w:rPr>
          <w:rFonts w:cs="Arial"/>
          <w:szCs w:val="24"/>
          <w:lang w:eastAsia="en-US"/>
        </w:rPr>
        <w:t>TTO</w:t>
      </w:r>
    </w:p>
    <w:p w14:paraId="568D7584" w14:textId="13693531" w:rsidR="006C2F48" w:rsidRPr="00D80151" w:rsidRDefault="006C2F48" w:rsidP="001C0304">
      <w:pPr>
        <w:pStyle w:val="Bullet"/>
        <w:numPr>
          <w:ilvl w:val="0"/>
          <w:numId w:val="33"/>
        </w:numPr>
        <w:spacing w:after="0" w:line="240" w:lineRule="auto"/>
        <w:ind w:left="851"/>
        <w:jc w:val="both"/>
        <w:rPr>
          <w:rFonts w:cs="Arial"/>
          <w:szCs w:val="24"/>
        </w:rPr>
      </w:pPr>
      <w:r w:rsidRPr="00D80151">
        <w:rPr>
          <w:rFonts w:cs="Arial"/>
          <w:szCs w:val="24"/>
        </w:rPr>
        <w:t xml:space="preserve">make IP policies and </w:t>
      </w:r>
      <w:r w:rsidR="001C0304">
        <w:rPr>
          <w:rFonts w:cs="Arial"/>
          <w:szCs w:val="24"/>
        </w:rPr>
        <w:t>TTO</w:t>
      </w:r>
      <w:r w:rsidRPr="00D80151">
        <w:rPr>
          <w:rFonts w:cs="Arial"/>
          <w:szCs w:val="24"/>
        </w:rPr>
        <w:t xml:space="preserve"> arrangements publicly available (e</w:t>
      </w:r>
      <w:r w:rsidR="001C0304">
        <w:rPr>
          <w:rFonts w:cs="Arial"/>
          <w:szCs w:val="24"/>
        </w:rPr>
        <w:t>.</w:t>
      </w:r>
      <w:r w:rsidRPr="00D80151">
        <w:rPr>
          <w:rFonts w:cs="Arial"/>
          <w:szCs w:val="24"/>
        </w:rPr>
        <w:t>g. publish on website)</w:t>
      </w:r>
    </w:p>
    <w:p w14:paraId="0BE2306F" w14:textId="77777777" w:rsidR="006C2F48" w:rsidRPr="00D80151" w:rsidRDefault="006C2F48" w:rsidP="001C0304">
      <w:pPr>
        <w:pStyle w:val="Bullet"/>
        <w:numPr>
          <w:ilvl w:val="0"/>
          <w:numId w:val="33"/>
        </w:numPr>
        <w:spacing w:after="0" w:line="240" w:lineRule="auto"/>
        <w:ind w:left="851"/>
        <w:jc w:val="both"/>
        <w:rPr>
          <w:rFonts w:cs="Arial"/>
          <w:szCs w:val="24"/>
        </w:rPr>
      </w:pPr>
      <w:r w:rsidRPr="00D80151">
        <w:rPr>
          <w:rFonts w:cs="Arial"/>
          <w:szCs w:val="24"/>
        </w:rPr>
        <w:t>provide appropriate training in IP and commercialisation for SROs and NHS staff involved in technology transfer activities</w:t>
      </w:r>
    </w:p>
    <w:p w14:paraId="7F68BFE1" w14:textId="77777777" w:rsidR="006C2F48" w:rsidRPr="00D80151" w:rsidRDefault="006C2F48" w:rsidP="001C0304">
      <w:pPr>
        <w:pStyle w:val="Bullet-sub"/>
        <w:numPr>
          <w:ilvl w:val="0"/>
          <w:numId w:val="33"/>
        </w:numPr>
        <w:spacing w:after="0" w:line="240" w:lineRule="auto"/>
        <w:ind w:left="851"/>
        <w:jc w:val="both"/>
        <w:rPr>
          <w:rFonts w:cs="Arial"/>
          <w:szCs w:val="24"/>
        </w:rPr>
      </w:pPr>
      <w:r w:rsidRPr="00D80151">
        <w:rPr>
          <w:rFonts w:cs="Arial"/>
          <w:szCs w:val="24"/>
        </w:rPr>
        <w:t>training should align with good practice principles and equip innovators and supporting teams (for example: commercial, legal, innovation) with the necessary skills to manage and commercialise NHS-generated IP effectively</w:t>
      </w:r>
    </w:p>
    <w:p w14:paraId="1E15E175" w14:textId="72D06CAF" w:rsidR="00847191" w:rsidRPr="00D80151" w:rsidRDefault="003D260A" w:rsidP="001C0304">
      <w:pPr>
        <w:pStyle w:val="Paragraphtext"/>
        <w:numPr>
          <w:ilvl w:val="0"/>
          <w:numId w:val="33"/>
        </w:numPr>
        <w:spacing w:after="0" w:line="240" w:lineRule="auto"/>
        <w:ind w:left="851"/>
        <w:jc w:val="both"/>
        <w:rPr>
          <w:rFonts w:ascii="Arial" w:hAnsi="Arial" w:cs="Arial"/>
          <w:sz w:val="24"/>
          <w:szCs w:val="24"/>
        </w:rPr>
      </w:pPr>
      <w:r w:rsidRPr="00D80151">
        <w:rPr>
          <w:rFonts w:ascii="Arial" w:hAnsi="Arial" w:cs="Arial"/>
          <w:sz w:val="24"/>
          <w:szCs w:val="24"/>
        </w:rPr>
        <w:t xml:space="preserve">For further details of working with </w:t>
      </w:r>
      <w:r w:rsidR="001C0304">
        <w:rPr>
          <w:rFonts w:ascii="Arial" w:hAnsi="Arial" w:cs="Arial"/>
          <w:sz w:val="24"/>
          <w:szCs w:val="24"/>
        </w:rPr>
        <w:t>TTO</w:t>
      </w:r>
      <w:r w:rsidRPr="00D80151">
        <w:rPr>
          <w:rFonts w:ascii="Arial" w:hAnsi="Arial" w:cs="Arial"/>
          <w:sz w:val="24"/>
          <w:szCs w:val="24"/>
        </w:rPr>
        <w:t xml:space="preserve">’s please see </w:t>
      </w:r>
      <w:r w:rsidR="00E55C24" w:rsidRPr="00D80151">
        <w:rPr>
          <w:rFonts w:ascii="Arial" w:hAnsi="Arial" w:cs="Arial"/>
          <w:sz w:val="24"/>
          <w:szCs w:val="24"/>
        </w:rPr>
        <w:t>the accompanying IP Guidance</w:t>
      </w:r>
      <w:r w:rsidR="00DA6346">
        <w:rPr>
          <w:rFonts w:ascii="Arial" w:hAnsi="Arial" w:cs="Arial"/>
          <w:sz w:val="24"/>
          <w:szCs w:val="24"/>
        </w:rPr>
        <w:t xml:space="preserve"> at Appendix 1.</w:t>
      </w:r>
    </w:p>
    <w:p w14:paraId="7EEC1CB5" w14:textId="77777777" w:rsidR="00AC65F5" w:rsidRPr="00D80151" w:rsidRDefault="00AC65F5" w:rsidP="00AC65F5">
      <w:pPr>
        <w:pStyle w:val="Paragraphtext"/>
        <w:tabs>
          <w:tab w:val="left" w:pos="284"/>
        </w:tabs>
        <w:spacing w:after="0" w:line="240" w:lineRule="auto"/>
        <w:jc w:val="both"/>
        <w:rPr>
          <w:rFonts w:ascii="Arial" w:hAnsi="Arial" w:cs="Arial"/>
          <w:b/>
          <w:bCs/>
          <w:sz w:val="24"/>
          <w:szCs w:val="24"/>
        </w:rPr>
      </w:pPr>
    </w:p>
    <w:p w14:paraId="4A69BC5F" w14:textId="77777777" w:rsidR="00AC65F5" w:rsidRPr="00D80151" w:rsidRDefault="00AC65F5" w:rsidP="00AC65F5">
      <w:pPr>
        <w:pStyle w:val="Paragraphtext"/>
        <w:tabs>
          <w:tab w:val="left" w:pos="284"/>
        </w:tabs>
        <w:spacing w:after="0" w:line="240" w:lineRule="auto"/>
        <w:jc w:val="both"/>
        <w:rPr>
          <w:rFonts w:ascii="Arial" w:hAnsi="Arial" w:cs="Arial"/>
          <w:b/>
          <w:bCs/>
          <w:sz w:val="24"/>
          <w:szCs w:val="24"/>
        </w:rPr>
      </w:pPr>
    </w:p>
    <w:p w14:paraId="4F0B0777" w14:textId="77777777" w:rsidR="00AC65F5" w:rsidRPr="00D80151" w:rsidRDefault="00AC65F5" w:rsidP="00AC65F5">
      <w:pPr>
        <w:pStyle w:val="Paragraphtext"/>
        <w:tabs>
          <w:tab w:val="left" w:pos="284"/>
        </w:tabs>
        <w:spacing w:after="0" w:line="240" w:lineRule="auto"/>
        <w:jc w:val="both"/>
        <w:rPr>
          <w:rFonts w:ascii="Arial" w:hAnsi="Arial" w:cs="Arial"/>
          <w:b/>
          <w:bCs/>
          <w:sz w:val="24"/>
          <w:szCs w:val="24"/>
        </w:rPr>
      </w:pPr>
    </w:p>
    <w:p w14:paraId="719DA3B7" w14:textId="77777777" w:rsidR="00AC65F5" w:rsidRPr="00D80151" w:rsidRDefault="00AC65F5" w:rsidP="00AC65F5">
      <w:pPr>
        <w:pStyle w:val="Paragraphtext"/>
        <w:tabs>
          <w:tab w:val="left" w:pos="284"/>
        </w:tabs>
        <w:spacing w:after="0" w:line="240" w:lineRule="auto"/>
        <w:jc w:val="both"/>
        <w:rPr>
          <w:rFonts w:ascii="Arial" w:hAnsi="Arial" w:cs="Arial"/>
          <w:b/>
          <w:bCs/>
          <w:sz w:val="24"/>
          <w:szCs w:val="24"/>
        </w:rPr>
      </w:pPr>
    </w:p>
    <w:p w14:paraId="29D81AE5" w14:textId="77777777" w:rsidR="00AC65F5" w:rsidRPr="00D80151" w:rsidRDefault="00AC65F5" w:rsidP="00AC65F5">
      <w:pPr>
        <w:pStyle w:val="Paragraphtext"/>
        <w:tabs>
          <w:tab w:val="left" w:pos="284"/>
        </w:tabs>
        <w:spacing w:after="0" w:line="240" w:lineRule="auto"/>
        <w:jc w:val="both"/>
        <w:rPr>
          <w:rFonts w:ascii="Arial" w:hAnsi="Arial" w:cs="Arial"/>
          <w:b/>
          <w:bCs/>
          <w:sz w:val="24"/>
          <w:szCs w:val="24"/>
        </w:rPr>
      </w:pPr>
    </w:p>
    <w:p w14:paraId="45070962" w14:textId="77777777" w:rsidR="00AC65F5" w:rsidRPr="00D80151" w:rsidRDefault="00AC65F5" w:rsidP="00AC65F5">
      <w:pPr>
        <w:pStyle w:val="Paragraphtext"/>
        <w:tabs>
          <w:tab w:val="left" w:pos="284"/>
        </w:tabs>
        <w:spacing w:after="0" w:line="240" w:lineRule="auto"/>
        <w:jc w:val="both"/>
        <w:rPr>
          <w:rFonts w:ascii="Arial" w:hAnsi="Arial" w:cs="Arial"/>
          <w:b/>
          <w:bCs/>
          <w:sz w:val="24"/>
          <w:szCs w:val="24"/>
        </w:rPr>
      </w:pPr>
    </w:p>
    <w:p w14:paraId="261B312A" w14:textId="77777777" w:rsidR="00AC65F5" w:rsidRPr="00D80151" w:rsidRDefault="00AC65F5" w:rsidP="00AC65F5">
      <w:pPr>
        <w:pStyle w:val="Paragraphtext"/>
        <w:tabs>
          <w:tab w:val="left" w:pos="284"/>
        </w:tabs>
        <w:spacing w:after="0" w:line="240" w:lineRule="auto"/>
        <w:jc w:val="both"/>
        <w:rPr>
          <w:rFonts w:ascii="Arial" w:hAnsi="Arial" w:cs="Arial"/>
          <w:b/>
          <w:bCs/>
          <w:sz w:val="24"/>
          <w:szCs w:val="24"/>
        </w:rPr>
      </w:pPr>
    </w:p>
    <w:p w14:paraId="52690486" w14:textId="77777777" w:rsidR="00AC65F5" w:rsidRDefault="00AC65F5" w:rsidP="00AC65F5">
      <w:pPr>
        <w:pStyle w:val="Paragraphtext"/>
        <w:tabs>
          <w:tab w:val="left" w:pos="284"/>
        </w:tabs>
        <w:spacing w:after="0" w:line="240" w:lineRule="auto"/>
        <w:jc w:val="both"/>
        <w:rPr>
          <w:rFonts w:ascii="Arial" w:hAnsi="Arial" w:cs="Arial"/>
          <w:b/>
          <w:bCs/>
          <w:sz w:val="24"/>
          <w:szCs w:val="24"/>
        </w:rPr>
      </w:pPr>
    </w:p>
    <w:p w14:paraId="3AD05AB3" w14:textId="77777777" w:rsidR="00793586" w:rsidRDefault="00793586" w:rsidP="00AC65F5">
      <w:pPr>
        <w:pStyle w:val="Paragraphtext"/>
        <w:tabs>
          <w:tab w:val="left" w:pos="284"/>
        </w:tabs>
        <w:spacing w:after="0" w:line="240" w:lineRule="auto"/>
        <w:jc w:val="both"/>
        <w:rPr>
          <w:rFonts w:ascii="Arial" w:hAnsi="Arial" w:cs="Arial"/>
          <w:b/>
          <w:bCs/>
          <w:sz w:val="24"/>
          <w:szCs w:val="24"/>
        </w:rPr>
      </w:pPr>
    </w:p>
    <w:p w14:paraId="7FFA9568" w14:textId="77777777" w:rsidR="00793586" w:rsidRDefault="00793586" w:rsidP="00AC65F5">
      <w:pPr>
        <w:pStyle w:val="Paragraphtext"/>
        <w:tabs>
          <w:tab w:val="left" w:pos="284"/>
        </w:tabs>
        <w:spacing w:after="0" w:line="240" w:lineRule="auto"/>
        <w:jc w:val="both"/>
        <w:rPr>
          <w:rFonts w:ascii="Arial" w:hAnsi="Arial" w:cs="Arial"/>
          <w:b/>
          <w:bCs/>
          <w:sz w:val="24"/>
          <w:szCs w:val="24"/>
        </w:rPr>
      </w:pPr>
    </w:p>
    <w:p w14:paraId="5875BEAC" w14:textId="77777777" w:rsidR="00793586" w:rsidRDefault="00793586" w:rsidP="00AC65F5">
      <w:pPr>
        <w:pStyle w:val="Paragraphtext"/>
        <w:tabs>
          <w:tab w:val="left" w:pos="284"/>
        </w:tabs>
        <w:spacing w:after="0" w:line="240" w:lineRule="auto"/>
        <w:jc w:val="both"/>
        <w:rPr>
          <w:rFonts w:ascii="Arial" w:hAnsi="Arial" w:cs="Arial"/>
          <w:b/>
          <w:bCs/>
          <w:sz w:val="24"/>
          <w:szCs w:val="24"/>
        </w:rPr>
      </w:pPr>
    </w:p>
    <w:p w14:paraId="5B2E8691" w14:textId="77777777" w:rsidR="00793586" w:rsidRDefault="00793586" w:rsidP="00AC65F5">
      <w:pPr>
        <w:pStyle w:val="Paragraphtext"/>
        <w:tabs>
          <w:tab w:val="left" w:pos="284"/>
        </w:tabs>
        <w:spacing w:after="0" w:line="240" w:lineRule="auto"/>
        <w:jc w:val="both"/>
        <w:rPr>
          <w:rFonts w:ascii="Arial" w:hAnsi="Arial" w:cs="Arial"/>
          <w:b/>
          <w:bCs/>
          <w:sz w:val="24"/>
          <w:szCs w:val="24"/>
        </w:rPr>
      </w:pPr>
    </w:p>
    <w:p w14:paraId="074243E8" w14:textId="77777777" w:rsidR="00793586" w:rsidRDefault="00793586" w:rsidP="00AC65F5">
      <w:pPr>
        <w:pStyle w:val="Paragraphtext"/>
        <w:tabs>
          <w:tab w:val="left" w:pos="284"/>
        </w:tabs>
        <w:spacing w:after="0" w:line="240" w:lineRule="auto"/>
        <w:jc w:val="both"/>
        <w:rPr>
          <w:rFonts w:ascii="Arial" w:hAnsi="Arial" w:cs="Arial"/>
          <w:b/>
          <w:bCs/>
          <w:sz w:val="24"/>
          <w:szCs w:val="24"/>
        </w:rPr>
      </w:pPr>
    </w:p>
    <w:p w14:paraId="24924300" w14:textId="77777777" w:rsidR="00793586" w:rsidRDefault="00793586" w:rsidP="00AC65F5">
      <w:pPr>
        <w:pStyle w:val="Paragraphtext"/>
        <w:tabs>
          <w:tab w:val="left" w:pos="284"/>
        </w:tabs>
        <w:spacing w:after="0" w:line="240" w:lineRule="auto"/>
        <w:jc w:val="both"/>
        <w:rPr>
          <w:rFonts w:ascii="Arial" w:hAnsi="Arial" w:cs="Arial"/>
          <w:b/>
          <w:bCs/>
          <w:sz w:val="24"/>
          <w:szCs w:val="24"/>
        </w:rPr>
      </w:pPr>
    </w:p>
    <w:p w14:paraId="04F9E9B0" w14:textId="77777777" w:rsidR="00793586" w:rsidRDefault="00793586" w:rsidP="00AC65F5">
      <w:pPr>
        <w:pStyle w:val="Paragraphtext"/>
        <w:tabs>
          <w:tab w:val="left" w:pos="284"/>
        </w:tabs>
        <w:spacing w:after="0" w:line="240" w:lineRule="auto"/>
        <w:jc w:val="both"/>
        <w:rPr>
          <w:rFonts w:ascii="Arial" w:hAnsi="Arial" w:cs="Arial"/>
          <w:b/>
          <w:bCs/>
          <w:sz w:val="24"/>
          <w:szCs w:val="24"/>
        </w:rPr>
      </w:pPr>
    </w:p>
    <w:p w14:paraId="06859EDD" w14:textId="77777777" w:rsidR="00793586" w:rsidRDefault="00793586" w:rsidP="00AC65F5">
      <w:pPr>
        <w:pStyle w:val="Paragraphtext"/>
        <w:tabs>
          <w:tab w:val="left" w:pos="284"/>
        </w:tabs>
        <w:spacing w:after="0" w:line="240" w:lineRule="auto"/>
        <w:jc w:val="both"/>
        <w:rPr>
          <w:rFonts w:ascii="Arial" w:hAnsi="Arial" w:cs="Arial"/>
          <w:b/>
          <w:bCs/>
          <w:sz w:val="24"/>
          <w:szCs w:val="24"/>
        </w:rPr>
      </w:pPr>
    </w:p>
    <w:p w14:paraId="6DF4018C" w14:textId="77777777" w:rsidR="00793586" w:rsidRDefault="00793586" w:rsidP="00AC65F5">
      <w:pPr>
        <w:pStyle w:val="Paragraphtext"/>
        <w:tabs>
          <w:tab w:val="left" w:pos="284"/>
        </w:tabs>
        <w:spacing w:after="0" w:line="240" w:lineRule="auto"/>
        <w:jc w:val="both"/>
        <w:rPr>
          <w:rFonts w:ascii="Arial" w:hAnsi="Arial" w:cs="Arial"/>
          <w:b/>
          <w:bCs/>
          <w:sz w:val="24"/>
          <w:szCs w:val="24"/>
        </w:rPr>
      </w:pPr>
    </w:p>
    <w:p w14:paraId="375A8DD3" w14:textId="77777777" w:rsidR="00793586" w:rsidRDefault="00793586" w:rsidP="00AC65F5">
      <w:pPr>
        <w:pStyle w:val="Paragraphtext"/>
        <w:tabs>
          <w:tab w:val="left" w:pos="284"/>
        </w:tabs>
        <w:spacing w:after="0" w:line="240" w:lineRule="auto"/>
        <w:jc w:val="both"/>
        <w:rPr>
          <w:rFonts w:ascii="Arial" w:hAnsi="Arial" w:cs="Arial"/>
          <w:b/>
          <w:bCs/>
          <w:sz w:val="24"/>
          <w:szCs w:val="24"/>
        </w:rPr>
      </w:pPr>
    </w:p>
    <w:p w14:paraId="134C8E5C" w14:textId="77777777" w:rsidR="00793586" w:rsidRDefault="00793586" w:rsidP="00AC65F5">
      <w:pPr>
        <w:pStyle w:val="Paragraphtext"/>
        <w:tabs>
          <w:tab w:val="left" w:pos="284"/>
        </w:tabs>
        <w:spacing w:after="0" w:line="240" w:lineRule="auto"/>
        <w:jc w:val="both"/>
        <w:rPr>
          <w:rFonts w:ascii="Arial" w:hAnsi="Arial" w:cs="Arial"/>
          <w:b/>
          <w:bCs/>
          <w:sz w:val="24"/>
          <w:szCs w:val="24"/>
        </w:rPr>
      </w:pPr>
    </w:p>
    <w:p w14:paraId="1C2BC105" w14:textId="77777777" w:rsidR="001C0304" w:rsidRDefault="001C0304" w:rsidP="00AC65F5">
      <w:pPr>
        <w:pStyle w:val="Paragraphtext"/>
        <w:tabs>
          <w:tab w:val="left" w:pos="284"/>
        </w:tabs>
        <w:spacing w:after="0" w:line="240" w:lineRule="auto"/>
        <w:jc w:val="both"/>
        <w:rPr>
          <w:rFonts w:ascii="Arial" w:hAnsi="Arial" w:cs="Arial"/>
          <w:b/>
          <w:bCs/>
          <w:sz w:val="24"/>
          <w:szCs w:val="24"/>
        </w:rPr>
      </w:pPr>
    </w:p>
    <w:p w14:paraId="588B42ED" w14:textId="77777777" w:rsidR="001C0304" w:rsidRDefault="001C0304" w:rsidP="00AC65F5">
      <w:pPr>
        <w:pStyle w:val="Paragraphtext"/>
        <w:tabs>
          <w:tab w:val="left" w:pos="284"/>
        </w:tabs>
        <w:spacing w:after="0" w:line="240" w:lineRule="auto"/>
        <w:jc w:val="both"/>
        <w:rPr>
          <w:rFonts w:ascii="Arial" w:hAnsi="Arial" w:cs="Arial"/>
          <w:b/>
          <w:bCs/>
          <w:sz w:val="24"/>
          <w:szCs w:val="24"/>
        </w:rPr>
      </w:pPr>
    </w:p>
    <w:p w14:paraId="1BD38847" w14:textId="77777777" w:rsidR="009E69E2" w:rsidRDefault="009E69E2" w:rsidP="00AC65F5">
      <w:pPr>
        <w:pStyle w:val="Paragraphtext"/>
        <w:tabs>
          <w:tab w:val="left" w:pos="284"/>
        </w:tabs>
        <w:spacing w:after="0" w:line="240" w:lineRule="auto"/>
        <w:jc w:val="both"/>
        <w:rPr>
          <w:rFonts w:ascii="Arial" w:hAnsi="Arial" w:cs="Arial"/>
          <w:b/>
          <w:bCs/>
          <w:sz w:val="24"/>
          <w:szCs w:val="24"/>
        </w:rPr>
      </w:pPr>
    </w:p>
    <w:p w14:paraId="67721ACB" w14:textId="77777777" w:rsidR="009E69E2" w:rsidRDefault="009E69E2" w:rsidP="00AC65F5">
      <w:pPr>
        <w:pStyle w:val="Paragraphtext"/>
        <w:tabs>
          <w:tab w:val="left" w:pos="284"/>
        </w:tabs>
        <w:spacing w:after="0" w:line="240" w:lineRule="auto"/>
        <w:jc w:val="both"/>
        <w:rPr>
          <w:rFonts w:ascii="Arial" w:hAnsi="Arial" w:cs="Arial"/>
          <w:b/>
          <w:bCs/>
          <w:sz w:val="24"/>
          <w:szCs w:val="24"/>
        </w:rPr>
      </w:pPr>
    </w:p>
    <w:p w14:paraId="4725EA83" w14:textId="77777777" w:rsidR="009E69E2" w:rsidRDefault="009E69E2" w:rsidP="00AC65F5">
      <w:pPr>
        <w:pStyle w:val="Paragraphtext"/>
        <w:tabs>
          <w:tab w:val="left" w:pos="284"/>
        </w:tabs>
        <w:spacing w:after="0" w:line="240" w:lineRule="auto"/>
        <w:jc w:val="both"/>
        <w:rPr>
          <w:rFonts w:ascii="Arial" w:hAnsi="Arial" w:cs="Arial"/>
          <w:b/>
          <w:bCs/>
          <w:sz w:val="24"/>
          <w:szCs w:val="24"/>
        </w:rPr>
      </w:pPr>
    </w:p>
    <w:p w14:paraId="3670F0A1" w14:textId="77777777" w:rsidR="009E69E2" w:rsidRDefault="009E69E2" w:rsidP="00AC65F5">
      <w:pPr>
        <w:pStyle w:val="Paragraphtext"/>
        <w:tabs>
          <w:tab w:val="left" w:pos="284"/>
        </w:tabs>
        <w:spacing w:after="0" w:line="240" w:lineRule="auto"/>
        <w:jc w:val="both"/>
        <w:rPr>
          <w:rFonts w:ascii="Arial" w:hAnsi="Arial" w:cs="Arial"/>
          <w:b/>
          <w:bCs/>
          <w:sz w:val="24"/>
          <w:szCs w:val="24"/>
        </w:rPr>
      </w:pPr>
    </w:p>
    <w:p w14:paraId="2216A5FF" w14:textId="77777777" w:rsidR="009E69E2" w:rsidRDefault="009E69E2" w:rsidP="00AC65F5">
      <w:pPr>
        <w:pStyle w:val="Paragraphtext"/>
        <w:tabs>
          <w:tab w:val="left" w:pos="284"/>
        </w:tabs>
        <w:spacing w:after="0" w:line="240" w:lineRule="auto"/>
        <w:jc w:val="both"/>
        <w:rPr>
          <w:rFonts w:ascii="Arial" w:hAnsi="Arial" w:cs="Arial"/>
          <w:b/>
          <w:bCs/>
          <w:sz w:val="24"/>
          <w:szCs w:val="24"/>
        </w:rPr>
      </w:pPr>
    </w:p>
    <w:p w14:paraId="226053A6" w14:textId="77777777" w:rsidR="009E69E2" w:rsidRDefault="009E69E2" w:rsidP="00AC65F5">
      <w:pPr>
        <w:pStyle w:val="Paragraphtext"/>
        <w:tabs>
          <w:tab w:val="left" w:pos="284"/>
        </w:tabs>
        <w:spacing w:after="0" w:line="240" w:lineRule="auto"/>
        <w:jc w:val="both"/>
        <w:rPr>
          <w:rFonts w:ascii="Arial" w:hAnsi="Arial" w:cs="Arial"/>
          <w:b/>
          <w:bCs/>
          <w:sz w:val="24"/>
          <w:szCs w:val="24"/>
        </w:rPr>
      </w:pPr>
    </w:p>
    <w:p w14:paraId="15AAA3E3" w14:textId="77777777" w:rsidR="009E69E2" w:rsidRDefault="009E69E2" w:rsidP="00AC65F5">
      <w:pPr>
        <w:pStyle w:val="Paragraphtext"/>
        <w:tabs>
          <w:tab w:val="left" w:pos="284"/>
        </w:tabs>
        <w:spacing w:after="0" w:line="240" w:lineRule="auto"/>
        <w:jc w:val="both"/>
        <w:rPr>
          <w:rFonts w:ascii="Arial" w:hAnsi="Arial" w:cs="Arial"/>
          <w:b/>
          <w:bCs/>
          <w:sz w:val="24"/>
          <w:szCs w:val="24"/>
        </w:rPr>
      </w:pPr>
    </w:p>
    <w:p w14:paraId="089557D5" w14:textId="77777777" w:rsidR="009E69E2" w:rsidRDefault="009E69E2" w:rsidP="00AC65F5">
      <w:pPr>
        <w:pStyle w:val="Paragraphtext"/>
        <w:tabs>
          <w:tab w:val="left" w:pos="284"/>
        </w:tabs>
        <w:spacing w:after="0" w:line="240" w:lineRule="auto"/>
        <w:jc w:val="both"/>
        <w:rPr>
          <w:rFonts w:ascii="Arial" w:hAnsi="Arial" w:cs="Arial"/>
          <w:b/>
          <w:bCs/>
          <w:sz w:val="24"/>
          <w:szCs w:val="24"/>
        </w:rPr>
      </w:pPr>
    </w:p>
    <w:p w14:paraId="02F4257B" w14:textId="77777777" w:rsidR="009E69E2" w:rsidRDefault="009E69E2" w:rsidP="00AC65F5">
      <w:pPr>
        <w:pStyle w:val="Paragraphtext"/>
        <w:tabs>
          <w:tab w:val="left" w:pos="284"/>
        </w:tabs>
        <w:spacing w:after="0" w:line="240" w:lineRule="auto"/>
        <w:jc w:val="both"/>
        <w:rPr>
          <w:rFonts w:ascii="Arial" w:hAnsi="Arial" w:cs="Arial"/>
          <w:b/>
          <w:bCs/>
          <w:sz w:val="24"/>
          <w:szCs w:val="24"/>
        </w:rPr>
      </w:pPr>
    </w:p>
    <w:p w14:paraId="42CEE248" w14:textId="77777777" w:rsidR="009E69E2" w:rsidRDefault="009E69E2" w:rsidP="00AC65F5">
      <w:pPr>
        <w:pStyle w:val="Paragraphtext"/>
        <w:tabs>
          <w:tab w:val="left" w:pos="284"/>
        </w:tabs>
        <w:spacing w:after="0" w:line="240" w:lineRule="auto"/>
        <w:jc w:val="both"/>
        <w:rPr>
          <w:rFonts w:ascii="Arial" w:hAnsi="Arial" w:cs="Arial"/>
          <w:b/>
          <w:bCs/>
          <w:sz w:val="24"/>
          <w:szCs w:val="24"/>
        </w:rPr>
      </w:pPr>
    </w:p>
    <w:p w14:paraId="43D1B67B" w14:textId="77777777" w:rsidR="009E69E2" w:rsidRPr="00D80151" w:rsidRDefault="009E69E2" w:rsidP="00AC65F5">
      <w:pPr>
        <w:pStyle w:val="Paragraphtext"/>
        <w:tabs>
          <w:tab w:val="left" w:pos="284"/>
        </w:tabs>
        <w:spacing w:after="0" w:line="240" w:lineRule="auto"/>
        <w:jc w:val="both"/>
        <w:rPr>
          <w:rFonts w:ascii="Arial" w:hAnsi="Arial" w:cs="Arial"/>
          <w:b/>
          <w:bCs/>
          <w:sz w:val="24"/>
          <w:szCs w:val="24"/>
        </w:rPr>
      </w:pPr>
    </w:p>
    <w:p w14:paraId="15C72C78" w14:textId="77777777" w:rsidR="00AC65F5" w:rsidRPr="00D80151" w:rsidRDefault="00AC65F5" w:rsidP="00AC65F5">
      <w:pPr>
        <w:pStyle w:val="Paragraphtext"/>
        <w:tabs>
          <w:tab w:val="left" w:pos="284"/>
        </w:tabs>
        <w:spacing w:after="0" w:line="240" w:lineRule="auto"/>
        <w:jc w:val="both"/>
        <w:rPr>
          <w:rFonts w:ascii="Arial" w:hAnsi="Arial" w:cs="Arial"/>
          <w:b/>
          <w:bCs/>
          <w:sz w:val="24"/>
          <w:szCs w:val="24"/>
        </w:rPr>
      </w:pPr>
    </w:p>
    <w:p w14:paraId="7D0F5791" w14:textId="77777777" w:rsidR="00AC65F5" w:rsidRPr="00D80151" w:rsidRDefault="00AC65F5" w:rsidP="00AC65F5">
      <w:pPr>
        <w:pStyle w:val="Paragraphtext"/>
        <w:tabs>
          <w:tab w:val="left" w:pos="284"/>
        </w:tabs>
        <w:spacing w:after="0" w:line="240" w:lineRule="auto"/>
        <w:jc w:val="both"/>
        <w:rPr>
          <w:rFonts w:ascii="Arial" w:hAnsi="Arial" w:cs="Arial"/>
          <w:b/>
          <w:bCs/>
          <w:sz w:val="24"/>
          <w:szCs w:val="24"/>
        </w:rPr>
      </w:pPr>
    </w:p>
    <w:p w14:paraId="784CF46D" w14:textId="3EB034AC" w:rsidR="001E69F4" w:rsidRPr="00D80151" w:rsidRDefault="009C4551" w:rsidP="00AC65F5">
      <w:pPr>
        <w:pStyle w:val="Paragraphtext"/>
        <w:tabs>
          <w:tab w:val="left" w:pos="284"/>
        </w:tabs>
        <w:spacing w:after="0" w:line="240" w:lineRule="auto"/>
        <w:jc w:val="both"/>
        <w:rPr>
          <w:rFonts w:ascii="Arial" w:hAnsi="Arial" w:cs="Arial"/>
          <w:b/>
          <w:bCs/>
          <w:sz w:val="24"/>
          <w:szCs w:val="24"/>
        </w:rPr>
      </w:pPr>
      <w:r w:rsidRPr="00D80151">
        <w:rPr>
          <w:rFonts w:ascii="Arial" w:hAnsi="Arial" w:cs="Arial"/>
          <w:b/>
          <w:bCs/>
          <w:sz w:val="24"/>
          <w:szCs w:val="24"/>
        </w:rPr>
        <w:t>A</w:t>
      </w:r>
      <w:r w:rsidR="00793586">
        <w:rPr>
          <w:rFonts w:ascii="Arial" w:hAnsi="Arial" w:cs="Arial"/>
          <w:b/>
          <w:bCs/>
          <w:sz w:val="24"/>
          <w:szCs w:val="24"/>
        </w:rPr>
        <w:t>NNEX</w:t>
      </w:r>
      <w:r w:rsidRPr="00D80151">
        <w:rPr>
          <w:rFonts w:ascii="Arial" w:hAnsi="Arial" w:cs="Arial"/>
          <w:b/>
          <w:bCs/>
          <w:sz w:val="24"/>
          <w:szCs w:val="24"/>
        </w:rPr>
        <w:t xml:space="preserve"> 1 - INTELLECTUAL PROPERTY PROTECTION </w:t>
      </w:r>
    </w:p>
    <w:p w14:paraId="4550A65D" w14:textId="77777777" w:rsidR="00AC65F5" w:rsidRPr="00D80151" w:rsidRDefault="00AC65F5" w:rsidP="00680308">
      <w:pPr>
        <w:pStyle w:val="Paragraphtext"/>
        <w:tabs>
          <w:tab w:val="left" w:pos="284"/>
        </w:tabs>
        <w:spacing w:after="0" w:line="240" w:lineRule="auto"/>
        <w:ind w:left="360"/>
        <w:jc w:val="both"/>
        <w:rPr>
          <w:rFonts w:ascii="Arial" w:hAnsi="Arial" w:cs="Arial"/>
          <w:b/>
          <w:bCs/>
          <w:sz w:val="24"/>
          <w:szCs w:val="24"/>
        </w:rPr>
      </w:pPr>
    </w:p>
    <w:p w14:paraId="2187EDA2" w14:textId="6665797E" w:rsidR="001E69F4" w:rsidRPr="00D80151" w:rsidRDefault="009C4551" w:rsidP="00680308">
      <w:pPr>
        <w:pStyle w:val="Paragraphtext"/>
        <w:tabs>
          <w:tab w:val="left" w:pos="284"/>
        </w:tabs>
        <w:spacing w:after="0" w:line="240" w:lineRule="auto"/>
        <w:ind w:left="360"/>
        <w:jc w:val="both"/>
        <w:rPr>
          <w:rFonts w:ascii="Arial" w:hAnsi="Arial" w:cs="Arial"/>
          <w:sz w:val="24"/>
          <w:szCs w:val="24"/>
        </w:rPr>
      </w:pPr>
      <w:r w:rsidRPr="00D80151">
        <w:rPr>
          <w:rFonts w:ascii="Arial" w:hAnsi="Arial" w:cs="Arial"/>
          <w:sz w:val="24"/>
          <w:szCs w:val="24"/>
        </w:rPr>
        <w:t>This a</w:t>
      </w:r>
      <w:r w:rsidR="00793586">
        <w:rPr>
          <w:rFonts w:ascii="Arial" w:hAnsi="Arial" w:cs="Arial"/>
          <w:sz w:val="24"/>
          <w:szCs w:val="24"/>
        </w:rPr>
        <w:t>nnex</w:t>
      </w:r>
      <w:r w:rsidRPr="00D80151">
        <w:rPr>
          <w:rFonts w:ascii="Arial" w:hAnsi="Arial" w:cs="Arial"/>
          <w:sz w:val="24"/>
          <w:szCs w:val="24"/>
        </w:rPr>
        <w:t xml:space="preserve"> includes a very brief overview on some aspects of IP protection. For more </w:t>
      </w:r>
      <w:proofErr w:type="gramStart"/>
      <w:r w:rsidRPr="00D80151">
        <w:rPr>
          <w:rFonts w:ascii="Arial" w:hAnsi="Arial" w:cs="Arial"/>
          <w:sz w:val="24"/>
          <w:szCs w:val="24"/>
        </w:rPr>
        <w:t>detail</w:t>
      </w:r>
      <w:proofErr w:type="gramEnd"/>
      <w:r w:rsidRPr="00D80151">
        <w:rPr>
          <w:rFonts w:ascii="Arial" w:hAnsi="Arial" w:cs="Arial"/>
          <w:sz w:val="24"/>
          <w:szCs w:val="24"/>
        </w:rPr>
        <w:t xml:space="preserve"> please consult the Intellectual Property Office website "types of IP" section </w:t>
      </w:r>
      <w:hyperlink r:id="rId8" w:history="1">
        <w:r w:rsidR="00DA6346" w:rsidRPr="00545239">
          <w:rPr>
            <w:rStyle w:val="Hyperlink"/>
            <w:rFonts w:ascii="Arial" w:hAnsi="Arial" w:cs="Arial"/>
            <w:sz w:val="24"/>
            <w:szCs w:val="24"/>
          </w:rPr>
          <w:t>www.ipo.gov.uk/types.htm</w:t>
        </w:r>
      </w:hyperlink>
      <w:r w:rsidRPr="00D80151">
        <w:rPr>
          <w:rFonts w:ascii="Arial" w:hAnsi="Arial" w:cs="Arial"/>
          <w:sz w:val="24"/>
          <w:szCs w:val="24"/>
        </w:rPr>
        <w:t xml:space="preserve">. This information is provided for guidance purposes only and is not intended to constitute a definitive or complete statement of the law on IP, nor is any part of it intended to constitute legal advice for any specific situation. </w:t>
      </w:r>
    </w:p>
    <w:p w14:paraId="38651B1F" w14:textId="77777777" w:rsidR="00AC65F5" w:rsidRPr="00D80151" w:rsidRDefault="00AC65F5" w:rsidP="00680308">
      <w:pPr>
        <w:pStyle w:val="Paragraphtext"/>
        <w:tabs>
          <w:tab w:val="left" w:pos="284"/>
        </w:tabs>
        <w:spacing w:after="0" w:line="240" w:lineRule="auto"/>
        <w:ind w:left="360"/>
        <w:jc w:val="both"/>
        <w:rPr>
          <w:rFonts w:ascii="Arial" w:hAnsi="Arial" w:cs="Arial"/>
          <w:sz w:val="24"/>
          <w:szCs w:val="24"/>
        </w:rPr>
      </w:pPr>
    </w:p>
    <w:p w14:paraId="2FF37E0A" w14:textId="77777777" w:rsidR="00E50939" w:rsidRDefault="007B426E" w:rsidP="00680308">
      <w:pPr>
        <w:pStyle w:val="CommentText"/>
        <w:spacing w:after="0"/>
        <w:ind w:left="360"/>
        <w:jc w:val="both"/>
        <w:rPr>
          <w:rFonts w:cs="Arial"/>
          <w:sz w:val="24"/>
          <w:szCs w:val="24"/>
        </w:rPr>
      </w:pPr>
      <w:r w:rsidRPr="00D80151">
        <w:rPr>
          <w:rFonts w:cs="Arial"/>
          <w:b/>
          <w:bCs/>
          <w:sz w:val="24"/>
          <w:szCs w:val="24"/>
        </w:rPr>
        <w:t>Goodwill</w:t>
      </w:r>
      <w:r w:rsidRPr="00D80151">
        <w:rPr>
          <w:rFonts w:cs="Arial"/>
          <w:sz w:val="24"/>
          <w:szCs w:val="24"/>
        </w:rPr>
        <w:t xml:space="preserve"> </w:t>
      </w:r>
    </w:p>
    <w:p w14:paraId="7345F661" w14:textId="77777777" w:rsidR="00E249D7" w:rsidRPr="00D80151" w:rsidRDefault="00E249D7" w:rsidP="00680308">
      <w:pPr>
        <w:pStyle w:val="CommentText"/>
        <w:spacing w:after="0"/>
        <w:ind w:left="360"/>
        <w:jc w:val="both"/>
        <w:rPr>
          <w:rFonts w:cs="Arial"/>
          <w:sz w:val="24"/>
          <w:szCs w:val="24"/>
        </w:rPr>
      </w:pPr>
    </w:p>
    <w:p w14:paraId="71589A08" w14:textId="5E70FF00" w:rsidR="007B426E" w:rsidRPr="00D80151" w:rsidRDefault="007B426E" w:rsidP="00680308">
      <w:pPr>
        <w:pStyle w:val="CommentText"/>
        <w:spacing w:after="0"/>
        <w:ind w:left="360"/>
        <w:jc w:val="both"/>
        <w:rPr>
          <w:rFonts w:cs="Arial"/>
          <w:sz w:val="24"/>
          <w:szCs w:val="24"/>
        </w:rPr>
      </w:pPr>
      <w:r w:rsidRPr="00D80151">
        <w:rPr>
          <w:rFonts w:cs="Arial"/>
          <w:sz w:val="24"/>
          <w:szCs w:val="24"/>
        </w:rPr>
        <w:t>Reputation associated with an organisation or its value beyond net assets - commonly connected to its brand.</w:t>
      </w:r>
    </w:p>
    <w:p w14:paraId="3C2D34E4" w14:textId="77777777" w:rsidR="00AC65F5" w:rsidRPr="00D80151" w:rsidRDefault="00AC65F5" w:rsidP="00680308">
      <w:pPr>
        <w:pStyle w:val="CommentText"/>
        <w:spacing w:after="0"/>
        <w:ind w:left="360"/>
        <w:jc w:val="both"/>
        <w:rPr>
          <w:rFonts w:cs="Arial"/>
          <w:sz w:val="24"/>
          <w:szCs w:val="24"/>
        </w:rPr>
      </w:pPr>
    </w:p>
    <w:p w14:paraId="7AFBEAEE" w14:textId="77777777" w:rsidR="00E50939" w:rsidRDefault="009C4551" w:rsidP="00680308">
      <w:pPr>
        <w:pStyle w:val="Paragraphtext"/>
        <w:tabs>
          <w:tab w:val="left" w:pos="284"/>
        </w:tabs>
        <w:spacing w:after="0" w:line="240" w:lineRule="auto"/>
        <w:ind w:left="360"/>
        <w:jc w:val="both"/>
        <w:rPr>
          <w:rFonts w:ascii="Arial" w:hAnsi="Arial" w:cs="Arial"/>
          <w:b/>
          <w:bCs/>
          <w:sz w:val="24"/>
          <w:szCs w:val="24"/>
        </w:rPr>
      </w:pPr>
      <w:r w:rsidRPr="00D80151">
        <w:rPr>
          <w:rFonts w:ascii="Arial" w:hAnsi="Arial" w:cs="Arial"/>
          <w:b/>
          <w:bCs/>
          <w:sz w:val="24"/>
          <w:szCs w:val="24"/>
        </w:rPr>
        <w:t xml:space="preserve">Know-how </w:t>
      </w:r>
    </w:p>
    <w:p w14:paraId="3A6B898B" w14:textId="77777777" w:rsidR="00E249D7" w:rsidRPr="00D80151" w:rsidRDefault="00E249D7" w:rsidP="00680308">
      <w:pPr>
        <w:pStyle w:val="Paragraphtext"/>
        <w:tabs>
          <w:tab w:val="left" w:pos="284"/>
        </w:tabs>
        <w:spacing w:after="0" w:line="240" w:lineRule="auto"/>
        <w:ind w:left="360"/>
        <w:jc w:val="both"/>
        <w:rPr>
          <w:rFonts w:ascii="Arial" w:hAnsi="Arial" w:cs="Arial"/>
          <w:b/>
          <w:bCs/>
          <w:sz w:val="24"/>
          <w:szCs w:val="24"/>
        </w:rPr>
      </w:pPr>
    </w:p>
    <w:p w14:paraId="06AF65A9" w14:textId="4450EBD4" w:rsidR="005045A9" w:rsidRPr="00D80151" w:rsidRDefault="00AC65F5" w:rsidP="00680308">
      <w:pPr>
        <w:pStyle w:val="Paragraphtext"/>
        <w:tabs>
          <w:tab w:val="left" w:pos="284"/>
        </w:tabs>
        <w:spacing w:after="0" w:line="240" w:lineRule="auto"/>
        <w:ind w:left="360"/>
        <w:jc w:val="both"/>
        <w:rPr>
          <w:rFonts w:ascii="Arial" w:hAnsi="Arial" w:cs="Arial"/>
          <w:sz w:val="24"/>
          <w:szCs w:val="24"/>
        </w:rPr>
      </w:pPr>
      <w:r w:rsidRPr="00D80151">
        <w:rPr>
          <w:rFonts w:ascii="Arial" w:hAnsi="Arial" w:cs="Arial"/>
          <w:sz w:val="24"/>
          <w:szCs w:val="24"/>
        </w:rPr>
        <w:t>“</w:t>
      </w:r>
      <w:r w:rsidR="009C4551" w:rsidRPr="00D80151">
        <w:rPr>
          <w:rFonts w:ascii="Arial" w:hAnsi="Arial" w:cs="Arial"/>
          <w:sz w:val="24"/>
          <w:szCs w:val="24"/>
        </w:rPr>
        <w:t>Kno</w:t>
      </w:r>
      <w:r w:rsidRPr="00D80151">
        <w:rPr>
          <w:rFonts w:ascii="Arial" w:hAnsi="Arial" w:cs="Arial"/>
          <w:sz w:val="24"/>
          <w:szCs w:val="24"/>
        </w:rPr>
        <w:t>w</w:t>
      </w:r>
      <w:r w:rsidR="009C4551" w:rsidRPr="00D80151">
        <w:rPr>
          <w:rFonts w:ascii="Arial" w:hAnsi="Arial" w:cs="Arial"/>
          <w:sz w:val="24"/>
          <w:szCs w:val="24"/>
        </w:rPr>
        <w:t xml:space="preserve"> how” rights arise automatically and do not require registration. Know-how (also known as a "trade secret") is any information that is not in the public domain which has an assumed value. Know-how is often the most valuable of all IP assets and rights arise automatically with no need for registration. For example, it can be the knowledge about how to perform a procedure or to create a product or process. Know-how can be identified and protected by a Non-Disclosure Agreement (NDA) agreement (also known as Confidential Disclosure Agreements, CDA). When working with other parties, NDAs can be reciprocal agreements whereby the boundaries of confidential information that is disclosed and received is identified and obligations on both receiving and disclosing parties are detailed. A template NDA may be obtained from the </w:t>
      </w:r>
      <w:r w:rsidR="004B7E52" w:rsidRPr="00D80151">
        <w:rPr>
          <w:rFonts w:ascii="Arial" w:hAnsi="Arial" w:cs="Arial"/>
          <w:sz w:val="24"/>
          <w:szCs w:val="24"/>
        </w:rPr>
        <w:t>Organisation’s SRO and IP Team</w:t>
      </w:r>
      <w:r w:rsidR="009C4551" w:rsidRPr="00D80151">
        <w:rPr>
          <w:rFonts w:ascii="Arial" w:hAnsi="Arial" w:cs="Arial"/>
          <w:sz w:val="24"/>
          <w:szCs w:val="24"/>
        </w:rPr>
        <w:t xml:space="preserve">. Know-how and confidential information are not capable of assignment as property </w:t>
      </w:r>
      <w:proofErr w:type="gramStart"/>
      <w:r w:rsidR="009C4551" w:rsidRPr="00D80151">
        <w:rPr>
          <w:rFonts w:ascii="Arial" w:hAnsi="Arial" w:cs="Arial"/>
          <w:sz w:val="24"/>
          <w:szCs w:val="24"/>
        </w:rPr>
        <w:t>rights</w:t>
      </w:r>
      <w:proofErr w:type="gramEnd"/>
      <w:r w:rsidR="009C4551" w:rsidRPr="00D80151">
        <w:rPr>
          <w:rFonts w:ascii="Arial" w:hAnsi="Arial" w:cs="Arial"/>
          <w:sz w:val="24"/>
          <w:szCs w:val="24"/>
        </w:rPr>
        <w:t xml:space="preserve"> but a formal information transfer coupled with a non-use and secrecy agreement can have the same effect. They persist indefinitely, as long as they remain covered by the terms of </w:t>
      </w:r>
      <w:proofErr w:type="gramStart"/>
      <w:r w:rsidR="009C4551" w:rsidRPr="00D80151">
        <w:rPr>
          <w:rFonts w:ascii="Arial" w:hAnsi="Arial" w:cs="Arial"/>
          <w:sz w:val="24"/>
          <w:szCs w:val="24"/>
        </w:rPr>
        <w:t>a</w:t>
      </w:r>
      <w:proofErr w:type="gramEnd"/>
      <w:r w:rsidR="009C4551" w:rsidRPr="00D80151">
        <w:rPr>
          <w:rFonts w:ascii="Arial" w:hAnsi="Arial" w:cs="Arial"/>
          <w:sz w:val="24"/>
          <w:szCs w:val="24"/>
        </w:rPr>
        <w:t xml:space="preserve"> NDA. </w:t>
      </w:r>
    </w:p>
    <w:p w14:paraId="08D9CD5F" w14:textId="77777777" w:rsidR="00AC65F5" w:rsidRPr="00D80151" w:rsidRDefault="00AC65F5" w:rsidP="00680308">
      <w:pPr>
        <w:pStyle w:val="Paragraphtext"/>
        <w:tabs>
          <w:tab w:val="left" w:pos="284"/>
        </w:tabs>
        <w:spacing w:after="0" w:line="240" w:lineRule="auto"/>
        <w:ind w:left="360"/>
        <w:jc w:val="both"/>
        <w:rPr>
          <w:rFonts w:ascii="Arial" w:hAnsi="Arial" w:cs="Arial"/>
          <w:sz w:val="24"/>
          <w:szCs w:val="24"/>
        </w:rPr>
      </w:pPr>
    </w:p>
    <w:p w14:paraId="634C5F04" w14:textId="6C005696" w:rsidR="00AC65F5" w:rsidRDefault="009C4551" w:rsidP="00AC65F5">
      <w:pPr>
        <w:pStyle w:val="Paragraphtext"/>
        <w:tabs>
          <w:tab w:val="left" w:pos="284"/>
        </w:tabs>
        <w:spacing w:after="0" w:line="240" w:lineRule="auto"/>
        <w:ind w:left="360"/>
        <w:jc w:val="both"/>
        <w:rPr>
          <w:rFonts w:ascii="Arial" w:hAnsi="Arial" w:cs="Arial"/>
          <w:b/>
          <w:bCs/>
          <w:sz w:val="24"/>
          <w:szCs w:val="24"/>
        </w:rPr>
      </w:pPr>
      <w:r w:rsidRPr="00D80151">
        <w:rPr>
          <w:rFonts w:ascii="Arial" w:hAnsi="Arial" w:cs="Arial"/>
          <w:b/>
          <w:bCs/>
          <w:sz w:val="24"/>
          <w:szCs w:val="24"/>
        </w:rPr>
        <w:t xml:space="preserve">Copyright </w:t>
      </w:r>
    </w:p>
    <w:p w14:paraId="6F08640F" w14:textId="77777777" w:rsidR="00E249D7" w:rsidRPr="00D80151" w:rsidRDefault="00E249D7" w:rsidP="00AC65F5">
      <w:pPr>
        <w:pStyle w:val="Paragraphtext"/>
        <w:tabs>
          <w:tab w:val="left" w:pos="284"/>
        </w:tabs>
        <w:spacing w:after="0" w:line="240" w:lineRule="auto"/>
        <w:ind w:left="360"/>
        <w:jc w:val="both"/>
        <w:rPr>
          <w:rFonts w:ascii="Arial" w:hAnsi="Arial" w:cs="Arial"/>
          <w:b/>
          <w:bCs/>
          <w:sz w:val="24"/>
          <w:szCs w:val="24"/>
        </w:rPr>
      </w:pPr>
    </w:p>
    <w:p w14:paraId="09FB29E5" w14:textId="77777777" w:rsidR="00441084" w:rsidRPr="00D80151" w:rsidRDefault="009C4551" w:rsidP="00680308">
      <w:pPr>
        <w:pStyle w:val="Paragraphtext"/>
        <w:tabs>
          <w:tab w:val="left" w:pos="284"/>
        </w:tabs>
        <w:spacing w:after="0" w:line="240" w:lineRule="auto"/>
        <w:ind w:left="360"/>
        <w:jc w:val="both"/>
        <w:rPr>
          <w:rFonts w:ascii="Arial" w:hAnsi="Arial" w:cs="Arial"/>
          <w:sz w:val="24"/>
          <w:szCs w:val="24"/>
        </w:rPr>
      </w:pPr>
      <w:r w:rsidRPr="00D80151">
        <w:rPr>
          <w:rFonts w:ascii="Arial" w:hAnsi="Arial" w:cs="Arial"/>
          <w:sz w:val="24"/>
          <w:szCs w:val="24"/>
        </w:rPr>
        <w:t xml:space="preserve">Copyright rights arise automatically and do not require registration. Copyright covers a wide range of works including written and graphical information such as leaflets, articles, assessment tools, training packs, databases, computer software, “Apps” and films/videos, drawings and the 2-D representation of 3-D structures. Copyright is an automatic unregistered right that subsists if the work is "original". The requirements for originality are low. </w:t>
      </w:r>
      <w:proofErr w:type="gramStart"/>
      <w:r w:rsidRPr="00D80151">
        <w:rPr>
          <w:rFonts w:ascii="Arial" w:hAnsi="Arial" w:cs="Arial"/>
          <w:sz w:val="24"/>
          <w:szCs w:val="24"/>
        </w:rPr>
        <w:t>Therefore</w:t>
      </w:r>
      <w:proofErr w:type="gramEnd"/>
      <w:r w:rsidRPr="00D80151">
        <w:rPr>
          <w:rFonts w:ascii="Arial" w:hAnsi="Arial" w:cs="Arial"/>
          <w:sz w:val="24"/>
          <w:szCs w:val="24"/>
        </w:rPr>
        <w:t xml:space="preserve"> it is best to assume that copyright will subsist in all written, graphic or photographic works generated by staff. </w:t>
      </w:r>
    </w:p>
    <w:p w14:paraId="52695A0A" w14:textId="77777777" w:rsidR="00AC65F5" w:rsidRPr="00D80151" w:rsidRDefault="00AC65F5" w:rsidP="00680308">
      <w:pPr>
        <w:pStyle w:val="Paragraphtext"/>
        <w:tabs>
          <w:tab w:val="left" w:pos="284"/>
        </w:tabs>
        <w:spacing w:after="0" w:line="240" w:lineRule="auto"/>
        <w:ind w:left="360"/>
        <w:jc w:val="both"/>
        <w:rPr>
          <w:rFonts w:ascii="Arial" w:hAnsi="Arial" w:cs="Arial"/>
          <w:sz w:val="24"/>
          <w:szCs w:val="24"/>
        </w:rPr>
      </w:pPr>
    </w:p>
    <w:p w14:paraId="33364CCF" w14:textId="77777777" w:rsidR="00AC65F5" w:rsidRPr="00D80151" w:rsidRDefault="009C4551" w:rsidP="00680308">
      <w:pPr>
        <w:pStyle w:val="Paragraphtext"/>
        <w:tabs>
          <w:tab w:val="left" w:pos="284"/>
        </w:tabs>
        <w:spacing w:after="0" w:line="240" w:lineRule="auto"/>
        <w:ind w:left="360"/>
        <w:jc w:val="both"/>
        <w:rPr>
          <w:rFonts w:ascii="Arial" w:hAnsi="Arial" w:cs="Arial"/>
          <w:sz w:val="24"/>
          <w:szCs w:val="24"/>
        </w:rPr>
      </w:pPr>
      <w:r w:rsidRPr="00D80151">
        <w:rPr>
          <w:rFonts w:ascii="Arial" w:hAnsi="Arial" w:cs="Arial"/>
          <w:sz w:val="24"/>
          <w:szCs w:val="24"/>
        </w:rPr>
        <w:t xml:space="preserve">It is advisable to attach a statement to any works such as: Copyright </w:t>
      </w:r>
      <w:r w:rsidR="00814B29" w:rsidRPr="00D80151">
        <w:rPr>
          <w:rFonts w:ascii="Arial" w:hAnsi="Arial" w:cs="Arial"/>
          <w:sz w:val="24"/>
          <w:szCs w:val="24"/>
        </w:rPr>
        <w:t>(NAME OF ORGANISATION</w:t>
      </w:r>
      <w:r w:rsidR="00203082" w:rsidRPr="00D80151">
        <w:rPr>
          <w:rFonts w:ascii="Arial" w:hAnsi="Arial" w:cs="Arial"/>
          <w:sz w:val="24"/>
          <w:szCs w:val="24"/>
        </w:rPr>
        <w:t>)</w:t>
      </w:r>
      <w:r w:rsidRPr="00D80151">
        <w:rPr>
          <w:rFonts w:ascii="Arial" w:hAnsi="Arial" w:cs="Arial"/>
          <w:sz w:val="24"/>
          <w:szCs w:val="24"/>
        </w:rPr>
        <w:t xml:space="preserve"> Date XX. All rights reserved. Not to be reproduced in whole or in part without the permission of the copyright owner. However, you may decide to designate certain areas of activity for which permission does not have to be obtained. </w:t>
      </w:r>
    </w:p>
    <w:p w14:paraId="7DB91616" w14:textId="77777777" w:rsidR="00AC65F5" w:rsidRPr="00D80151" w:rsidRDefault="00AC65F5" w:rsidP="00680308">
      <w:pPr>
        <w:pStyle w:val="Paragraphtext"/>
        <w:tabs>
          <w:tab w:val="left" w:pos="284"/>
        </w:tabs>
        <w:spacing w:after="0" w:line="240" w:lineRule="auto"/>
        <w:ind w:left="360"/>
        <w:jc w:val="both"/>
        <w:rPr>
          <w:rFonts w:ascii="Arial" w:hAnsi="Arial" w:cs="Arial"/>
          <w:sz w:val="24"/>
          <w:szCs w:val="24"/>
        </w:rPr>
      </w:pPr>
    </w:p>
    <w:p w14:paraId="4EA489CE" w14:textId="34DDB76D" w:rsidR="00441084" w:rsidRPr="00D80151" w:rsidRDefault="009C4551" w:rsidP="00680308">
      <w:pPr>
        <w:pStyle w:val="Paragraphtext"/>
        <w:tabs>
          <w:tab w:val="left" w:pos="284"/>
        </w:tabs>
        <w:spacing w:after="0" w:line="240" w:lineRule="auto"/>
        <w:ind w:left="360"/>
        <w:jc w:val="both"/>
        <w:rPr>
          <w:rFonts w:ascii="Arial" w:hAnsi="Arial" w:cs="Arial"/>
          <w:sz w:val="24"/>
          <w:szCs w:val="24"/>
        </w:rPr>
      </w:pPr>
      <w:r w:rsidRPr="00D80151">
        <w:rPr>
          <w:rFonts w:ascii="Arial" w:hAnsi="Arial" w:cs="Arial"/>
          <w:sz w:val="24"/>
          <w:szCs w:val="24"/>
        </w:rPr>
        <w:t xml:space="preserve">For </w:t>
      </w:r>
      <w:proofErr w:type="gramStart"/>
      <w:r w:rsidRPr="00D80151">
        <w:rPr>
          <w:rFonts w:ascii="Arial" w:hAnsi="Arial" w:cs="Arial"/>
          <w:sz w:val="24"/>
          <w:szCs w:val="24"/>
        </w:rPr>
        <w:t>example</w:t>
      </w:r>
      <w:proofErr w:type="gramEnd"/>
      <w:r w:rsidRPr="00D80151">
        <w:rPr>
          <w:rFonts w:ascii="Arial" w:hAnsi="Arial" w:cs="Arial"/>
          <w:sz w:val="24"/>
          <w:szCs w:val="24"/>
        </w:rPr>
        <w:t xml:space="preserve"> "no</w:t>
      </w:r>
      <w:r w:rsidR="00AC65F5" w:rsidRPr="00D80151">
        <w:rPr>
          <w:rFonts w:ascii="Arial" w:hAnsi="Arial" w:cs="Arial"/>
          <w:sz w:val="24"/>
          <w:szCs w:val="24"/>
        </w:rPr>
        <w:t xml:space="preserve">t </w:t>
      </w:r>
      <w:r w:rsidRPr="00D80151">
        <w:rPr>
          <w:rFonts w:ascii="Arial" w:hAnsi="Arial" w:cs="Arial"/>
          <w:sz w:val="24"/>
          <w:szCs w:val="24"/>
        </w:rPr>
        <w:t xml:space="preserve">for-profit organisations such as NHS </w:t>
      </w:r>
      <w:r w:rsidR="00AC65F5" w:rsidRPr="00D80151">
        <w:rPr>
          <w:rFonts w:ascii="Arial" w:hAnsi="Arial" w:cs="Arial"/>
          <w:sz w:val="24"/>
          <w:szCs w:val="24"/>
        </w:rPr>
        <w:t xml:space="preserve">Wales </w:t>
      </w:r>
      <w:r w:rsidRPr="00D80151">
        <w:rPr>
          <w:rFonts w:ascii="Arial" w:hAnsi="Arial" w:cs="Arial"/>
          <w:sz w:val="24"/>
          <w:szCs w:val="24"/>
        </w:rPr>
        <w:t xml:space="preserve">Health Boards and Trusts, may reproduce this work solely for the purposes of teaching or further non-commercial research. In all other circumstances the permission of the </w:t>
      </w:r>
      <w:r w:rsidR="00DA5705" w:rsidRPr="00D80151">
        <w:rPr>
          <w:rFonts w:ascii="Arial" w:hAnsi="Arial" w:cs="Arial"/>
          <w:sz w:val="24"/>
          <w:szCs w:val="24"/>
        </w:rPr>
        <w:t>Organisation</w:t>
      </w:r>
      <w:r w:rsidRPr="00D80151">
        <w:rPr>
          <w:rFonts w:ascii="Arial" w:hAnsi="Arial" w:cs="Arial"/>
          <w:sz w:val="24"/>
          <w:szCs w:val="24"/>
        </w:rPr>
        <w:t xml:space="preserve"> must be obtained". </w:t>
      </w:r>
    </w:p>
    <w:p w14:paraId="66189DA1" w14:textId="77777777" w:rsidR="00AC65F5" w:rsidRDefault="00AC65F5" w:rsidP="00680308">
      <w:pPr>
        <w:pStyle w:val="Paragraphtext"/>
        <w:tabs>
          <w:tab w:val="left" w:pos="284"/>
        </w:tabs>
        <w:spacing w:after="0" w:line="240" w:lineRule="auto"/>
        <w:ind w:left="360"/>
        <w:jc w:val="both"/>
        <w:rPr>
          <w:rFonts w:ascii="Arial" w:hAnsi="Arial" w:cs="Arial"/>
          <w:sz w:val="24"/>
          <w:szCs w:val="24"/>
        </w:rPr>
      </w:pPr>
    </w:p>
    <w:p w14:paraId="78D7A178" w14:textId="77777777" w:rsidR="009E69E2" w:rsidRDefault="009E69E2" w:rsidP="00680308">
      <w:pPr>
        <w:pStyle w:val="Paragraphtext"/>
        <w:tabs>
          <w:tab w:val="left" w:pos="284"/>
        </w:tabs>
        <w:spacing w:after="0" w:line="240" w:lineRule="auto"/>
        <w:ind w:left="360"/>
        <w:jc w:val="both"/>
        <w:rPr>
          <w:rFonts w:ascii="Arial" w:hAnsi="Arial" w:cs="Arial"/>
          <w:sz w:val="24"/>
          <w:szCs w:val="24"/>
        </w:rPr>
      </w:pPr>
    </w:p>
    <w:p w14:paraId="2D0CEFA8" w14:textId="77777777" w:rsidR="00E249D7" w:rsidRPr="00D80151" w:rsidRDefault="00E249D7" w:rsidP="00680308">
      <w:pPr>
        <w:pStyle w:val="Paragraphtext"/>
        <w:tabs>
          <w:tab w:val="left" w:pos="284"/>
        </w:tabs>
        <w:spacing w:after="0" w:line="240" w:lineRule="auto"/>
        <w:ind w:left="360"/>
        <w:jc w:val="both"/>
        <w:rPr>
          <w:rFonts w:ascii="Arial" w:hAnsi="Arial" w:cs="Arial"/>
          <w:sz w:val="24"/>
          <w:szCs w:val="24"/>
        </w:rPr>
      </w:pPr>
    </w:p>
    <w:p w14:paraId="0CE04332" w14:textId="77777777" w:rsidR="009F59BE" w:rsidRDefault="009F59BE" w:rsidP="00680308">
      <w:pPr>
        <w:spacing w:after="0" w:line="240" w:lineRule="auto"/>
        <w:ind w:left="360"/>
        <w:jc w:val="both"/>
        <w:rPr>
          <w:rFonts w:ascii="Arial" w:hAnsi="Arial" w:cs="Arial"/>
          <w:sz w:val="24"/>
          <w:szCs w:val="24"/>
        </w:rPr>
      </w:pPr>
      <w:r w:rsidRPr="00D80151">
        <w:rPr>
          <w:rFonts w:ascii="Arial" w:hAnsi="Arial" w:cs="Arial"/>
          <w:b/>
          <w:bCs/>
          <w:sz w:val="24"/>
          <w:szCs w:val="24"/>
        </w:rPr>
        <w:t>Ownership</w:t>
      </w:r>
      <w:r w:rsidRPr="00D80151">
        <w:rPr>
          <w:rFonts w:ascii="Arial" w:hAnsi="Arial" w:cs="Arial"/>
          <w:sz w:val="24"/>
          <w:szCs w:val="24"/>
        </w:rPr>
        <w:t xml:space="preserve"> </w:t>
      </w:r>
    </w:p>
    <w:p w14:paraId="5838404C" w14:textId="77777777" w:rsidR="00E249D7" w:rsidRPr="00D80151" w:rsidRDefault="00E249D7" w:rsidP="00680308">
      <w:pPr>
        <w:spacing w:after="0" w:line="240" w:lineRule="auto"/>
        <w:ind w:left="360"/>
        <w:jc w:val="both"/>
        <w:rPr>
          <w:rFonts w:ascii="Arial" w:hAnsi="Arial" w:cs="Arial"/>
          <w:sz w:val="24"/>
          <w:szCs w:val="24"/>
        </w:rPr>
      </w:pPr>
    </w:p>
    <w:p w14:paraId="6259323B" w14:textId="46324026" w:rsidR="009F59BE" w:rsidRPr="00D80151" w:rsidRDefault="009F59BE" w:rsidP="00680308">
      <w:pPr>
        <w:spacing w:after="0" w:line="240" w:lineRule="auto"/>
        <w:ind w:left="360"/>
        <w:jc w:val="both"/>
        <w:rPr>
          <w:rFonts w:ascii="Arial" w:hAnsi="Arial" w:cs="Arial"/>
          <w:sz w:val="24"/>
          <w:szCs w:val="24"/>
        </w:rPr>
      </w:pPr>
      <w:r w:rsidRPr="00D80151">
        <w:rPr>
          <w:rFonts w:ascii="Arial" w:hAnsi="Arial" w:cs="Arial"/>
          <w:sz w:val="24"/>
          <w:szCs w:val="24"/>
        </w:rPr>
        <w:t>IP generated by an employee in the normal course of duties belongs legally to the employer and remains with the employer after the employee has left. The employer may decide to waive these rights at their discretion.</w:t>
      </w:r>
    </w:p>
    <w:p w14:paraId="12E8F74D" w14:textId="77777777" w:rsidR="009F59BE" w:rsidRPr="00D80151" w:rsidRDefault="009F59BE" w:rsidP="00680308">
      <w:pPr>
        <w:spacing w:after="0" w:line="240" w:lineRule="auto"/>
        <w:jc w:val="both"/>
        <w:rPr>
          <w:rFonts w:ascii="Arial" w:hAnsi="Arial" w:cs="Arial"/>
          <w:sz w:val="24"/>
          <w:szCs w:val="24"/>
        </w:rPr>
      </w:pPr>
    </w:p>
    <w:p w14:paraId="5E637350" w14:textId="77777777" w:rsidR="00441084" w:rsidRDefault="009C4551" w:rsidP="00680308">
      <w:pPr>
        <w:pStyle w:val="Paragraphtext"/>
        <w:tabs>
          <w:tab w:val="left" w:pos="284"/>
        </w:tabs>
        <w:spacing w:after="0" w:line="240" w:lineRule="auto"/>
        <w:ind w:left="360"/>
        <w:jc w:val="both"/>
        <w:rPr>
          <w:rFonts w:ascii="Arial" w:hAnsi="Arial" w:cs="Arial"/>
          <w:b/>
          <w:bCs/>
          <w:sz w:val="24"/>
          <w:szCs w:val="24"/>
        </w:rPr>
      </w:pPr>
      <w:r w:rsidRPr="00D80151">
        <w:rPr>
          <w:rFonts w:ascii="Arial" w:hAnsi="Arial" w:cs="Arial"/>
          <w:b/>
          <w:bCs/>
          <w:sz w:val="24"/>
          <w:szCs w:val="24"/>
        </w:rPr>
        <w:t xml:space="preserve">Patents </w:t>
      </w:r>
    </w:p>
    <w:p w14:paraId="181F4E0C" w14:textId="77777777" w:rsidR="00E249D7" w:rsidRPr="00D80151" w:rsidRDefault="00E249D7" w:rsidP="00680308">
      <w:pPr>
        <w:pStyle w:val="Paragraphtext"/>
        <w:tabs>
          <w:tab w:val="left" w:pos="284"/>
        </w:tabs>
        <w:spacing w:after="0" w:line="240" w:lineRule="auto"/>
        <w:ind w:left="360"/>
        <w:jc w:val="both"/>
        <w:rPr>
          <w:rFonts w:ascii="Arial" w:hAnsi="Arial" w:cs="Arial"/>
          <w:sz w:val="24"/>
          <w:szCs w:val="24"/>
        </w:rPr>
      </w:pPr>
    </w:p>
    <w:p w14:paraId="410ACD2D" w14:textId="77777777" w:rsidR="005A7168" w:rsidRPr="00D80151" w:rsidRDefault="009C4551" w:rsidP="00680308">
      <w:pPr>
        <w:pStyle w:val="Paragraphtext"/>
        <w:tabs>
          <w:tab w:val="left" w:pos="284"/>
        </w:tabs>
        <w:spacing w:after="0" w:line="240" w:lineRule="auto"/>
        <w:ind w:left="360"/>
        <w:jc w:val="both"/>
        <w:rPr>
          <w:rFonts w:ascii="Arial" w:hAnsi="Arial" w:cs="Arial"/>
          <w:sz w:val="24"/>
          <w:szCs w:val="24"/>
        </w:rPr>
      </w:pPr>
      <w:r w:rsidRPr="00D80151">
        <w:rPr>
          <w:rFonts w:ascii="Arial" w:hAnsi="Arial" w:cs="Arial"/>
          <w:sz w:val="24"/>
          <w:szCs w:val="24"/>
        </w:rPr>
        <w:t xml:space="preserve">Patents need to be registered to attract protection. Patents can be used to protect "technical" inventions that are new and have a utility. The vast majority of ideas will have potential utility. In Europe and the majority of countries in the world "new" means that all of the features of the invention must not have been made available to the public in a single disclosure anywhere in the world prior to the patent filing date. A public disclosure can be written, verbal or by any other means (e.g. journals, internet, meetings, posters, etc) and could merely be the result of a conversation between friends. To qualify as a patentable invention the idea must also not be obvious. The assessment of what is obvious is a complex area of patent law and in the first instance staff are advised against concerning themselves with this criterion. In the UK, some inventions are specifically excluded from patenting where those inventions consist entirely of methods of treatment by surgery or therapy or diagnostic methods. However, these inventions are patentable in other countries, notably the USA. </w:t>
      </w:r>
    </w:p>
    <w:p w14:paraId="013286C8" w14:textId="77777777" w:rsidR="00AC65F5" w:rsidRPr="00D80151" w:rsidRDefault="00AC65F5" w:rsidP="00680308">
      <w:pPr>
        <w:pStyle w:val="Paragraphtext"/>
        <w:tabs>
          <w:tab w:val="left" w:pos="284"/>
        </w:tabs>
        <w:spacing w:after="0" w:line="240" w:lineRule="auto"/>
        <w:ind w:left="360"/>
        <w:jc w:val="both"/>
        <w:rPr>
          <w:rFonts w:ascii="Arial" w:hAnsi="Arial" w:cs="Arial"/>
          <w:sz w:val="24"/>
          <w:szCs w:val="24"/>
        </w:rPr>
      </w:pPr>
    </w:p>
    <w:p w14:paraId="5676BD0A" w14:textId="6E667A05" w:rsidR="005A7168" w:rsidRPr="00D80151" w:rsidRDefault="009C4551" w:rsidP="00680308">
      <w:pPr>
        <w:pStyle w:val="Paragraphtext"/>
        <w:tabs>
          <w:tab w:val="left" w:pos="284"/>
        </w:tabs>
        <w:spacing w:after="0" w:line="240" w:lineRule="auto"/>
        <w:ind w:left="360"/>
        <w:jc w:val="both"/>
        <w:rPr>
          <w:rFonts w:ascii="Arial" w:hAnsi="Arial" w:cs="Arial"/>
          <w:sz w:val="24"/>
          <w:szCs w:val="24"/>
        </w:rPr>
      </w:pPr>
      <w:r w:rsidRPr="00D80151">
        <w:rPr>
          <w:rFonts w:ascii="Arial" w:hAnsi="Arial" w:cs="Arial"/>
          <w:sz w:val="24"/>
          <w:szCs w:val="24"/>
        </w:rPr>
        <w:t xml:space="preserve">Excluded inventions are also a complex area of patent law and staff are advised that if they think they have an invention which lies in an excluded category to please consult the </w:t>
      </w:r>
      <w:r w:rsidR="00DA5705" w:rsidRPr="00D80151">
        <w:rPr>
          <w:rFonts w:ascii="Arial" w:hAnsi="Arial" w:cs="Arial"/>
          <w:sz w:val="24"/>
          <w:szCs w:val="24"/>
        </w:rPr>
        <w:t>Organisation</w:t>
      </w:r>
      <w:r w:rsidR="004B7E52" w:rsidRPr="00D80151">
        <w:rPr>
          <w:rFonts w:ascii="Arial" w:hAnsi="Arial" w:cs="Arial"/>
          <w:sz w:val="24"/>
          <w:szCs w:val="24"/>
        </w:rPr>
        <w:t>’s SRO and IP Team</w:t>
      </w:r>
      <w:r w:rsidRPr="00D80151">
        <w:rPr>
          <w:rFonts w:ascii="Arial" w:hAnsi="Arial" w:cs="Arial"/>
          <w:sz w:val="24"/>
          <w:szCs w:val="24"/>
        </w:rPr>
        <w:t xml:space="preserve"> in the first instance. However, it is best not to assume an invention is excluded in the first instance. </w:t>
      </w:r>
    </w:p>
    <w:p w14:paraId="71EE04FD" w14:textId="77777777" w:rsidR="00AC65F5" w:rsidRPr="00D80151" w:rsidRDefault="00AC65F5" w:rsidP="00680308">
      <w:pPr>
        <w:pStyle w:val="Paragraphtext"/>
        <w:tabs>
          <w:tab w:val="left" w:pos="284"/>
        </w:tabs>
        <w:spacing w:after="0" w:line="240" w:lineRule="auto"/>
        <w:ind w:left="360"/>
        <w:jc w:val="both"/>
        <w:rPr>
          <w:rFonts w:ascii="Arial" w:hAnsi="Arial" w:cs="Arial"/>
          <w:sz w:val="24"/>
          <w:szCs w:val="24"/>
        </w:rPr>
      </w:pPr>
    </w:p>
    <w:p w14:paraId="2481BD43" w14:textId="77777777" w:rsidR="005A7168" w:rsidRDefault="009C4551" w:rsidP="00680308">
      <w:pPr>
        <w:pStyle w:val="Paragraphtext"/>
        <w:tabs>
          <w:tab w:val="left" w:pos="284"/>
        </w:tabs>
        <w:spacing w:after="0" w:line="240" w:lineRule="auto"/>
        <w:ind w:left="360"/>
        <w:jc w:val="both"/>
        <w:rPr>
          <w:rFonts w:ascii="Arial" w:hAnsi="Arial" w:cs="Arial"/>
          <w:b/>
          <w:bCs/>
          <w:sz w:val="24"/>
          <w:szCs w:val="24"/>
        </w:rPr>
      </w:pPr>
      <w:r w:rsidRPr="00D80151">
        <w:rPr>
          <w:rFonts w:ascii="Arial" w:hAnsi="Arial" w:cs="Arial"/>
          <w:b/>
          <w:bCs/>
          <w:sz w:val="24"/>
          <w:szCs w:val="24"/>
        </w:rPr>
        <w:t xml:space="preserve">Design Rights </w:t>
      </w:r>
    </w:p>
    <w:p w14:paraId="557DEF87" w14:textId="77777777" w:rsidR="00E249D7" w:rsidRPr="00D80151" w:rsidRDefault="00E249D7" w:rsidP="00680308">
      <w:pPr>
        <w:pStyle w:val="Paragraphtext"/>
        <w:tabs>
          <w:tab w:val="left" w:pos="284"/>
        </w:tabs>
        <w:spacing w:after="0" w:line="240" w:lineRule="auto"/>
        <w:ind w:left="360"/>
        <w:jc w:val="both"/>
        <w:rPr>
          <w:rFonts w:ascii="Arial" w:hAnsi="Arial" w:cs="Arial"/>
          <w:b/>
          <w:bCs/>
          <w:sz w:val="24"/>
          <w:szCs w:val="24"/>
        </w:rPr>
      </w:pPr>
    </w:p>
    <w:p w14:paraId="1591458D" w14:textId="77777777" w:rsidR="007F6859" w:rsidRPr="00D80151" w:rsidRDefault="009C4551" w:rsidP="00680308">
      <w:pPr>
        <w:pStyle w:val="Paragraphtext"/>
        <w:tabs>
          <w:tab w:val="left" w:pos="284"/>
        </w:tabs>
        <w:spacing w:after="0" w:line="240" w:lineRule="auto"/>
        <w:ind w:left="360"/>
        <w:jc w:val="both"/>
        <w:rPr>
          <w:rFonts w:ascii="Arial" w:hAnsi="Arial" w:cs="Arial"/>
          <w:sz w:val="24"/>
          <w:szCs w:val="24"/>
        </w:rPr>
      </w:pPr>
      <w:r w:rsidRPr="00D80151">
        <w:rPr>
          <w:rFonts w:ascii="Arial" w:hAnsi="Arial" w:cs="Arial"/>
          <w:sz w:val="24"/>
          <w:szCs w:val="24"/>
        </w:rPr>
        <w:t xml:space="preserve">Design rights arise automatically and do not require registration. Design Rights protect against the copying of the shape or configuration of an article. Design Rights may exist in addition to other forms of protection offered by patents or copyright. </w:t>
      </w:r>
    </w:p>
    <w:p w14:paraId="321BE790" w14:textId="77777777" w:rsidR="00AC65F5" w:rsidRPr="00D80151" w:rsidRDefault="00AC65F5" w:rsidP="00680308">
      <w:pPr>
        <w:pStyle w:val="Paragraphtext"/>
        <w:tabs>
          <w:tab w:val="left" w:pos="284"/>
        </w:tabs>
        <w:spacing w:after="0" w:line="240" w:lineRule="auto"/>
        <w:ind w:left="360"/>
        <w:jc w:val="both"/>
        <w:rPr>
          <w:rFonts w:ascii="Arial" w:hAnsi="Arial" w:cs="Arial"/>
          <w:sz w:val="24"/>
          <w:szCs w:val="24"/>
        </w:rPr>
      </w:pPr>
    </w:p>
    <w:p w14:paraId="2895F6EC" w14:textId="77777777" w:rsidR="007F6859" w:rsidRDefault="009C4551" w:rsidP="00680308">
      <w:pPr>
        <w:pStyle w:val="Paragraphtext"/>
        <w:tabs>
          <w:tab w:val="left" w:pos="284"/>
        </w:tabs>
        <w:spacing w:after="0" w:line="240" w:lineRule="auto"/>
        <w:ind w:left="360"/>
        <w:jc w:val="both"/>
        <w:rPr>
          <w:rFonts w:ascii="Arial" w:hAnsi="Arial" w:cs="Arial"/>
          <w:b/>
          <w:bCs/>
          <w:sz w:val="24"/>
          <w:szCs w:val="24"/>
        </w:rPr>
      </w:pPr>
      <w:r w:rsidRPr="00D80151">
        <w:rPr>
          <w:rFonts w:ascii="Arial" w:hAnsi="Arial" w:cs="Arial"/>
          <w:b/>
          <w:bCs/>
          <w:sz w:val="24"/>
          <w:szCs w:val="24"/>
        </w:rPr>
        <w:t>The "Design Right"</w:t>
      </w:r>
    </w:p>
    <w:p w14:paraId="49C50791" w14:textId="77777777" w:rsidR="00E249D7" w:rsidRPr="00D80151" w:rsidRDefault="00E249D7" w:rsidP="00680308">
      <w:pPr>
        <w:pStyle w:val="Paragraphtext"/>
        <w:tabs>
          <w:tab w:val="left" w:pos="284"/>
        </w:tabs>
        <w:spacing w:after="0" w:line="240" w:lineRule="auto"/>
        <w:ind w:left="360"/>
        <w:jc w:val="both"/>
        <w:rPr>
          <w:rFonts w:ascii="Arial" w:hAnsi="Arial" w:cs="Arial"/>
          <w:b/>
          <w:bCs/>
          <w:sz w:val="24"/>
          <w:szCs w:val="24"/>
        </w:rPr>
      </w:pPr>
    </w:p>
    <w:p w14:paraId="48091E3D" w14:textId="77777777" w:rsidR="00876D83" w:rsidRPr="00D80151" w:rsidRDefault="009C4551" w:rsidP="00680308">
      <w:pPr>
        <w:pStyle w:val="Paragraphtext"/>
        <w:tabs>
          <w:tab w:val="left" w:pos="284"/>
        </w:tabs>
        <w:spacing w:after="0" w:line="240" w:lineRule="auto"/>
        <w:ind w:left="360"/>
        <w:jc w:val="both"/>
        <w:rPr>
          <w:rFonts w:ascii="Arial" w:hAnsi="Arial" w:cs="Arial"/>
          <w:sz w:val="24"/>
          <w:szCs w:val="24"/>
        </w:rPr>
      </w:pPr>
      <w:r w:rsidRPr="00D80151">
        <w:rPr>
          <w:rFonts w:ascii="Arial" w:hAnsi="Arial" w:cs="Arial"/>
          <w:sz w:val="24"/>
          <w:szCs w:val="24"/>
        </w:rPr>
        <w:t xml:space="preserve"> The "unregistered" Design Right as it is known, similar to copyright, is an automatic right and can last up to fifteen years. It can protect the 3D features of an article, internal and external features, but there are a number of exclusions for example where the article is dependent on another article the so-called “must-fit, must match" exclusion. A surgical instrument could be protected by this right. However, unregistered design rights are generally considered to be weak IP rights and often stronger rights such as patents are sought, at least to improve levels of protection. Given the particular requirement of this “niche” aspect of IP law it is best in the first instance not to assume that the design right will protect a given article. </w:t>
      </w:r>
    </w:p>
    <w:p w14:paraId="5A84BF8F" w14:textId="77777777" w:rsidR="00AC65F5" w:rsidRPr="00D80151" w:rsidRDefault="00AC65F5" w:rsidP="00680308">
      <w:pPr>
        <w:pStyle w:val="Paragraphtext"/>
        <w:tabs>
          <w:tab w:val="left" w:pos="284"/>
        </w:tabs>
        <w:spacing w:after="0" w:line="240" w:lineRule="auto"/>
        <w:ind w:left="360"/>
        <w:jc w:val="both"/>
        <w:rPr>
          <w:rFonts w:ascii="Arial" w:hAnsi="Arial" w:cs="Arial"/>
          <w:sz w:val="24"/>
          <w:szCs w:val="24"/>
        </w:rPr>
      </w:pPr>
    </w:p>
    <w:p w14:paraId="61492E77" w14:textId="77777777" w:rsidR="00876D83" w:rsidRDefault="009C4551" w:rsidP="00680308">
      <w:pPr>
        <w:pStyle w:val="Paragraphtext"/>
        <w:tabs>
          <w:tab w:val="left" w:pos="284"/>
        </w:tabs>
        <w:spacing w:after="0" w:line="240" w:lineRule="auto"/>
        <w:ind w:left="360"/>
        <w:jc w:val="both"/>
        <w:rPr>
          <w:rFonts w:ascii="Arial" w:hAnsi="Arial" w:cs="Arial"/>
          <w:b/>
          <w:bCs/>
          <w:sz w:val="24"/>
          <w:szCs w:val="24"/>
        </w:rPr>
      </w:pPr>
      <w:r w:rsidRPr="00D80151">
        <w:rPr>
          <w:rFonts w:ascii="Arial" w:hAnsi="Arial" w:cs="Arial"/>
          <w:b/>
          <w:bCs/>
          <w:sz w:val="24"/>
          <w:szCs w:val="24"/>
        </w:rPr>
        <w:t xml:space="preserve">Registered Design Rights </w:t>
      </w:r>
    </w:p>
    <w:p w14:paraId="350CCB0A" w14:textId="77777777" w:rsidR="00E249D7" w:rsidRPr="00D80151" w:rsidRDefault="00E249D7" w:rsidP="00680308">
      <w:pPr>
        <w:pStyle w:val="Paragraphtext"/>
        <w:tabs>
          <w:tab w:val="left" w:pos="284"/>
        </w:tabs>
        <w:spacing w:after="0" w:line="240" w:lineRule="auto"/>
        <w:ind w:left="360"/>
        <w:jc w:val="both"/>
        <w:rPr>
          <w:rFonts w:ascii="Arial" w:hAnsi="Arial" w:cs="Arial"/>
          <w:b/>
          <w:bCs/>
          <w:sz w:val="24"/>
          <w:szCs w:val="24"/>
        </w:rPr>
      </w:pPr>
    </w:p>
    <w:p w14:paraId="2358FB90" w14:textId="20D9DEE8" w:rsidR="00876D83" w:rsidRPr="00D80151" w:rsidRDefault="009C4551" w:rsidP="00680308">
      <w:pPr>
        <w:pStyle w:val="Paragraphtext"/>
        <w:tabs>
          <w:tab w:val="left" w:pos="284"/>
        </w:tabs>
        <w:spacing w:after="0" w:line="240" w:lineRule="auto"/>
        <w:ind w:left="360"/>
        <w:jc w:val="both"/>
        <w:rPr>
          <w:rFonts w:ascii="Arial" w:hAnsi="Arial" w:cs="Arial"/>
          <w:sz w:val="24"/>
          <w:szCs w:val="24"/>
        </w:rPr>
      </w:pPr>
      <w:r w:rsidRPr="00D80151">
        <w:rPr>
          <w:rFonts w:ascii="Arial" w:hAnsi="Arial" w:cs="Arial"/>
          <w:sz w:val="24"/>
          <w:szCs w:val="24"/>
        </w:rPr>
        <w:t xml:space="preserve">Both UK and European law provide for registered design rights which last up to 25 years. Registration is required to attract protection. Registered design rights protect the appearance of a product, for example its shape, colour or texture of materials. For example, a new design of surgical gown or a patient's pillow could be the subject of a registered design right. </w:t>
      </w:r>
    </w:p>
    <w:p w14:paraId="49218423" w14:textId="73CF9D6F" w:rsidR="00876D83" w:rsidRDefault="00AC65F5" w:rsidP="00680308">
      <w:pPr>
        <w:pStyle w:val="Paragraphtext"/>
        <w:tabs>
          <w:tab w:val="left" w:pos="284"/>
        </w:tabs>
        <w:spacing w:after="0" w:line="240" w:lineRule="auto"/>
        <w:ind w:left="360"/>
        <w:jc w:val="both"/>
        <w:rPr>
          <w:rFonts w:ascii="Arial" w:hAnsi="Arial" w:cs="Arial"/>
          <w:b/>
          <w:bCs/>
          <w:sz w:val="24"/>
          <w:szCs w:val="24"/>
        </w:rPr>
      </w:pPr>
      <w:r w:rsidRPr="00D80151">
        <w:rPr>
          <w:rFonts w:ascii="Arial" w:hAnsi="Arial" w:cs="Arial"/>
          <w:b/>
          <w:bCs/>
          <w:sz w:val="24"/>
          <w:szCs w:val="24"/>
        </w:rPr>
        <w:t>Trademarks</w:t>
      </w:r>
      <w:r w:rsidR="009C4551" w:rsidRPr="00D80151">
        <w:rPr>
          <w:rFonts w:ascii="Arial" w:hAnsi="Arial" w:cs="Arial"/>
          <w:b/>
          <w:bCs/>
          <w:sz w:val="24"/>
          <w:szCs w:val="24"/>
        </w:rPr>
        <w:t xml:space="preserve"> </w:t>
      </w:r>
    </w:p>
    <w:p w14:paraId="1AE394C2" w14:textId="77777777" w:rsidR="00E249D7" w:rsidRPr="00D80151" w:rsidRDefault="00E249D7" w:rsidP="00680308">
      <w:pPr>
        <w:pStyle w:val="Paragraphtext"/>
        <w:tabs>
          <w:tab w:val="left" w:pos="284"/>
        </w:tabs>
        <w:spacing w:after="0" w:line="240" w:lineRule="auto"/>
        <w:ind w:left="360"/>
        <w:jc w:val="both"/>
        <w:rPr>
          <w:rFonts w:ascii="Arial" w:hAnsi="Arial" w:cs="Arial"/>
          <w:b/>
          <w:bCs/>
          <w:sz w:val="24"/>
          <w:szCs w:val="24"/>
        </w:rPr>
      </w:pPr>
    </w:p>
    <w:p w14:paraId="404961D0" w14:textId="77777777" w:rsidR="00876D83" w:rsidRPr="00D80151" w:rsidRDefault="009C4551" w:rsidP="00680308">
      <w:pPr>
        <w:pStyle w:val="Paragraphtext"/>
        <w:tabs>
          <w:tab w:val="left" w:pos="284"/>
        </w:tabs>
        <w:spacing w:after="0" w:line="240" w:lineRule="auto"/>
        <w:ind w:left="360"/>
        <w:jc w:val="both"/>
        <w:rPr>
          <w:rFonts w:ascii="Arial" w:hAnsi="Arial" w:cs="Arial"/>
          <w:sz w:val="24"/>
          <w:szCs w:val="24"/>
        </w:rPr>
      </w:pPr>
      <w:r w:rsidRPr="00D80151">
        <w:rPr>
          <w:rFonts w:ascii="Arial" w:hAnsi="Arial" w:cs="Arial"/>
          <w:sz w:val="24"/>
          <w:szCs w:val="24"/>
        </w:rPr>
        <w:t xml:space="preserve">A trademark is a sign or symbol that is used to distinguish a product or service of one undertaking (e.g. a company or organisation, such as an NHS organisation) from another undertaking. Trademarks need to be registered to attract protection. Trademarks can protect words, logos, shapes, colours and even smells (e.g. the name “Coca Cola” and also the shape of the Coca Cola bottle are registered trademarks). Trademarks are the IP right that protect brands. They can last forever, providing renewal fees are paid. </w:t>
      </w:r>
    </w:p>
    <w:p w14:paraId="3385C43C" w14:textId="77777777" w:rsidR="00AC65F5" w:rsidRPr="00D80151" w:rsidRDefault="00AC65F5" w:rsidP="00680308">
      <w:pPr>
        <w:pStyle w:val="Paragraphtext"/>
        <w:tabs>
          <w:tab w:val="left" w:pos="284"/>
        </w:tabs>
        <w:spacing w:after="0" w:line="240" w:lineRule="auto"/>
        <w:ind w:left="360"/>
        <w:jc w:val="both"/>
        <w:rPr>
          <w:rFonts w:ascii="Arial" w:hAnsi="Arial" w:cs="Arial"/>
          <w:sz w:val="24"/>
          <w:szCs w:val="24"/>
        </w:rPr>
      </w:pPr>
    </w:p>
    <w:p w14:paraId="075A435F" w14:textId="77777777" w:rsidR="00876D83" w:rsidRDefault="009C4551" w:rsidP="00680308">
      <w:pPr>
        <w:pStyle w:val="Paragraphtext"/>
        <w:tabs>
          <w:tab w:val="left" w:pos="284"/>
        </w:tabs>
        <w:spacing w:after="0" w:line="240" w:lineRule="auto"/>
        <w:ind w:left="360"/>
        <w:jc w:val="both"/>
        <w:rPr>
          <w:rFonts w:ascii="Arial" w:hAnsi="Arial" w:cs="Arial"/>
          <w:b/>
          <w:bCs/>
          <w:sz w:val="24"/>
          <w:szCs w:val="24"/>
        </w:rPr>
      </w:pPr>
      <w:r w:rsidRPr="00D80151">
        <w:rPr>
          <w:rFonts w:ascii="Arial" w:hAnsi="Arial" w:cs="Arial"/>
          <w:b/>
          <w:bCs/>
          <w:sz w:val="24"/>
          <w:szCs w:val="24"/>
        </w:rPr>
        <w:t xml:space="preserve">Database right </w:t>
      </w:r>
    </w:p>
    <w:p w14:paraId="17C05CC7" w14:textId="77777777" w:rsidR="00E249D7" w:rsidRPr="00D80151" w:rsidRDefault="00E249D7" w:rsidP="00680308">
      <w:pPr>
        <w:pStyle w:val="Paragraphtext"/>
        <w:tabs>
          <w:tab w:val="left" w:pos="284"/>
        </w:tabs>
        <w:spacing w:after="0" w:line="240" w:lineRule="auto"/>
        <w:ind w:left="360"/>
        <w:jc w:val="both"/>
        <w:rPr>
          <w:rFonts w:ascii="Arial" w:hAnsi="Arial" w:cs="Arial"/>
          <w:b/>
          <w:bCs/>
          <w:sz w:val="24"/>
          <w:szCs w:val="24"/>
        </w:rPr>
      </w:pPr>
    </w:p>
    <w:p w14:paraId="75A7853E" w14:textId="77777777" w:rsidR="00472BAA" w:rsidRPr="00D80151" w:rsidRDefault="009C4551" w:rsidP="00680308">
      <w:pPr>
        <w:pStyle w:val="Paragraphtext"/>
        <w:tabs>
          <w:tab w:val="left" w:pos="284"/>
        </w:tabs>
        <w:spacing w:after="0" w:line="240" w:lineRule="auto"/>
        <w:ind w:left="360"/>
        <w:jc w:val="both"/>
        <w:rPr>
          <w:rFonts w:ascii="Arial" w:hAnsi="Arial" w:cs="Arial"/>
          <w:sz w:val="24"/>
          <w:szCs w:val="24"/>
        </w:rPr>
      </w:pPr>
      <w:r w:rsidRPr="00D80151">
        <w:rPr>
          <w:rFonts w:ascii="Arial" w:hAnsi="Arial" w:cs="Arial"/>
          <w:sz w:val="24"/>
          <w:szCs w:val="24"/>
        </w:rPr>
        <w:t xml:space="preserve">A database means a collection of independent works, data or other materials which are arranged in a systematic or methodical way and are individually accessible by electronic or other means. There are two types of intellectual property protection for databases: database right and copyright. Both are automatic, unregistered rights that allow the owner to control certain uses of their databases. </w:t>
      </w:r>
    </w:p>
    <w:p w14:paraId="21D03CDB" w14:textId="77777777" w:rsidR="00AC65F5" w:rsidRPr="00D80151" w:rsidRDefault="00AC65F5" w:rsidP="00680308">
      <w:pPr>
        <w:pStyle w:val="Paragraphtext"/>
        <w:tabs>
          <w:tab w:val="left" w:pos="284"/>
        </w:tabs>
        <w:spacing w:after="0" w:line="240" w:lineRule="auto"/>
        <w:ind w:left="360"/>
        <w:jc w:val="both"/>
        <w:rPr>
          <w:rFonts w:ascii="Arial" w:hAnsi="Arial" w:cs="Arial"/>
          <w:sz w:val="24"/>
          <w:szCs w:val="24"/>
        </w:rPr>
      </w:pPr>
    </w:p>
    <w:p w14:paraId="18A6533C" w14:textId="77777777" w:rsidR="00C8126A" w:rsidRPr="00D80151" w:rsidRDefault="009C4551" w:rsidP="00680308">
      <w:pPr>
        <w:pStyle w:val="Paragraphtext"/>
        <w:tabs>
          <w:tab w:val="left" w:pos="284"/>
        </w:tabs>
        <w:spacing w:after="0" w:line="240" w:lineRule="auto"/>
        <w:ind w:left="360"/>
        <w:jc w:val="both"/>
        <w:rPr>
          <w:rFonts w:ascii="Arial" w:hAnsi="Arial" w:cs="Arial"/>
          <w:sz w:val="24"/>
          <w:szCs w:val="24"/>
        </w:rPr>
      </w:pPr>
      <w:r w:rsidRPr="00D80151">
        <w:rPr>
          <w:rFonts w:ascii="Arial" w:hAnsi="Arial" w:cs="Arial"/>
          <w:sz w:val="24"/>
          <w:szCs w:val="24"/>
        </w:rPr>
        <w:t>Copyright protects the selection or arrangement of material in a database where this is original (i.e. creative). Database right protects the contents of a database. A database does not have to be original for it to qualify for database right, but there needs to have been a substantial investment in obtaining, verifying or presenting the contents of the database.</w:t>
      </w:r>
    </w:p>
    <w:p w14:paraId="49DE4F68" w14:textId="77777777" w:rsidR="00AC65F5" w:rsidRPr="00D80151" w:rsidRDefault="00AC65F5" w:rsidP="00680308">
      <w:pPr>
        <w:pStyle w:val="Paragraphtext"/>
        <w:tabs>
          <w:tab w:val="left" w:pos="284"/>
        </w:tabs>
        <w:spacing w:after="0" w:line="240" w:lineRule="auto"/>
        <w:ind w:left="360"/>
        <w:jc w:val="both"/>
        <w:rPr>
          <w:rFonts w:ascii="Arial" w:hAnsi="Arial" w:cs="Arial"/>
          <w:sz w:val="24"/>
          <w:szCs w:val="24"/>
        </w:rPr>
      </w:pPr>
    </w:p>
    <w:p w14:paraId="62CF2CBD" w14:textId="77777777" w:rsidR="00C8126A" w:rsidRPr="00D80151" w:rsidRDefault="009C4551" w:rsidP="00680308">
      <w:pPr>
        <w:pStyle w:val="Paragraphtext"/>
        <w:tabs>
          <w:tab w:val="left" w:pos="284"/>
        </w:tabs>
        <w:spacing w:after="0" w:line="240" w:lineRule="auto"/>
        <w:ind w:left="360"/>
        <w:jc w:val="both"/>
        <w:rPr>
          <w:rFonts w:ascii="Arial" w:hAnsi="Arial" w:cs="Arial"/>
          <w:sz w:val="24"/>
          <w:szCs w:val="24"/>
        </w:rPr>
      </w:pPr>
      <w:r w:rsidRPr="00D80151">
        <w:rPr>
          <w:rFonts w:ascii="Arial" w:hAnsi="Arial" w:cs="Arial"/>
          <w:sz w:val="24"/>
          <w:szCs w:val="24"/>
        </w:rPr>
        <w:t xml:space="preserve">Database right is based on the European Community Directive 96/9 on the legal protection of databases. This was implemented in the UK by the Copyright and Rights in Databases Regulations 1997, which remain in force as ‘retained EU law’ with amendments following the UK’s departure from the EU. The maker of a database must have a connection with the UK (or the European Economic Area if the right arose before 31 December 2020). Databases created from 2021 onwards are only protected under UK law. </w:t>
      </w:r>
    </w:p>
    <w:p w14:paraId="3D3C8629" w14:textId="77777777" w:rsidR="00AC65F5" w:rsidRPr="00D80151" w:rsidRDefault="00AC65F5" w:rsidP="00680308">
      <w:pPr>
        <w:pStyle w:val="Paragraphtext"/>
        <w:tabs>
          <w:tab w:val="left" w:pos="284"/>
        </w:tabs>
        <w:spacing w:after="0" w:line="240" w:lineRule="auto"/>
        <w:ind w:left="360"/>
        <w:jc w:val="both"/>
        <w:rPr>
          <w:rFonts w:ascii="Arial" w:hAnsi="Arial" w:cs="Arial"/>
          <w:sz w:val="24"/>
          <w:szCs w:val="24"/>
        </w:rPr>
      </w:pPr>
    </w:p>
    <w:p w14:paraId="1DA4EEB9" w14:textId="3D3985CF" w:rsidR="009C4551" w:rsidRPr="00D80151" w:rsidRDefault="009C4551" w:rsidP="00680308">
      <w:pPr>
        <w:pStyle w:val="Paragraphtext"/>
        <w:tabs>
          <w:tab w:val="left" w:pos="284"/>
        </w:tabs>
        <w:spacing w:after="0" w:line="240" w:lineRule="auto"/>
        <w:ind w:left="360"/>
        <w:jc w:val="both"/>
        <w:rPr>
          <w:rFonts w:ascii="Arial" w:hAnsi="Arial" w:cs="Arial"/>
          <w:sz w:val="24"/>
          <w:szCs w:val="24"/>
        </w:rPr>
      </w:pPr>
      <w:r w:rsidRPr="00D80151">
        <w:rPr>
          <w:rFonts w:ascii="Arial" w:hAnsi="Arial" w:cs="Arial"/>
          <w:sz w:val="24"/>
          <w:szCs w:val="24"/>
        </w:rPr>
        <w:t>Database right lasts for 15 years from the end of the calendar year in which the making of the database was completed. Any substantial change to the contents of a database which can be considered to be a substantial new investment qualifies the database resulting from that investment for its own term of protection.</w:t>
      </w:r>
    </w:p>
    <w:p w14:paraId="635D85F0" w14:textId="77777777" w:rsidR="00AC65F5" w:rsidRDefault="00AC65F5" w:rsidP="00680308">
      <w:pPr>
        <w:pStyle w:val="Paragraphtext"/>
        <w:tabs>
          <w:tab w:val="left" w:pos="284"/>
        </w:tabs>
        <w:spacing w:after="0" w:line="240" w:lineRule="auto"/>
        <w:ind w:left="360"/>
        <w:jc w:val="both"/>
        <w:rPr>
          <w:rFonts w:ascii="Arial" w:hAnsi="Arial" w:cs="Arial"/>
          <w:sz w:val="24"/>
          <w:szCs w:val="24"/>
        </w:rPr>
      </w:pPr>
    </w:p>
    <w:p w14:paraId="30DE0DCD" w14:textId="77777777" w:rsidR="00D80151" w:rsidRDefault="00D80151" w:rsidP="00680308">
      <w:pPr>
        <w:pStyle w:val="Paragraphtext"/>
        <w:tabs>
          <w:tab w:val="left" w:pos="284"/>
        </w:tabs>
        <w:spacing w:after="0" w:line="240" w:lineRule="auto"/>
        <w:ind w:left="360"/>
        <w:jc w:val="both"/>
        <w:rPr>
          <w:rFonts w:ascii="Arial" w:hAnsi="Arial" w:cs="Arial"/>
          <w:sz w:val="24"/>
          <w:szCs w:val="24"/>
        </w:rPr>
      </w:pPr>
    </w:p>
    <w:p w14:paraId="731CA723" w14:textId="77777777" w:rsidR="00D80151" w:rsidRDefault="00D80151" w:rsidP="00680308">
      <w:pPr>
        <w:pStyle w:val="Paragraphtext"/>
        <w:tabs>
          <w:tab w:val="left" w:pos="284"/>
        </w:tabs>
        <w:spacing w:after="0" w:line="240" w:lineRule="auto"/>
        <w:ind w:left="360"/>
        <w:jc w:val="both"/>
        <w:rPr>
          <w:rFonts w:ascii="Arial" w:hAnsi="Arial" w:cs="Arial"/>
          <w:sz w:val="24"/>
          <w:szCs w:val="24"/>
        </w:rPr>
      </w:pPr>
    </w:p>
    <w:p w14:paraId="44FD2E81" w14:textId="77777777" w:rsidR="00D80151" w:rsidRDefault="00D80151" w:rsidP="00680308">
      <w:pPr>
        <w:pStyle w:val="Paragraphtext"/>
        <w:tabs>
          <w:tab w:val="left" w:pos="284"/>
        </w:tabs>
        <w:spacing w:after="0" w:line="240" w:lineRule="auto"/>
        <w:ind w:left="360"/>
        <w:jc w:val="both"/>
        <w:rPr>
          <w:rFonts w:ascii="Arial" w:hAnsi="Arial" w:cs="Arial"/>
          <w:sz w:val="24"/>
          <w:szCs w:val="24"/>
        </w:rPr>
      </w:pPr>
    </w:p>
    <w:p w14:paraId="2423C24C" w14:textId="77777777" w:rsidR="00D80151" w:rsidRDefault="00D80151" w:rsidP="00680308">
      <w:pPr>
        <w:pStyle w:val="Paragraphtext"/>
        <w:tabs>
          <w:tab w:val="left" w:pos="284"/>
        </w:tabs>
        <w:spacing w:after="0" w:line="240" w:lineRule="auto"/>
        <w:ind w:left="360"/>
        <w:jc w:val="both"/>
        <w:rPr>
          <w:rFonts w:ascii="Arial" w:hAnsi="Arial" w:cs="Arial"/>
          <w:sz w:val="24"/>
          <w:szCs w:val="24"/>
        </w:rPr>
      </w:pPr>
    </w:p>
    <w:p w14:paraId="0E677E0D" w14:textId="77777777" w:rsidR="00D80151" w:rsidRDefault="00D80151" w:rsidP="00680308">
      <w:pPr>
        <w:pStyle w:val="Paragraphtext"/>
        <w:tabs>
          <w:tab w:val="left" w:pos="284"/>
        </w:tabs>
        <w:spacing w:after="0" w:line="240" w:lineRule="auto"/>
        <w:ind w:left="360"/>
        <w:jc w:val="both"/>
        <w:rPr>
          <w:rFonts w:ascii="Arial" w:hAnsi="Arial" w:cs="Arial"/>
          <w:sz w:val="24"/>
          <w:szCs w:val="24"/>
        </w:rPr>
      </w:pPr>
    </w:p>
    <w:p w14:paraId="54E856FC" w14:textId="77777777" w:rsidR="00D80151" w:rsidRDefault="00D80151" w:rsidP="00680308">
      <w:pPr>
        <w:pStyle w:val="Paragraphtext"/>
        <w:tabs>
          <w:tab w:val="left" w:pos="284"/>
        </w:tabs>
        <w:spacing w:after="0" w:line="240" w:lineRule="auto"/>
        <w:ind w:left="360"/>
        <w:jc w:val="both"/>
        <w:rPr>
          <w:rFonts w:ascii="Arial" w:hAnsi="Arial" w:cs="Arial"/>
          <w:sz w:val="24"/>
          <w:szCs w:val="24"/>
        </w:rPr>
      </w:pPr>
    </w:p>
    <w:p w14:paraId="5B7F9918" w14:textId="77777777" w:rsidR="00D80151" w:rsidRDefault="00D80151" w:rsidP="00680308">
      <w:pPr>
        <w:pStyle w:val="Paragraphtext"/>
        <w:tabs>
          <w:tab w:val="left" w:pos="284"/>
        </w:tabs>
        <w:spacing w:after="0" w:line="240" w:lineRule="auto"/>
        <w:ind w:left="360"/>
        <w:jc w:val="both"/>
        <w:rPr>
          <w:rFonts w:ascii="Arial" w:hAnsi="Arial" w:cs="Arial"/>
          <w:sz w:val="24"/>
          <w:szCs w:val="24"/>
        </w:rPr>
      </w:pPr>
    </w:p>
    <w:p w14:paraId="1359C88E" w14:textId="77777777" w:rsidR="00D80151" w:rsidRDefault="00D80151" w:rsidP="00680308">
      <w:pPr>
        <w:pStyle w:val="Paragraphtext"/>
        <w:tabs>
          <w:tab w:val="left" w:pos="284"/>
        </w:tabs>
        <w:spacing w:after="0" w:line="240" w:lineRule="auto"/>
        <w:ind w:left="360"/>
        <w:jc w:val="both"/>
        <w:rPr>
          <w:rFonts w:ascii="Arial" w:hAnsi="Arial" w:cs="Arial"/>
          <w:sz w:val="24"/>
          <w:szCs w:val="24"/>
        </w:rPr>
      </w:pPr>
    </w:p>
    <w:p w14:paraId="355C1CA3" w14:textId="77777777" w:rsidR="00D80151" w:rsidRDefault="00D80151" w:rsidP="00680308">
      <w:pPr>
        <w:pStyle w:val="Paragraphtext"/>
        <w:tabs>
          <w:tab w:val="left" w:pos="284"/>
        </w:tabs>
        <w:spacing w:after="0" w:line="240" w:lineRule="auto"/>
        <w:ind w:left="360"/>
        <w:jc w:val="both"/>
        <w:rPr>
          <w:rFonts w:ascii="Arial" w:hAnsi="Arial" w:cs="Arial"/>
          <w:sz w:val="24"/>
          <w:szCs w:val="24"/>
        </w:rPr>
      </w:pPr>
    </w:p>
    <w:p w14:paraId="4B1326E5" w14:textId="77777777" w:rsidR="00D80151" w:rsidRDefault="00D80151" w:rsidP="00680308">
      <w:pPr>
        <w:pStyle w:val="Paragraphtext"/>
        <w:tabs>
          <w:tab w:val="left" w:pos="284"/>
        </w:tabs>
        <w:spacing w:after="0" w:line="240" w:lineRule="auto"/>
        <w:ind w:left="360"/>
        <w:jc w:val="both"/>
        <w:rPr>
          <w:rFonts w:ascii="Arial" w:hAnsi="Arial" w:cs="Arial"/>
          <w:sz w:val="24"/>
          <w:szCs w:val="24"/>
        </w:rPr>
      </w:pPr>
    </w:p>
    <w:p w14:paraId="6A75BBE7" w14:textId="77777777" w:rsidR="00D80151" w:rsidRDefault="00D80151" w:rsidP="00680308">
      <w:pPr>
        <w:pStyle w:val="Paragraphtext"/>
        <w:tabs>
          <w:tab w:val="left" w:pos="284"/>
        </w:tabs>
        <w:spacing w:after="0" w:line="240" w:lineRule="auto"/>
        <w:ind w:left="360"/>
        <w:jc w:val="both"/>
        <w:rPr>
          <w:rFonts w:ascii="Arial" w:hAnsi="Arial" w:cs="Arial"/>
          <w:sz w:val="24"/>
          <w:szCs w:val="24"/>
        </w:rPr>
      </w:pPr>
    </w:p>
    <w:p w14:paraId="12DDB51C" w14:textId="77777777" w:rsidR="00D80151" w:rsidRDefault="00D80151" w:rsidP="00680308">
      <w:pPr>
        <w:pStyle w:val="Paragraphtext"/>
        <w:tabs>
          <w:tab w:val="left" w:pos="284"/>
        </w:tabs>
        <w:spacing w:after="0" w:line="240" w:lineRule="auto"/>
        <w:ind w:left="360"/>
        <w:jc w:val="both"/>
        <w:rPr>
          <w:rFonts w:ascii="Arial" w:hAnsi="Arial" w:cs="Arial"/>
          <w:sz w:val="24"/>
          <w:szCs w:val="24"/>
        </w:rPr>
      </w:pPr>
    </w:p>
    <w:p w14:paraId="7D9EAD17" w14:textId="77777777" w:rsidR="00D80151" w:rsidRDefault="00D80151" w:rsidP="00680308">
      <w:pPr>
        <w:pStyle w:val="Paragraphtext"/>
        <w:tabs>
          <w:tab w:val="left" w:pos="284"/>
        </w:tabs>
        <w:spacing w:after="0" w:line="240" w:lineRule="auto"/>
        <w:ind w:left="360"/>
        <w:jc w:val="both"/>
        <w:rPr>
          <w:rFonts w:ascii="Arial" w:hAnsi="Arial" w:cs="Arial"/>
          <w:sz w:val="24"/>
          <w:szCs w:val="24"/>
        </w:rPr>
      </w:pPr>
    </w:p>
    <w:p w14:paraId="3D16EA86" w14:textId="77777777" w:rsidR="00D80151" w:rsidRDefault="00D80151" w:rsidP="00680308">
      <w:pPr>
        <w:pStyle w:val="Paragraphtext"/>
        <w:tabs>
          <w:tab w:val="left" w:pos="284"/>
        </w:tabs>
        <w:spacing w:after="0" w:line="240" w:lineRule="auto"/>
        <w:ind w:left="360"/>
        <w:jc w:val="both"/>
        <w:rPr>
          <w:rFonts w:ascii="Arial" w:hAnsi="Arial" w:cs="Arial"/>
          <w:sz w:val="24"/>
          <w:szCs w:val="24"/>
        </w:rPr>
      </w:pPr>
    </w:p>
    <w:p w14:paraId="4DC9B6EA" w14:textId="77777777" w:rsidR="00D80151" w:rsidRDefault="00D80151" w:rsidP="00680308">
      <w:pPr>
        <w:pStyle w:val="Paragraphtext"/>
        <w:tabs>
          <w:tab w:val="left" w:pos="284"/>
        </w:tabs>
        <w:spacing w:after="0" w:line="240" w:lineRule="auto"/>
        <w:ind w:left="360"/>
        <w:jc w:val="both"/>
        <w:rPr>
          <w:rFonts w:ascii="Arial" w:hAnsi="Arial" w:cs="Arial"/>
          <w:sz w:val="24"/>
          <w:szCs w:val="24"/>
        </w:rPr>
      </w:pPr>
    </w:p>
    <w:p w14:paraId="71C8BC52" w14:textId="42E93547" w:rsidR="006C4EA1" w:rsidRPr="00D80151" w:rsidRDefault="003144A3" w:rsidP="00E249D7">
      <w:pPr>
        <w:pStyle w:val="Heading"/>
        <w:numPr>
          <w:ilvl w:val="0"/>
          <w:numId w:val="0"/>
        </w:numPr>
      </w:pPr>
      <w:r w:rsidRPr="00D80151">
        <w:t>A</w:t>
      </w:r>
      <w:r w:rsidR="00793586">
        <w:t>NNE</w:t>
      </w:r>
      <w:r w:rsidRPr="00D80151">
        <w:t>X 2 – INNOVATIVE IDEAS DISCLOSURE FORM</w:t>
      </w:r>
    </w:p>
    <w:p w14:paraId="42621D36" w14:textId="77777777" w:rsidR="00AC65F5" w:rsidRPr="00D80151" w:rsidRDefault="00AC65F5" w:rsidP="00680308">
      <w:pPr>
        <w:pStyle w:val="Paragraphtext"/>
        <w:tabs>
          <w:tab w:val="left" w:pos="284"/>
        </w:tabs>
        <w:spacing w:after="0" w:line="240" w:lineRule="auto"/>
        <w:ind w:left="360"/>
        <w:jc w:val="both"/>
        <w:rPr>
          <w:rFonts w:ascii="Arial" w:hAnsi="Arial" w:cs="Arial"/>
          <w:sz w:val="24"/>
          <w:szCs w:val="24"/>
        </w:rPr>
      </w:pPr>
    </w:p>
    <w:tbl>
      <w:tblPr>
        <w:tblStyle w:val="TableGrid"/>
        <w:tblW w:w="9214" w:type="dxa"/>
        <w:tblInd w:w="-5" w:type="dxa"/>
        <w:tblLook w:val="04A0" w:firstRow="1" w:lastRow="0" w:firstColumn="1" w:lastColumn="0" w:noHBand="0" w:noVBand="1"/>
      </w:tblPr>
      <w:tblGrid>
        <w:gridCol w:w="5103"/>
        <w:gridCol w:w="4111"/>
      </w:tblGrid>
      <w:tr w:rsidR="006C4EA1" w:rsidRPr="00D80151" w14:paraId="7E678E1E" w14:textId="77777777" w:rsidTr="00A447B0">
        <w:tc>
          <w:tcPr>
            <w:tcW w:w="5103" w:type="dxa"/>
          </w:tcPr>
          <w:p w14:paraId="06FCF6AF" w14:textId="04C6CA2D" w:rsidR="006C4EA1" w:rsidRDefault="00DB42AA" w:rsidP="00680308">
            <w:pPr>
              <w:pStyle w:val="Paragraphtext"/>
              <w:tabs>
                <w:tab w:val="left" w:pos="284"/>
              </w:tabs>
              <w:spacing w:after="0" w:line="240" w:lineRule="auto"/>
              <w:jc w:val="both"/>
              <w:rPr>
                <w:rFonts w:ascii="Arial" w:hAnsi="Arial" w:cs="Arial"/>
                <w:b/>
                <w:bCs/>
                <w:sz w:val="24"/>
                <w:szCs w:val="24"/>
              </w:rPr>
            </w:pPr>
            <w:r w:rsidRPr="00D80151">
              <w:rPr>
                <w:rFonts w:ascii="Arial" w:hAnsi="Arial" w:cs="Arial"/>
                <w:b/>
                <w:bCs/>
                <w:sz w:val="24"/>
                <w:szCs w:val="24"/>
              </w:rPr>
              <w:t>Full Name</w:t>
            </w:r>
            <w:r w:rsidR="00F2452A">
              <w:rPr>
                <w:rFonts w:ascii="Arial" w:hAnsi="Arial" w:cs="Arial"/>
                <w:b/>
                <w:bCs/>
                <w:sz w:val="24"/>
                <w:szCs w:val="24"/>
              </w:rPr>
              <w:t>:</w:t>
            </w:r>
          </w:p>
          <w:p w14:paraId="77C16985" w14:textId="20A74870" w:rsidR="00F2452A" w:rsidRPr="00D80151" w:rsidRDefault="00F2452A" w:rsidP="00680308">
            <w:pPr>
              <w:pStyle w:val="Paragraphtext"/>
              <w:tabs>
                <w:tab w:val="left" w:pos="284"/>
              </w:tabs>
              <w:spacing w:after="0" w:line="240" w:lineRule="auto"/>
              <w:jc w:val="both"/>
              <w:rPr>
                <w:rFonts w:ascii="Arial" w:hAnsi="Arial" w:cs="Arial"/>
                <w:b/>
                <w:bCs/>
                <w:sz w:val="24"/>
                <w:szCs w:val="24"/>
              </w:rPr>
            </w:pPr>
          </w:p>
        </w:tc>
        <w:tc>
          <w:tcPr>
            <w:tcW w:w="4111" w:type="dxa"/>
          </w:tcPr>
          <w:p w14:paraId="51F9FCE4" w14:textId="77777777" w:rsidR="006C4EA1" w:rsidRPr="00D80151" w:rsidRDefault="006C4EA1" w:rsidP="00680308">
            <w:pPr>
              <w:pStyle w:val="Paragraphtext"/>
              <w:tabs>
                <w:tab w:val="left" w:pos="284"/>
              </w:tabs>
              <w:spacing w:after="0" w:line="240" w:lineRule="auto"/>
              <w:jc w:val="both"/>
              <w:rPr>
                <w:rFonts w:ascii="Arial" w:hAnsi="Arial" w:cs="Arial"/>
                <w:sz w:val="24"/>
                <w:szCs w:val="24"/>
              </w:rPr>
            </w:pPr>
          </w:p>
        </w:tc>
      </w:tr>
      <w:tr w:rsidR="006C4EA1" w:rsidRPr="00D80151" w14:paraId="0807000D" w14:textId="77777777" w:rsidTr="00A447B0">
        <w:tc>
          <w:tcPr>
            <w:tcW w:w="5103" w:type="dxa"/>
          </w:tcPr>
          <w:p w14:paraId="0662B17F" w14:textId="5946C5AA" w:rsidR="006C4EA1" w:rsidRDefault="00815C6F" w:rsidP="00680308">
            <w:pPr>
              <w:pStyle w:val="Paragraphtext"/>
              <w:tabs>
                <w:tab w:val="left" w:pos="284"/>
              </w:tabs>
              <w:spacing w:after="0" w:line="240" w:lineRule="auto"/>
              <w:jc w:val="both"/>
              <w:rPr>
                <w:rFonts w:ascii="Arial" w:hAnsi="Arial" w:cs="Arial"/>
                <w:b/>
                <w:bCs/>
                <w:sz w:val="24"/>
                <w:szCs w:val="24"/>
              </w:rPr>
            </w:pPr>
            <w:r w:rsidRPr="00D80151">
              <w:rPr>
                <w:rFonts w:ascii="Arial" w:hAnsi="Arial" w:cs="Arial"/>
                <w:b/>
                <w:bCs/>
                <w:sz w:val="24"/>
                <w:szCs w:val="24"/>
              </w:rPr>
              <w:t>Role</w:t>
            </w:r>
            <w:r w:rsidR="00F2452A">
              <w:rPr>
                <w:rFonts w:ascii="Arial" w:hAnsi="Arial" w:cs="Arial"/>
                <w:b/>
                <w:bCs/>
                <w:sz w:val="24"/>
                <w:szCs w:val="24"/>
              </w:rPr>
              <w:t>:</w:t>
            </w:r>
          </w:p>
          <w:p w14:paraId="65C40630" w14:textId="5DB52D3B" w:rsidR="00F2452A" w:rsidRPr="00D80151" w:rsidRDefault="00F2452A" w:rsidP="00680308">
            <w:pPr>
              <w:pStyle w:val="Paragraphtext"/>
              <w:tabs>
                <w:tab w:val="left" w:pos="284"/>
              </w:tabs>
              <w:spacing w:after="0" w:line="240" w:lineRule="auto"/>
              <w:jc w:val="both"/>
              <w:rPr>
                <w:rFonts w:ascii="Arial" w:hAnsi="Arial" w:cs="Arial"/>
                <w:b/>
                <w:bCs/>
                <w:sz w:val="24"/>
                <w:szCs w:val="24"/>
              </w:rPr>
            </w:pPr>
          </w:p>
        </w:tc>
        <w:tc>
          <w:tcPr>
            <w:tcW w:w="4111" w:type="dxa"/>
          </w:tcPr>
          <w:p w14:paraId="2C2E51DB" w14:textId="77777777" w:rsidR="006C4EA1" w:rsidRPr="00D80151" w:rsidRDefault="006C4EA1" w:rsidP="00680308">
            <w:pPr>
              <w:pStyle w:val="Paragraphtext"/>
              <w:tabs>
                <w:tab w:val="left" w:pos="284"/>
              </w:tabs>
              <w:spacing w:after="0" w:line="240" w:lineRule="auto"/>
              <w:jc w:val="both"/>
              <w:rPr>
                <w:rFonts w:ascii="Arial" w:hAnsi="Arial" w:cs="Arial"/>
                <w:sz w:val="24"/>
                <w:szCs w:val="24"/>
              </w:rPr>
            </w:pPr>
          </w:p>
        </w:tc>
      </w:tr>
      <w:tr w:rsidR="006C4EA1" w:rsidRPr="00D80151" w14:paraId="3D9093B2" w14:textId="77777777" w:rsidTr="00A447B0">
        <w:tc>
          <w:tcPr>
            <w:tcW w:w="5103" w:type="dxa"/>
          </w:tcPr>
          <w:p w14:paraId="18D9B4C1" w14:textId="0B19DD6D" w:rsidR="006C4EA1" w:rsidRDefault="00815C6F" w:rsidP="00680308">
            <w:pPr>
              <w:pStyle w:val="Paragraphtext"/>
              <w:tabs>
                <w:tab w:val="left" w:pos="284"/>
              </w:tabs>
              <w:spacing w:after="0" w:line="240" w:lineRule="auto"/>
              <w:jc w:val="both"/>
              <w:rPr>
                <w:rFonts w:ascii="Arial" w:hAnsi="Arial" w:cs="Arial"/>
                <w:b/>
                <w:bCs/>
                <w:sz w:val="24"/>
                <w:szCs w:val="24"/>
              </w:rPr>
            </w:pPr>
            <w:r w:rsidRPr="00D80151">
              <w:rPr>
                <w:rFonts w:ascii="Arial" w:hAnsi="Arial" w:cs="Arial"/>
                <w:b/>
                <w:bCs/>
                <w:sz w:val="24"/>
                <w:szCs w:val="24"/>
              </w:rPr>
              <w:t>Department</w:t>
            </w:r>
            <w:r w:rsidR="00F2452A">
              <w:rPr>
                <w:rFonts w:ascii="Arial" w:hAnsi="Arial" w:cs="Arial"/>
                <w:b/>
                <w:bCs/>
                <w:sz w:val="24"/>
                <w:szCs w:val="24"/>
              </w:rPr>
              <w:t>:</w:t>
            </w:r>
          </w:p>
          <w:p w14:paraId="0F999CC3" w14:textId="4BC632FC" w:rsidR="00F2452A" w:rsidRPr="00D80151" w:rsidRDefault="00F2452A" w:rsidP="00680308">
            <w:pPr>
              <w:pStyle w:val="Paragraphtext"/>
              <w:tabs>
                <w:tab w:val="left" w:pos="284"/>
              </w:tabs>
              <w:spacing w:after="0" w:line="240" w:lineRule="auto"/>
              <w:jc w:val="both"/>
              <w:rPr>
                <w:rFonts w:ascii="Arial" w:hAnsi="Arial" w:cs="Arial"/>
                <w:b/>
                <w:bCs/>
                <w:sz w:val="24"/>
                <w:szCs w:val="24"/>
              </w:rPr>
            </w:pPr>
          </w:p>
        </w:tc>
        <w:tc>
          <w:tcPr>
            <w:tcW w:w="4111" w:type="dxa"/>
          </w:tcPr>
          <w:p w14:paraId="131F947F" w14:textId="77777777" w:rsidR="006C4EA1" w:rsidRPr="00D80151" w:rsidRDefault="006C4EA1" w:rsidP="00680308">
            <w:pPr>
              <w:pStyle w:val="Paragraphtext"/>
              <w:tabs>
                <w:tab w:val="left" w:pos="284"/>
              </w:tabs>
              <w:spacing w:after="0" w:line="240" w:lineRule="auto"/>
              <w:jc w:val="both"/>
              <w:rPr>
                <w:rFonts w:ascii="Arial" w:hAnsi="Arial" w:cs="Arial"/>
                <w:sz w:val="24"/>
                <w:szCs w:val="24"/>
              </w:rPr>
            </w:pPr>
          </w:p>
        </w:tc>
      </w:tr>
      <w:tr w:rsidR="006C4EA1" w:rsidRPr="00D80151" w14:paraId="6BFD5815" w14:textId="77777777" w:rsidTr="00A447B0">
        <w:tc>
          <w:tcPr>
            <w:tcW w:w="5103" w:type="dxa"/>
          </w:tcPr>
          <w:p w14:paraId="335A7F3D" w14:textId="7A50579D" w:rsidR="006C4EA1" w:rsidRDefault="00815C6F" w:rsidP="00680308">
            <w:pPr>
              <w:pStyle w:val="Paragraphtext"/>
              <w:tabs>
                <w:tab w:val="left" w:pos="284"/>
              </w:tabs>
              <w:spacing w:after="0" w:line="240" w:lineRule="auto"/>
              <w:jc w:val="both"/>
              <w:rPr>
                <w:rFonts w:ascii="Arial" w:hAnsi="Arial" w:cs="Arial"/>
                <w:b/>
                <w:bCs/>
                <w:sz w:val="24"/>
                <w:szCs w:val="24"/>
              </w:rPr>
            </w:pPr>
            <w:r w:rsidRPr="00D80151">
              <w:rPr>
                <w:rFonts w:ascii="Arial" w:hAnsi="Arial" w:cs="Arial"/>
                <w:b/>
                <w:bCs/>
                <w:sz w:val="24"/>
                <w:szCs w:val="24"/>
              </w:rPr>
              <w:t>Status of Employment</w:t>
            </w:r>
            <w:r w:rsidR="00F2452A">
              <w:rPr>
                <w:rFonts w:ascii="Arial" w:hAnsi="Arial" w:cs="Arial"/>
                <w:b/>
                <w:bCs/>
                <w:sz w:val="24"/>
                <w:szCs w:val="24"/>
              </w:rPr>
              <w:t>:</w:t>
            </w:r>
          </w:p>
          <w:p w14:paraId="6E7ED90C" w14:textId="178BF880" w:rsidR="00F2452A" w:rsidRPr="00D80151" w:rsidRDefault="00F2452A" w:rsidP="00680308">
            <w:pPr>
              <w:pStyle w:val="Paragraphtext"/>
              <w:tabs>
                <w:tab w:val="left" w:pos="284"/>
              </w:tabs>
              <w:spacing w:after="0" w:line="240" w:lineRule="auto"/>
              <w:jc w:val="both"/>
              <w:rPr>
                <w:rFonts w:ascii="Arial" w:hAnsi="Arial" w:cs="Arial"/>
                <w:b/>
                <w:bCs/>
                <w:sz w:val="24"/>
                <w:szCs w:val="24"/>
              </w:rPr>
            </w:pPr>
          </w:p>
        </w:tc>
        <w:tc>
          <w:tcPr>
            <w:tcW w:w="4111" w:type="dxa"/>
          </w:tcPr>
          <w:p w14:paraId="135982D8" w14:textId="77777777" w:rsidR="006C4EA1" w:rsidRPr="00D80151" w:rsidRDefault="006C4EA1" w:rsidP="00680308">
            <w:pPr>
              <w:pStyle w:val="Paragraphtext"/>
              <w:tabs>
                <w:tab w:val="left" w:pos="284"/>
              </w:tabs>
              <w:spacing w:after="0" w:line="240" w:lineRule="auto"/>
              <w:jc w:val="both"/>
              <w:rPr>
                <w:rFonts w:ascii="Arial" w:hAnsi="Arial" w:cs="Arial"/>
                <w:sz w:val="24"/>
                <w:szCs w:val="24"/>
              </w:rPr>
            </w:pPr>
          </w:p>
        </w:tc>
      </w:tr>
      <w:tr w:rsidR="006C4EA1" w:rsidRPr="00D80151" w14:paraId="386BFC1B" w14:textId="77777777" w:rsidTr="00A447B0">
        <w:tc>
          <w:tcPr>
            <w:tcW w:w="5103" w:type="dxa"/>
          </w:tcPr>
          <w:p w14:paraId="36FDB383" w14:textId="773E2B00" w:rsidR="006C4EA1" w:rsidRDefault="00916F51" w:rsidP="00680308">
            <w:pPr>
              <w:pStyle w:val="Paragraphtext"/>
              <w:tabs>
                <w:tab w:val="left" w:pos="284"/>
              </w:tabs>
              <w:spacing w:after="0" w:line="240" w:lineRule="auto"/>
              <w:jc w:val="both"/>
              <w:rPr>
                <w:rFonts w:ascii="Arial" w:hAnsi="Arial" w:cs="Arial"/>
                <w:b/>
                <w:bCs/>
                <w:sz w:val="24"/>
                <w:szCs w:val="24"/>
              </w:rPr>
            </w:pPr>
            <w:r w:rsidRPr="00D80151">
              <w:rPr>
                <w:rFonts w:ascii="Arial" w:hAnsi="Arial" w:cs="Arial"/>
                <w:b/>
                <w:bCs/>
                <w:sz w:val="24"/>
                <w:szCs w:val="24"/>
              </w:rPr>
              <w:t>The name of any collaborating individuals or parties</w:t>
            </w:r>
            <w:r w:rsidR="00F2452A">
              <w:rPr>
                <w:rFonts w:ascii="Arial" w:hAnsi="Arial" w:cs="Arial"/>
                <w:b/>
                <w:bCs/>
                <w:sz w:val="24"/>
                <w:szCs w:val="24"/>
              </w:rPr>
              <w:t>:</w:t>
            </w:r>
          </w:p>
          <w:p w14:paraId="0CB8D6EB" w14:textId="21F9A082" w:rsidR="00F2452A" w:rsidRPr="00D80151" w:rsidRDefault="00F2452A" w:rsidP="00680308">
            <w:pPr>
              <w:pStyle w:val="Paragraphtext"/>
              <w:tabs>
                <w:tab w:val="left" w:pos="284"/>
              </w:tabs>
              <w:spacing w:after="0" w:line="240" w:lineRule="auto"/>
              <w:jc w:val="both"/>
              <w:rPr>
                <w:rFonts w:ascii="Arial" w:hAnsi="Arial" w:cs="Arial"/>
                <w:b/>
                <w:bCs/>
                <w:sz w:val="24"/>
                <w:szCs w:val="24"/>
              </w:rPr>
            </w:pPr>
          </w:p>
        </w:tc>
        <w:tc>
          <w:tcPr>
            <w:tcW w:w="4111" w:type="dxa"/>
          </w:tcPr>
          <w:p w14:paraId="2A19BCC8" w14:textId="77777777" w:rsidR="006C4EA1" w:rsidRPr="00D80151" w:rsidRDefault="006C4EA1" w:rsidP="00680308">
            <w:pPr>
              <w:pStyle w:val="Paragraphtext"/>
              <w:tabs>
                <w:tab w:val="left" w:pos="284"/>
              </w:tabs>
              <w:spacing w:after="0" w:line="240" w:lineRule="auto"/>
              <w:jc w:val="both"/>
              <w:rPr>
                <w:rFonts w:ascii="Arial" w:hAnsi="Arial" w:cs="Arial"/>
                <w:sz w:val="24"/>
                <w:szCs w:val="24"/>
              </w:rPr>
            </w:pPr>
          </w:p>
        </w:tc>
      </w:tr>
      <w:tr w:rsidR="00916F51" w:rsidRPr="00D80151" w14:paraId="30188EBE" w14:textId="77777777" w:rsidTr="00A447B0">
        <w:tc>
          <w:tcPr>
            <w:tcW w:w="5103" w:type="dxa"/>
          </w:tcPr>
          <w:p w14:paraId="4E4B35BB" w14:textId="2704A0B4" w:rsidR="00916F51" w:rsidRDefault="00916F51" w:rsidP="00680308">
            <w:pPr>
              <w:pStyle w:val="Paragraphtext"/>
              <w:tabs>
                <w:tab w:val="left" w:pos="284"/>
              </w:tabs>
              <w:spacing w:after="0" w:line="240" w:lineRule="auto"/>
              <w:jc w:val="both"/>
              <w:rPr>
                <w:rFonts w:ascii="Arial" w:hAnsi="Arial" w:cs="Arial"/>
                <w:b/>
                <w:bCs/>
                <w:sz w:val="24"/>
                <w:szCs w:val="24"/>
              </w:rPr>
            </w:pPr>
            <w:r w:rsidRPr="00D80151">
              <w:rPr>
                <w:rFonts w:ascii="Arial" w:hAnsi="Arial" w:cs="Arial"/>
                <w:b/>
                <w:bCs/>
                <w:sz w:val="24"/>
                <w:szCs w:val="24"/>
              </w:rPr>
              <w:t>Title of the project</w:t>
            </w:r>
            <w:r w:rsidR="00F2452A">
              <w:rPr>
                <w:rFonts w:ascii="Arial" w:hAnsi="Arial" w:cs="Arial"/>
                <w:b/>
                <w:bCs/>
                <w:sz w:val="24"/>
                <w:szCs w:val="24"/>
              </w:rPr>
              <w:t>:</w:t>
            </w:r>
          </w:p>
          <w:p w14:paraId="3B45F648" w14:textId="3990D93F" w:rsidR="00F2452A" w:rsidRPr="00D80151" w:rsidRDefault="00F2452A" w:rsidP="00680308">
            <w:pPr>
              <w:pStyle w:val="Paragraphtext"/>
              <w:tabs>
                <w:tab w:val="left" w:pos="284"/>
              </w:tabs>
              <w:spacing w:after="0" w:line="240" w:lineRule="auto"/>
              <w:jc w:val="both"/>
              <w:rPr>
                <w:rFonts w:ascii="Arial" w:hAnsi="Arial" w:cs="Arial"/>
                <w:b/>
                <w:bCs/>
                <w:sz w:val="24"/>
                <w:szCs w:val="24"/>
              </w:rPr>
            </w:pPr>
          </w:p>
        </w:tc>
        <w:tc>
          <w:tcPr>
            <w:tcW w:w="4111" w:type="dxa"/>
          </w:tcPr>
          <w:p w14:paraId="060605C8" w14:textId="77777777" w:rsidR="00916F51" w:rsidRPr="00D80151" w:rsidRDefault="00916F51" w:rsidP="00680308">
            <w:pPr>
              <w:pStyle w:val="Paragraphtext"/>
              <w:tabs>
                <w:tab w:val="left" w:pos="284"/>
              </w:tabs>
              <w:spacing w:after="0" w:line="240" w:lineRule="auto"/>
              <w:jc w:val="both"/>
              <w:rPr>
                <w:rFonts w:ascii="Arial" w:hAnsi="Arial" w:cs="Arial"/>
                <w:sz w:val="24"/>
                <w:szCs w:val="24"/>
              </w:rPr>
            </w:pPr>
          </w:p>
        </w:tc>
      </w:tr>
      <w:tr w:rsidR="001D1AB8" w:rsidRPr="00D80151" w14:paraId="2CFFAC8A" w14:textId="77777777" w:rsidTr="00A447B0">
        <w:tc>
          <w:tcPr>
            <w:tcW w:w="5103" w:type="dxa"/>
          </w:tcPr>
          <w:p w14:paraId="63A55426" w14:textId="0DBDA5B7" w:rsidR="001D1AB8" w:rsidRDefault="001D1AB8" w:rsidP="00680308">
            <w:pPr>
              <w:pStyle w:val="Paragraphtext"/>
              <w:tabs>
                <w:tab w:val="left" w:pos="284"/>
              </w:tabs>
              <w:spacing w:after="0" w:line="240" w:lineRule="auto"/>
              <w:jc w:val="both"/>
              <w:rPr>
                <w:rFonts w:ascii="Arial" w:hAnsi="Arial" w:cs="Arial"/>
                <w:b/>
                <w:bCs/>
                <w:sz w:val="24"/>
                <w:szCs w:val="24"/>
              </w:rPr>
            </w:pPr>
            <w:r w:rsidRPr="00D80151">
              <w:rPr>
                <w:rFonts w:ascii="Arial" w:hAnsi="Arial" w:cs="Arial"/>
                <w:b/>
                <w:bCs/>
                <w:sz w:val="24"/>
                <w:szCs w:val="24"/>
              </w:rPr>
              <w:t>Idea Summary</w:t>
            </w:r>
            <w:r w:rsidR="00F2452A">
              <w:rPr>
                <w:rFonts w:ascii="Arial" w:hAnsi="Arial" w:cs="Arial"/>
                <w:b/>
                <w:bCs/>
                <w:sz w:val="24"/>
                <w:szCs w:val="24"/>
              </w:rPr>
              <w:t>:</w:t>
            </w:r>
            <w:r w:rsidRPr="00D80151">
              <w:rPr>
                <w:rFonts w:ascii="Arial" w:hAnsi="Arial" w:cs="Arial"/>
                <w:b/>
                <w:bCs/>
                <w:sz w:val="24"/>
                <w:szCs w:val="24"/>
              </w:rPr>
              <w:t xml:space="preserve"> </w:t>
            </w:r>
          </w:p>
          <w:p w14:paraId="6FF3441A" w14:textId="524EDEB5" w:rsidR="00F2452A" w:rsidRPr="00D80151" w:rsidRDefault="00F2452A" w:rsidP="00680308">
            <w:pPr>
              <w:pStyle w:val="Paragraphtext"/>
              <w:tabs>
                <w:tab w:val="left" w:pos="284"/>
              </w:tabs>
              <w:spacing w:after="0" w:line="240" w:lineRule="auto"/>
              <w:jc w:val="both"/>
              <w:rPr>
                <w:rFonts w:ascii="Arial" w:hAnsi="Arial" w:cs="Arial"/>
                <w:b/>
                <w:bCs/>
                <w:sz w:val="24"/>
                <w:szCs w:val="24"/>
              </w:rPr>
            </w:pPr>
          </w:p>
        </w:tc>
        <w:tc>
          <w:tcPr>
            <w:tcW w:w="4111" w:type="dxa"/>
          </w:tcPr>
          <w:p w14:paraId="6288966D" w14:textId="77777777" w:rsidR="001D1AB8" w:rsidRPr="00D80151" w:rsidRDefault="001D1AB8" w:rsidP="00680308">
            <w:pPr>
              <w:pStyle w:val="Paragraphtext"/>
              <w:tabs>
                <w:tab w:val="left" w:pos="284"/>
              </w:tabs>
              <w:spacing w:after="0" w:line="240" w:lineRule="auto"/>
              <w:jc w:val="both"/>
              <w:rPr>
                <w:rFonts w:ascii="Arial" w:hAnsi="Arial" w:cs="Arial"/>
                <w:sz w:val="24"/>
                <w:szCs w:val="24"/>
              </w:rPr>
            </w:pPr>
          </w:p>
        </w:tc>
      </w:tr>
      <w:tr w:rsidR="001D1AB8" w:rsidRPr="00D80151" w14:paraId="33F71CE9" w14:textId="77777777" w:rsidTr="00A447B0">
        <w:tc>
          <w:tcPr>
            <w:tcW w:w="5103" w:type="dxa"/>
          </w:tcPr>
          <w:p w14:paraId="000617AC" w14:textId="3F8B177A" w:rsidR="001D1AB8" w:rsidRDefault="001D1AB8" w:rsidP="00680308">
            <w:pPr>
              <w:pStyle w:val="Paragraphtext"/>
              <w:tabs>
                <w:tab w:val="left" w:pos="284"/>
              </w:tabs>
              <w:spacing w:after="0" w:line="240" w:lineRule="auto"/>
              <w:jc w:val="both"/>
              <w:rPr>
                <w:rFonts w:ascii="Arial" w:hAnsi="Arial" w:cs="Arial"/>
                <w:b/>
                <w:bCs/>
                <w:sz w:val="24"/>
                <w:szCs w:val="24"/>
              </w:rPr>
            </w:pPr>
            <w:r w:rsidRPr="00D80151">
              <w:rPr>
                <w:rFonts w:ascii="Arial" w:hAnsi="Arial" w:cs="Arial"/>
                <w:b/>
                <w:bCs/>
                <w:sz w:val="24"/>
                <w:szCs w:val="24"/>
              </w:rPr>
              <w:t>Summary of potential benefits to patients/health service</w:t>
            </w:r>
            <w:r w:rsidR="00F2452A">
              <w:rPr>
                <w:rFonts w:ascii="Arial" w:hAnsi="Arial" w:cs="Arial"/>
                <w:b/>
                <w:bCs/>
                <w:sz w:val="24"/>
                <w:szCs w:val="24"/>
              </w:rPr>
              <w:t>:</w:t>
            </w:r>
            <w:r w:rsidRPr="00D80151">
              <w:rPr>
                <w:rFonts w:ascii="Arial" w:hAnsi="Arial" w:cs="Arial"/>
                <w:b/>
                <w:bCs/>
                <w:sz w:val="24"/>
                <w:szCs w:val="24"/>
              </w:rPr>
              <w:t xml:space="preserve"> </w:t>
            </w:r>
          </w:p>
          <w:p w14:paraId="182554D1" w14:textId="76DF4490" w:rsidR="00F2452A" w:rsidRPr="00D80151" w:rsidRDefault="00F2452A" w:rsidP="00680308">
            <w:pPr>
              <w:pStyle w:val="Paragraphtext"/>
              <w:tabs>
                <w:tab w:val="left" w:pos="284"/>
              </w:tabs>
              <w:spacing w:after="0" w:line="240" w:lineRule="auto"/>
              <w:jc w:val="both"/>
              <w:rPr>
                <w:rFonts w:ascii="Arial" w:hAnsi="Arial" w:cs="Arial"/>
                <w:b/>
                <w:bCs/>
                <w:sz w:val="24"/>
                <w:szCs w:val="24"/>
              </w:rPr>
            </w:pPr>
          </w:p>
        </w:tc>
        <w:tc>
          <w:tcPr>
            <w:tcW w:w="4111" w:type="dxa"/>
          </w:tcPr>
          <w:p w14:paraId="6B338EB8" w14:textId="77777777" w:rsidR="001D1AB8" w:rsidRPr="00D80151" w:rsidRDefault="001D1AB8" w:rsidP="00680308">
            <w:pPr>
              <w:pStyle w:val="Paragraphtext"/>
              <w:tabs>
                <w:tab w:val="left" w:pos="284"/>
              </w:tabs>
              <w:spacing w:after="0" w:line="240" w:lineRule="auto"/>
              <w:jc w:val="both"/>
              <w:rPr>
                <w:rFonts w:ascii="Arial" w:hAnsi="Arial" w:cs="Arial"/>
                <w:sz w:val="24"/>
                <w:szCs w:val="24"/>
              </w:rPr>
            </w:pPr>
          </w:p>
        </w:tc>
      </w:tr>
      <w:tr w:rsidR="001D1AB8" w:rsidRPr="00D80151" w14:paraId="488BFBD8" w14:textId="77777777" w:rsidTr="00A447B0">
        <w:tc>
          <w:tcPr>
            <w:tcW w:w="5103" w:type="dxa"/>
          </w:tcPr>
          <w:p w14:paraId="6A634049" w14:textId="59E7CBE6" w:rsidR="00F2452A" w:rsidRDefault="006A05E0" w:rsidP="00680308">
            <w:pPr>
              <w:pStyle w:val="Paragraphtext"/>
              <w:tabs>
                <w:tab w:val="left" w:pos="284"/>
              </w:tabs>
              <w:spacing w:after="0" w:line="240" w:lineRule="auto"/>
              <w:jc w:val="both"/>
              <w:rPr>
                <w:rFonts w:ascii="Arial" w:hAnsi="Arial" w:cs="Arial"/>
                <w:b/>
                <w:bCs/>
                <w:sz w:val="24"/>
                <w:szCs w:val="24"/>
              </w:rPr>
            </w:pPr>
            <w:r w:rsidRPr="00D80151">
              <w:rPr>
                <w:rFonts w:ascii="Arial" w:hAnsi="Arial" w:cs="Arial"/>
                <w:b/>
                <w:bCs/>
                <w:sz w:val="24"/>
                <w:szCs w:val="24"/>
              </w:rPr>
              <w:t>What were the results of your preliminary patent search? A free patent search can be undertaken using the following link</w:t>
            </w:r>
            <w:r w:rsidR="00F2452A">
              <w:rPr>
                <w:rFonts w:ascii="Arial" w:hAnsi="Arial" w:cs="Arial"/>
                <w:b/>
                <w:bCs/>
                <w:sz w:val="24"/>
                <w:szCs w:val="24"/>
              </w:rPr>
              <w:t>:</w:t>
            </w:r>
            <w:r w:rsidRPr="00D80151">
              <w:rPr>
                <w:rFonts w:ascii="Arial" w:hAnsi="Arial" w:cs="Arial"/>
                <w:b/>
                <w:bCs/>
                <w:sz w:val="24"/>
                <w:szCs w:val="24"/>
              </w:rPr>
              <w:t xml:space="preserve"> </w:t>
            </w:r>
          </w:p>
          <w:p w14:paraId="49535F95" w14:textId="77777777" w:rsidR="00F2452A" w:rsidRDefault="00F2452A" w:rsidP="00680308">
            <w:pPr>
              <w:pStyle w:val="Paragraphtext"/>
              <w:tabs>
                <w:tab w:val="left" w:pos="284"/>
              </w:tabs>
              <w:spacing w:after="0" w:line="240" w:lineRule="auto"/>
              <w:jc w:val="both"/>
              <w:rPr>
                <w:rFonts w:ascii="Arial" w:hAnsi="Arial" w:cs="Arial"/>
                <w:b/>
                <w:bCs/>
                <w:sz w:val="24"/>
                <w:szCs w:val="24"/>
              </w:rPr>
            </w:pPr>
          </w:p>
          <w:p w14:paraId="32E36D60" w14:textId="77777777" w:rsidR="001D1AB8" w:rsidRDefault="00F2452A" w:rsidP="00680308">
            <w:pPr>
              <w:pStyle w:val="Paragraphtext"/>
              <w:tabs>
                <w:tab w:val="left" w:pos="284"/>
              </w:tabs>
              <w:spacing w:after="0" w:line="240" w:lineRule="auto"/>
              <w:jc w:val="both"/>
              <w:rPr>
                <w:rFonts w:ascii="Arial" w:hAnsi="Arial" w:cs="Arial"/>
                <w:b/>
                <w:bCs/>
                <w:sz w:val="24"/>
                <w:szCs w:val="24"/>
              </w:rPr>
            </w:pPr>
            <w:hyperlink r:id="rId9" w:history="1">
              <w:proofErr w:type="spellStart"/>
              <w:r w:rsidRPr="00F2452A">
                <w:rPr>
                  <w:rStyle w:val="Hyperlink"/>
                  <w:rFonts w:ascii="Arial" w:hAnsi="Arial" w:cs="Arial"/>
                  <w:b/>
                  <w:bCs/>
                  <w:sz w:val="24"/>
                  <w:szCs w:val="24"/>
                </w:rPr>
                <w:t>Espacenet</w:t>
              </w:r>
              <w:proofErr w:type="spellEnd"/>
              <w:r w:rsidRPr="00F2452A">
                <w:rPr>
                  <w:rStyle w:val="Hyperlink"/>
                  <w:rFonts w:ascii="Arial" w:hAnsi="Arial" w:cs="Arial"/>
                  <w:b/>
                  <w:bCs/>
                  <w:sz w:val="24"/>
                  <w:szCs w:val="24"/>
                </w:rPr>
                <w:t xml:space="preserve"> – patent search</w:t>
              </w:r>
            </w:hyperlink>
            <w:r>
              <w:rPr>
                <w:rFonts w:ascii="Arial" w:hAnsi="Arial" w:cs="Arial"/>
                <w:b/>
                <w:bCs/>
                <w:sz w:val="24"/>
                <w:szCs w:val="24"/>
              </w:rPr>
              <w:t xml:space="preserve"> </w:t>
            </w:r>
            <w:r w:rsidR="00A447B0">
              <w:rPr>
                <w:rFonts w:ascii="Arial" w:hAnsi="Arial" w:cs="Arial"/>
                <w:b/>
                <w:bCs/>
                <w:sz w:val="24"/>
                <w:szCs w:val="24"/>
              </w:rPr>
              <w:t xml:space="preserve">  </w:t>
            </w:r>
          </w:p>
          <w:p w14:paraId="1176FE3E" w14:textId="0EBA83ED" w:rsidR="00F2452A" w:rsidRPr="00D80151" w:rsidRDefault="00F2452A" w:rsidP="00680308">
            <w:pPr>
              <w:pStyle w:val="Paragraphtext"/>
              <w:tabs>
                <w:tab w:val="left" w:pos="284"/>
              </w:tabs>
              <w:spacing w:after="0" w:line="240" w:lineRule="auto"/>
              <w:jc w:val="both"/>
              <w:rPr>
                <w:rFonts w:ascii="Arial" w:hAnsi="Arial" w:cs="Arial"/>
                <w:b/>
                <w:bCs/>
                <w:sz w:val="24"/>
                <w:szCs w:val="24"/>
              </w:rPr>
            </w:pPr>
          </w:p>
        </w:tc>
        <w:tc>
          <w:tcPr>
            <w:tcW w:w="4111" w:type="dxa"/>
          </w:tcPr>
          <w:p w14:paraId="1D0449B2" w14:textId="77777777" w:rsidR="001D1AB8" w:rsidRPr="00D80151" w:rsidRDefault="001D1AB8" w:rsidP="00680308">
            <w:pPr>
              <w:pStyle w:val="Paragraphtext"/>
              <w:tabs>
                <w:tab w:val="left" w:pos="284"/>
              </w:tabs>
              <w:spacing w:after="0" w:line="240" w:lineRule="auto"/>
              <w:jc w:val="both"/>
              <w:rPr>
                <w:rFonts w:ascii="Arial" w:hAnsi="Arial" w:cs="Arial"/>
                <w:sz w:val="24"/>
                <w:szCs w:val="24"/>
              </w:rPr>
            </w:pPr>
          </w:p>
        </w:tc>
      </w:tr>
      <w:tr w:rsidR="006A05E0" w:rsidRPr="00D80151" w14:paraId="4D5AB16C" w14:textId="77777777" w:rsidTr="00A447B0">
        <w:tc>
          <w:tcPr>
            <w:tcW w:w="5103" w:type="dxa"/>
          </w:tcPr>
          <w:p w14:paraId="4073559D" w14:textId="4F42BAB9" w:rsidR="006A05E0" w:rsidRDefault="006A05E0" w:rsidP="00680308">
            <w:pPr>
              <w:pStyle w:val="Paragraphtext"/>
              <w:spacing w:after="0" w:line="240" w:lineRule="auto"/>
              <w:jc w:val="both"/>
              <w:rPr>
                <w:rFonts w:ascii="Arial" w:hAnsi="Arial" w:cs="Arial"/>
                <w:b/>
                <w:bCs/>
                <w:sz w:val="24"/>
                <w:szCs w:val="24"/>
              </w:rPr>
            </w:pPr>
            <w:r w:rsidRPr="00D80151">
              <w:rPr>
                <w:rFonts w:ascii="Arial" w:hAnsi="Arial" w:cs="Arial"/>
                <w:b/>
                <w:bCs/>
                <w:sz w:val="24"/>
                <w:szCs w:val="24"/>
              </w:rPr>
              <w:t>Any other relevant information</w:t>
            </w:r>
            <w:r w:rsidR="00F2452A">
              <w:rPr>
                <w:rFonts w:ascii="Arial" w:hAnsi="Arial" w:cs="Arial"/>
                <w:b/>
                <w:bCs/>
                <w:sz w:val="24"/>
                <w:szCs w:val="24"/>
              </w:rPr>
              <w:t>:</w:t>
            </w:r>
          </w:p>
          <w:p w14:paraId="26B3ACE4" w14:textId="2C861018" w:rsidR="00F2452A" w:rsidRPr="00D80151" w:rsidRDefault="00F2452A" w:rsidP="00680308">
            <w:pPr>
              <w:pStyle w:val="Paragraphtext"/>
              <w:spacing w:after="0" w:line="240" w:lineRule="auto"/>
              <w:jc w:val="both"/>
              <w:rPr>
                <w:rFonts w:ascii="Arial" w:hAnsi="Arial" w:cs="Arial"/>
                <w:b/>
                <w:bCs/>
                <w:sz w:val="24"/>
                <w:szCs w:val="24"/>
              </w:rPr>
            </w:pPr>
          </w:p>
        </w:tc>
        <w:tc>
          <w:tcPr>
            <w:tcW w:w="4111" w:type="dxa"/>
          </w:tcPr>
          <w:p w14:paraId="55FC5BCD" w14:textId="77777777" w:rsidR="006A05E0" w:rsidRPr="00D80151" w:rsidRDefault="006A05E0" w:rsidP="00680308">
            <w:pPr>
              <w:pStyle w:val="Paragraphtext"/>
              <w:tabs>
                <w:tab w:val="left" w:pos="284"/>
              </w:tabs>
              <w:spacing w:after="0" w:line="240" w:lineRule="auto"/>
              <w:jc w:val="both"/>
              <w:rPr>
                <w:rFonts w:ascii="Arial" w:hAnsi="Arial" w:cs="Arial"/>
                <w:sz w:val="24"/>
                <w:szCs w:val="24"/>
              </w:rPr>
            </w:pPr>
          </w:p>
        </w:tc>
      </w:tr>
    </w:tbl>
    <w:p w14:paraId="61CBFC01" w14:textId="463B7372" w:rsidR="006C4EA1" w:rsidRPr="00D80151" w:rsidRDefault="003144A3" w:rsidP="00680308">
      <w:pPr>
        <w:pStyle w:val="Paragraphtext"/>
        <w:tabs>
          <w:tab w:val="left" w:pos="284"/>
        </w:tabs>
        <w:spacing w:after="0" w:line="240" w:lineRule="auto"/>
        <w:ind w:left="360"/>
        <w:jc w:val="both"/>
        <w:rPr>
          <w:rFonts w:ascii="Arial" w:hAnsi="Arial" w:cs="Arial"/>
          <w:sz w:val="24"/>
          <w:szCs w:val="24"/>
        </w:rPr>
      </w:pPr>
      <w:r w:rsidRPr="00D80151">
        <w:rPr>
          <w:rFonts w:ascii="Arial" w:hAnsi="Arial" w:cs="Arial"/>
          <w:sz w:val="24"/>
          <w:szCs w:val="24"/>
        </w:rPr>
        <w:t xml:space="preserve"> </w:t>
      </w:r>
    </w:p>
    <w:p w14:paraId="6E385678" w14:textId="78988FD0" w:rsidR="009A1738" w:rsidRPr="00D80151" w:rsidRDefault="009A1738" w:rsidP="00AC65F5">
      <w:pPr>
        <w:pStyle w:val="Paragraphtext"/>
        <w:spacing w:after="0" w:line="240" w:lineRule="auto"/>
        <w:jc w:val="both"/>
        <w:rPr>
          <w:rFonts w:ascii="Arial" w:hAnsi="Arial" w:cs="Arial"/>
          <w:b/>
          <w:bCs/>
          <w:sz w:val="24"/>
          <w:szCs w:val="24"/>
        </w:rPr>
      </w:pPr>
      <w:r w:rsidRPr="00D80151">
        <w:rPr>
          <w:rFonts w:ascii="Arial" w:hAnsi="Arial" w:cs="Arial"/>
          <w:b/>
          <w:bCs/>
          <w:sz w:val="24"/>
          <w:szCs w:val="24"/>
        </w:rPr>
        <w:t>If applicable</w:t>
      </w:r>
      <w:r w:rsidR="00AC65F5" w:rsidRPr="00D80151">
        <w:rPr>
          <w:rFonts w:ascii="Arial" w:hAnsi="Arial" w:cs="Arial"/>
          <w:b/>
          <w:bCs/>
          <w:sz w:val="24"/>
          <w:szCs w:val="24"/>
        </w:rPr>
        <w:t>,</w:t>
      </w:r>
      <w:r w:rsidRPr="00D80151">
        <w:rPr>
          <w:rFonts w:ascii="Arial" w:hAnsi="Arial" w:cs="Arial"/>
          <w:b/>
          <w:bCs/>
          <w:sz w:val="24"/>
          <w:szCs w:val="24"/>
        </w:rPr>
        <w:t xml:space="preserve"> include separately any supporting drawings</w:t>
      </w:r>
      <w:r w:rsidR="00EA1B6B">
        <w:rPr>
          <w:rFonts w:ascii="Arial" w:hAnsi="Arial" w:cs="Arial"/>
          <w:b/>
          <w:bCs/>
          <w:sz w:val="24"/>
          <w:szCs w:val="24"/>
        </w:rPr>
        <w:t>,</w:t>
      </w:r>
      <w:r w:rsidRPr="00D80151">
        <w:rPr>
          <w:rFonts w:ascii="Arial" w:hAnsi="Arial" w:cs="Arial"/>
          <w:b/>
          <w:bCs/>
          <w:sz w:val="24"/>
          <w:szCs w:val="24"/>
        </w:rPr>
        <w:t xml:space="preserve"> schematics</w:t>
      </w:r>
      <w:r w:rsidR="00EA1B6B">
        <w:rPr>
          <w:rFonts w:ascii="Arial" w:hAnsi="Arial" w:cs="Arial"/>
          <w:b/>
          <w:bCs/>
          <w:sz w:val="24"/>
          <w:szCs w:val="24"/>
        </w:rPr>
        <w:t xml:space="preserve"> or technical information relevant</w:t>
      </w:r>
      <w:r w:rsidRPr="00D80151">
        <w:rPr>
          <w:rFonts w:ascii="Arial" w:hAnsi="Arial" w:cs="Arial"/>
          <w:b/>
          <w:bCs/>
          <w:sz w:val="24"/>
          <w:szCs w:val="24"/>
        </w:rPr>
        <w:t xml:space="preserve"> to this application.</w:t>
      </w:r>
    </w:p>
    <w:p w14:paraId="77D04F93" w14:textId="77777777" w:rsidR="00604BED" w:rsidRPr="00D80151" w:rsidRDefault="00604BED" w:rsidP="00680308">
      <w:pPr>
        <w:spacing w:after="0" w:line="240" w:lineRule="auto"/>
        <w:jc w:val="both"/>
        <w:rPr>
          <w:rFonts w:ascii="Arial" w:hAnsi="Arial" w:cs="Arial"/>
          <w:sz w:val="24"/>
          <w:szCs w:val="24"/>
        </w:rPr>
      </w:pPr>
    </w:p>
    <w:p w14:paraId="1E13975F" w14:textId="77777777" w:rsidR="00604BED" w:rsidRDefault="00604BED" w:rsidP="00680308">
      <w:pPr>
        <w:spacing w:after="0" w:line="240" w:lineRule="auto"/>
        <w:jc w:val="both"/>
        <w:rPr>
          <w:rFonts w:ascii="Arial" w:hAnsi="Arial" w:cs="Arial"/>
          <w:sz w:val="24"/>
          <w:szCs w:val="24"/>
        </w:rPr>
      </w:pPr>
    </w:p>
    <w:p w14:paraId="582DCD65" w14:textId="77777777" w:rsidR="00D80151" w:rsidRDefault="00D80151" w:rsidP="00680308">
      <w:pPr>
        <w:spacing w:after="0" w:line="240" w:lineRule="auto"/>
        <w:jc w:val="both"/>
        <w:rPr>
          <w:rFonts w:ascii="Arial" w:hAnsi="Arial" w:cs="Arial"/>
          <w:sz w:val="24"/>
          <w:szCs w:val="24"/>
        </w:rPr>
      </w:pPr>
    </w:p>
    <w:p w14:paraId="3C65565D" w14:textId="77777777" w:rsidR="00D80151" w:rsidRPr="00D80151" w:rsidRDefault="00D80151" w:rsidP="00680308">
      <w:pPr>
        <w:spacing w:after="0" w:line="240" w:lineRule="auto"/>
        <w:jc w:val="both"/>
        <w:rPr>
          <w:rFonts w:ascii="Arial" w:hAnsi="Arial" w:cs="Arial"/>
          <w:sz w:val="24"/>
          <w:szCs w:val="24"/>
        </w:rPr>
      </w:pPr>
    </w:p>
    <w:p w14:paraId="74844FE5" w14:textId="77777777" w:rsidR="00D00886" w:rsidRPr="00D80151" w:rsidRDefault="00D00886" w:rsidP="00680308">
      <w:pPr>
        <w:spacing w:after="0" w:line="240" w:lineRule="auto"/>
        <w:jc w:val="both"/>
        <w:rPr>
          <w:rFonts w:ascii="Arial" w:hAnsi="Arial" w:cs="Arial"/>
          <w:sz w:val="24"/>
          <w:szCs w:val="24"/>
        </w:rPr>
      </w:pPr>
    </w:p>
    <w:p w14:paraId="178D4648" w14:textId="56DCB2E8" w:rsidR="009A1738" w:rsidRPr="00D80151" w:rsidRDefault="00C8076C" w:rsidP="00E249D7">
      <w:pPr>
        <w:pStyle w:val="Heading"/>
        <w:numPr>
          <w:ilvl w:val="0"/>
          <w:numId w:val="0"/>
        </w:numPr>
      </w:pPr>
      <w:r w:rsidRPr="00D80151">
        <w:t>A</w:t>
      </w:r>
      <w:r w:rsidR="00793586">
        <w:t>NNEX</w:t>
      </w:r>
      <w:r w:rsidRPr="00D80151">
        <w:t xml:space="preserve"> 3 - INTERNATIONAL IP GUIDANCE</w:t>
      </w:r>
    </w:p>
    <w:p w14:paraId="79DEAD2F" w14:textId="77777777" w:rsidR="00AC65F5" w:rsidRPr="00D80151" w:rsidRDefault="00AC65F5" w:rsidP="00680308">
      <w:pPr>
        <w:pStyle w:val="Paragraphtext"/>
        <w:tabs>
          <w:tab w:val="left" w:pos="284"/>
        </w:tabs>
        <w:spacing w:after="0" w:line="240" w:lineRule="auto"/>
        <w:ind w:left="360" w:hanging="360"/>
        <w:jc w:val="both"/>
        <w:rPr>
          <w:rFonts w:ascii="Arial" w:hAnsi="Arial" w:cs="Arial"/>
          <w:b/>
          <w:bCs/>
          <w:sz w:val="24"/>
          <w:szCs w:val="24"/>
        </w:rPr>
      </w:pPr>
    </w:p>
    <w:p w14:paraId="04248479" w14:textId="77777777" w:rsidR="005C3EC2" w:rsidRPr="00D80151" w:rsidRDefault="00C8076C" w:rsidP="00680308">
      <w:pPr>
        <w:pStyle w:val="Paragraphtext"/>
        <w:spacing w:after="0" w:line="240" w:lineRule="auto"/>
        <w:jc w:val="both"/>
        <w:rPr>
          <w:rFonts w:ascii="Arial" w:eastAsia="Segoe UI" w:hAnsi="Arial" w:cs="Arial"/>
          <w:sz w:val="24"/>
          <w:szCs w:val="24"/>
        </w:rPr>
      </w:pPr>
      <w:bookmarkStart w:id="0" w:name="_Hlk213387727"/>
      <w:r w:rsidRPr="00D80151">
        <w:rPr>
          <w:rFonts w:ascii="Arial" w:eastAsia="Segoe UI" w:hAnsi="Arial" w:cs="Arial"/>
          <w:sz w:val="24"/>
          <w:szCs w:val="24"/>
        </w:rPr>
        <w:t>It is important to note that IP rights are territorial, with different legislation and terminology applying overseas.</w:t>
      </w:r>
      <w:bookmarkEnd w:id="0"/>
      <w:r w:rsidRPr="00D80151">
        <w:rPr>
          <w:rFonts w:ascii="Arial" w:eastAsia="Segoe UI" w:hAnsi="Arial" w:cs="Arial"/>
          <w:sz w:val="24"/>
          <w:szCs w:val="24"/>
        </w:rPr>
        <w:t xml:space="preserve"> NHS Wales o</w:t>
      </w:r>
      <w:r w:rsidRPr="00D80151">
        <w:rPr>
          <w:rFonts w:ascii="Arial" w:hAnsi="Arial" w:cs="Arial"/>
          <w:sz w:val="24"/>
          <w:szCs w:val="24"/>
        </w:rPr>
        <w:t xml:space="preserve">rganisations </w:t>
      </w:r>
      <w:r w:rsidRPr="00D80151">
        <w:rPr>
          <w:rFonts w:ascii="Arial" w:eastAsia="Segoe UI" w:hAnsi="Arial" w:cs="Arial"/>
          <w:sz w:val="24"/>
          <w:szCs w:val="24"/>
        </w:rPr>
        <w:t>engaging in international partnerships, research or collaborations should ensure they have appropriate IP protection, that any agreements align with</w:t>
      </w:r>
      <w:r w:rsidRPr="00D80151">
        <w:rPr>
          <w:rFonts w:ascii="Arial" w:hAnsi="Arial" w:cs="Arial"/>
          <w:sz w:val="24"/>
          <w:szCs w:val="24"/>
        </w:rPr>
        <w:t xml:space="preserve"> existing guidance,</w:t>
      </w:r>
      <w:r w:rsidRPr="00D80151">
        <w:rPr>
          <w:rFonts w:ascii="Arial" w:eastAsia="Segoe UI" w:hAnsi="Arial" w:cs="Arial"/>
          <w:sz w:val="24"/>
          <w:szCs w:val="24"/>
        </w:rPr>
        <w:t xml:space="preserve"> international standards and legislation, and are adapted for overseas contexts. </w:t>
      </w:r>
    </w:p>
    <w:p w14:paraId="393CCDF3" w14:textId="77777777" w:rsidR="005C3EC2" w:rsidRPr="00D80151" w:rsidRDefault="005C3EC2" w:rsidP="00680308">
      <w:pPr>
        <w:pStyle w:val="Paragraphtext"/>
        <w:spacing w:after="0" w:line="240" w:lineRule="auto"/>
        <w:jc w:val="both"/>
        <w:rPr>
          <w:rFonts w:ascii="Arial" w:eastAsia="Segoe UI" w:hAnsi="Arial" w:cs="Arial"/>
          <w:sz w:val="24"/>
          <w:szCs w:val="24"/>
        </w:rPr>
      </w:pPr>
    </w:p>
    <w:p w14:paraId="4F0A55CD" w14:textId="682C6EF0" w:rsidR="00C8076C" w:rsidRPr="00D80151" w:rsidRDefault="00C8076C" w:rsidP="00680308">
      <w:pPr>
        <w:pStyle w:val="Paragraphtext"/>
        <w:spacing w:after="0" w:line="240" w:lineRule="auto"/>
        <w:jc w:val="both"/>
        <w:rPr>
          <w:rFonts w:ascii="Arial" w:hAnsi="Arial" w:cs="Arial"/>
          <w:sz w:val="24"/>
          <w:szCs w:val="24"/>
        </w:rPr>
      </w:pPr>
      <w:r w:rsidRPr="00D80151">
        <w:rPr>
          <w:rFonts w:ascii="Arial" w:eastAsia="Segoe UI" w:hAnsi="Arial" w:cs="Arial"/>
          <w:sz w:val="24"/>
          <w:szCs w:val="24"/>
        </w:rPr>
        <w:t>These arrangements are likely to require additional legal support from an early stage in order to navigate compliance, ethical considerations and negotiation requirements. Additional information on IP considerations when operating internationally can be found here in the I</w:t>
      </w:r>
      <w:r w:rsidR="00573146" w:rsidRPr="00D80151">
        <w:rPr>
          <w:rFonts w:ascii="Arial" w:eastAsia="Segoe UI" w:hAnsi="Arial" w:cs="Arial"/>
          <w:sz w:val="24"/>
          <w:szCs w:val="24"/>
        </w:rPr>
        <w:t xml:space="preserve">ntellectual </w:t>
      </w:r>
      <w:r w:rsidRPr="00D80151">
        <w:rPr>
          <w:rFonts w:ascii="Arial" w:eastAsia="Segoe UI" w:hAnsi="Arial" w:cs="Arial"/>
          <w:sz w:val="24"/>
          <w:szCs w:val="24"/>
        </w:rPr>
        <w:t>P</w:t>
      </w:r>
      <w:r w:rsidR="00573146" w:rsidRPr="00D80151">
        <w:rPr>
          <w:rFonts w:ascii="Arial" w:eastAsia="Segoe UI" w:hAnsi="Arial" w:cs="Arial"/>
          <w:sz w:val="24"/>
          <w:szCs w:val="24"/>
        </w:rPr>
        <w:t xml:space="preserve">roperty </w:t>
      </w:r>
      <w:r w:rsidRPr="00D80151">
        <w:rPr>
          <w:rFonts w:ascii="Arial" w:eastAsia="Segoe UI" w:hAnsi="Arial" w:cs="Arial"/>
          <w:sz w:val="24"/>
          <w:szCs w:val="24"/>
        </w:rPr>
        <w:t>O</w:t>
      </w:r>
      <w:r w:rsidR="00573146" w:rsidRPr="00D80151">
        <w:rPr>
          <w:rFonts w:ascii="Arial" w:eastAsia="Segoe UI" w:hAnsi="Arial" w:cs="Arial"/>
          <w:sz w:val="24"/>
          <w:szCs w:val="24"/>
        </w:rPr>
        <w:t>ffice</w:t>
      </w:r>
      <w:r w:rsidRPr="00D80151">
        <w:rPr>
          <w:rFonts w:ascii="Arial" w:eastAsia="Segoe UI" w:hAnsi="Arial" w:cs="Arial"/>
          <w:sz w:val="24"/>
          <w:szCs w:val="24"/>
        </w:rPr>
        <w:t xml:space="preserve"> </w:t>
      </w:r>
      <w:r w:rsidR="00573146" w:rsidRPr="00D80151">
        <w:rPr>
          <w:rFonts w:ascii="Arial" w:eastAsia="Segoe UI" w:hAnsi="Arial" w:cs="Arial"/>
          <w:sz w:val="24"/>
          <w:szCs w:val="24"/>
        </w:rPr>
        <w:t xml:space="preserve">guidance </w:t>
      </w:r>
      <w:r w:rsidRPr="00D80151">
        <w:rPr>
          <w:rFonts w:ascii="Arial" w:eastAsia="Segoe UI" w:hAnsi="Arial" w:cs="Arial"/>
          <w:sz w:val="24"/>
          <w:szCs w:val="24"/>
        </w:rPr>
        <w:t xml:space="preserve">document: </w:t>
      </w:r>
      <w:hyperlink r:id="rId10">
        <w:r w:rsidRPr="00D80151">
          <w:rPr>
            <w:rStyle w:val="Hyperlink"/>
            <w:rFonts w:ascii="Arial" w:eastAsiaTheme="minorEastAsia" w:hAnsi="Arial" w:cs="Arial"/>
            <w:sz w:val="24"/>
            <w:szCs w:val="24"/>
          </w:rPr>
          <w:t>International IP service - GOV.UK</w:t>
        </w:r>
      </w:hyperlink>
      <w:r w:rsidRPr="00D80151">
        <w:rPr>
          <w:rFonts w:ascii="Arial" w:hAnsi="Arial" w:cs="Arial"/>
          <w:sz w:val="24"/>
          <w:szCs w:val="24"/>
        </w:rPr>
        <w:t>.</w:t>
      </w:r>
    </w:p>
    <w:p w14:paraId="08F14B6A" w14:textId="77777777" w:rsidR="00C8076C" w:rsidRPr="00D80151" w:rsidRDefault="00C8076C" w:rsidP="00680308">
      <w:pPr>
        <w:pStyle w:val="Paragraphtext"/>
        <w:tabs>
          <w:tab w:val="left" w:pos="284"/>
        </w:tabs>
        <w:spacing w:after="0" w:line="240" w:lineRule="auto"/>
        <w:ind w:left="360"/>
        <w:jc w:val="both"/>
        <w:rPr>
          <w:rFonts w:ascii="Arial" w:hAnsi="Arial" w:cs="Arial"/>
          <w:sz w:val="24"/>
          <w:szCs w:val="24"/>
        </w:rPr>
      </w:pPr>
    </w:p>
    <w:sectPr w:rsidR="00C8076C" w:rsidRPr="00D80151" w:rsidSect="00890193">
      <w:footerReference w:type="default" r:id="rId11"/>
      <w:pgSz w:w="11906" w:h="16838"/>
      <w:pgMar w:top="1276" w:right="1274" w:bottom="1134" w:left="1276" w:header="708" w:footer="18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364A864" w14:textId="77777777" w:rsidR="00DF68CF" w:rsidRDefault="00DF68CF" w:rsidP="009674F7">
      <w:pPr>
        <w:spacing w:after="0" w:line="240" w:lineRule="auto"/>
      </w:pPr>
      <w:r>
        <w:separator/>
      </w:r>
    </w:p>
  </w:endnote>
  <w:endnote w:type="continuationSeparator" w:id="0">
    <w:p w14:paraId="72E52443" w14:textId="77777777" w:rsidR="00DF68CF" w:rsidRDefault="00DF68CF" w:rsidP="009674F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4D81D40" w14:textId="5DF63FD6" w:rsidR="00B65C22" w:rsidRPr="005E3F14" w:rsidRDefault="004F4246" w:rsidP="001D6A27">
    <w:pPr>
      <w:pStyle w:val="Heading1"/>
      <w:rPr>
        <w:color w:val="747474" w:themeColor="background2" w:themeShade="80"/>
        <w:sz w:val="16"/>
        <w:szCs w:val="16"/>
      </w:rPr>
    </w:pPr>
    <w:r>
      <w:rPr>
        <w:color w:val="747474" w:themeColor="background2" w:themeShade="80"/>
        <w:sz w:val="16"/>
        <w:szCs w:val="16"/>
      </w:rPr>
      <w:t>WHC/</w:t>
    </w:r>
    <w:r w:rsidR="00B65C22" w:rsidRPr="005E3F14">
      <w:rPr>
        <w:color w:val="747474" w:themeColor="background2" w:themeShade="80"/>
        <w:sz w:val="16"/>
        <w:szCs w:val="16"/>
      </w:rPr>
      <w:t>2026/004 – Refreshed IP Guidance for NHS Wales organisations</w:t>
    </w:r>
    <w:r w:rsidR="00890193">
      <w:rPr>
        <w:color w:val="747474" w:themeColor="background2" w:themeShade="80"/>
        <w:sz w:val="16"/>
        <w:szCs w:val="16"/>
      </w:rPr>
      <w:t xml:space="preserve"> </w:t>
    </w:r>
    <w:r w:rsidR="005E3F14">
      <w:rPr>
        <w:color w:val="747474" w:themeColor="background2" w:themeShade="80"/>
        <w:sz w:val="16"/>
        <w:szCs w:val="16"/>
      </w:rPr>
      <w:t>–</w:t>
    </w:r>
    <w:r w:rsidR="001D1D7B">
      <w:rPr>
        <w:color w:val="747474" w:themeColor="background2" w:themeShade="80"/>
        <w:sz w:val="16"/>
        <w:szCs w:val="16"/>
      </w:rPr>
      <w:t xml:space="preserve"> </w:t>
    </w:r>
    <w:r w:rsidR="00EB6056">
      <w:rPr>
        <w:color w:val="747474" w:themeColor="background2" w:themeShade="80"/>
        <w:sz w:val="16"/>
        <w:szCs w:val="16"/>
      </w:rPr>
      <w:t xml:space="preserve">Template IP Policy - </w:t>
    </w:r>
    <w:r w:rsidR="001D1D7B">
      <w:rPr>
        <w:color w:val="747474" w:themeColor="background2" w:themeShade="80"/>
        <w:sz w:val="16"/>
        <w:szCs w:val="16"/>
      </w:rPr>
      <w:t>Version 1.0</w:t>
    </w:r>
    <w:r w:rsidR="00890193">
      <w:rPr>
        <w:color w:val="747474" w:themeColor="background2" w:themeShade="80"/>
        <w:sz w:val="16"/>
        <w:szCs w:val="16"/>
      </w:rPr>
      <w:t xml:space="preserve"> –</w:t>
    </w:r>
    <w:r w:rsidR="005E3F14">
      <w:rPr>
        <w:color w:val="747474" w:themeColor="background2" w:themeShade="80"/>
        <w:sz w:val="16"/>
        <w:szCs w:val="16"/>
      </w:rPr>
      <w:t xml:space="preserve"> March 2026</w:t>
    </w:r>
    <w:r w:rsidR="001D1D7B">
      <w:rPr>
        <w:color w:val="747474" w:themeColor="background2" w:themeShade="80"/>
        <w:sz w:val="16"/>
        <w:szCs w:val="16"/>
      </w:rPr>
      <w:t>.</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48BEA68" w14:textId="77777777" w:rsidR="00DF68CF" w:rsidRDefault="00DF68CF" w:rsidP="009674F7">
      <w:pPr>
        <w:spacing w:after="0" w:line="240" w:lineRule="auto"/>
      </w:pPr>
      <w:r>
        <w:separator/>
      </w:r>
    </w:p>
  </w:footnote>
  <w:footnote w:type="continuationSeparator" w:id="0">
    <w:p w14:paraId="2CD55D5F" w14:textId="77777777" w:rsidR="00DF68CF" w:rsidRDefault="00DF68CF" w:rsidP="009674F7">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B2C493E"/>
    <w:multiLevelType w:val="hybridMultilevel"/>
    <w:tmpl w:val="E4342AE8"/>
    <w:lvl w:ilvl="0" w:tplc="90B844BA">
      <w:start w:val="1"/>
      <w:numFmt w:val="decimal"/>
      <w:pStyle w:val="Heading"/>
      <w:lvlText w:val="%1."/>
      <w:lvlJc w:val="left"/>
      <w:pPr>
        <w:ind w:left="6173"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125172D2"/>
    <w:multiLevelType w:val="hybridMultilevel"/>
    <w:tmpl w:val="50A8CA8C"/>
    <w:lvl w:ilvl="0" w:tplc="0809000B">
      <w:start w:val="1"/>
      <w:numFmt w:val="bullet"/>
      <w:lvlText w:val=""/>
      <w:lvlJc w:val="left"/>
      <w:pPr>
        <w:tabs>
          <w:tab w:val="num" w:pos="720"/>
        </w:tabs>
        <w:ind w:left="720" w:hanging="360"/>
      </w:pPr>
      <w:rPr>
        <w:rFonts w:ascii="Wingdings" w:hAnsi="Wingdings"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16631271"/>
    <w:multiLevelType w:val="hybridMultilevel"/>
    <w:tmpl w:val="3C74B910"/>
    <w:lvl w:ilvl="0" w:tplc="08090001">
      <w:start w:val="1"/>
      <w:numFmt w:val="bullet"/>
      <w:lvlText w:val=""/>
      <w:lvlJc w:val="left"/>
      <w:pPr>
        <w:ind w:left="1380" w:hanging="360"/>
      </w:pPr>
      <w:rPr>
        <w:rFonts w:ascii="Symbol" w:hAnsi="Symbol" w:hint="default"/>
      </w:rPr>
    </w:lvl>
    <w:lvl w:ilvl="1" w:tplc="08090003" w:tentative="1">
      <w:start w:val="1"/>
      <w:numFmt w:val="bullet"/>
      <w:lvlText w:val="o"/>
      <w:lvlJc w:val="left"/>
      <w:pPr>
        <w:ind w:left="2100" w:hanging="360"/>
      </w:pPr>
      <w:rPr>
        <w:rFonts w:ascii="Courier New" w:hAnsi="Courier New" w:cs="Courier New" w:hint="default"/>
      </w:rPr>
    </w:lvl>
    <w:lvl w:ilvl="2" w:tplc="08090005" w:tentative="1">
      <w:start w:val="1"/>
      <w:numFmt w:val="bullet"/>
      <w:lvlText w:val=""/>
      <w:lvlJc w:val="left"/>
      <w:pPr>
        <w:ind w:left="2820" w:hanging="360"/>
      </w:pPr>
      <w:rPr>
        <w:rFonts w:ascii="Wingdings" w:hAnsi="Wingdings" w:hint="default"/>
      </w:rPr>
    </w:lvl>
    <w:lvl w:ilvl="3" w:tplc="08090001" w:tentative="1">
      <w:start w:val="1"/>
      <w:numFmt w:val="bullet"/>
      <w:lvlText w:val=""/>
      <w:lvlJc w:val="left"/>
      <w:pPr>
        <w:ind w:left="3540" w:hanging="360"/>
      </w:pPr>
      <w:rPr>
        <w:rFonts w:ascii="Symbol" w:hAnsi="Symbol" w:hint="default"/>
      </w:rPr>
    </w:lvl>
    <w:lvl w:ilvl="4" w:tplc="08090003" w:tentative="1">
      <w:start w:val="1"/>
      <w:numFmt w:val="bullet"/>
      <w:lvlText w:val="o"/>
      <w:lvlJc w:val="left"/>
      <w:pPr>
        <w:ind w:left="4260" w:hanging="360"/>
      </w:pPr>
      <w:rPr>
        <w:rFonts w:ascii="Courier New" w:hAnsi="Courier New" w:cs="Courier New" w:hint="default"/>
      </w:rPr>
    </w:lvl>
    <w:lvl w:ilvl="5" w:tplc="08090005" w:tentative="1">
      <w:start w:val="1"/>
      <w:numFmt w:val="bullet"/>
      <w:lvlText w:val=""/>
      <w:lvlJc w:val="left"/>
      <w:pPr>
        <w:ind w:left="4980" w:hanging="360"/>
      </w:pPr>
      <w:rPr>
        <w:rFonts w:ascii="Wingdings" w:hAnsi="Wingdings" w:hint="default"/>
      </w:rPr>
    </w:lvl>
    <w:lvl w:ilvl="6" w:tplc="08090001" w:tentative="1">
      <w:start w:val="1"/>
      <w:numFmt w:val="bullet"/>
      <w:lvlText w:val=""/>
      <w:lvlJc w:val="left"/>
      <w:pPr>
        <w:ind w:left="5700" w:hanging="360"/>
      </w:pPr>
      <w:rPr>
        <w:rFonts w:ascii="Symbol" w:hAnsi="Symbol" w:hint="default"/>
      </w:rPr>
    </w:lvl>
    <w:lvl w:ilvl="7" w:tplc="08090003" w:tentative="1">
      <w:start w:val="1"/>
      <w:numFmt w:val="bullet"/>
      <w:lvlText w:val="o"/>
      <w:lvlJc w:val="left"/>
      <w:pPr>
        <w:ind w:left="6420" w:hanging="360"/>
      </w:pPr>
      <w:rPr>
        <w:rFonts w:ascii="Courier New" w:hAnsi="Courier New" w:cs="Courier New" w:hint="default"/>
      </w:rPr>
    </w:lvl>
    <w:lvl w:ilvl="8" w:tplc="08090005" w:tentative="1">
      <w:start w:val="1"/>
      <w:numFmt w:val="bullet"/>
      <w:lvlText w:val=""/>
      <w:lvlJc w:val="left"/>
      <w:pPr>
        <w:ind w:left="7140" w:hanging="360"/>
      </w:pPr>
      <w:rPr>
        <w:rFonts w:ascii="Wingdings" w:hAnsi="Wingdings" w:hint="default"/>
      </w:rPr>
    </w:lvl>
  </w:abstractNum>
  <w:abstractNum w:abstractNumId="3" w15:restartNumberingAfterBreak="0">
    <w:nsid w:val="194F1090"/>
    <w:multiLevelType w:val="hybridMultilevel"/>
    <w:tmpl w:val="F2AA178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1DA864C6"/>
    <w:multiLevelType w:val="hybridMultilevel"/>
    <w:tmpl w:val="8F622DC4"/>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1FFC3900"/>
    <w:multiLevelType w:val="singleLevel"/>
    <w:tmpl w:val="7C30CD18"/>
    <w:lvl w:ilvl="0">
      <w:start w:val="1"/>
      <w:numFmt w:val="bullet"/>
      <w:pStyle w:val="Bullet"/>
      <w:lvlText w:val=""/>
      <w:lvlJc w:val="left"/>
      <w:pPr>
        <w:tabs>
          <w:tab w:val="num" w:pos="360"/>
        </w:tabs>
        <w:ind w:left="360" w:hanging="360"/>
      </w:pPr>
      <w:rPr>
        <w:rFonts w:ascii="Symbol" w:hAnsi="Symbol" w:hint="default"/>
        <w:sz w:val="22"/>
      </w:rPr>
    </w:lvl>
  </w:abstractNum>
  <w:abstractNum w:abstractNumId="6" w15:restartNumberingAfterBreak="0">
    <w:nsid w:val="25F9798F"/>
    <w:multiLevelType w:val="hybridMultilevel"/>
    <w:tmpl w:val="43546486"/>
    <w:lvl w:ilvl="0" w:tplc="FFFFFFFF">
      <w:start w:val="1"/>
      <w:numFmt w:val="bullet"/>
      <w:lvlText w:val=""/>
      <w:lvlJc w:val="left"/>
      <w:pPr>
        <w:ind w:left="720" w:hanging="360"/>
      </w:pPr>
      <w:rPr>
        <w:rFonts w:ascii="Symbol" w:hAnsi="Symbol" w:hint="default"/>
      </w:rPr>
    </w:lvl>
    <w:lvl w:ilvl="1" w:tplc="08090001">
      <w:start w:val="1"/>
      <w:numFmt w:val="bullet"/>
      <w:lvlText w:val=""/>
      <w:lvlJc w:val="left"/>
      <w:pPr>
        <w:ind w:left="720" w:hanging="360"/>
      </w:pPr>
      <w:rPr>
        <w:rFonts w:ascii="Symbol" w:hAnsi="Symbol"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 w15:restartNumberingAfterBreak="0">
    <w:nsid w:val="2B2D27E5"/>
    <w:multiLevelType w:val="hybridMultilevel"/>
    <w:tmpl w:val="8BB2B92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2BE51F06"/>
    <w:multiLevelType w:val="hybridMultilevel"/>
    <w:tmpl w:val="B6F214D2"/>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3A0E5C52"/>
    <w:multiLevelType w:val="multilevel"/>
    <w:tmpl w:val="B85AE500"/>
    <w:lvl w:ilvl="0">
      <w:start w:val="1"/>
      <w:numFmt w:val="bullet"/>
      <w:lvlText w:val=""/>
      <w:lvlJc w:val="left"/>
      <w:pPr>
        <w:tabs>
          <w:tab w:val="num" w:pos="720"/>
        </w:tabs>
        <w:ind w:left="720" w:hanging="360"/>
      </w:pPr>
      <w:rPr>
        <w:rFonts w:ascii="Symbol" w:hAnsi="Symbol" w:hint="default"/>
        <w:sz w:val="20"/>
      </w:rPr>
    </w:lvl>
    <w:lvl w:ilvl="1">
      <w:start w:val="3"/>
      <w:numFmt w:val="bullet"/>
      <w:lvlText w:val="•"/>
      <w:lvlJc w:val="left"/>
      <w:pPr>
        <w:ind w:left="786" w:hanging="360"/>
      </w:pPr>
      <w:rPr>
        <w:rFonts w:ascii="Arial" w:eastAsia="Calibri" w:hAnsi="Arial" w:cs="Aria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15:restartNumberingAfterBreak="0">
    <w:nsid w:val="3B81092F"/>
    <w:multiLevelType w:val="hybridMultilevel"/>
    <w:tmpl w:val="EF486744"/>
    <w:lvl w:ilvl="0" w:tplc="BC7EA360">
      <w:start w:val="3"/>
      <w:numFmt w:val="bullet"/>
      <w:lvlText w:val="•"/>
      <w:lvlJc w:val="left"/>
      <w:pPr>
        <w:ind w:left="1429" w:hanging="360"/>
      </w:pPr>
      <w:rPr>
        <w:rFonts w:ascii="Arial" w:eastAsia="Calibri" w:hAnsi="Arial" w:cs="Arial" w:hint="default"/>
        <w:sz w:val="20"/>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4184285D"/>
    <w:multiLevelType w:val="hybridMultilevel"/>
    <w:tmpl w:val="EC2AAF0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42533A56"/>
    <w:multiLevelType w:val="hybridMultilevel"/>
    <w:tmpl w:val="539E556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43F961D3"/>
    <w:multiLevelType w:val="hybridMultilevel"/>
    <w:tmpl w:val="3888454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48263032"/>
    <w:multiLevelType w:val="hybridMultilevel"/>
    <w:tmpl w:val="8EB4F2B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49CA1A90"/>
    <w:multiLevelType w:val="hybridMultilevel"/>
    <w:tmpl w:val="7422B4B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4B361801"/>
    <w:multiLevelType w:val="multilevel"/>
    <w:tmpl w:val="43AA40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7" w15:restartNumberingAfterBreak="0">
    <w:nsid w:val="4C676182"/>
    <w:multiLevelType w:val="multilevel"/>
    <w:tmpl w:val="4B705672"/>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786" w:hanging="360"/>
      </w:p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8" w15:restartNumberingAfterBreak="0">
    <w:nsid w:val="4FF5240B"/>
    <w:multiLevelType w:val="multilevel"/>
    <w:tmpl w:val="B1C8DE58"/>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ind w:left="786" w:hanging="360"/>
      </w:pPr>
      <w:rPr>
        <w:rFonts w:ascii="Symbol" w:hAnsi="Symbol" w:hint="default"/>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9" w15:restartNumberingAfterBreak="0">
    <w:nsid w:val="52A542FD"/>
    <w:multiLevelType w:val="hybridMultilevel"/>
    <w:tmpl w:val="601C76D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54BB4885"/>
    <w:multiLevelType w:val="multilevel"/>
    <w:tmpl w:val="217009F4"/>
    <w:lvl w:ilvl="0">
      <w:start w:val="1"/>
      <w:numFmt w:val="bullet"/>
      <w:lvlText w:val=""/>
      <w:lvlJc w:val="left"/>
      <w:pPr>
        <w:tabs>
          <w:tab w:val="num" w:pos="720"/>
        </w:tabs>
        <w:ind w:left="720" w:hanging="360"/>
      </w:pPr>
      <w:rPr>
        <w:rFonts w:ascii="Symbol" w:hAnsi="Symbol" w:hint="default"/>
        <w:sz w:val="20"/>
      </w:rPr>
    </w:lvl>
    <w:lvl w:ilvl="1">
      <w:start w:val="3"/>
      <w:numFmt w:val="bullet"/>
      <w:lvlText w:val="•"/>
      <w:lvlJc w:val="left"/>
      <w:pPr>
        <w:ind w:left="786" w:hanging="360"/>
      </w:pPr>
      <w:rPr>
        <w:rFonts w:ascii="Arial" w:eastAsia="Calibri" w:hAnsi="Arial" w:cs="Aria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1" w15:restartNumberingAfterBreak="0">
    <w:nsid w:val="56B51395"/>
    <w:multiLevelType w:val="multilevel"/>
    <w:tmpl w:val="83D062F2"/>
    <w:lvl w:ilvl="0">
      <w:start w:val="1"/>
      <w:numFmt w:val="bullet"/>
      <w:lvlText w:val=""/>
      <w:lvlJc w:val="left"/>
      <w:pPr>
        <w:tabs>
          <w:tab w:val="num" w:pos="720"/>
        </w:tabs>
        <w:ind w:left="720" w:hanging="360"/>
      </w:pPr>
      <w:rPr>
        <w:rFonts w:ascii="Symbol" w:hAnsi="Symbol" w:hint="default"/>
        <w:sz w:val="20"/>
      </w:rPr>
    </w:lvl>
    <w:lvl w:ilvl="1">
      <w:numFmt w:val="bullet"/>
      <w:lvlText w:val="•"/>
      <w:lvlJc w:val="left"/>
      <w:pPr>
        <w:ind w:left="1440" w:hanging="360"/>
      </w:pPr>
      <w:rPr>
        <w:rFonts w:ascii="Arial" w:eastAsiaTheme="minorHAnsi" w:hAnsi="Arial" w:cs="Arial" w:hint="default"/>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2" w15:restartNumberingAfterBreak="0">
    <w:nsid w:val="589055BD"/>
    <w:multiLevelType w:val="hybridMultilevel"/>
    <w:tmpl w:val="F0F2F502"/>
    <w:lvl w:ilvl="0" w:tplc="E00CD466">
      <w:start w:val="1"/>
      <w:numFmt w:val="bullet"/>
      <w:pStyle w:val="Bullet-sub"/>
      <w:lvlText w:val=""/>
      <w:lvlJc w:val="left"/>
      <w:pPr>
        <w:ind w:left="1154" w:hanging="360"/>
      </w:pPr>
      <w:rPr>
        <w:rFonts w:ascii="Symbol" w:hAnsi="Symbol" w:hint="default"/>
        <w:sz w:val="22"/>
      </w:rPr>
    </w:lvl>
    <w:lvl w:ilvl="1" w:tplc="08090003" w:tentative="1">
      <w:start w:val="1"/>
      <w:numFmt w:val="bullet"/>
      <w:lvlText w:val="o"/>
      <w:lvlJc w:val="left"/>
      <w:pPr>
        <w:ind w:left="2574" w:hanging="360"/>
      </w:pPr>
      <w:rPr>
        <w:rFonts w:ascii="Courier New" w:hAnsi="Courier New" w:cs="Courier New" w:hint="default"/>
      </w:rPr>
    </w:lvl>
    <w:lvl w:ilvl="2" w:tplc="08090005" w:tentative="1">
      <w:start w:val="1"/>
      <w:numFmt w:val="bullet"/>
      <w:lvlText w:val=""/>
      <w:lvlJc w:val="left"/>
      <w:pPr>
        <w:ind w:left="3294" w:hanging="360"/>
      </w:pPr>
      <w:rPr>
        <w:rFonts w:ascii="Wingdings" w:hAnsi="Wingdings" w:hint="default"/>
      </w:rPr>
    </w:lvl>
    <w:lvl w:ilvl="3" w:tplc="08090001" w:tentative="1">
      <w:start w:val="1"/>
      <w:numFmt w:val="bullet"/>
      <w:lvlText w:val=""/>
      <w:lvlJc w:val="left"/>
      <w:pPr>
        <w:ind w:left="4014" w:hanging="360"/>
      </w:pPr>
      <w:rPr>
        <w:rFonts w:ascii="Symbol" w:hAnsi="Symbol" w:hint="default"/>
      </w:rPr>
    </w:lvl>
    <w:lvl w:ilvl="4" w:tplc="08090003" w:tentative="1">
      <w:start w:val="1"/>
      <w:numFmt w:val="bullet"/>
      <w:lvlText w:val="o"/>
      <w:lvlJc w:val="left"/>
      <w:pPr>
        <w:ind w:left="4734" w:hanging="360"/>
      </w:pPr>
      <w:rPr>
        <w:rFonts w:ascii="Courier New" w:hAnsi="Courier New" w:cs="Courier New" w:hint="default"/>
      </w:rPr>
    </w:lvl>
    <w:lvl w:ilvl="5" w:tplc="08090005" w:tentative="1">
      <w:start w:val="1"/>
      <w:numFmt w:val="bullet"/>
      <w:lvlText w:val=""/>
      <w:lvlJc w:val="left"/>
      <w:pPr>
        <w:ind w:left="5454" w:hanging="360"/>
      </w:pPr>
      <w:rPr>
        <w:rFonts w:ascii="Wingdings" w:hAnsi="Wingdings" w:hint="default"/>
      </w:rPr>
    </w:lvl>
    <w:lvl w:ilvl="6" w:tplc="08090001" w:tentative="1">
      <w:start w:val="1"/>
      <w:numFmt w:val="bullet"/>
      <w:lvlText w:val=""/>
      <w:lvlJc w:val="left"/>
      <w:pPr>
        <w:ind w:left="6174" w:hanging="360"/>
      </w:pPr>
      <w:rPr>
        <w:rFonts w:ascii="Symbol" w:hAnsi="Symbol" w:hint="default"/>
      </w:rPr>
    </w:lvl>
    <w:lvl w:ilvl="7" w:tplc="08090003" w:tentative="1">
      <w:start w:val="1"/>
      <w:numFmt w:val="bullet"/>
      <w:lvlText w:val="o"/>
      <w:lvlJc w:val="left"/>
      <w:pPr>
        <w:ind w:left="6894" w:hanging="360"/>
      </w:pPr>
      <w:rPr>
        <w:rFonts w:ascii="Courier New" w:hAnsi="Courier New" w:cs="Courier New" w:hint="default"/>
      </w:rPr>
    </w:lvl>
    <w:lvl w:ilvl="8" w:tplc="08090005" w:tentative="1">
      <w:start w:val="1"/>
      <w:numFmt w:val="bullet"/>
      <w:lvlText w:val=""/>
      <w:lvlJc w:val="left"/>
      <w:pPr>
        <w:ind w:left="7614" w:hanging="360"/>
      </w:pPr>
      <w:rPr>
        <w:rFonts w:ascii="Wingdings" w:hAnsi="Wingdings" w:hint="default"/>
      </w:rPr>
    </w:lvl>
  </w:abstractNum>
  <w:abstractNum w:abstractNumId="23" w15:restartNumberingAfterBreak="0">
    <w:nsid w:val="5A9F5062"/>
    <w:multiLevelType w:val="hybridMultilevel"/>
    <w:tmpl w:val="D744E4D0"/>
    <w:lvl w:ilvl="0" w:tplc="FFFFFFFF">
      <w:start w:val="1"/>
      <w:numFmt w:val="bullet"/>
      <w:lvlText w:val=""/>
      <w:lvlJc w:val="left"/>
      <w:pPr>
        <w:ind w:left="720" w:hanging="360"/>
      </w:pPr>
      <w:rPr>
        <w:rFonts w:ascii="Symbol" w:hAnsi="Symbol" w:hint="default"/>
      </w:rPr>
    </w:lvl>
    <w:lvl w:ilvl="1" w:tplc="0809000F">
      <w:start w:val="1"/>
      <w:numFmt w:val="decimal"/>
      <w:lvlText w:val="%2."/>
      <w:lvlJc w:val="left"/>
      <w:pPr>
        <w:ind w:left="786" w:hanging="360"/>
      </w:p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4" w15:restartNumberingAfterBreak="0">
    <w:nsid w:val="5AE07F75"/>
    <w:multiLevelType w:val="hybridMultilevel"/>
    <w:tmpl w:val="204A2940"/>
    <w:lvl w:ilvl="0" w:tplc="BC7EA360">
      <w:start w:val="3"/>
      <w:numFmt w:val="bullet"/>
      <w:lvlText w:val="•"/>
      <w:lvlJc w:val="left"/>
      <w:pPr>
        <w:ind w:left="1429" w:hanging="360"/>
      </w:pPr>
      <w:rPr>
        <w:rFonts w:ascii="Arial" w:eastAsia="Calibri" w:hAnsi="Arial" w:cs="Arial" w:hint="default"/>
        <w:sz w:val="20"/>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5B7E3C9A"/>
    <w:multiLevelType w:val="hybridMultilevel"/>
    <w:tmpl w:val="5A48F3B6"/>
    <w:lvl w:ilvl="0" w:tplc="BC7EA360">
      <w:start w:val="3"/>
      <w:numFmt w:val="bullet"/>
      <w:lvlText w:val="•"/>
      <w:lvlJc w:val="left"/>
      <w:pPr>
        <w:ind w:left="1429" w:hanging="360"/>
      </w:pPr>
      <w:rPr>
        <w:rFonts w:ascii="Arial" w:eastAsia="Calibri" w:hAnsi="Arial" w:cs="Arial" w:hint="default"/>
        <w:sz w:val="20"/>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5BBA3C29"/>
    <w:multiLevelType w:val="hybridMultilevel"/>
    <w:tmpl w:val="4992BE1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62EA6BC8"/>
    <w:multiLevelType w:val="multilevel"/>
    <w:tmpl w:val="58367C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8" w15:restartNumberingAfterBreak="0">
    <w:nsid w:val="652D3C18"/>
    <w:multiLevelType w:val="hybridMultilevel"/>
    <w:tmpl w:val="5984B12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67A97BC8"/>
    <w:multiLevelType w:val="multilevel"/>
    <w:tmpl w:val="0EF4E7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0" w15:restartNumberingAfterBreak="0">
    <w:nsid w:val="69BD48E6"/>
    <w:multiLevelType w:val="hybridMultilevel"/>
    <w:tmpl w:val="C54C8EC2"/>
    <w:lvl w:ilvl="0" w:tplc="BC7EA360">
      <w:start w:val="3"/>
      <w:numFmt w:val="bullet"/>
      <w:lvlText w:val="•"/>
      <w:lvlJc w:val="left"/>
      <w:pPr>
        <w:ind w:left="1429" w:hanging="360"/>
      </w:pPr>
      <w:rPr>
        <w:rFonts w:ascii="Arial" w:eastAsia="Calibri" w:hAnsi="Arial" w:cs="Arial" w:hint="default"/>
        <w:sz w:val="20"/>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15:restartNumberingAfterBreak="0">
    <w:nsid w:val="69DD1ADF"/>
    <w:multiLevelType w:val="hybridMultilevel"/>
    <w:tmpl w:val="3FD8ACE4"/>
    <w:lvl w:ilvl="0" w:tplc="BC7EA360">
      <w:start w:val="3"/>
      <w:numFmt w:val="bullet"/>
      <w:lvlText w:val="•"/>
      <w:lvlJc w:val="left"/>
      <w:pPr>
        <w:ind w:left="1429" w:hanging="360"/>
      </w:pPr>
      <w:rPr>
        <w:rFonts w:ascii="Arial" w:eastAsia="Calibri" w:hAnsi="Arial" w:cs="Arial" w:hint="default"/>
        <w:sz w:val="20"/>
      </w:rPr>
    </w:lvl>
    <w:lvl w:ilvl="1" w:tplc="08090003" w:tentative="1">
      <w:start w:val="1"/>
      <w:numFmt w:val="bullet"/>
      <w:lvlText w:val="o"/>
      <w:lvlJc w:val="left"/>
      <w:pPr>
        <w:ind w:left="2149" w:hanging="360"/>
      </w:pPr>
      <w:rPr>
        <w:rFonts w:ascii="Courier New" w:hAnsi="Courier New" w:cs="Courier New" w:hint="default"/>
      </w:rPr>
    </w:lvl>
    <w:lvl w:ilvl="2" w:tplc="08090005" w:tentative="1">
      <w:start w:val="1"/>
      <w:numFmt w:val="bullet"/>
      <w:lvlText w:val=""/>
      <w:lvlJc w:val="left"/>
      <w:pPr>
        <w:ind w:left="2869" w:hanging="360"/>
      </w:pPr>
      <w:rPr>
        <w:rFonts w:ascii="Wingdings" w:hAnsi="Wingdings" w:hint="default"/>
      </w:rPr>
    </w:lvl>
    <w:lvl w:ilvl="3" w:tplc="08090001" w:tentative="1">
      <w:start w:val="1"/>
      <w:numFmt w:val="bullet"/>
      <w:lvlText w:val=""/>
      <w:lvlJc w:val="left"/>
      <w:pPr>
        <w:ind w:left="3589" w:hanging="360"/>
      </w:pPr>
      <w:rPr>
        <w:rFonts w:ascii="Symbol" w:hAnsi="Symbol" w:hint="default"/>
      </w:rPr>
    </w:lvl>
    <w:lvl w:ilvl="4" w:tplc="08090003" w:tentative="1">
      <w:start w:val="1"/>
      <w:numFmt w:val="bullet"/>
      <w:lvlText w:val="o"/>
      <w:lvlJc w:val="left"/>
      <w:pPr>
        <w:ind w:left="4309" w:hanging="360"/>
      </w:pPr>
      <w:rPr>
        <w:rFonts w:ascii="Courier New" w:hAnsi="Courier New" w:cs="Courier New" w:hint="default"/>
      </w:rPr>
    </w:lvl>
    <w:lvl w:ilvl="5" w:tplc="08090005" w:tentative="1">
      <w:start w:val="1"/>
      <w:numFmt w:val="bullet"/>
      <w:lvlText w:val=""/>
      <w:lvlJc w:val="left"/>
      <w:pPr>
        <w:ind w:left="5029" w:hanging="360"/>
      </w:pPr>
      <w:rPr>
        <w:rFonts w:ascii="Wingdings" w:hAnsi="Wingdings" w:hint="default"/>
      </w:rPr>
    </w:lvl>
    <w:lvl w:ilvl="6" w:tplc="08090001" w:tentative="1">
      <w:start w:val="1"/>
      <w:numFmt w:val="bullet"/>
      <w:lvlText w:val=""/>
      <w:lvlJc w:val="left"/>
      <w:pPr>
        <w:ind w:left="5749" w:hanging="360"/>
      </w:pPr>
      <w:rPr>
        <w:rFonts w:ascii="Symbol" w:hAnsi="Symbol" w:hint="default"/>
      </w:rPr>
    </w:lvl>
    <w:lvl w:ilvl="7" w:tplc="08090003" w:tentative="1">
      <w:start w:val="1"/>
      <w:numFmt w:val="bullet"/>
      <w:lvlText w:val="o"/>
      <w:lvlJc w:val="left"/>
      <w:pPr>
        <w:ind w:left="6469" w:hanging="360"/>
      </w:pPr>
      <w:rPr>
        <w:rFonts w:ascii="Courier New" w:hAnsi="Courier New" w:cs="Courier New" w:hint="default"/>
      </w:rPr>
    </w:lvl>
    <w:lvl w:ilvl="8" w:tplc="08090005" w:tentative="1">
      <w:start w:val="1"/>
      <w:numFmt w:val="bullet"/>
      <w:lvlText w:val=""/>
      <w:lvlJc w:val="left"/>
      <w:pPr>
        <w:ind w:left="7189" w:hanging="360"/>
      </w:pPr>
      <w:rPr>
        <w:rFonts w:ascii="Wingdings" w:hAnsi="Wingdings" w:hint="default"/>
      </w:rPr>
    </w:lvl>
  </w:abstractNum>
  <w:abstractNum w:abstractNumId="32" w15:restartNumberingAfterBreak="0">
    <w:nsid w:val="72D23B5C"/>
    <w:multiLevelType w:val="hybridMultilevel"/>
    <w:tmpl w:val="CCE2B70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3" w15:restartNumberingAfterBreak="0">
    <w:nsid w:val="78896363"/>
    <w:multiLevelType w:val="hybridMultilevel"/>
    <w:tmpl w:val="2DC8E15C"/>
    <w:lvl w:ilvl="0" w:tplc="BC7EA360">
      <w:start w:val="3"/>
      <w:numFmt w:val="bullet"/>
      <w:lvlText w:val="•"/>
      <w:lvlJc w:val="left"/>
      <w:pPr>
        <w:ind w:left="1380" w:hanging="360"/>
      </w:pPr>
      <w:rPr>
        <w:rFonts w:ascii="Arial" w:eastAsia="Calibri" w:hAnsi="Arial" w:cs="Arial" w:hint="default"/>
        <w:sz w:val="20"/>
      </w:rPr>
    </w:lvl>
    <w:lvl w:ilvl="1" w:tplc="08090003" w:tentative="1">
      <w:start w:val="1"/>
      <w:numFmt w:val="bullet"/>
      <w:lvlText w:val="o"/>
      <w:lvlJc w:val="left"/>
      <w:pPr>
        <w:ind w:left="2100" w:hanging="360"/>
      </w:pPr>
      <w:rPr>
        <w:rFonts w:ascii="Courier New" w:hAnsi="Courier New" w:cs="Courier New" w:hint="default"/>
      </w:rPr>
    </w:lvl>
    <w:lvl w:ilvl="2" w:tplc="08090005" w:tentative="1">
      <w:start w:val="1"/>
      <w:numFmt w:val="bullet"/>
      <w:lvlText w:val=""/>
      <w:lvlJc w:val="left"/>
      <w:pPr>
        <w:ind w:left="2820" w:hanging="360"/>
      </w:pPr>
      <w:rPr>
        <w:rFonts w:ascii="Wingdings" w:hAnsi="Wingdings" w:hint="default"/>
      </w:rPr>
    </w:lvl>
    <w:lvl w:ilvl="3" w:tplc="08090001" w:tentative="1">
      <w:start w:val="1"/>
      <w:numFmt w:val="bullet"/>
      <w:lvlText w:val=""/>
      <w:lvlJc w:val="left"/>
      <w:pPr>
        <w:ind w:left="3540" w:hanging="360"/>
      </w:pPr>
      <w:rPr>
        <w:rFonts w:ascii="Symbol" w:hAnsi="Symbol" w:hint="default"/>
      </w:rPr>
    </w:lvl>
    <w:lvl w:ilvl="4" w:tplc="08090003" w:tentative="1">
      <w:start w:val="1"/>
      <w:numFmt w:val="bullet"/>
      <w:lvlText w:val="o"/>
      <w:lvlJc w:val="left"/>
      <w:pPr>
        <w:ind w:left="4260" w:hanging="360"/>
      </w:pPr>
      <w:rPr>
        <w:rFonts w:ascii="Courier New" w:hAnsi="Courier New" w:cs="Courier New" w:hint="default"/>
      </w:rPr>
    </w:lvl>
    <w:lvl w:ilvl="5" w:tplc="08090005" w:tentative="1">
      <w:start w:val="1"/>
      <w:numFmt w:val="bullet"/>
      <w:lvlText w:val=""/>
      <w:lvlJc w:val="left"/>
      <w:pPr>
        <w:ind w:left="4980" w:hanging="360"/>
      </w:pPr>
      <w:rPr>
        <w:rFonts w:ascii="Wingdings" w:hAnsi="Wingdings" w:hint="default"/>
      </w:rPr>
    </w:lvl>
    <w:lvl w:ilvl="6" w:tplc="08090001" w:tentative="1">
      <w:start w:val="1"/>
      <w:numFmt w:val="bullet"/>
      <w:lvlText w:val=""/>
      <w:lvlJc w:val="left"/>
      <w:pPr>
        <w:ind w:left="5700" w:hanging="360"/>
      </w:pPr>
      <w:rPr>
        <w:rFonts w:ascii="Symbol" w:hAnsi="Symbol" w:hint="default"/>
      </w:rPr>
    </w:lvl>
    <w:lvl w:ilvl="7" w:tplc="08090003" w:tentative="1">
      <w:start w:val="1"/>
      <w:numFmt w:val="bullet"/>
      <w:lvlText w:val="o"/>
      <w:lvlJc w:val="left"/>
      <w:pPr>
        <w:ind w:left="6420" w:hanging="360"/>
      </w:pPr>
      <w:rPr>
        <w:rFonts w:ascii="Courier New" w:hAnsi="Courier New" w:cs="Courier New" w:hint="default"/>
      </w:rPr>
    </w:lvl>
    <w:lvl w:ilvl="8" w:tplc="08090005" w:tentative="1">
      <w:start w:val="1"/>
      <w:numFmt w:val="bullet"/>
      <w:lvlText w:val=""/>
      <w:lvlJc w:val="left"/>
      <w:pPr>
        <w:ind w:left="7140" w:hanging="360"/>
      </w:pPr>
      <w:rPr>
        <w:rFonts w:ascii="Wingdings" w:hAnsi="Wingdings" w:hint="default"/>
      </w:rPr>
    </w:lvl>
  </w:abstractNum>
  <w:abstractNum w:abstractNumId="34" w15:restartNumberingAfterBreak="0">
    <w:nsid w:val="7C337AC7"/>
    <w:multiLevelType w:val="multilevel"/>
    <w:tmpl w:val="1EC82B3A"/>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ind w:left="1440" w:hanging="360"/>
      </w:pPr>
      <w:rPr>
        <w:rFonts w:ascii="Symbol" w:hAnsi="Symbol" w:hint="default"/>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602225479">
    <w:abstractNumId w:val="1"/>
  </w:num>
  <w:num w:numId="2" w16cid:durableId="1134297977">
    <w:abstractNumId w:val="3"/>
  </w:num>
  <w:num w:numId="3" w16cid:durableId="1679456273">
    <w:abstractNumId w:val="11"/>
  </w:num>
  <w:num w:numId="4" w16cid:durableId="1415202522">
    <w:abstractNumId w:val="0"/>
  </w:num>
  <w:num w:numId="5" w16cid:durableId="1152984253">
    <w:abstractNumId w:val="29"/>
  </w:num>
  <w:num w:numId="6" w16cid:durableId="2079787566">
    <w:abstractNumId w:val="5"/>
  </w:num>
  <w:num w:numId="7" w16cid:durableId="2036154497">
    <w:abstractNumId w:val="21"/>
  </w:num>
  <w:num w:numId="8" w16cid:durableId="17783790">
    <w:abstractNumId w:val="32"/>
  </w:num>
  <w:num w:numId="9" w16cid:durableId="1665621834">
    <w:abstractNumId w:val="16"/>
  </w:num>
  <w:num w:numId="10" w16cid:durableId="1770739392">
    <w:abstractNumId w:val="15"/>
  </w:num>
  <w:num w:numId="11" w16cid:durableId="1549563668">
    <w:abstractNumId w:val="2"/>
  </w:num>
  <w:num w:numId="12" w16cid:durableId="823156828">
    <w:abstractNumId w:val="33"/>
  </w:num>
  <w:num w:numId="13" w16cid:durableId="496262162">
    <w:abstractNumId w:val="31"/>
  </w:num>
  <w:num w:numId="14" w16cid:durableId="1023674854">
    <w:abstractNumId w:val="22"/>
  </w:num>
  <w:num w:numId="15" w16cid:durableId="66853031">
    <w:abstractNumId w:val="27"/>
  </w:num>
  <w:num w:numId="16" w16cid:durableId="2123919159">
    <w:abstractNumId w:val="19"/>
  </w:num>
  <w:num w:numId="17" w16cid:durableId="1488126887">
    <w:abstractNumId w:val="10"/>
  </w:num>
  <w:num w:numId="18" w16cid:durableId="908031646">
    <w:abstractNumId w:val="24"/>
  </w:num>
  <w:num w:numId="19" w16cid:durableId="968121378">
    <w:abstractNumId w:val="25"/>
  </w:num>
  <w:num w:numId="20" w16cid:durableId="1943415952">
    <w:abstractNumId w:val="14"/>
  </w:num>
  <w:num w:numId="21" w16cid:durableId="800268429">
    <w:abstractNumId w:val="30"/>
  </w:num>
  <w:num w:numId="22" w16cid:durableId="1394961576">
    <w:abstractNumId w:val="7"/>
  </w:num>
  <w:num w:numId="23" w16cid:durableId="81992647">
    <w:abstractNumId w:val="28"/>
  </w:num>
  <w:num w:numId="24" w16cid:durableId="105739115">
    <w:abstractNumId w:val="34"/>
  </w:num>
  <w:num w:numId="25" w16cid:durableId="2128547222">
    <w:abstractNumId w:val="17"/>
  </w:num>
  <w:num w:numId="26" w16cid:durableId="1409770039">
    <w:abstractNumId w:val="20"/>
  </w:num>
  <w:num w:numId="27" w16cid:durableId="2089837900">
    <w:abstractNumId w:val="9"/>
  </w:num>
  <w:num w:numId="28" w16cid:durableId="2078941144">
    <w:abstractNumId w:val="18"/>
  </w:num>
  <w:num w:numId="29" w16cid:durableId="35282818">
    <w:abstractNumId w:val="26"/>
  </w:num>
  <w:num w:numId="30" w16cid:durableId="51344936">
    <w:abstractNumId w:val="4"/>
  </w:num>
  <w:num w:numId="31" w16cid:durableId="2025401856">
    <w:abstractNumId w:val="23"/>
  </w:num>
  <w:num w:numId="32" w16cid:durableId="929390885">
    <w:abstractNumId w:val="6"/>
  </w:num>
  <w:num w:numId="33" w16cid:durableId="1728727146">
    <w:abstractNumId w:val="13"/>
  </w:num>
  <w:num w:numId="34" w16cid:durableId="320353658">
    <w:abstractNumId w:val="12"/>
  </w:num>
  <w:num w:numId="35" w16cid:durableId="417487114">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dgnword-docGUID" w:val="{CDD6FBED-A349-4C0B-9422-6866209DEE24}"/>
    <w:docVar w:name="dgnword-eventsink" w:val="1934375110976"/>
  </w:docVars>
  <w:rsids>
    <w:rsidRoot w:val="002600A1"/>
    <w:rsid w:val="00007558"/>
    <w:rsid w:val="00011E9B"/>
    <w:rsid w:val="00033D87"/>
    <w:rsid w:val="00041F9D"/>
    <w:rsid w:val="000420FA"/>
    <w:rsid w:val="0004230F"/>
    <w:rsid w:val="00045423"/>
    <w:rsid w:val="000561C4"/>
    <w:rsid w:val="000607AE"/>
    <w:rsid w:val="00066213"/>
    <w:rsid w:val="00070497"/>
    <w:rsid w:val="0008297D"/>
    <w:rsid w:val="00083D7D"/>
    <w:rsid w:val="0009737E"/>
    <w:rsid w:val="000A4628"/>
    <w:rsid w:val="000A46CD"/>
    <w:rsid w:val="000A5E3E"/>
    <w:rsid w:val="000B61DE"/>
    <w:rsid w:val="000C2FFE"/>
    <w:rsid w:val="000C5002"/>
    <w:rsid w:val="000D50AB"/>
    <w:rsid w:val="000D76E0"/>
    <w:rsid w:val="000E0408"/>
    <w:rsid w:val="000E52D1"/>
    <w:rsid w:val="000E6A62"/>
    <w:rsid w:val="000F079E"/>
    <w:rsid w:val="000F6B2B"/>
    <w:rsid w:val="00103C66"/>
    <w:rsid w:val="001074F2"/>
    <w:rsid w:val="00115FE0"/>
    <w:rsid w:val="00122A35"/>
    <w:rsid w:val="00127C32"/>
    <w:rsid w:val="00127E66"/>
    <w:rsid w:val="00140C0E"/>
    <w:rsid w:val="00160403"/>
    <w:rsid w:val="001624F6"/>
    <w:rsid w:val="00164C6D"/>
    <w:rsid w:val="00172F37"/>
    <w:rsid w:val="001765A2"/>
    <w:rsid w:val="00176EB1"/>
    <w:rsid w:val="001814A7"/>
    <w:rsid w:val="001823D5"/>
    <w:rsid w:val="001830D9"/>
    <w:rsid w:val="001862EA"/>
    <w:rsid w:val="001A4E15"/>
    <w:rsid w:val="001B1C5F"/>
    <w:rsid w:val="001B2FC5"/>
    <w:rsid w:val="001B456A"/>
    <w:rsid w:val="001C0304"/>
    <w:rsid w:val="001C7822"/>
    <w:rsid w:val="001D1AB8"/>
    <w:rsid w:val="001D1D7B"/>
    <w:rsid w:val="001D6A27"/>
    <w:rsid w:val="001E2264"/>
    <w:rsid w:val="001E56E9"/>
    <w:rsid w:val="001E69F4"/>
    <w:rsid w:val="001E7A39"/>
    <w:rsid w:val="001F7D40"/>
    <w:rsid w:val="0020154C"/>
    <w:rsid w:val="00203082"/>
    <w:rsid w:val="00206505"/>
    <w:rsid w:val="00206AAE"/>
    <w:rsid w:val="00230A6D"/>
    <w:rsid w:val="002404C5"/>
    <w:rsid w:val="00240657"/>
    <w:rsid w:val="00240B79"/>
    <w:rsid w:val="0024608B"/>
    <w:rsid w:val="00255BB4"/>
    <w:rsid w:val="00256332"/>
    <w:rsid w:val="002600A1"/>
    <w:rsid w:val="002636AB"/>
    <w:rsid w:val="00273864"/>
    <w:rsid w:val="0028025A"/>
    <w:rsid w:val="00282AE9"/>
    <w:rsid w:val="0028318B"/>
    <w:rsid w:val="00295998"/>
    <w:rsid w:val="00297A07"/>
    <w:rsid w:val="002A001D"/>
    <w:rsid w:val="002A1CEE"/>
    <w:rsid w:val="002B37AA"/>
    <w:rsid w:val="002C4362"/>
    <w:rsid w:val="002D00E6"/>
    <w:rsid w:val="002D1291"/>
    <w:rsid w:val="002D7DBC"/>
    <w:rsid w:val="002E1D35"/>
    <w:rsid w:val="002E33C1"/>
    <w:rsid w:val="002E3974"/>
    <w:rsid w:val="002E4085"/>
    <w:rsid w:val="002E5053"/>
    <w:rsid w:val="002F19A4"/>
    <w:rsid w:val="002F4ED7"/>
    <w:rsid w:val="002F5D29"/>
    <w:rsid w:val="002F7005"/>
    <w:rsid w:val="00304DCD"/>
    <w:rsid w:val="00311B3D"/>
    <w:rsid w:val="003130FB"/>
    <w:rsid w:val="00313578"/>
    <w:rsid w:val="003144A3"/>
    <w:rsid w:val="0031519A"/>
    <w:rsid w:val="00325F31"/>
    <w:rsid w:val="00326B4A"/>
    <w:rsid w:val="00327BB8"/>
    <w:rsid w:val="00353B05"/>
    <w:rsid w:val="00360823"/>
    <w:rsid w:val="003740E8"/>
    <w:rsid w:val="00374A47"/>
    <w:rsid w:val="003769E1"/>
    <w:rsid w:val="003774C2"/>
    <w:rsid w:val="003927E3"/>
    <w:rsid w:val="00392E91"/>
    <w:rsid w:val="00393745"/>
    <w:rsid w:val="00394129"/>
    <w:rsid w:val="003A499F"/>
    <w:rsid w:val="003A504D"/>
    <w:rsid w:val="003B00D3"/>
    <w:rsid w:val="003B0C4F"/>
    <w:rsid w:val="003B2C96"/>
    <w:rsid w:val="003B7341"/>
    <w:rsid w:val="003C3D1F"/>
    <w:rsid w:val="003C6278"/>
    <w:rsid w:val="003D1F9A"/>
    <w:rsid w:val="003D260A"/>
    <w:rsid w:val="003D43F5"/>
    <w:rsid w:val="003D6ABC"/>
    <w:rsid w:val="003E15AC"/>
    <w:rsid w:val="003E23A6"/>
    <w:rsid w:val="003E2AFE"/>
    <w:rsid w:val="003E6CF6"/>
    <w:rsid w:val="003F02EF"/>
    <w:rsid w:val="003F0518"/>
    <w:rsid w:val="003F42C5"/>
    <w:rsid w:val="003F700C"/>
    <w:rsid w:val="0040260A"/>
    <w:rsid w:val="00403685"/>
    <w:rsid w:val="00415536"/>
    <w:rsid w:val="00417EBB"/>
    <w:rsid w:val="004215D5"/>
    <w:rsid w:val="00422A6C"/>
    <w:rsid w:val="00422E57"/>
    <w:rsid w:val="004244CA"/>
    <w:rsid w:val="0042477B"/>
    <w:rsid w:val="004407B0"/>
    <w:rsid w:val="00441084"/>
    <w:rsid w:val="004442CD"/>
    <w:rsid w:val="00444439"/>
    <w:rsid w:val="00461914"/>
    <w:rsid w:val="00472BAA"/>
    <w:rsid w:val="00483F4E"/>
    <w:rsid w:val="004B13D0"/>
    <w:rsid w:val="004B1D40"/>
    <w:rsid w:val="004B7E52"/>
    <w:rsid w:val="004C0B1F"/>
    <w:rsid w:val="004D724B"/>
    <w:rsid w:val="004E1272"/>
    <w:rsid w:val="004E2A62"/>
    <w:rsid w:val="004F278D"/>
    <w:rsid w:val="004F331D"/>
    <w:rsid w:val="004F4246"/>
    <w:rsid w:val="005045A9"/>
    <w:rsid w:val="00513FA5"/>
    <w:rsid w:val="00517D0E"/>
    <w:rsid w:val="00525385"/>
    <w:rsid w:val="005313E2"/>
    <w:rsid w:val="00535924"/>
    <w:rsid w:val="00540586"/>
    <w:rsid w:val="00573146"/>
    <w:rsid w:val="00573EDE"/>
    <w:rsid w:val="005745D5"/>
    <w:rsid w:val="00575AE0"/>
    <w:rsid w:val="00584892"/>
    <w:rsid w:val="0058590C"/>
    <w:rsid w:val="00596DA5"/>
    <w:rsid w:val="005A1F5C"/>
    <w:rsid w:val="005A7168"/>
    <w:rsid w:val="005A74DB"/>
    <w:rsid w:val="005C25B9"/>
    <w:rsid w:val="005C3D34"/>
    <w:rsid w:val="005C3EC2"/>
    <w:rsid w:val="005C5467"/>
    <w:rsid w:val="005D347C"/>
    <w:rsid w:val="005D6513"/>
    <w:rsid w:val="005E28BD"/>
    <w:rsid w:val="005E3ADD"/>
    <w:rsid w:val="005E3F14"/>
    <w:rsid w:val="005E4C1E"/>
    <w:rsid w:val="005F069F"/>
    <w:rsid w:val="005F3672"/>
    <w:rsid w:val="005F4338"/>
    <w:rsid w:val="005F7958"/>
    <w:rsid w:val="00604BED"/>
    <w:rsid w:val="00612357"/>
    <w:rsid w:val="006127F7"/>
    <w:rsid w:val="006141ED"/>
    <w:rsid w:val="00614F14"/>
    <w:rsid w:val="00617D6A"/>
    <w:rsid w:val="00625A7E"/>
    <w:rsid w:val="00625B17"/>
    <w:rsid w:val="0062682B"/>
    <w:rsid w:val="0063031A"/>
    <w:rsid w:val="006362AC"/>
    <w:rsid w:val="006412A6"/>
    <w:rsid w:val="00654251"/>
    <w:rsid w:val="00655DE6"/>
    <w:rsid w:val="006658E8"/>
    <w:rsid w:val="0067353B"/>
    <w:rsid w:val="00675A9D"/>
    <w:rsid w:val="00680308"/>
    <w:rsid w:val="006929C8"/>
    <w:rsid w:val="00695583"/>
    <w:rsid w:val="006A05E0"/>
    <w:rsid w:val="006A51E7"/>
    <w:rsid w:val="006A791E"/>
    <w:rsid w:val="006C03A6"/>
    <w:rsid w:val="006C2F48"/>
    <w:rsid w:val="006C4EA1"/>
    <w:rsid w:val="006C5490"/>
    <w:rsid w:val="006D44B3"/>
    <w:rsid w:val="006D76C2"/>
    <w:rsid w:val="006E618F"/>
    <w:rsid w:val="00702878"/>
    <w:rsid w:val="007038F7"/>
    <w:rsid w:val="00711BE9"/>
    <w:rsid w:val="007136D0"/>
    <w:rsid w:val="00717A1D"/>
    <w:rsid w:val="00725479"/>
    <w:rsid w:val="00725D17"/>
    <w:rsid w:val="007265A7"/>
    <w:rsid w:val="00732381"/>
    <w:rsid w:val="00743A7D"/>
    <w:rsid w:val="007530A7"/>
    <w:rsid w:val="00753D27"/>
    <w:rsid w:val="00755A1D"/>
    <w:rsid w:val="0076423E"/>
    <w:rsid w:val="00766C90"/>
    <w:rsid w:val="00785BF9"/>
    <w:rsid w:val="00787DD6"/>
    <w:rsid w:val="00793586"/>
    <w:rsid w:val="00797D75"/>
    <w:rsid w:val="007B0844"/>
    <w:rsid w:val="007B0DD4"/>
    <w:rsid w:val="007B426E"/>
    <w:rsid w:val="007B4985"/>
    <w:rsid w:val="007B5957"/>
    <w:rsid w:val="007C0F94"/>
    <w:rsid w:val="007C72B3"/>
    <w:rsid w:val="007D03C9"/>
    <w:rsid w:val="007D5850"/>
    <w:rsid w:val="007E2F36"/>
    <w:rsid w:val="007E3BBF"/>
    <w:rsid w:val="007E59E4"/>
    <w:rsid w:val="007E6C1C"/>
    <w:rsid w:val="007E7A7E"/>
    <w:rsid w:val="007F1CAF"/>
    <w:rsid w:val="007F5FCB"/>
    <w:rsid w:val="007F6859"/>
    <w:rsid w:val="007F7AAD"/>
    <w:rsid w:val="007F7E19"/>
    <w:rsid w:val="00800229"/>
    <w:rsid w:val="008010C1"/>
    <w:rsid w:val="008018E6"/>
    <w:rsid w:val="0080553A"/>
    <w:rsid w:val="00813B37"/>
    <w:rsid w:val="00814B29"/>
    <w:rsid w:val="00815C6F"/>
    <w:rsid w:val="008235C6"/>
    <w:rsid w:val="00824E2D"/>
    <w:rsid w:val="008319FF"/>
    <w:rsid w:val="00847191"/>
    <w:rsid w:val="00853763"/>
    <w:rsid w:val="00853FD8"/>
    <w:rsid w:val="0086455E"/>
    <w:rsid w:val="008763C4"/>
    <w:rsid w:val="00876D83"/>
    <w:rsid w:val="00890193"/>
    <w:rsid w:val="00892614"/>
    <w:rsid w:val="008953B1"/>
    <w:rsid w:val="00895448"/>
    <w:rsid w:val="00896506"/>
    <w:rsid w:val="00896874"/>
    <w:rsid w:val="008A53E1"/>
    <w:rsid w:val="008B1BBE"/>
    <w:rsid w:val="008B7112"/>
    <w:rsid w:val="008C29DD"/>
    <w:rsid w:val="008D7C5F"/>
    <w:rsid w:val="008E0816"/>
    <w:rsid w:val="008E173D"/>
    <w:rsid w:val="008F2E28"/>
    <w:rsid w:val="008F7AE1"/>
    <w:rsid w:val="00901572"/>
    <w:rsid w:val="00906C42"/>
    <w:rsid w:val="00906E9E"/>
    <w:rsid w:val="00916F51"/>
    <w:rsid w:val="009261EB"/>
    <w:rsid w:val="00931B1B"/>
    <w:rsid w:val="00933405"/>
    <w:rsid w:val="00945F60"/>
    <w:rsid w:val="00947D67"/>
    <w:rsid w:val="00953001"/>
    <w:rsid w:val="00957231"/>
    <w:rsid w:val="0096689E"/>
    <w:rsid w:val="009671F5"/>
    <w:rsid w:val="009674F7"/>
    <w:rsid w:val="0097326C"/>
    <w:rsid w:val="00975B16"/>
    <w:rsid w:val="0097721A"/>
    <w:rsid w:val="00984F43"/>
    <w:rsid w:val="009912A7"/>
    <w:rsid w:val="00993ACB"/>
    <w:rsid w:val="00995EC1"/>
    <w:rsid w:val="009A04AE"/>
    <w:rsid w:val="009A1738"/>
    <w:rsid w:val="009B0CB5"/>
    <w:rsid w:val="009B318A"/>
    <w:rsid w:val="009B7123"/>
    <w:rsid w:val="009B7336"/>
    <w:rsid w:val="009C4551"/>
    <w:rsid w:val="009E69E2"/>
    <w:rsid w:val="009F0CDB"/>
    <w:rsid w:val="009F4285"/>
    <w:rsid w:val="009F59BE"/>
    <w:rsid w:val="00A04F7A"/>
    <w:rsid w:val="00A21348"/>
    <w:rsid w:val="00A226EE"/>
    <w:rsid w:val="00A3073F"/>
    <w:rsid w:val="00A320BC"/>
    <w:rsid w:val="00A32D07"/>
    <w:rsid w:val="00A3555E"/>
    <w:rsid w:val="00A37D8A"/>
    <w:rsid w:val="00A401DB"/>
    <w:rsid w:val="00A41FCB"/>
    <w:rsid w:val="00A43BB2"/>
    <w:rsid w:val="00A447B0"/>
    <w:rsid w:val="00A45147"/>
    <w:rsid w:val="00A56C5C"/>
    <w:rsid w:val="00A57705"/>
    <w:rsid w:val="00A6115A"/>
    <w:rsid w:val="00A67614"/>
    <w:rsid w:val="00A70A13"/>
    <w:rsid w:val="00A7101C"/>
    <w:rsid w:val="00A75B09"/>
    <w:rsid w:val="00A76211"/>
    <w:rsid w:val="00A8382A"/>
    <w:rsid w:val="00A942C1"/>
    <w:rsid w:val="00A97279"/>
    <w:rsid w:val="00AA2D15"/>
    <w:rsid w:val="00AA2FC2"/>
    <w:rsid w:val="00AA47B7"/>
    <w:rsid w:val="00AA5C0B"/>
    <w:rsid w:val="00AB3FB5"/>
    <w:rsid w:val="00AC65F5"/>
    <w:rsid w:val="00AC7A0A"/>
    <w:rsid w:val="00AE0FA5"/>
    <w:rsid w:val="00AF6D52"/>
    <w:rsid w:val="00B12903"/>
    <w:rsid w:val="00B24933"/>
    <w:rsid w:val="00B3064E"/>
    <w:rsid w:val="00B341B2"/>
    <w:rsid w:val="00B351EE"/>
    <w:rsid w:val="00B36F22"/>
    <w:rsid w:val="00B405E0"/>
    <w:rsid w:val="00B43232"/>
    <w:rsid w:val="00B438D2"/>
    <w:rsid w:val="00B44161"/>
    <w:rsid w:val="00B45247"/>
    <w:rsid w:val="00B4748C"/>
    <w:rsid w:val="00B53096"/>
    <w:rsid w:val="00B55078"/>
    <w:rsid w:val="00B61AFA"/>
    <w:rsid w:val="00B65C22"/>
    <w:rsid w:val="00B702A3"/>
    <w:rsid w:val="00B81523"/>
    <w:rsid w:val="00B8524E"/>
    <w:rsid w:val="00B86F99"/>
    <w:rsid w:val="00B9182B"/>
    <w:rsid w:val="00BA2825"/>
    <w:rsid w:val="00BA4DBD"/>
    <w:rsid w:val="00BA5918"/>
    <w:rsid w:val="00BC6ED7"/>
    <w:rsid w:val="00BC7D1A"/>
    <w:rsid w:val="00C001DA"/>
    <w:rsid w:val="00C1511C"/>
    <w:rsid w:val="00C34D68"/>
    <w:rsid w:val="00C35C8D"/>
    <w:rsid w:val="00C43B21"/>
    <w:rsid w:val="00C53AEA"/>
    <w:rsid w:val="00C62E50"/>
    <w:rsid w:val="00C671A9"/>
    <w:rsid w:val="00C6740B"/>
    <w:rsid w:val="00C73CE1"/>
    <w:rsid w:val="00C8076C"/>
    <w:rsid w:val="00C8126A"/>
    <w:rsid w:val="00C91BC1"/>
    <w:rsid w:val="00CA06DD"/>
    <w:rsid w:val="00CA2A46"/>
    <w:rsid w:val="00CA561E"/>
    <w:rsid w:val="00CB0CA1"/>
    <w:rsid w:val="00CB3E42"/>
    <w:rsid w:val="00CB6CCE"/>
    <w:rsid w:val="00CC2825"/>
    <w:rsid w:val="00CC5240"/>
    <w:rsid w:val="00CD6D87"/>
    <w:rsid w:val="00CE1A72"/>
    <w:rsid w:val="00CE3588"/>
    <w:rsid w:val="00CE5819"/>
    <w:rsid w:val="00CE5CA1"/>
    <w:rsid w:val="00CF1B6C"/>
    <w:rsid w:val="00CF5170"/>
    <w:rsid w:val="00CF5F63"/>
    <w:rsid w:val="00CF7B07"/>
    <w:rsid w:val="00D00886"/>
    <w:rsid w:val="00D03161"/>
    <w:rsid w:val="00D12CE2"/>
    <w:rsid w:val="00D16CF2"/>
    <w:rsid w:val="00D3141C"/>
    <w:rsid w:val="00D31C7D"/>
    <w:rsid w:val="00D36E4D"/>
    <w:rsid w:val="00D37701"/>
    <w:rsid w:val="00D4232F"/>
    <w:rsid w:val="00D574F4"/>
    <w:rsid w:val="00D62174"/>
    <w:rsid w:val="00D64763"/>
    <w:rsid w:val="00D72E43"/>
    <w:rsid w:val="00D76E39"/>
    <w:rsid w:val="00D77714"/>
    <w:rsid w:val="00D80151"/>
    <w:rsid w:val="00D810E5"/>
    <w:rsid w:val="00D814B6"/>
    <w:rsid w:val="00D86FD9"/>
    <w:rsid w:val="00D90A43"/>
    <w:rsid w:val="00DA1D50"/>
    <w:rsid w:val="00DA397E"/>
    <w:rsid w:val="00DA5705"/>
    <w:rsid w:val="00DA6346"/>
    <w:rsid w:val="00DA7BEF"/>
    <w:rsid w:val="00DB12DD"/>
    <w:rsid w:val="00DB42AA"/>
    <w:rsid w:val="00DC430C"/>
    <w:rsid w:val="00DC523F"/>
    <w:rsid w:val="00DD4D73"/>
    <w:rsid w:val="00DE0A0B"/>
    <w:rsid w:val="00DE5E61"/>
    <w:rsid w:val="00DF194E"/>
    <w:rsid w:val="00DF554A"/>
    <w:rsid w:val="00DF5555"/>
    <w:rsid w:val="00DF68CF"/>
    <w:rsid w:val="00DF7ED3"/>
    <w:rsid w:val="00E022A5"/>
    <w:rsid w:val="00E07EB7"/>
    <w:rsid w:val="00E15A68"/>
    <w:rsid w:val="00E227F2"/>
    <w:rsid w:val="00E236C1"/>
    <w:rsid w:val="00E249D7"/>
    <w:rsid w:val="00E336E6"/>
    <w:rsid w:val="00E44094"/>
    <w:rsid w:val="00E46D53"/>
    <w:rsid w:val="00E50939"/>
    <w:rsid w:val="00E55C24"/>
    <w:rsid w:val="00E55E8A"/>
    <w:rsid w:val="00E64163"/>
    <w:rsid w:val="00E64CF1"/>
    <w:rsid w:val="00E67B7C"/>
    <w:rsid w:val="00E72B24"/>
    <w:rsid w:val="00E83A05"/>
    <w:rsid w:val="00E83D4F"/>
    <w:rsid w:val="00EA1B6B"/>
    <w:rsid w:val="00EA4873"/>
    <w:rsid w:val="00EA5163"/>
    <w:rsid w:val="00EB1836"/>
    <w:rsid w:val="00EB41C5"/>
    <w:rsid w:val="00EB5F47"/>
    <w:rsid w:val="00EB6056"/>
    <w:rsid w:val="00EC4305"/>
    <w:rsid w:val="00EE2720"/>
    <w:rsid w:val="00F04263"/>
    <w:rsid w:val="00F1084B"/>
    <w:rsid w:val="00F220CA"/>
    <w:rsid w:val="00F2452A"/>
    <w:rsid w:val="00F258F9"/>
    <w:rsid w:val="00F31229"/>
    <w:rsid w:val="00F337F4"/>
    <w:rsid w:val="00F42F0E"/>
    <w:rsid w:val="00F44F47"/>
    <w:rsid w:val="00F530A8"/>
    <w:rsid w:val="00F53D9A"/>
    <w:rsid w:val="00F54F73"/>
    <w:rsid w:val="00F55224"/>
    <w:rsid w:val="00F57869"/>
    <w:rsid w:val="00F60C93"/>
    <w:rsid w:val="00F7034E"/>
    <w:rsid w:val="00F86B3A"/>
    <w:rsid w:val="00F86DC0"/>
    <w:rsid w:val="00F90D09"/>
    <w:rsid w:val="00F9240D"/>
    <w:rsid w:val="00F9374E"/>
    <w:rsid w:val="00F93D66"/>
    <w:rsid w:val="00FA171A"/>
    <w:rsid w:val="00FA5FA6"/>
    <w:rsid w:val="00FC187D"/>
    <w:rsid w:val="00FC73B2"/>
    <w:rsid w:val="00FD145B"/>
    <w:rsid w:val="00FD2F66"/>
    <w:rsid w:val="00FD51DC"/>
    <w:rsid w:val="00FE26E3"/>
    <w:rsid w:val="00FE3570"/>
    <w:rsid w:val="00FE38EC"/>
    <w:rsid w:val="00FF4E7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8507CA9"/>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iPriority="0"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E64163"/>
    <w:pPr>
      <w:keepNext/>
      <w:keepLines/>
      <w:spacing w:before="360" w:after="80"/>
      <w:outlineLvl w:val="0"/>
    </w:pPr>
    <w:rPr>
      <w:rFonts w:ascii="Arial" w:eastAsiaTheme="majorEastAsia" w:hAnsi="Arial" w:cstheme="majorBidi"/>
      <w:color w:val="0F4761" w:themeColor="accent1" w:themeShade="BF"/>
      <w:sz w:val="36"/>
      <w:szCs w:val="40"/>
    </w:rPr>
  </w:style>
  <w:style w:type="paragraph" w:styleId="Heading2">
    <w:name w:val="heading 2"/>
    <w:basedOn w:val="Normal"/>
    <w:next w:val="Normal"/>
    <w:link w:val="Heading2Char"/>
    <w:uiPriority w:val="9"/>
    <w:semiHidden/>
    <w:unhideWhenUsed/>
    <w:qFormat/>
    <w:rsid w:val="002600A1"/>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2600A1"/>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nhideWhenUsed/>
    <w:qFormat/>
    <w:rsid w:val="002600A1"/>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2600A1"/>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2600A1"/>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2600A1"/>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2600A1"/>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2600A1"/>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64163"/>
    <w:rPr>
      <w:rFonts w:ascii="Arial" w:eastAsiaTheme="majorEastAsia" w:hAnsi="Arial" w:cstheme="majorBidi"/>
      <w:color w:val="0F4761" w:themeColor="accent1" w:themeShade="BF"/>
      <w:sz w:val="36"/>
      <w:szCs w:val="40"/>
    </w:rPr>
  </w:style>
  <w:style w:type="character" w:customStyle="1" w:styleId="Heading2Char">
    <w:name w:val="Heading 2 Char"/>
    <w:basedOn w:val="DefaultParagraphFont"/>
    <w:link w:val="Heading2"/>
    <w:uiPriority w:val="9"/>
    <w:semiHidden/>
    <w:rsid w:val="002600A1"/>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2600A1"/>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rsid w:val="002600A1"/>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2600A1"/>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2600A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600A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600A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600A1"/>
    <w:rPr>
      <w:rFonts w:eastAsiaTheme="majorEastAsia" w:cstheme="majorBidi"/>
      <w:color w:val="272727" w:themeColor="text1" w:themeTint="D8"/>
    </w:rPr>
  </w:style>
  <w:style w:type="paragraph" w:styleId="Title">
    <w:name w:val="Title"/>
    <w:basedOn w:val="Normal"/>
    <w:next w:val="Normal"/>
    <w:link w:val="TitleChar"/>
    <w:uiPriority w:val="10"/>
    <w:qFormat/>
    <w:rsid w:val="002600A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600A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600A1"/>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2600A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600A1"/>
    <w:pPr>
      <w:spacing w:before="160"/>
      <w:jc w:val="center"/>
    </w:pPr>
    <w:rPr>
      <w:i/>
      <w:iCs/>
      <w:color w:val="404040" w:themeColor="text1" w:themeTint="BF"/>
    </w:rPr>
  </w:style>
  <w:style w:type="character" w:customStyle="1" w:styleId="QuoteChar">
    <w:name w:val="Quote Char"/>
    <w:basedOn w:val="DefaultParagraphFont"/>
    <w:link w:val="Quote"/>
    <w:uiPriority w:val="29"/>
    <w:rsid w:val="002600A1"/>
    <w:rPr>
      <w:i/>
      <w:iCs/>
      <w:color w:val="404040" w:themeColor="text1" w:themeTint="BF"/>
    </w:rPr>
  </w:style>
  <w:style w:type="paragraph" w:styleId="ListParagraph">
    <w:name w:val="List Paragraph"/>
    <w:basedOn w:val="Normal"/>
    <w:uiPriority w:val="34"/>
    <w:qFormat/>
    <w:rsid w:val="002600A1"/>
    <w:pPr>
      <w:ind w:left="720"/>
      <w:contextualSpacing/>
    </w:pPr>
  </w:style>
  <w:style w:type="character" w:styleId="IntenseEmphasis">
    <w:name w:val="Intense Emphasis"/>
    <w:basedOn w:val="DefaultParagraphFont"/>
    <w:uiPriority w:val="21"/>
    <w:qFormat/>
    <w:rsid w:val="002600A1"/>
    <w:rPr>
      <w:i/>
      <w:iCs/>
      <w:color w:val="0F4761" w:themeColor="accent1" w:themeShade="BF"/>
    </w:rPr>
  </w:style>
  <w:style w:type="paragraph" w:styleId="IntenseQuote">
    <w:name w:val="Intense Quote"/>
    <w:basedOn w:val="Normal"/>
    <w:next w:val="Normal"/>
    <w:link w:val="IntenseQuoteChar"/>
    <w:uiPriority w:val="30"/>
    <w:qFormat/>
    <w:rsid w:val="002600A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2600A1"/>
    <w:rPr>
      <w:i/>
      <w:iCs/>
      <w:color w:val="0F4761" w:themeColor="accent1" w:themeShade="BF"/>
    </w:rPr>
  </w:style>
  <w:style w:type="character" w:styleId="IntenseReference">
    <w:name w:val="Intense Reference"/>
    <w:basedOn w:val="DefaultParagraphFont"/>
    <w:uiPriority w:val="32"/>
    <w:qFormat/>
    <w:rsid w:val="002600A1"/>
    <w:rPr>
      <w:b/>
      <w:bCs/>
      <w:smallCaps/>
      <w:color w:val="0F4761" w:themeColor="accent1" w:themeShade="BF"/>
      <w:spacing w:val="5"/>
    </w:rPr>
  </w:style>
  <w:style w:type="character" w:styleId="Hyperlink">
    <w:name w:val="Hyperlink"/>
    <w:basedOn w:val="DefaultParagraphFont"/>
    <w:rsid w:val="009674F7"/>
    <w:rPr>
      <w:color w:val="0000FF"/>
      <w:u w:val="single"/>
    </w:rPr>
  </w:style>
  <w:style w:type="paragraph" w:styleId="FootnoteText">
    <w:name w:val="footnote text"/>
    <w:basedOn w:val="Normal"/>
    <w:link w:val="FootnoteTextChar"/>
    <w:rsid w:val="009674F7"/>
    <w:pPr>
      <w:spacing w:after="0" w:line="240" w:lineRule="auto"/>
    </w:pPr>
    <w:rPr>
      <w:rFonts w:ascii="Times New Roman" w:eastAsia="Times New Roman" w:hAnsi="Times New Roman" w:cs="Times New Roman"/>
      <w:kern w:val="0"/>
      <w:sz w:val="20"/>
      <w:szCs w:val="20"/>
      <w:lang w:eastAsia="en-GB"/>
      <w14:ligatures w14:val="none"/>
    </w:rPr>
  </w:style>
  <w:style w:type="character" w:customStyle="1" w:styleId="FootnoteTextChar">
    <w:name w:val="Footnote Text Char"/>
    <w:basedOn w:val="DefaultParagraphFont"/>
    <w:link w:val="FootnoteText"/>
    <w:rsid w:val="009674F7"/>
    <w:rPr>
      <w:rFonts w:ascii="Times New Roman" w:eastAsia="Times New Roman" w:hAnsi="Times New Roman" w:cs="Times New Roman"/>
      <w:kern w:val="0"/>
      <w:sz w:val="20"/>
      <w:szCs w:val="20"/>
      <w:lang w:eastAsia="en-GB"/>
      <w14:ligatures w14:val="none"/>
    </w:rPr>
  </w:style>
  <w:style w:type="character" w:styleId="FootnoteReference">
    <w:name w:val="footnote reference"/>
    <w:basedOn w:val="DefaultParagraphFont"/>
    <w:rsid w:val="009674F7"/>
    <w:rPr>
      <w:vertAlign w:val="superscript"/>
    </w:rPr>
  </w:style>
  <w:style w:type="character" w:styleId="HTMLCite">
    <w:name w:val="HTML Cite"/>
    <w:basedOn w:val="DefaultParagraphFont"/>
    <w:rsid w:val="009674F7"/>
    <w:rPr>
      <w:i w:val="0"/>
      <w:iCs w:val="0"/>
      <w:color w:val="009933"/>
    </w:rPr>
  </w:style>
  <w:style w:type="character" w:customStyle="1" w:styleId="ParagraphtextChar">
    <w:name w:val="Paragraph text Char"/>
    <w:basedOn w:val="DefaultParagraphFont"/>
    <w:link w:val="Paragraphtext"/>
    <w:rsid w:val="005F7958"/>
  </w:style>
  <w:style w:type="paragraph" w:customStyle="1" w:styleId="Bullet">
    <w:name w:val="Bullet"/>
    <w:uiPriority w:val="1"/>
    <w:qFormat/>
    <w:rsid w:val="005F7958"/>
    <w:pPr>
      <w:numPr>
        <w:numId w:val="6"/>
      </w:numPr>
      <w:spacing w:after="284" w:line="288" w:lineRule="auto"/>
    </w:pPr>
    <w:rPr>
      <w:rFonts w:ascii="Arial" w:eastAsia="Times New Roman" w:hAnsi="Arial" w:cs="Times New Roman"/>
      <w:kern w:val="0"/>
      <w:sz w:val="24"/>
      <w:szCs w:val="20"/>
      <w:lang w:eastAsia="en-GB"/>
      <w14:ligatures w14:val="none"/>
    </w:rPr>
  </w:style>
  <w:style w:type="paragraph" w:customStyle="1" w:styleId="Paragraphtext">
    <w:name w:val="Paragraph text"/>
    <w:link w:val="ParagraphtextChar"/>
    <w:qFormat/>
    <w:rsid w:val="005F7958"/>
    <w:pPr>
      <w:spacing w:after="284" w:line="288" w:lineRule="auto"/>
    </w:pPr>
  </w:style>
  <w:style w:type="table" w:styleId="TableGrid">
    <w:name w:val="Table Grid"/>
    <w:basedOn w:val="TableNormal"/>
    <w:rsid w:val="00DF554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ommentText">
    <w:name w:val="annotation text"/>
    <w:basedOn w:val="Normal"/>
    <w:link w:val="CommentTextChar"/>
    <w:uiPriority w:val="99"/>
    <w:unhideWhenUsed/>
    <w:rsid w:val="007B426E"/>
    <w:pPr>
      <w:spacing w:line="240" w:lineRule="auto"/>
    </w:pPr>
    <w:rPr>
      <w:rFonts w:ascii="Arial" w:hAnsi="Arial"/>
      <w:kern w:val="0"/>
      <w:sz w:val="20"/>
      <w:szCs w:val="20"/>
      <w14:ligatures w14:val="none"/>
    </w:rPr>
  </w:style>
  <w:style w:type="character" w:customStyle="1" w:styleId="CommentTextChar">
    <w:name w:val="Comment Text Char"/>
    <w:basedOn w:val="DefaultParagraphFont"/>
    <w:link w:val="CommentText"/>
    <w:uiPriority w:val="99"/>
    <w:rsid w:val="007B426E"/>
    <w:rPr>
      <w:rFonts w:ascii="Arial" w:hAnsi="Arial"/>
      <w:kern w:val="0"/>
      <w:sz w:val="20"/>
      <w:szCs w:val="20"/>
      <w14:ligatures w14:val="none"/>
    </w:rPr>
  </w:style>
  <w:style w:type="character" w:customStyle="1" w:styleId="normaltextrun">
    <w:name w:val="normaltextrun"/>
    <w:basedOn w:val="DefaultParagraphFont"/>
    <w:rsid w:val="00C73CE1"/>
  </w:style>
  <w:style w:type="paragraph" w:customStyle="1" w:styleId="Bullet-sub">
    <w:name w:val="Bullet-sub"/>
    <w:uiPriority w:val="1"/>
    <w:qFormat/>
    <w:rsid w:val="006C2F48"/>
    <w:pPr>
      <w:numPr>
        <w:numId w:val="14"/>
      </w:numPr>
      <w:spacing w:after="284" w:line="288" w:lineRule="auto"/>
      <w:ind w:left="850" w:hanging="425"/>
    </w:pPr>
    <w:rPr>
      <w:rFonts w:ascii="Arial" w:eastAsia="Times New Roman" w:hAnsi="Arial" w:cs="Times New Roman"/>
      <w:kern w:val="0"/>
      <w:sz w:val="24"/>
      <w:szCs w:val="20"/>
      <w:lang w:eastAsia="en-GB"/>
      <w14:ligatures w14:val="none"/>
    </w:rPr>
  </w:style>
  <w:style w:type="character" w:styleId="FollowedHyperlink">
    <w:name w:val="FollowedHyperlink"/>
    <w:basedOn w:val="DefaultParagraphFont"/>
    <w:uiPriority w:val="99"/>
    <w:semiHidden/>
    <w:unhideWhenUsed/>
    <w:rsid w:val="00573146"/>
    <w:rPr>
      <w:color w:val="96607D" w:themeColor="followedHyperlink"/>
      <w:u w:val="single"/>
    </w:rPr>
  </w:style>
  <w:style w:type="character" w:styleId="UnresolvedMention">
    <w:name w:val="Unresolved Mention"/>
    <w:basedOn w:val="DefaultParagraphFont"/>
    <w:uiPriority w:val="99"/>
    <w:semiHidden/>
    <w:unhideWhenUsed/>
    <w:rsid w:val="00F2452A"/>
    <w:rPr>
      <w:color w:val="605E5C"/>
      <w:shd w:val="clear" w:color="auto" w:fill="E1DFDD"/>
    </w:rPr>
  </w:style>
  <w:style w:type="paragraph" w:styleId="Header">
    <w:name w:val="header"/>
    <w:basedOn w:val="Normal"/>
    <w:link w:val="HeaderChar"/>
    <w:uiPriority w:val="99"/>
    <w:unhideWhenUsed/>
    <w:rsid w:val="00BC7D1A"/>
    <w:pPr>
      <w:tabs>
        <w:tab w:val="center" w:pos="4513"/>
        <w:tab w:val="right" w:pos="9026"/>
      </w:tabs>
      <w:spacing w:after="0" w:line="240" w:lineRule="auto"/>
    </w:pPr>
  </w:style>
  <w:style w:type="character" w:customStyle="1" w:styleId="HeaderChar">
    <w:name w:val="Header Char"/>
    <w:basedOn w:val="DefaultParagraphFont"/>
    <w:link w:val="Header"/>
    <w:uiPriority w:val="99"/>
    <w:rsid w:val="00BC7D1A"/>
  </w:style>
  <w:style w:type="paragraph" w:styleId="Footer">
    <w:name w:val="footer"/>
    <w:basedOn w:val="Normal"/>
    <w:link w:val="FooterChar"/>
    <w:uiPriority w:val="99"/>
    <w:unhideWhenUsed/>
    <w:rsid w:val="00BC7D1A"/>
    <w:pPr>
      <w:tabs>
        <w:tab w:val="center" w:pos="4513"/>
        <w:tab w:val="right" w:pos="9026"/>
      </w:tabs>
      <w:spacing w:after="0" w:line="240" w:lineRule="auto"/>
    </w:pPr>
  </w:style>
  <w:style w:type="character" w:customStyle="1" w:styleId="FooterChar">
    <w:name w:val="Footer Char"/>
    <w:basedOn w:val="DefaultParagraphFont"/>
    <w:link w:val="Footer"/>
    <w:uiPriority w:val="99"/>
    <w:rsid w:val="00BC7D1A"/>
  </w:style>
  <w:style w:type="paragraph" w:customStyle="1" w:styleId="Heading">
    <w:name w:val="Heading"/>
    <w:basedOn w:val="Paragraphtext"/>
    <w:link w:val="HeadingChar"/>
    <w:qFormat/>
    <w:rsid w:val="006C03A6"/>
    <w:pPr>
      <w:numPr>
        <w:numId w:val="4"/>
      </w:numPr>
      <w:spacing w:after="0" w:line="240" w:lineRule="auto"/>
      <w:ind w:left="284" w:hanging="284"/>
      <w:jc w:val="both"/>
    </w:pPr>
    <w:rPr>
      <w:rFonts w:ascii="Arial" w:hAnsi="Arial" w:cs="Arial"/>
      <w:b/>
      <w:bCs/>
      <w:sz w:val="28"/>
      <w:szCs w:val="28"/>
    </w:rPr>
  </w:style>
  <w:style w:type="character" w:customStyle="1" w:styleId="HeadingChar">
    <w:name w:val="Heading Char"/>
    <w:basedOn w:val="ParagraphtextChar"/>
    <w:link w:val="Heading"/>
    <w:rsid w:val="006C03A6"/>
    <w:rPr>
      <w:rFonts w:ascii="Arial" w:hAnsi="Arial" w:cs="Arial"/>
      <w:b/>
      <w:bCs/>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ipo.gov.uk/types.htm"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heiw.nhs.wales/files/respect-and-resolution-policy-final-april-2021/"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yperlink" Target="https://www.gov.uk/government/collections/international-ip-service" TargetMode="External"/><Relationship Id="rId4" Type="http://schemas.openxmlformats.org/officeDocument/2006/relationships/webSettings" Target="webSettings.xml"/><Relationship Id="rId9" Type="http://schemas.openxmlformats.org/officeDocument/2006/relationships/hyperlink" Target="https://worldwide.espacenet.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24</Pages>
  <Words>9177</Words>
  <Characters>49744</Characters>
  <Application>Microsoft Office Word</Application>
  <DocSecurity>0</DocSecurity>
  <Lines>1275</Lines>
  <Paragraphs>436</Paragraphs>
  <ScaleCrop>false</ScaleCrop>
  <Company/>
  <LinksUpToDate>false</LinksUpToDate>
  <CharactersWithSpaces>58485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2026-03-26T09:12:00Z</dcterms:created>
  <dcterms:modified xsi:type="dcterms:W3CDTF">2026-03-26T09:12:00Z</dcterms:modified>
</cp:coreProperties>
</file>